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51D33" w14:textId="77777777" w:rsidR="00E46ED4" w:rsidRPr="00886A51" w:rsidRDefault="00E46ED4" w:rsidP="00822B1D">
      <w:pPr>
        <w:pStyle w:val="Nadpis5"/>
        <w:spacing w:after="120"/>
        <w:rPr>
          <w:rFonts w:ascii="Arial" w:hAnsi="Arial" w:cs="Arial"/>
          <w:sz w:val="28"/>
          <w:szCs w:val="28"/>
        </w:rPr>
      </w:pPr>
      <w:bookmarkStart w:id="0" w:name="_GoBack"/>
      <w:bookmarkEnd w:id="0"/>
      <w:r w:rsidRPr="00886A51">
        <w:rPr>
          <w:rFonts w:ascii="Arial" w:hAnsi="Arial" w:cs="Arial"/>
          <w:sz w:val="28"/>
          <w:szCs w:val="28"/>
        </w:rPr>
        <w:t>S M L O U V A  O  D Í L O</w:t>
      </w:r>
    </w:p>
    <w:p w14:paraId="69CE29C2" w14:textId="77777777" w:rsidR="009C6300" w:rsidRDefault="009C6300" w:rsidP="009C6300">
      <w:pPr>
        <w:rPr>
          <w:rFonts w:ascii="Arial" w:hAnsi="Arial" w:cs="Arial"/>
        </w:rPr>
      </w:pPr>
    </w:p>
    <w:p w14:paraId="2524D79D" w14:textId="77777777" w:rsidR="00F90BF1" w:rsidRPr="00886A51" w:rsidRDefault="00F90BF1" w:rsidP="009C6300">
      <w:pPr>
        <w:rPr>
          <w:rFonts w:ascii="Arial" w:hAnsi="Arial" w:cs="Arial"/>
        </w:rPr>
      </w:pPr>
    </w:p>
    <w:p w14:paraId="3474FF8F" w14:textId="70EA627A" w:rsidR="00A852D0" w:rsidRDefault="0083562D" w:rsidP="00A852D0">
      <w:pPr>
        <w:spacing w:line="264" w:lineRule="auto"/>
        <w:jc w:val="center"/>
        <w:rPr>
          <w:rFonts w:ascii="Arial" w:hAnsi="Arial" w:cs="Arial"/>
          <w:b/>
          <w:sz w:val="28"/>
          <w:szCs w:val="28"/>
        </w:rPr>
      </w:pPr>
      <w:bookmarkStart w:id="1" w:name="_Hlk164757914"/>
      <w:r>
        <w:rPr>
          <w:rFonts w:ascii="Arial" w:hAnsi="Arial" w:cs="Arial"/>
          <w:b/>
          <w:sz w:val="28"/>
          <w:szCs w:val="28"/>
        </w:rPr>
        <w:t>Rozšíření a modernizace urgentního příjmu Karlovarské krajské nemocnice – stavební práce</w:t>
      </w:r>
    </w:p>
    <w:bookmarkEnd w:id="1"/>
    <w:p w14:paraId="3A39EB37" w14:textId="77777777" w:rsidR="00196657" w:rsidRPr="008A719E" w:rsidRDefault="009F758E" w:rsidP="00196657">
      <w:pPr>
        <w:rPr>
          <w:rFonts w:ascii="Arial" w:hAnsi="Arial" w:cs="Arial"/>
        </w:rPr>
      </w:pPr>
      <w:r w:rsidRPr="008A719E" w:rsidDel="009F758E">
        <w:rPr>
          <w:rFonts w:ascii="Arial" w:hAnsi="Arial" w:cs="Arial"/>
          <w:b/>
          <w:sz w:val="28"/>
          <w:szCs w:val="28"/>
        </w:rPr>
        <w:t xml:space="preserve"> </w:t>
      </w:r>
    </w:p>
    <w:p w14:paraId="5B0173D2" w14:textId="77777777" w:rsidR="0091511D" w:rsidRPr="00886A51" w:rsidRDefault="0091511D" w:rsidP="00A32462">
      <w:pPr>
        <w:spacing w:line="264" w:lineRule="auto"/>
        <w:rPr>
          <w:rFonts w:ascii="Arial" w:hAnsi="Arial" w:cs="Arial"/>
          <w:color w:val="00000A"/>
        </w:rPr>
      </w:pPr>
    </w:p>
    <w:p w14:paraId="61C52D22" w14:textId="77777777" w:rsidR="0091511D" w:rsidRPr="00886A51" w:rsidRDefault="0091511D" w:rsidP="00A32462">
      <w:pPr>
        <w:spacing w:line="264" w:lineRule="auto"/>
        <w:rPr>
          <w:rFonts w:ascii="Arial" w:hAnsi="Arial" w:cs="Arial"/>
          <w:color w:val="00000A"/>
        </w:rPr>
      </w:pPr>
    </w:p>
    <w:p w14:paraId="64615621" w14:textId="77777777" w:rsidR="00A32462" w:rsidRPr="00886A51" w:rsidRDefault="00A32462" w:rsidP="00A32462">
      <w:pPr>
        <w:spacing w:line="264" w:lineRule="auto"/>
        <w:rPr>
          <w:rFonts w:ascii="Arial" w:hAnsi="Arial" w:cs="Arial"/>
          <w:color w:val="00000A"/>
        </w:rPr>
      </w:pPr>
      <w:r w:rsidRPr="00886A51">
        <w:rPr>
          <w:rFonts w:ascii="Arial" w:hAnsi="Arial" w:cs="Arial"/>
          <w:color w:val="00000A"/>
        </w:rPr>
        <w:t>DNEŠNÍHO DNE, MĚSÍCE A ROKU:</w:t>
      </w:r>
    </w:p>
    <w:p w14:paraId="05321598" w14:textId="77777777" w:rsidR="00A32462" w:rsidRPr="00886A51" w:rsidRDefault="00A32462" w:rsidP="00A32462">
      <w:pPr>
        <w:spacing w:line="264" w:lineRule="auto"/>
        <w:rPr>
          <w:rFonts w:ascii="Arial" w:hAnsi="Arial" w:cs="Arial"/>
          <w:color w:val="00000A"/>
        </w:rPr>
      </w:pPr>
    </w:p>
    <w:p w14:paraId="6D732761" w14:textId="77777777" w:rsidR="00A32462" w:rsidRPr="0050631F" w:rsidRDefault="00A32462" w:rsidP="00F00D76">
      <w:pPr>
        <w:spacing w:line="276" w:lineRule="auto"/>
        <w:rPr>
          <w:rFonts w:ascii="Arial" w:hAnsi="Arial" w:cs="Arial"/>
          <w:b/>
        </w:rPr>
      </w:pPr>
      <w:r w:rsidRPr="0050631F">
        <w:rPr>
          <w:rFonts w:ascii="Arial" w:hAnsi="Arial" w:cs="Arial"/>
          <w:b/>
        </w:rPr>
        <w:t>Karlovarský kraj</w:t>
      </w:r>
    </w:p>
    <w:p w14:paraId="75BAB928" w14:textId="77777777" w:rsidR="00A32462" w:rsidRPr="0050631F" w:rsidRDefault="00A32462" w:rsidP="00F00D76">
      <w:pPr>
        <w:spacing w:line="276" w:lineRule="auto"/>
        <w:rPr>
          <w:rFonts w:ascii="Arial" w:hAnsi="Arial" w:cs="Arial"/>
        </w:rPr>
      </w:pPr>
      <w:r w:rsidRPr="0050631F">
        <w:rPr>
          <w:rFonts w:ascii="Arial" w:hAnsi="Arial" w:cs="Arial"/>
        </w:rPr>
        <w:t xml:space="preserve">se sídlem: </w:t>
      </w:r>
      <w:r w:rsidRPr="0050631F">
        <w:rPr>
          <w:rFonts w:ascii="Arial" w:hAnsi="Arial" w:cs="Arial"/>
        </w:rPr>
        <w:tab/>
      </w:r>
      <w:r w:rsidRPr="0050631F">
        <w:rPr>
          <w:rFonts w:ascii="Arial" w:hAnsi="Arial" w:cs="Arial"/>
        </w:rPr>
        <w:tab/>
        <w:t>Závodní 353/88, 360 06 Karlovy Vary</w:t>
      </w:r>
    </w:p>
    <w:p w14:paraId="175E3CBA" w14:textId="77777777" w:rsidR="00A32462" w:rsidRPr="0050631F" w:rsidRDefault="00A32462" w:rsidP="00F00D76">
      <w:pPr>
        <w:spacing w:line="276" w:lineRule="auto"/>
        <w:rPr>
          <w:rFonts w:ascii="Arial" w:hAnsi="Arial" w:cs="Arial"/>
        </w:rPr>
      </w:pPr>
      <w:r w:rsidRPr="0050631F">
        <w:rPr>
          <w:rFonts w:ascii="Arial" w:hAnsi="Arial" w:cs="Arial"/>
        </w:rPr>
        <w:t xml:space="preserve">IČO: </w:t>
      </w:r>
      <w:r w:rsidRPr="0050631F">
        <w:rPr>
          <w:rFonts w:ascii="Arial" w:hAnsi="Arial" w:cs="Arial"/>
        </w:rPr>
        <w:tab/>
      </w:r>
      <w:r w:rsidRPr="0050631F">
        <w:rPr>
          <w:rFonts w:ascii="Arial" w:hAnsi="Arial" w:cs="Arial"/>
        </w:rPr>
        <w:tab/>
      </w:r>
      <w:r w:rsidRPr="0050631F">
        <w:rPr>
          <w:rFonts w:ascii="Arial" w:hAnsi="Arial" w:cs="Arial"/>
        </w:rPr>
        <w:tab/>
        <w:t>70891168</w:t>
      </w:r>
    </w:p>
    <w:p w14:paraId="154C7587" w14:textId="77777777" w:rsidR="00A32462" w:rsidRPr="0050631F" w:rsidRDefault="00A32462" w:rsidP="00F00D76">
      <w:pPr>
        <w:spacing w:line="276" w:lineRule="auto"/>
        <w:rPr>
          <w:rFonts w:ascii="Arial" w:hAnsi="Arial" w:cs="Arial"/>
        </w:rPr>
      </w:pPr>
      <w:r w:rsidRPr="0050631F">
        <w:rPr>
          <w:rFonts w:ascii="Arial" w:hAnsi="Arial" w:cs="Arial"/>
        </w:rPr>
        <w:t xml:space="preserve">DIČ: </w:t>
      </w:r>
      <w:r w:rsidRPr="0050631F">
        <w:rPr>
          <w:rFonts w:ascii="Arial" w:hAnsi="Arial" w:cs="Arial"/>
        </w:rPr>
        <w:tab/>
      </w:r>
      <w:r w:rsidRPr="0050631F">
        <w:rPr>
          <w:rFonts w:ascii="Arial" w:hAnsi="Arial" w:cs="Arial"/>
        </w:rPr>
        <w:tab/>
      </w:r>
      <w:r w:rsidRPr="0050631F">
        <w:rPr>
          <w:rFonts w:ascii="Arial" w:hAnsi="Arial" w:cs="Arial"/>
        </w:rPr>
        <w:tab/>
        <w:t>CZ70891168</w:t>
      </w:r>
    </w:p>
    <w:p w14:paraId="3FB8F970" w14:textId="2FB9CB34" w:rsidR="003701B3" w:rsidRPr="0050631F" w:rsidRDefault="003701B3" w:rsidP="003701B3">
      <w:pPr>
        <w:spacing w:line="276" w:lineRule="auto"/>
        <w:ind w:left="2126" w:hanging="2126"/>
        <w:jc w:val="both"/>
        <w:rPr>
          <w:rFonts w:ascii="Arial" w:hAnsi="Arial" w:cs="Arial"/>
        </w:rPr>
      </w:pPr>
      <w:r w:rsidRPr="0050631F">
        <w:rPr>
          <w:rFonts w:ascii="Arial" w:hAnsi="Arial" w:cs="Arial"/>
        </w:rPr>
        <w:t>jednající:</w:t>
      </w:r>
      <w:r w:rsidRPr="0050631F">
        <w:rPr>
          <w:rFonts w:ascii="Arial" w:hAnsi="Arial" w:cs="Arial"/>
        </w:rPr>
        <w:tab/>
      </w:r>
      <w:r w:rsidR="00D74A41" w:rsidRPr="0050631F">
        <w:rPr>
          <w:rFonts w:ascii="Arial" w:hAnsi="Arial" w:cs="Arial"/>
        </w:rPr>
        <w:t>Mgr. Petr Kubis</w:t>
      </w:r>
      <w:r w:rsidR="00E65FE4" w:rsidRPr="0050631F">
        <w:rPr>
          <w:rFonts w:ascii="Arial" w:hAnsi="Arial" w:cs="Arial"/>
        </w:rPr>
        <w:t xml:space="preserve">, </w:t>
      </w:r>
      <w:r w:rsidR="00783A34" w:rsidRPr="0050631F">
        <w:rPr>
          <w:rFonts w:ascii="Arial" w:hAnsi="Arial" w:cs="Arial"/>
        </w:rPr>
        <w:t>náměstek hejtmanky</w:t>
      </w:r>
    </w:p>
    <w:p w14:paraId="31457A3C" w14:textId="0FA060AE" w:rsidR="00A32462" w:rsidRPr="0050631F" w:rsidRDefault="00A32462" w:rsidP="003701B3">
      <w:pPr>
        <w:spacing w:line="276" w:lineRule="auto"/>
        <w:ind w:left="2127" w:hanging="2127"/>
        <w:jc w:val="both"/>
        <w:rPr>
          <w:rFonts w:ascii="Arial" w:hAnsi="Arial" w:cs="Arial"/>
        </w:rPr>
      </w:pPr>
      <w:r w:rsidRPr="0050631F">
        <w:rPr>
          <w:rFonts w:ascii="Arial" w:hAnsi="Arial" w:cs="Arial"/>
        </w:rPr>
        <w:t xml:space="preserve">bankovní spojení: </w:t>
      </w:r>
      <w:r w:rsidRPr="0050631F">
        <w:rPr>
          <w:rFonts w:ascii="Arial" w:hAnsi="Arial" w:cs="Arial"/>
        </w:rPr>
        <w:tab/>
      </w:r>
      <w:r w:rsidR="003701B3" w:rsidRPr="0050631F">
        <w:rPr>
          <w:rFonts w:ascii="Arial" w:hAnsi="Arial" w:cs="Arial"/>
        </w:rPr>
        <w:t>Česká národní banka</w:t>
      </w:r>
    </w:p>
    <w:p w14:paraId="516F207E" w14:textId="737E598C" w:rsidR="00A32462" w:rsidRPr="0050631F" w:rsidRDefault="00A32462" w:rsidP="00F00D76">
      <w:pPr>
        <w:spacing w:line="276" w:lineRule="auto"/>
        <w:ind w:left="2127" w:hanging="2127"/>
        <w:jc w:val="both"/>
        <w:rPr>
          <w:rFonts w:ascii="Arial" w:hAnsi="Arial" w:cs="Arial"/>
          <w:i/>
          <w:iCs/>
        </w:rPr>
      </w:pPr>
      <w:r w:rsidRPr="0050631F">
        <w:rPr>
          <w:rFonts w:ascii="Arial" w:hAnsi="Arial" w:cs="Arial"/>
        </w:rPr>
        <w:t xml:space="preserve">číslo účtu: </w:t>
      </w:r>
      <w:r w:rsidRPr="0050631F">
        <w:rPr>
          <w:rFonts w:ascii="Arial" w:hAnsi="Arial" w:cs="Arial"/>
        </w:rPr>
        <w:tab/>
      </w:r>
      <w:r w:rsidR="00B65D5A" w:rsidRPr="0050631F">
        <w:rPr>
          <w:rFonts w:ascii="Arial" w:hAnsi="Arial" w:cs="Arial"/>
        </w:rPr>
        <w:t>400098-6716341</w:t>
      </w:r>
      <w:r w:rsidR="00014680" w:rsidRPr="0050631F">
        <w:rPr>
          <w:rFonts w:ascii="Arial" w:hAnsi="Arial" w:cs="Arial"/>
        </w:rPr>
        <w:t>/0710</w:t>
      </w:r>
    </w:p>
    <w:p w14:paraId="2F3E73AA" w14:textId="7DEA89C7" w:rsidR="00A32462" w:rsidRPr="00886A51" w:rsidRDefault="00A32462" w:rsidP="00F00D76">
      <w:pPr>
        <w:spacing w:line="276" w:lineRule="auto"/>
        <w:ind w:left="2127" w:hanging="2127"/>
        <w:jc w:val="both"/>
        <w:rPr>
          <w:rFonts w:ascii="Arial" w:hAnsi="Arial" w:cs="Arial"/>
        </w:rPr>
      </w:pPr>
    </w:p>
    <w:p w14:paraId="28DB2B0C" w14:textId="77777777" w:rsidR="00A32462" w:rsidRPr="00886A51" w:rsidRDefault="00A32462" w:rsidP="00F00D76">
      <w:pPr>
        <w:spacing w:line="276" w:lineRule="auto"/>
        <w:rPr>
          <w:rFonts w:ascii="Arial" w:hAnsi="Arial" w:cs="Arial"/>
          <w:i/>
          <w:color w:val="00000A"/>
        </w:rPr>
      </w:pPr>
      <w:r w:rsidRPr="00886A51">
        <w:rPr>
          <w:rFonts w:ascii="Arial" w:hAnsi="Arial" w:cs="Arial"/>
          <w:i/>
          <w:color w:val="00000A"/>
        </w:rPr>
        <w:t>na straně jedné jako objednatel (dále jen „objednatel“)</w:t>
      </w:r>
    </w:p>
    <w:p w14:paraId="7B0F3EC0" w14:textId="77777777" w:rsidR="00A32462" w:rsidRPr="00886A51" w:rsidRDefault="00A32462" w:rsidP="00F00D76">
      <w:pPr>
        <w:spacing w:line="276" w:lineRule="auto"/>
        <w:rPr>
          <w:rFonts w:ascii="Arial" w:hAnsi="Arial" w:cs="Arial"/>
          <w:color w:val="00000A"/>
        </w:rPr>
      </w:pPr>
    </w:p>
    <w:p w14:paraId="12E75253" w14:textId="77777777" w:rsidR="00A32462" w:rsidRPr="00886A51" w:rsidRDefault="00A32462" w:rsidP="00F00D76">
      <w:pPr>
        <w:spacing w:line="276" w:lineRule="auto"/>
        <w:rPr>
          <w:rFonts w:ascii="Arial" w:hAnsi="Arial" w:cs="Arial"/>
          <w:color w:val="00000A"/>
        </w:rPr>
      </w:pPr>
      <w:r w:rsidRPr="00886A51">
        <w:rPr>
          <w:rFonts w:ascii="Arial" w:hAnsi="Arial" w:cs="Arial"/>
          <w:color w:val="00000A"/>
        </w:rPr>
        <w:t>a</w:t>
      </w:r>
    </w:p>
    <w:p w14:paraId="4F4DF652" w14:textId="77777777" w:rsidR="00A32462" w:rsidRPr="00886A51" w:rsidRDefault="00A32462" w:rsidP="00F00D76">
      <w:pPr>
        <w:spacing w:line="276" w:lineRule="auto"/>
        <w:rPr>
          <w:rFonts w:ascii="Arial" w:hAnsi="Arial" w:cs="Arial"/>
          <w:b/>
          <w:color w:val="00000A"/>
        </w:rPr>
      </w:pPr>
    </w:p>
    <w:p w14:paraId="7CEF7C28" w14:textId="77777777" w:rsidR="00A32462" w:rsidRPr="00990F18" w:rsidRDefault="00A32462" w:rsidP="00F00D76">
      <w:pPr>
        <w:spacing w:line="276" w:lineRule="auto"/>
        <w:rPr>
          <w:rFonts w:ascii="Arial" w:hAnsi="Arial" w:cs="Arial"/>
          <w:b/>
          <w:color w:val="0000FF"/>
        </w:rPr>
      </w:pPr>
      <w:r w:rsidRPr="00990F18">
        <w:rPr>
          <w:rFonts w:ascii="Arial" w:hAnsi="Arial" w:cs="Arial"/>
          <w:b/>
          <w:color w:val="00000A"/>
          <w:shd w:val="clear" w:color="auto" w:fill="FFFF66"/>
        </w:rPr>
        <w:t>……………………………………………</w:t>
      </w:r>
    </w:p>
    <w:p w14:paraId="0A7AF89B" w14:textId="77777777" w:rsidR="00A32462" w:rsidRPr="00886A51" w:rsidRDefault="00A32462" w:rsidP="00F00D76">
      <w:pPr>
        <w:spacing w:line="276" w:lineRule="auto"/>
        <w:rPr>
          <w:rFonts w:ascii="Arial" w:hAnsi="Arial" w:cs="Arial"/>
          <w:color w:val="00000A"/>
        </w:rPr>
      </w:pPr>
      <w:r w:rsidRPr="00886A51">
        <w:rPr>
          <w:rFonts w:ascii="Arial" w:hAnsi="Arial" w:cs="Arial"/>
          <w:color w:val="00000A"/>
        </w:rPr>
        <w:t xml:space="preserve">se sídlem: </w:t>
      </w:r>
      <w:r w:rsidRPr="00886A51">
        <w:rPr>
          <w:rFonts w:ascii="Arial" w:hAnsi="Arial" w:cs="Arial"/>
          <w:color w:val="00000A"/>
        </w:rPr>
        <w:tab/>
      </w:r>
      <w:r w:rsidRPr="00886A51">
        <w:rPr>
          <w:rFonts w:ascii="Arial" w:hAnsi="Arial" w:cs="Arial"/>
          <w:color w:val="00000A"/>
        </w:rPr>
        <w:tab/>
      </w:r>
      <w:r w:rsidRPr="00A308B0">
        <w:rPr>
          <w:rFonts w:ascii="Arial" w:hAnsi="Arial" w:cs="Arial"/>
          <w:color w:val="00000A"/>
          <w:shd w:val="clear" w:color="auto" w:fill="FFFF66"/>
        </w:rPr>
        <w:t>……………..</w:t>
      </w:r>
    </w:p>
    <w:p w14:paraId="2A9FFF58" w14:textId="31B2BE9E" w:rsidR="00A32462" w:rsidRPr="00886A51" w:rsidRDefault="00A32462" w:rsidP="00F00D76">
      <w:pPr>
        <w:spacing w:line="276" w:lineRule="auto"/>
        <w:rPr>
          <w:rFonts w:ascii="Arial" w:hAnsi="Arial" w:cs="Arial"/>
          <w:color w:val="00000A"/>
        </w:rPr>
      </w:pPr>
      <w:r w:rsidRPr="00886A51">
        <w:rPr>
          <w:rFonts w:ascii="Arial" w:hAnsi="Arial" w:cs="Arial"/>
          <w:color w:val="00000A"/>
        </w:rPr>
        <w:t xml:space="preserve">IČO: </w:t>
      </w:r>
      <w:r w:rsidRPr="00886A51">
        <w:rPr>
          <w:rFonts w:ascii="Arial" w:hAnsi="Arial" w:cs="Arial"/>
          <w:color w:val="00000A"/>
        </w:rPr>
        <w:tab/>
      </w:r>
      <w:r w:rsidRPr="00886A51">
        <w:rPr>
          <w:rFonts w:ascii="Arial" w:hAnsi="Arial" w:cs="Arial"/>
          <w:color w:val="00000A"/>
        </w:rPr>
        <w:tab/>
      </w:r>
      <w:r w:rsidRPr="00886A51">
        <w:rPr>
          <w:rFonts w:ascii="Arial" w:hAnsi="Arial" w:cs="Arial"/>
          <w:color w:val="00000A"/>
        </w:rPr>
        <w:tab/>
      </w:r>
      <w:r w:rsidRPr="00A308B0">
        <w:rPr>
          <w:rFonts w:ascii="Arial" w:hAnsi="Arial" w:cs="Arial"/>
          <w:color w:val="00000A"/>
          <w:shd w:val="clear" w:color="auto" w:fill="FFFF66"/>
        </w:rPr>
        <w:t>……………..</w:t>
      </w:r>
    </w:p>
    <w:p w14:paraId="57138CD0" w14:textId="77777777" w:rsidR="00A32462" w:rsidRPr="00886A51" w:rsidRDefault="00A32462" w:rsidP="00F00D76">
      <w:pPr>
        <w:spacing w:line="276" w:lineRule="auto"/>
        <w:rPr>
          <w:rFonts w:ascii="Arial" w:hAnsi="Arial" w:cs="Arial"/>
          <w:color w:val="00000A"/>
        </w:rPr>
      </w:pPr>
      <w:r w:rsidRPr="00886A51">
        <w:rPr>
          <w:rFonts w:ascii="Arial" w:hAnsi="Arial" w:cs="Arial"/>
          <w:color w:val="00000A"/>
        </w:rPr>
        <w:t xml:space="preserve">DIČ: </w:t>
      </w:r>
      <w:r w:rsidRPr="00886A51">
        <w:rPr>
          <w:rFonts w:ascii="Arial" w:hAnsi="Arial" w:cs="Arial"/>
          <w:color w:val="00000A"/>
        </w:rPr>
        <w:tab/>
      </w:r>
      <w:r w:rsidRPr="00886A51">
        <w:rPr>
          <w:rFonts w:ascii="Arial" w:hAnsi="Arial" w:cs="Arial"/>
          <w:color w:val="00000A"/>
        </w:rPr>
        <w:tab/>
      </w:r>
      <w:r w:rsidRPr="00886A51">
        <w:rPr>
          <w:rFonts w:ascii="Arial" w:hAnsi="Arial" w:cs="Arial"/>
          <w:color w:val="00000A"/>
        </w:rPr>
        <w:tab/>
      </w:r>
      <w:r w:rsidRPr="00A308B0">
        <w:rPr>
          <w:rFonts w:ascii="Arial" w:hAnsi="Arial" w:cs="Arial"/>
          <w:color w:val="00000A"/>
          <w:shd w:val="clear" w:color="auto" w:fill="FFFF66"/>
        </w:rPr>
        <w:t>……………..</w:t>
      </w:r>
    </w:p>
    <w:p w14:paraId="62B3F6A6" w14:textId="67019BEE" w:rsidR="003701B3" w:rsidRDefault="003701B3" w:rsidP="00F00D76">
      <w:pPr>
        <w:spacing w:line="276" w:lineRule="auto"/>
        <w:ind w:left="2127" w:hanging="2127"/>
        <w:jc w:val="both"/>
        <w:rPr>
          <w:rFonts w:ascii="Arial" w:hAnsi="Arial" w:cs="Arial"/>
          <w:color w:val="00000A"/>
        </w:rPr>
      </w:pPr>
      <w:r>
        <w:rPr>
          <w:rFonts w:ascii="Arial" w:hAnsi="Arial" w:cs="Arial"/>
          <w:color w:val="00000A"/>
        </w:rPr>
        <w:t>jednající:</w:t>
      </w:r>
      <w:r>
        <w:rPr>
          <w:rFonts w:ascii="Arial" w:hAnsi="Arial" w:cs="Arial"/>
          <w:color w:val="00000A"/>
        </w:rPr>
        <w:tab/>
      </w:r>
      <w:r w:rsidRPr="00A308B0">
        <w:rPr>
          <w:rFonts w:ascii="Arial" w:hAnsi="Arial" w:cs="Arial"/>
          <w:color w:val="00000A"/>
          <w:shd w:val="clear" w:color="auto" w:fill="FFFF66"/>
        </w:rPr>
        <w:t>……………..</w:t>
      </w:r>
    </w:p>
    <w:p w14:paraId="240DEA18" w14:textId="57729B12" w:rsidR="00A32462" w:rsidRPr="00886A51" w:rsidRDefault="00A32462" w:rsidP="00F00D76">
      <w:pPr>
        <w:spacing w:line="276" w:lineRule="auto"/>
        <w:ind w:left="2127" w:hanging="2127"/>
        <w:jc w:val="both"/>
        <w:rPr>
          <w:rFonts w:ascii="Arial" w:hAnsi="Arial" w:cs="Arial"/>
          <w:color w:val="00000A"/>
        </w:rPr>
      </w:pPr>
      <w:r w:rsidRPr="00886A51">
        <w:rPr>
          <w:rFonts w:ascii="Arial" w:hAnsi="Arial" w:cs="Arial"/>
          <w:color w:val="00000A"/>
        </w:rPr>
        <w:t>bankovní spojení:</w:t>
      </w:r>
      <w:r w:rsidRPr="00886A51">
        <w:rPr>
          <w:rFonts w:ascii="Arial" w:hAnsi="Arial" w:cs="Arial"/>
          <w:color w:val="00000A"/>
        </w:rPr>
        <w:tab/>
      </w:r>
      <w:r w:rsidRPr="00A308B0">
        <w:rPr>
          <w:rFonts w:ascii="Arial" w:hAnsi="Arial" w:cs="Arial"/>
          <w:color w:val="00000A"/>
          <w:shd w:val="clear" w:color="auto" w:fill="FFFF66"/>
        </w:rPr>
        <w:t>……………..</w:t>
      </w:r>
    </w:p>
    <w:p w14:paraId="44DA6F17" w14:textId="77777777" w:rsidR="00A32462" w:rsidRPr="00886A51" w:rsidRDefault="00A32462" w:rsidP="00F00D76">
      <w:pPr>
        <w:spacing w:line="276" w:lineRule="auto"/>
        <w:ind w:left="2127" w:hanging="2127"/>
        <w:jc w:val="both"/>
        <w:rPr>
          <w:rFonts w:ascii="Arial" w:hAnsi="Arial" w:cs="Arial"/>
          <w:color w:val="00000A"/>
        </w:rPr>
      </w:pPr>
      <w:r w:rsidRPr="00886A51">
        <w:rPr>
          <w:rFonts w:ascii="Arial" w:hAnsi="Arial" w:cs="Arial"/>
          <w:color w:val="00000A"/>
        </w:rPr>
        <w:t>číslo účtu:</w:t>
      </w:r>
      <w:r w:rsidRPr="00886A51">
        <w:rPr>
          <w:rFonts w:ascii="Arial" w:hAnsi="Arial" w:cs="Arial"/>
          <w:color w:val="00000A"/>
        </w:rPr>
        <w:tab/>
      </w:r>
      <w:r w:rsidRPr="00A308B0">
        <w:rPr>
          <w:rFonts w:ascii="Arial" w:hAnsi="Arial" w:cs="Arial"/>
          <w:color w:val="00000A"/>
          <w:shd w:val="clear" w:color="auto" w:fill="FFFF66"/>
        </w:rPr>
        <w:t>……………..</w:t>
      </w:r>
    </w:p>
    <w:p w14:paraId="7D047221" w14:textId="77777777" w:rsidR="00A32462" w:rsidRPr="00886A51" w:rsidRDefault="00A32462" w:rsidP="002A4FD7">
      <w:pPr>
        <w:spacing w:line="276" w:lineRule="auto"/>
        <w:jc w:val="both"/>
        <w:rPr>
          <w:rFonts w:ascii="Arial" w:hAnsi="Arial" w:cs="Arial"/>
          <w:color w:val="00000A"/>
        </w:rPr>
      </w:pPr>
      <w:r w:rsidRPr="00886A51">
        <w:rPr>
          <w:rFonts w:ascii="Arial" w:hAnsi="Arial" w:cs="Arial"/>
          <w:color w:val="00000A"/>
        </w:rPr>
        <w:t xml:space="preserve">zapsaný v obchodním rejstříku vedeném </w:t>
      </w:r>
      <w:r w:rsidRPr="00A308B0">
        <w:rPr>
          <w:rFonts w:ascii="Arial" w:hAnsi="Arial" w:cs="Arial"/>
          <w:color w:val="00000A"/>
          <w:shd w:val="clear" w:color="auto" w:fill="FFFF66"/>
        </w:rPr>
        <w:t>……………..</w:t>
      </w:r>
      <w:r w:rsidRPr="00886A51">
        <w:rPr>
          <w:rFonts w:ascii="Arial" w:hAnsi="Arial" w:cs="Arial"/>
          <w:color w:val="00000A"/>
        </w:rPr>
        <w:t xml:space="preserve"> soudem v </w:t>
      </w:r>
      <w:r w:rsidRPr="00A308B0">
        <w:rPr>
          <w:rFonts w:ascii="Arial" w:hAnsi="Arial" w:cs="Arial"/>
          <w:color w:val="00000A"/>
          <w:shd w:val="clear" w:color="auto" w:fill="FFFF66"/>
        </w:rPr>
        <w:t>……………..</w:t>
      </w:r>
      <w:r w:rsidRPr="00886A51">
        <w:rPr>
          <w:rFonts w:ascii="Arial" w:hAnsi="Arial" w:cs="Arial"/>
          <w:color w:val="00000A"/>
        </w:rPr>
        <w:t xml:space="preserve"> oddíl </w:t>
      </w:r>
      <w:r w:rsidRPr="00A308B0">
        <w:rPr>
          <w:rFonts w:ascii="Arial" w:hAnsi="Arial" w:cs="Arial"/>
          <w:color w:val="00000A"/>
          <w:shd w:val="clear" w:color="auto" w:fill="FFFF66"/>
        </w:rPr>
        <w:t>………….</w:t>
      </w:r>
      <w:r w:rsidRPr="00886A51">
        <w:rPr>
          <w:rFonts w:ascii="Arial" w:hAnsi="Arial" w:cs="Arial"/>
          <w:color w:val="00000A"/>
        </w:rPr>
        <w:t xml:space="preserve"> vložka </w:t>
      </w:r>
      <w:r w:rsidRPr="00A308B0">
        <w:rPr>
          <w:rFonts w:ascii="Arial" w:hAnsi="Arial" w:cs="Arial"/>
          <w:color w:val="00000A"/>
          <w:shd w:val="clear" w:color="auto" w:fill="FFFF66"/>
        </w:rPr>
        <w:t>…………….</w:t>
      </w:r>
    </w:p>
    <w:p w14:paraId="2E9B5B98" w14:textId="77777777" w:rsidR="00A32462" w:rsidRPr="00886A51" w:rsidRDefault="00A32462" w:rsidP="00F00D76">
      <w:pPr>
        <w:spacing w:line="276" w:lineRule="auto"/>
        <w:jc w:val="both"/>
        <w:rPr>
          <w:rFonts w:ascii="Arial" w:hAnsi="Arial" w:cs="Arial"/>
          <w:color w:val="00000A"/>
        </w:rPr>
      </w:pPr>
    </w:p>
    <w:p w14:paraId="19159696" w14:textId="77777777" w:rsidR="00A32462" w:rsidRPr="00886A51" w:rsidRDefault="00A32462" w:rsidP="00F00D76">
      <w:pPr>
        <w:spacing w:line="276" w:lineRule="auto"/>
        <w:jc w:val="both"/>
        <w:rPr>
          <w:rFonts w:ascii="Arial" w:hAnsi="Arial" w:cs="Arial"/>
          <w:i/>
          <w:color w:val="00000A"/>
        </w:rPr>
      </w:pPr>
      <w:r w:rsidRPr="00886A51">
        <w:rPr>
          <w:rFonts w:ascii="Arial" w:hAnsi="Arial" w:cs="Arial"/>
          <w:i/>
          <w:color w:val="00000A"/>
        </w:rPr>
        <w:t>na straně druhé jako zhotovitel (dále jen „zhotovitel“)</w:t>
      </w:r>
    </w:p>
    <w:p w14:paraId="6C3EAD17" w14:textId="77777777" w:rsidR="00A32462" w:rsidRPr="00886A51" w:rsidRDefault="00A32462" w:rsidP="00F00D76">
      <w:pPr>
        <w:spacing w:line="276" w:lineRule="auto"/>
        <w:jc w:val="both"/>
        <w:rPr>
          <w:rFonts w:ascii="Arial" w:hAnsi="Arial" w:cs="Arial"/>
          <w:i/>
          <w:color w:val="00000A"/>
        </w:rPr>
      </w:pPr>
    </w:p>
    <w:p w14:paraId="3B8338D4" w14:textId="77777777" w:rsidR="00A32462" w:rsidRPr="00886A51" w:rsidRDefault="00A32462" w:rsidP="00F00D76">
      <w:pPr>
        <w:spacing w:line="276" w:lineRule="auto"/>
        <w:jc w:val="both"/>
        <w:rPr>
          <w:rFonts w:ascii="Arial" w:hAnsi="Arial" w:cs="Arial"/>
          <w:color w:val="00000A"/>
        </w:rPr>
      </w:pPr>
      <w:r w:rsidRPr="00886A51">
        <w:rPr>
          <w:rFonts w:ascii="Arial" w:hAnsi="Arial" w:cs="Arial"/>
          <w:i/>
          <w:color w:val="00000A"/>
        </w:rPr>
        <w:t>(společně jako „smluvní strany“)</w:t>
      </w:r>
    </w:p>
    <w:p w14:paraId="3427DF07" w14:textId="77777777" w:rsidR="00E46ED4" w:rsidRPr="00886A51" w:rsidRDefault="00E46ED4" w:rsidP="00F00D76">
      <w:pPr>
        <w:spacing w:line="276" w:lineRule="auto"/>
        <w:jc w:val="both"/>
        <w:rPr>
          <w:rFonts w:ascii="Arial" w:hAnsi="Arial" w:cs="Arial"/>
          <w:sz w:val="22"/>
        </w:rPr>
      </w:pPr>
    </w:p>
    <w:p w14:paraId="78A3EA5A" w14:textId="77777777" w:rsidR="00E46ED4" w:rsidRPr="00886A51" w:rsidRDefault="00E46ED4" w:rsidP="00F00D76">
      <w:pPr>
        <w:spacing w:line="276" w:lineRule="auto"/>
        <w:jc w:val="both"/>
        <w:rPr>
          <w:rFonts w:ascii="Arial" w:hAnsi="Arial" w:cs="Arial"/>
          <w:sz w:val="22"/>
        </w:rPr>
      </w:pPr>
    </w:p>
    <w:p w14:paraId="43628498" w14:textId="77777777" w:rsidR="00E87935" w:rsidRPr="00886A51" w:rsidRDefault="00E87935" w:rsidP="00F00D76">
      <w:pPr>
        <w:spacing w:after="120" w:line="276" w:lineRule="auto"/>
        <w:jc w:val="both"/>
        <w:rPr>
          <w:rFonts w:ascii="Arial" w:hAnsi="Arial" w:cs="Arial"/>
          <w:sz w:val="22"/>
        </w:rPr>
      </w:pPr>
      <w:r w:rsidRPr="00886A51">
        <w:rPr>
          <w:rFonts w:ascii="Arial" w:hAnsi="Arial" w:cs="Arial"/>
          <w:sz w:val="22"/>
        </w:rPr>
        <w:t>PREAMBULE</w:t>
      </w:r>
    </w:p>
    <w:p w14:paraId="35858579" w14:textId="77777777" w:rsidR="00E87935" w:rsidRPr="00886A51" w:rsidRDefault="00E87935" w:rsidP="00F00D76">
      <w:pPr>
        <w:spacing w:after="120" w:line="276" w:lineRule="auto"/>
        <w:jc w:val="both"/>
        <w:rPr>
          <w:rFonts w:ascii="Arial" w:hAnsi="Arial" w:cs="Arial"/>
        </w:rPr>
      </w:pPr>
      <w:r w:rsidRPr="00886A51">
        <w:rPr>
          <w:rFonts w:ascii="Arial" w:hAnsi="Arial" w:cs="Arial"/>
        </w:rPr>
        <w:t>Vzhledem k tomu, že:</w:t>
      </w:r>
    </w:p>
    <w:p w14:paraId="5E5E4D05" w14:textId="77777777" w:rsidR="00E87935" w:rsidRPr="008A719E" w:rsidRDefault="00E87935" w:rsidP="00F00D76">
      <w:pPr>
        <w:pStyle w:val="Odstavecseseznamem"/>
        <w:numPr>
          <w:ilvl w:val="0"/>
          <w:numId w:val="1"/>
        </w:numPr>
        <w:spacing w:after="120" w:line="276" w:lineRule="auto"/>
        <w:contextualSpacing w:val="0"/>
        <w:jc w:val="both"/>
        <w:rPr>
          <w:rFonts w:ascii="Arial" w:hAnsi="Arial" w:cs="Arial"/>
        </w:rPr>
      </w:pPr>
      <w:r w:rsidRPr="008A719E">
        <w:rPr>
          <w:rFonts w:ascii="Arial" w:hAnsi="Arial" w:cs="Arial"/>
        </w:rPr>
        <w:t xml:space="preserve">Zhotovitel je držitelem </w:t>
      </w:r>
      <w:r w:rsidR="008F5D9C" w:rsidRPr="008A719E">
        <w:rPr>
          <w:rFonts w:ascii="Arial" w:hAnsi="Arial" w:cs="Arial"/>
        </w:rPr>
        <w:t xml:space="preserve">potřebného </w:t>
      </w:r>
      <w:r w:rsidRPr="008A719E">
        <w:rPr>
          <w:rFonts w:ascii="Arial" w:hAnsi="Arial" w:cs="Arial"/>
        </w:rPr>
        <w:t>živnostenského oprávnění a má řádné vybavení, zkušenosti a schopnosti, aby řádně a včas provedl dílo dle této smlouvy; a</w:t>
      </w:r>
    </w:p>
    <w:p w14:paraId="1F98B2B8" w14:textId="5D4A9DE9" w:rsidR="00E87935" w:rsidRPr="00AF7B06" w:rsidRDefault="00E87935" w:rsidP="00AF7B06">
      <w:pPr>
        <w:pStyle w:val="Odstavecseseznamem"/>
        <w:numPr>
          <w:ilvl w:val="0"/>
          <w:numId w:val="1"/>
        </w:numPr>
        <w:spacing w:after="120" w:line="276" w:lineRule="auto"/>
        <w:jc w:val="both"/>
        <w:rPr>
          <w:rFonts w:ascii="Arial" w:hAnsi="Arial" w:cs="Arial"/>
          <w:b/>
        </w:rPr>
      </w:pPr>
      <w:r w:rsidRPr="00886A51">
        <w:rPr>
          <w:rFonts w:ascii="Arial" w:hAnsi="Arial" w:cs="Arial"/>
        </w:rPr>
        <w:lastRenderedPageBreak/>
        <w:t xml:space="preserve">Zhotovitel je </w:t>
      </w:r>
      <w:r w:rsidR="00603D58" w:rsidRPr="00886A51">
        <w:rPr>
          <w:rFonts w:ascii="Arial" w:hAnsi="Arial" w:cs="Arial"/>
        </w:rPr>
        <w:t xml:space="preserve">vybraným </w:t>
      </w:r>
      <w:r w:rsidR="00E54EA9">
        <w:rPr>
          <w:rFonts w:ascii="Arial" w:hAnsi="Arial" w:cs="Arial"/>
        </w:rPr>
        <w:t>zhotovitel</w:t>
      </w:r>
      <w:r w:rsidR="00603D58" w:rsidRPr="00886A51">
        <w:rPr>
          <w:rFonts w:ascii="Arial" w:hAnsi="Arial" w:cs="Arial"/>
        </w:rPr>
        <w:t>em</w:t>
      </w:r>
      <w:r w:rsidRPr="00886A51">
        <w:rPr>
          <w:rFonts w:ascii="Arial" w:hAnsi="Arial" w:cs="Arial"/>
        </w:rPr>
        <w:t xml:space="preserve"> veřejné zakázky</w:t>
      </w:r>
      <w:r w:rsidR="001A2511" w:rsidRPr="00886A51">
        <w:rPr>
          <w:rFonts w:ascii="Arial" w:hAnsi="Arial" w:cs="Arial"/>
        </w:rPr>
        <w:t xml:space="preserve"> </w:t>
      </w:r>
      <w:r w:rsidR="00783A34" w:rsidRPr="00872EF8">
        <w:rPr>
          <w:rFonts w:ascii="Arial" w:hAnsi="Arial" w:cs="Arial"/>
          <w:b/>
        </w:rPr>
        <w:t>Rozšíření a modernizace urgentního příjmu Karlovarské krajské nemocnice – stavební práce</w:t>
      </w:r>
      <w:r w:rsidRPr="00AF7B06">
        <w:rPr>
          <w:rFonts w:ascii="Arial" w:hAnsi="Arial" w:cs="Arial"/>
        </w:rPr>
        <w:t xml:space="preserve">, vyhlášené dne </w:t>
      </w:r>
      <w:r w:rsidR="00783A34" w:rsidRPr="00783A34">
        <w:rPr>
          <w:rFonts w:ascii="Arial" w:hAnsi="Arial" w:cs="Arial"/>
          <w:highlight w:val="lightGray"/>
        </w:rPr>
        <w:t>XX. XX.</w:t>
      </w:r>
      <w:r w:rsidR="00783A34">
        <w:rPr>
          <w:rFonts w:ascii="Arial" w:hAnsi="Arial" w:cs="Arial"/>
        </w:rPr>
        <w:t xml:space="preserve"> </w:t>
      </w:r>
      <w:r w:rsidR="00B8350D" w:rsidRPr="00AF7B06">
        <w:rPr>
          <w:rFonts w:ascii="Arial" w:hAnsi="Arial" w:cs="Arial"/>
        </w:rPr>
        <w:t>202</w:t>
      </w:r>
      <w:r w:rsidR="0050631F">
        <w:rPr>
          <w:rFonts w:ascii="Arial" w:hAnsi="Arial" w:cs="Arial"/>
        </w:rPr>
        <w:t>5</w:t>
      </w:r>
      <w:r w:rsidR="00B8350D" w:rsidRPr="00AF7B06">
        <w:rPr>
          <w:rFonts w:ascii="Arial" w:hAnsi="Arial" w:cs="Arial"/>
        </w:rPr>
        <w:t>,</w:t>
      </w:r>
      <w:r w:rsidRPr="00AF7B06">
        <w:rPr>
          <w:rFonts w:ascii="Arial" w:hAnsi="Arial" w:cs="Arial"/>
        </w:rPr>
        <w:t xml:space="preserve"> </w:t>
      </w:r>
      <w:r w:rsidR="0018657A" w:rsidRPr="00AF7B06">
        <w:rPr>
          <w:rFonts w:ascii="Arial" w:hAnsi="Arial" w:cs="Arial"/>
        </w:rPr>
        <w:t>o</w:t>
      </w:r>
      <w:r w:rsidRPr="00AF7B06">
        <w:rPr>
          <w:rFonts w:ascii="Arial" w:hAnsi="Arial" w:cs="Arial"/>
        </w:rPr>
        <w:t xml:space="preserve">bjednatelem jako zadavatelem </w:t>
      </w:r>
      <w:r w:rsidR="002D2600" w:rsidRPr="00AF7B06">
        <w:rPr>
          <w:rFonts w:ascii="Arial" w:hAnsi="Arial" w:cs="Arial"/>
        </w:rPr>
        <w:t xml:space="preserve">nadlimitní </w:t>
      </w:r>
      <w:r w:rsidRPr="00AF7B06">
        <w:rPr>
          <w:rFonts w:ascii="Arial" w:hAnsi="Arial" w:cs="Arial"/>
        </w:rPr>
        <w:t xml:space="preserve">veřejné zakázky formou </w:t>
      </w:r>
      <w:r w:rsidR="00865272" w:rsidRPr="00AF7B06">
        <w:rPr>
          <w:rFonts w:ascii="Arial" w:hAnsi="Arial" w:cs="Arial"/>
        </w:rPr>
        <w:t xml:space="preserve">otevřeného řízení </w:t>
      </w:r>
      <w:r w:rsidR="00B93FB6" w:rsidRPr="00AF7B06">
        <w:rPr>
          <w:rFonts w:ascii="Arial" w:hAnsi="Arial" w:cs="Arial"/>
        </w:rPr>
        <w:t xml:space="preserve">a výběr </w:t>
      </w:r>
      <w:r w:rsidR="00E54EA9">
        <w:rPr>
          <w:rFonts w:ascii="Arial" w:hAnsi="Arial" w:cs="Arial"/>
        </w:rPr>
        <w:t>zhotovitel</w:t>
      </w:r>
      <w:r w:rsidR="00B93FB6" w:rsidRPr="00AF7B06">
        <w:rPr>
          <w:rFonts w:ascii="Arial" w:hAnsi="Arial" w:cs="Arial"/>
        </w:rPr>
        <w:t xml:space="preserve">e byl schválen usnesením Rady Karlovarského kraje dne </w:t>
      </w:r>
      <w:r w:rsidR="00783A34">
        <w:rPr>
          <w:rFonts w:ascii="Arial" w:hAnsi="Arial" w:cs="Arial"/>
          <w:highlight w:val="lightGray"/>
        </w:rPr>
        <w:t>XX. XX.</w:t>
      </w:r>
      <w:r w:rsidR="00B8350D" w:rsidRPr="00AF7B06">
        <w:rPr>
          <w:rFonts w:ascii="Arial" w:hAnsi="Arial" w:cs="Arial"/>
        </w:rPr>
        <w:t xml:space="preserve"> </w:t>
      </w:r>
      <w:r w:rsidR="001205EC" w:rsidRPr="00AF7B06">
        <w:rPr>
          <w:rFonts w:ascii="Arial" w:hAnsi="Arial" w:cs="Arial"/>
        </w:rPr>
        <w:t>202</w:t>
      </w:r>
      <w:r w:rsidR="0050631F">
        <w:rPr>
          <w:rFonts w:ascii="Arial" w:hAnsi="Arial" w:cs="Arial"/>
        </w:rPr>
        <w:t>6</w:t>
      </w:r>
      <w:r w:rsidR="00B8350D" w:rsidRPr="00AF7B06">
        <w:rPr>
          <w:rFonts w:ascii="Arial" w:hAnsi="Arial" w:cs="Arial"/>
        </w:rPr>
        <w:t>,</w:t>
      </w:r>
      <w:r w:rsidR="00B93FB6" w:rsidRPr="00AF7B06">
        <w:rPr>
          <w:rFonts w:ascii="Arial" w:hAnsi="Arial" w:cs="Arial"/>
        </w:rPr>
        <w:t xml:space="preserve"> usnesením č. </w:t>
      </w:r>
      <w:r w:rsidR="00B93FB6" w:rsidRPr="00AF7B06">
        <w:rPr>
          <w:rFonts w:ascii="Arial" w:hAnsi="Arial" w:cs="Arial"/>
          <w:highlight w:val="lightGray"/>
        </w:rPr>
        <w:t>…………</w:t>
      </w:r>
      <w:r w:rsidR="00B93FB6" w:rsidRPr="00AF7B06">
        <w:rPr>
          <w:rFonts w:ascii="Arial" w:hAnsi="Arial" w:cs="Arial"/>
        </w:rPr>
        <w:t>; a</w:t>
      </w:r>
    </w:p>
    <w:p w14:paraId="400D0C31" w14:textId="61EB7009" w:rsidR="002328F6" w:rsidRPr="00886A51" w:rsidRDefault="002328F6" w:rsidP="00F00D76">
      <w:pPr>
        <w:pStyle w:val="Odstavecseseznamem"/>
        <w:numPr>
          <w:ilvl w:val="0"/>
          <w:numId w:val="1"/>
        </w:numPr>
        <w:spacing w:after="120" w:line="276" w:lineRule="auto"/>
        <w:contextualSpacing w:val="0"/>
        <w:jc w:val="both"/>
        <w:rPr>
          <w:rFonts w:ascii="Arial" w:hAnsi="Arial" w:cs="Arial"/>
        </w:rPr>
      </w:pPr>
      <w:r w:rsidRPr="00886A51">
        <w:rPr>
          <w:rFonts w:ascii="Arial" w:hAnsi="Arial" w:cs="Arial"/>
        </w:rPr>
        <w:t xml:space="preserve">Rada Karlovarského kraje schválila uzavření této smlouvy na svém jednání konaném dne </w:t>
      </w:r>
      <w:r w:rsidR="00783A34">
        <w:rPr>
          <w:rFonts w:ascii="Arial" w:hAnsi="Arial" w:cs="Arial"/>
          <w:highlight w:val="lightGray"/>
        </w:rPr>
        <w:t>XX. XX.</w:t>
      </w:r>
      <w:r w:rsidR="00B8350D">
        <w:rPr>
          <w:rFonts w:ascii="Arial" w:hAnsi="Arial" w:cs="Arial"/>
        </w:rPr>
        <w:t xml:space="preserve"> </w:t>
      </w:r>
      <w:r w:rsidR="00B8350D" w:rsidRPr="00886A51">
        <w:rPr>
          <w:rFonts w:ascii="Arial" w:hAnsi="Arial" w:cs="Arial"/>
        </w:rPr>
        <w:t>202</w:t>
      </w:r>
      <w:r w:rsidR="0050631F">
        <w:rPr>
          <w:rFonts w:ascii="Arial" w:hAnsi="Arial" w:cs="Arial"/>
        </w:rPr>
        <w:t>6</w:t>
      </w:r>
      <w:r w:rsidRPr="00886A51">
        <w:rPr>
          <w:rFonts w:ascii="Arial" w:hAnsi="Arial" w:cs="Arial"/>
        </w:rPr>
        <w:t xml:space="preserve"> usnesením č. </w:t>
      </w:r>
      <w:r w:rsidRPr="00886A51">
        <w:rPr>
          <w:rFonts w:ascii="Arial" w:hAnsi="Arial" w:cs="Arial"/>
          <w:highlight w:val="lightGray"/>
        </w:rPr>
        <w:t>…………….</w:t>
      </w:r>
      <w:r w:rsidRPr="00886A51">
        <w:rPr>
          <w:rFonts w:ascii="Arial" w:hAnsi="Arial" w:cs="Arial"/>
        </w:rPr>
        <w:t>; a</w:t>
      </w:r>
    </w:p>
    <w:p w14:paraId="4F999B5A" w14:textId="77777777" w:rsidR="00E87935" w:rsidRPr="00886A51" w:rsidRDefault="00E87935" w:rsidP="00F00D76">
      <w:pPr>
        <w:pStyle w:val="Odstavecseseznamem"/>
        <w:numPr>
          <w:ilvl w:val="0"/>
          <w:numId w:val="1"/>
        </w:numPr>
        <w:spacing w:after="120" w:line="276" w:lineRule="auto"/>
        <w:contextualSpacing w:val="0"/>
        <w:jc w:val="both"/>
        <w:rPr>
          <w:rFonts w:ascii="Arial" w:hAnsi="Arial" w:cs="Arial"/>
        </w:rPr>
      </w:pPr>
      <w:r w:rsidRPr="00886A51">
        <w:rPr>
          <w:rFonts w:ascii="Arial" w:hAnsi="Arial" w:cs="Arial"/>
        </w:rPr>
        <w:t>Zhotovitel prohlašuje, že je schopný dílo dle této smlouvy provést ve stanovené době a ve</w:t>
      </w:r>
      <w:r w:rsidR="001A2511" w:rsidRPr="00886A51">
        <w:rPr>
          <w:rFonts w:ascii="Arial" w:hAnsi="Arial" w:cs="Arial"/>
        </w:rPr>
        <w:t> </w:t>
      </w:r>
      <w:r w:rsidRPr="00886A51">
        <w:rPr>
          <w:rFonts w:ascii="Arial" w:hAnsi="Arial" w:cs="Arial"/>
        </w:rPr>
        <w:t>sjednané kvalitě, a že si je vědom skutečnosti, že objednatel má značný zájem na</w:t>
      </w:r>
      <w:r w:rsidR="0039045B" w:rsidRPr="00886A51">
        <w:rPr>
          <w:rFonts w:ascii="Arial" w:hAnsi="Arial" w:cs="Arial"/>
        </w:rPr>
        <w:t> </w:t>
      </w:r>
      <w:r w:rsidRPr="00886A51">
        <w:rPr>
          <w:rFonts w:ascii="Arial" w:hAnsi="Arial" w:cs="Arial"/>
        </w:rPr>
        <w:t>dokončení díla, které je předmětem této smlouvy v čase a kvalitě stanovených touto smlouvou,</w:t>
      </w:r>
    </w:p>
    <w:p w14:paraId="52E9A695" w14:textId="77777777" w:rsidR="00E87935" w:rsidRPr="00886A51" w:rsidRDefault="00E87935" w:rsidP="00F00D76">
      <w:pPr>
        <w:spacing w:after="120" w:line="276" w:lineRule="auto"/>
        <w:jc w:val="both"/>
        <w:rPr>
          <w:rFonts w:ascii="Arial" w:hAnsi="Arial" w:cs="Arial"/>
        </w:rPr>
      </w:pPr>
      <w:r w:rsidRPr="00886A51">
        <w:rPr>
          <w:rFonts w:ascii="Arial" w:hAnsi="Arial" w:cs="Arial"/>
        </w:rPr>
        <w:t>dohodly se smluvní strany na uzavření této</w:t>
      </w:r>
    </w:p>
    <w:p w14:paraId="68A888A1" w14:textId="77777777" w:rsidR="00281F2F" w:rsidRPr="00886A51" w:rsidRDefault="00281F2F" w:rsidP="00F00D76">
      <w:pPr>
        <w:spacing w:after="120" w:line="276" w:lineRule="auto"/>
        <w:jc w:val="both"/>
        <w:rPr>
          <w:rFonts w:ascii="Arial" w:hAnsi="Arial" w:cs="Arial"/>
        </w:rPr>
      </w:pPr>
    </w:p>
    <w:p w14:paraId="248E74E9" w14:textId="77777777" w:rsidR="00E87935" w:rsidRPr="00886A51" w:rsidRDefault="00E87935" w:rsidP="00F00D76">
      <w:pPr>
        <w:spacing w:after="120" w:line="276" w:lineRule="auto"/>
        <w:jc w:val="center"/>
        <w:rPr>
          <w:rFonts w:ascii="Arial" w:hAnsi="Arial" w:cs="Arial"/>
          <w:sz w:val="24"/>
          <w:szCs w:val="24"/>
        </w:rPr>
      </w:pPr>
      <w:r w:rsidRPr="00886A51">
        <w:rPr>
          <w:rFonts w:ascii="Arial" w:hAnsi="Arial" w:cs="Arial"/>
          <w:sz w:val="24"/>
          <w:szCs w:val="24"/>
        </w:rPr>
        <w:t xml:space="preserve">S M L O U V Y </w:t>
      </w:r>
      <w:r w:rsidR="00C2244B" w:rsidRPr="00886A51">
        <w:rPr>
          <w:rFonts w:ascii="Arial" w:hAnsi="Arial" w:cs="Arial"/>
          <w:sz w:val="24"/>
          <w:szCs w:val="24"/>
        </w:rPr>
        <w:t xml:space="preserve"> </w:t>
      </w:r>
      <w:r w:rsidRPr="00886A51">
        <w:rPr>
          <w:rFonts w:ascii="Arial" w:hAnsi="Arial" w:cs="Arial"/>
          <w:sz w:val="24"/>
          <w:szCs w:val="24"/>
        </w:rPr>
        <w:t xml:space="preserve">O </w:t>
      </w:r>
      <w:r w:rsidR="00C2244B" w:rsidRPr="00886A51">
        <w:rPr>
          <w:rFonts w:ascii="Arial" w:hAnsi="Arial" w:cs="Arial"/>
          <w:sz w:val="24"/>
          <w:szCs w:val="24"/>
        </w:rPr>
        <w:t xml:space="preserve"> </w:t>
      </w:r>
      <w:r w:rsidRPr="00886A51">
        <w:rPr>
          <w:rFonts w:ascii="Arial" w:hAnsi="Arial" w:cs="Arial"/>
          <w:sz w:val="24"/>
          <w:szCs w:val="24"/>
        </w:rPr>
        <w:t>D Í L O</w:t>
      </w:r>
    </w:p>
    <w:p w14:paraId="0827E21E" w14:textId="77777777" w:rsidR="00C2244B" w:rsidRPr="00886A51" w:rsidRDefault="00C2244B" w:rsidP="00F00D76">
      <w:pPr>
        <w:pStyle w:val="Default"/>
        <w:spacing w:after="120" w:line="276" w:lineRule="auto"/>
        <w:jc w:val="center"/>
        <w:rPr>
          <w:rFonts w:ascii="Arial" w:hAnsi="Arial" w:cs="Arial"/>
          <w:sz w:val="20"/>
          <w:szCs w:val="20"/>
        </w:rPr>
      </w:pPr>
      <w:r w:rsidRPr="00886A51">
        <w:rPr>
          <w:rFonts w:ascii="Arial" w:hAnsi="Arial" w:cs="Arial"/>
          <w:sz w:val="20"/>
          <w:szCs w:val="20"/>
        </w:rPr>
        <w:t>(dále jen „smlouva“)</w:t>
      </w:r>
    </w:p>
    <w:p w14:paraId="7D1A59B5" w14:textId="51237F23" w:rsidR="00E46ED4" w:rsidRDefault="00C2244B" w:rsidP="00F00D76">
      <w:pPr>
        <w:pStyle w:val="BodyText21"/>
        <w:widowControl/>
        <w:spacing w:after="120" w:line="276" w:lineRule="auto"/>
        <w:jc w:val="center"/>
        <w:rPr>
          <w:rFonts w:ascii="Arial" w:hAnsi="Arial" w:cs="Arial"/>
          <w:sz w:val="20"/>
        </w:rPr>
      </w:pPr>
      <w:r w:rsidRPr="00886A51">
        <w:rPr>
          <w:rFonts w:ascii="Arial" w:hAnsi="Arial" w:cs="Arial"/>
          <w:sz w:val="20"/>
        </w:rPr>
        <w:t>dle § 2586 a následujících zákona č. 89/2012 Sb</w:t>
      </w:r>
      <w:r w:rsidR="004367E4" w:rsidRPr="00886A51">
        <w:rPr>
          <w:rFonts w:ascii="Arial" w:hAnsi="Arial" w:cs="Arial"/>
          <w:sz w:val="20"/>
        </w:rPr>
        <w:t>.</w:t>
      </w:r>
      <w:r w:rsidRPr="00886A51">
        <w:rPr>
          <w:rFonts w:ascii="Arial" w:hAnsi="Arial" w:cs="Arial"/>
          <w:sz w:val="20"/>
        </w:rPr>
        <w:t>, občanský zákoník</w:t>
      </w:r>
      <w:r w:rsidR="007273ED" w:rsidRPr="00886A51">
        <w:rPr>
          <w:rFonts w:ascii="Arial" w:hAnsi="Arial" w:cs="Arial"/>
          <w:sz w:val="20"/>
        </w:rPr>
        <w:t>, ve znění pozdějších předpisů</w:t>
      </w:r>
    </w:p>
    <w:p w14:paraId="59D13A21" w14:textId="30AF13F2" w:rsidR="005718E9" w:rsidRPr="00886A51" w:rsidRDefault="005718E9" w:rsidP="00F00D76">
      <w:pPr>
        <w:pStyle w:val="BodyText21"/>
        <w:widowControl/>
        <w:spacing w:after="120" w:line="276" w:lineRule="auto"/>
        <w:jc w:val="center"/>
        <w:rPr>
          <w:rFonts w:ascii="Arial" w:hAnsi="Arial" w:cs="Arial"/>
          <w:sz w:val="20"/>
        </w:rPr>
      </w:pPr>
      <w:r>
        <w:rPr>
          <w:rFonts w:ascii="Arial" w:hAnsi="Arial" w:cs="Arial"/>
          <w:sz w:val="20"/>
        </w:rPr>
        <w:t>(dále jen „občanský zákoník“)</w:t>
      </w:r>
    </w:p>
    <w:p w14:paraId="76F07986" w14:textId="77777777" w:rsidR="0028021E" w:rsidRPr="00886A51" w:rsidRDefault="0028021E" w:rsidP="00767F98">
      <w:pPr>
        <w:pStyle w:val="BodyText21"/>
        <w:widowControl/>
        <w:spacing w:before="120" w:after="120" w:line="276" w:lineRule="auto"/>
        <w:jc w:val="center"/>
        <w:rPr>
          <w:rFonts w:ascii="Arial" w:hAnsi="Arial" w:cs="Arial"/>
          <w:sz w:val="20"/>
        </w:rPr>
      </w:pPr>
    </w:p>
    <w:p w14:paraId="027304CA" w14:textId="77777777" w:rsidR="00C2244B" w:rsidRPr="00886A51" w:rsidRDefault="003C412E" w:rsidP="00F00D76">
      <w:pPr>
        <w:pStyle w:val="BodyText21"/>
        <w:widowControl/>
        <w:numPr>
          <w:ilvl w:val="0"/>
          <w:numId w:val="2"/>
        </w:numPr>
        <w:spacing w:after="120" w:line="276" w:lineRule="auto"/>
        <w:ind w:left="567" w:hanging="207"/>
        <w:jc w:val="center"/>
        <w:rPr>
          <w:rFonts w:ascii="Arial" w:hAnsi="Arial" w:cs="Arial"/>
          <w:b/>
          <w:sz w:val="20"/>
        </w:rPr>
      </w:pPr>
      <w:r w:rsidRPr="00886A51">
        <w:rPr>
          <w:rFonts w:ascii="Arial" w:hAnsi="Arial" w:cs="Arial"/>
          <w:b/>
          <w:sz w:val="20"/>
        </w:rPr>
        <w:t>Předmět smlouvy</w:t>
      </w:r>
    </w:p>
    <w:p w14:paraId="118B7DA5" w14:textId="77777777" w:rsidR="003C412E" w:rsidRPr="00886A51" w:rsidRDefault="003C412E"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 xml:space="preserve">Zhotovitel se touto smlouvou zavazuje provést pro objednatele řádně a včas, na svůj náklad a nebezpečí sjednané dílo dle článku </w:t>
      </w:r>
      <w:r w:rsidR="00FA6F4C" w:rsidRPr="00886A51">
        <w:rPr>
          <w:rFonts w:ascii="Arial" w:hAnsi="Arial" w:cs="Arial"/>
          <w:sz w:val="20"/>
        </w:rPr>
        <w:t>II</w:t>
      </w:r>
      <w:r w:rsidRPr="00886A51">
        <w:rPr>
          <w:rFonts w:ascii="Arial" w:hAnsi="Arial" w:cs="Arial"/>
          <w:sz w:val="20"/>
        </w:rPr>
        <w:t>. smlouvy a objednatel se zavazuje dílo převzít a za</w:t>
      </w:r>
      <w:r w:rsidR="00B21DC6" w:rsidRPr="00886A51">
        <w:rPr>
          <w:rFonts w:ascii="Arial" w:hAnsi="Arial" w:cs="Arial"/>
          <w:sz w:val="20"/>
        </w:rPr>
        <w:t> </w:t>
      </w:r>
      <w:r w:rsidRPr="00886A51">
        <w:rPr>
          <w:rFonts w:ascii="Arial" w:hAnsi="Arial" w:cs="Arial"/>
          <w:sz w:val="20"/>
        </w:rPr>
        <w:t>provedené dílo zaplatit zhotoviteli cenu ve výši a za podmínek sjednaných v této smlouvě.</w:t>
      </w:r>
    </w:p>
    <w:p w14:paraId="2F5FE8A1" w14:textId="77777777" w:rsidR="00DF0AAB" w:rsidRPr="00886A51" w:rsidRDefault="00DF0AAB"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Zhotovitel provede dílo dle článku 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0D6C3020" w14:textId="77777777" w:rsidR="003C412E" w:rsidRPr="00886A51" w:rsidRDefault="003C412E" w:rsidP="00767F98">
      <w:pPr>
        <w:pStyle w:val="BodyText21"/>
        <w:widowControl/>
        <w:spacing w:after="120" w:line="276" w:lineRule="auto"/>
        <w:ind w:left="567" w:hanging="567"/>
        <w:jc w:val="center"/>
        <w:rPr>
          <w:rFonts w:ascii="Arial" w:hAnsi="Arial" w:cs="Arial"/>
          <w:sz w:val="20"/>
        </w:rPr>
      </w:pPr>
    </w:p>
    <w:p w14:paraId="0A7EE19E" w14:textId="77777777" w:rsidR="003C412E" w:rsidRPr="00886A51" w:rsidRDefault="003C412E" w:rsidP="00357E2F">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t>Specifikace díla</w:t>
      </w:r>
    </w:p>
    <w:p w14:paraId="40A22165" w14:textId="13757D2F" w:rsidR="00DF0AAB" w:rsidRPr="008A719E" w:rsidRDefault="00DF0AAB" w:rsidP="008A719E">
      <w:pPr>
        <w:pStyle w:val="BodyText21"/>
        <w:numPr>
          <w:ilvl w:val="0"/>
          <w:numId w:val="4"/>
        </w:numPr>
        <w:spacing w:after="120" w:line="276" w:lineRule="auto"/>
        <w:ind w:left="567" w:hanging="567"/>
        <w:rPr>
          <w:rFonts w:ascii="Arial" w:hAnsi="Arial" w:cs="Arial"/>
          <w:sz w:val="20"/>
        </w:rPr>
      </w:pPr>
      <w:r w:rsidRPr="008A719E">
        <w:rPr>
          <w:rFonts w:ascii="Arial" w:hAnsi="Arial" w:cs="Arial"/>
          <w:sz w:val="20"/>
        </w:rPr>
        <w:t xml:space="preserve">Dílo dle této smlouvy spočívá v provedení </w:t>
      </w:r>
      <w:r w:rsidR="004E09A0">
        <w:rPr>
          <w:rFonts w:ascii="Arial" w:hAnsi="Arial" w:cs="Arial"/>
          <w:sz w:val="20"/>
        </w:rPr>
        <w:t>stavby</w:t>
      </w:r>
      <w:r w:rsidR="00402379">
        <w:rPr>
          <w:rFonts w:ascii="Arial" w:hAnsi="Arial" w:cs="Arial"/>
          <w:sz w:val="20"/>
        </w:rPr>
        <w:t>:</w:t>
      </w:r>
      <w:r w:rsidR="004E09A0">
        <w:rPr>
          <w:rFonts w:ascii="Arial" w:hAnsi="Arial" w:cs="Arial"/>
          <w:sz w:val="20"/>
        </w:rPr>
        <w:t xml:space="preserve"> </w:t>
      </w:r>
      <w:r w:rsidR="00423145" w:rsidRPr="00DE0DCA">
        <w:rPr>
          <w:rFonts w:ascii="Arial" w:eastAsiaTheme="minorHAnsi" w:hAnsi="Arial" w:cs="Arial"/>
          <w:sz w:val="20"/>
          <w:lang w:eastAsia="en-US"/>
        </w:rPr>
        <w:t>Generel Karlovarské krajské nemocnice 1.etapa, část 2 – výstavba objektů G1, G2, G3 – část 2/1 – objekt G1 a související objekty</w:t>
      </w:r>
      <w:r w:rsidRPr="00192A0B">
        <w:rPr>
          <w:rFonts w:ascii="Arial" w:hAnsi="Arial" w:cs="Arial"/>
          <w:sz w:val="20"/>
        </w:rPr>
        <w:t>, dle projektov</w:t>
      </w:r>
      <w:r w:rsidR="000C01E4" w:rsidRPr="00192A0B">
        <w:rPr>
          <w:rFonts w:ascii="Arial" w:hAnsi="Arial" w:cs="Arial"/>
          <w:sz w:val="20"/>
        </w:rPr>
        <w:t>é</w:t>
      </w:r>
      <w:r w:rsidR="004157C9" w:rsidRPr="00192A0B">
        <w:rPr>
          <w:rFonts w:ascii="Arial" w:hAnsi="Arial" w:cs="Arial"/>
          <w:sz w:val="20"/>
        </w:rPr>
        <w:t xml:space="preserve"> </w:t>
      </w:r>
      <w:r w:rsidRPr="00192A0B">
        <w:rPr>
          <w:rFonts w:ascii="Arial" w:hAnsi="Arial" w:cs="Arial"/>
          <w:sz w:val="20"/>
        </w:rPr>
        <w:t>dokumentac</w:t>
      </w:r>
      <w:r w:rsidR="000C01E4" w:rsidRPr="00192A0B">
        <w:rPr>
          <w:rFonts w:ascii="Arial" w:hAnsi="Arial" w:cs="Arial"/>
          <w:sz w:val="20"/>
        </w:rPr>
        <w:t>e</w:t>
      </w:r>
      <w:r w:rsidR="0001285C" w:rsidRPr="00192A0B">
        <w:rPr>
          <w:rFonts w:ascii="Arial" w:hAnsi="Arial" w:cs="Arial"/>
          <w:sz w:val="20"/>
        </w:rPr>
        <w:t xml:space="preserve"> </w:t>
      </w:r>
      <w:r w:rsidR="00423145" w:rsidRPr="00DE0DCA">
        <w:rPr>
          <w:rFonts w:ascii="Arial" w:eastAsiaTheme="minorHAnsi" w:hAnsi="Arial" w:cs="Arial"/>
          <w:sz w:val="20"/>
          <w:lang w:eastAsia="en-US"/>
        </w:rPr>
        <w:t>pro provádění stavby „Generel Karlovarské krajské nemocnice 1.etapa, část 2 – výstavba objektů G1, G2, G3 – část 2/1 – objekt G1 a související objekty“ vypracovan</w:t>
      </w:r>
      <w:r w:rsidR="00423145">
        <w:rPr>
          <w:rFonts w:ascii="Arial" w:eastAsiaTheme="minorHAnsi" w:hAnsi="Arial" w:cs="Arial"/>
          <w:sz w:val="20"/>
          <w:lang w:eastAsia="en-US"/>
        </w:rPr>
        <w:t>é</w:t>
      </w:r>
      <w:r w:rsidR="00423145" w:rsidRPr="00DE0DCA">
        <w:rPr>
          <w:rFonts w:ascii="Arial" w:eastAsiaTheme="minorHAnsi" w:hAnsi="Arial" w:cs="Arial"/>
          <w:sz w:val="20"/>
          <w:lang w:eastAsia="en-US"/>
        </w:rPr>
        <w:t xml:space="preserve"> Projekčním sdružením pro KKN KV společností PENTA PROJEKT s.r.o.,</w:t>
      </w:r>
      <w:r w:rsidR="00AB23AA">
        <w:rPr>
          <w:rFonts w:ascii="Arial" w:eastAsiaTheme="minorHAnsi" w:hAnsi="Arial" w:cs="Arial"/>
          <w:sz w:val="20"/>
          <w:lang w:eastAsia="en-US"/>
        </w:rPr>
        <w:t xml:space="preserve"> sídlem</w:t>
      </w:r>
      <w:r w:rsidR="00423145" w:rsidRPr="00DE0DCA">
        <w:rPr>
          <w:rFonts w:ascii="Arial" w:eastAsiaTheme="minorHAnsi" w:hAnsi="Arial" w:cs="Arial"/>
          <w:sz w:val="20"/>
          <w:lang w:eastAsia="en-US"/>
        </w:rPr>
        <w:t xml:space="preserve"> Mrštíkova 1166/12,</w:t>
      </w:r>
      <w:r w:rsidR="00AB23AA">
        <w:rPr>
          <w:rFonts w:ascii="Arial" w:eastAsiaTheme="minorHAnsi" w:hAnsi="Arial" w:cs="Arial"/>
          <w:sz w:val="20"/>
          <w:lang w:eastAsia="en-US"/>
        </w:rPr>
        <w:t xml:space="preserve"> 586 01</w:t>
      </w:r>
      <w:r w:rsidR="00423145" w:rsidRPr="00DE0DCA">
        <w:rPr>
          <w:rFonts w:ascii="Arial" w:eastAsiaTheme="minorHAnsi" w:hAnsi="Arial" w:cs="Arial"/>
          <w:sz w:val="20"/>
          <w:lang w:eastAsia="en-US"/>
        </w:rPr>
        <w:t xml:space="preserve"> Jihlava,</w:t>
      </w:r>
      <w:r w:rsidR="00AB23AA">
        <w:rPr>
          <w:rFonts w:ascii="Arial" w:eastAsiaTheme="minorHAnsi" w:hAnsi="Arial" w:cs="Arial"/>
          <w:sz w:val="20"/>
          <w:lang w:eastAsia="en-US"/>
        </w:rPr>
        <w:t xml:space="preserve"> IČO</w:t>
      </w:r>
      <w:r w:rsidR="00B55984">
        <w:rPr>
          <w:rFonts w:ascii="Arial" w:eastAsiaTheme="minorHAnsi" w:hAnsi="Arial" w:cs="Arial"/>
          <w:sz w:val="20"/>
          <w:lang w:eastAsia="en-US"/>
        </w:rPr>
        <w:t>:</w:t>
      </w:r>
      <w:r w:rsidR="00AB23AA">
        <w:rPr>
          <w:rFonts w:ascii="Arial" w:eastAsiaTheme="minorHAnsi" w:hAnsi="Arial" w:cs="Arial"/>
          <w:sz w:val="20"/>
          <w:lang w:eastAsia="en-US"/>
        </w:rPr>
        <w:t xml:space="preserve"> 47916621,</w:t>
      </w:r>
      <w:r w:rsidR="00423145" w:rsidRPr="00DE0DCA">
        <w:rPr>
          <w:rFonts w:ascii="Arial" w:eastAsiaTheme="minorHAnsi" w:hAnsi="Arial" w:cs="Arial"/>
          <w:sz w:val="20"/>
          <w:lang w:eastAsia="en-US"/>
        </w:rPr>
        <w:t xml:space="preserve"> zastoupenou Ing. arch. Jaromírem Homolkou, CSc. a společností CASUA s</w:t>
      </w:r>
      <w:r w:rsidR="00AB23AA">
        <w:rPr>
          <w:rFonts w:ascii="Arial" w:eastAsiaTheme="minorHAnsi" w:hAnsi="Arial" w:cs="Arial"/>
          <w:sz w:val="20"/>
          <w:lang w:eastAsia="en-US"/>
        </w:rPr>
        <w:t>.</w:t>
      </w:r>
      <w:r w:rsidR="00423145" w:rsidRPr="00DE0DCA">
        <w:rPr>
          <w:rFonts w:ascii="Arial" w:eastAsiaTheme="minorHAnsi" w:hAnsi="Arial" w:cs="Arial"/>
          <w:sz w:val="20"/>
          <w:lang w:eastAsia="en-US"/>
        </w:rPr>
        <w:t>r.o.,</w:t>
      </w:r>
      <w:r w:rsidR="00AB23AA">
        <w:rPr>
          <w:rFonts w:ascii="Arial" w:eastAsiaTheme="minorHAnsi" w:hAnsi="Arial" w:cs="Arial"/>
          <w:sz w:val="20"/>
          <w:lang w:eastAsia="en-US"/>
        </w:rPr>
        <w:t xml:space="preserve"> sídlem</w:t>
      </w:r>
      <w:r w:rsidR="00423145" w:rsidRPr="00DE0DCA">
        <w:rPr>
          <w:rFonts w:ascii="Arial" w:eastAsiaTheme="minorHAnsi" w:hAnsi="Arial" w:cs="Arial"/>
          <w:sz w:val="20"/>
          <w:lang w:eastAsia="en-US"/>
        </w:rPr>
        <w:t xml:space="preserve"> Křižíkova 682/34a, </w:t>
      </w:r>
      <w:r w:rsidR="00AB23AA" w:rsidRPr="00DE0DCA">
        <w:rPr>
          <w:rFonts w:ascii="Arial" w:eastAsiaTheme="minorHAnsi" w:hAnsi="Arial" w:cs="Arial"/>
          <w:sz w:val="20"/>
          <w:lang w:eastAsia="en-US"/>
        </w:rPr>
        <w:t>Karlín</w:t>
      </w:r>
      <w:r w:rsidR="00AB23AA">
        <w:rPr>
          <w:rFonts w:ascii="Arial" w:eastAsiaTheme="minorHAnsi" w:hAnsi="Arial" w:cs="Arial"/>
          <w:sz w:val="20"/>
          <w:lang w:eastAsia="en-US"/>
        </w:rPr>
        <w:t>, 186 00</w:t>
      </w:r>
      <w:r w:rsidR="00AB23AA" w:rsidRPr="00DE0DCA">
        <w:rPr>
          <w:rFonts w:ascii="Arial" w:eastAsiaTheme="minorHAnsi" w:hAnsi="Arial" w:cs="Arial"/>
          <w:sz w:val="20"/>
          <w:lang w:eastAsia="en-US"/>
        </w:rPr>
        <w:t xml:space="preserve"> </w:t>
      </w:r>
      <w:r w:rsidR="00423145" w:rsidRPr="00DE0DCA">
        <w:rPr>
          <w:rFonts w:ascii="Arial" w:eastAsiaTheme="minorHAnsi" w:hAnsi="Arial" w:cs="Arial"/>
          <w:sz w:val="20"/>
          <w:lang w:eastAsia="en-US"/>
        </w:rPr>
        <w:t xml:space="preserve">Praha 8, zastoupenou Ing. Alešem </w:t>
      </w:r>
      <w:proofErr w:type="spellStart"/>
      <w:r w:rsidR="00423145" w:rsidRPr="00DE0DCA">
        <w:rPr>
          <w:rFonts w:ascii="Arial" w:eastAsiaTheme="minorHAnsi" w:hAnsi="Arial" w:cs="Arial"/>
          <w:sz w:val="20"/>
          <w:lang w:eastAsia="en-US"/>
        </w:rPr>
        <w:t>Poděbradem</w:t>
      </w:r>
      <w:proofErr w:type="spellEnd"/>
      <w:r w:rsidR="00A7395C">
        <w:rPr>
          <w:rFonts w:ascii="Arial" w:hAnsi="Arial" w:cs="Arial"/>
          <w:bCs/>
          <w:iCs/>
          <w:sz w:val="20"/>
        </w:rPr>
        <w:t xml:space="preserve"> </w:t>
      </w:r>
      <w:r w:rsidR="00A7395C" w:rsidRPr="00192A0B">
        <w:rPr>
          <w:rFonts w:ascii="Arial" w:hAnsi="Arial" w:cs="Arial"/>
          <w:sz w:val="20"/>
        </w:rPr>
        <w:t>(dále jen „Projektová dokumentace“)</w:t>
      </w:r>
      <w:r w:rsidR="00EE0A33" w:rsidRPr="00BE6161">
        <w:rPr>
          <w:rFonts w:ascii="Arial" w:hAnsi="Arial" w:cs="Arial"/>
          <w:sz w:val="20"/>
        </w:rPr>
        <w:t>.</w:t>
      </w:r>
      <w:r w:rsidRPr="008A719E">
        <w:rPr>
          <w:rFonts w:ascii="Arial" w:hAnsi="Arial" w:cs="Arial"/>
          <w:sz w:val="20"/>
        </w:rPr>
        <w:t xml:space="preserve"> Podkladem pro</w:t>
      </w:r>
      <w:r w:rsidR="0066186D" w:rsidRPr="008A719E">
        <w:rPr>
          <w:rFonts w:ascii="Arial" w:hAnsi="Arial" w:cs="Arial"/>
          <w:sz w:val="20"/>
        </w:rPr>
        <w:t> </w:t>
      </w:r>
      <w:r w:rsidRPr="008A719E">
        <w:rPr>
          <w:rFonts w:ascii="Arial" w:hAnsi="Arial" w:cs="Arial"/>
          <w:sz w:val="20"/>
        </w:rPr>
        <w:t>uzavření této smlouvy je nabídka zhotovitele ze</w:t>
      </w:r>
      <w:r w:rsidR="00767F98" w:rsidRPr="008A719E">
        <w:rPr>
          <w:rFonts w:ascii="Arial" w:hAnsi="Arial" w:cs="Arial"/>
          <w:sz w:val="20"/>
        </w:rPr>
        <w:t> </w:t>
      </w:r>
      <w:r w:rsidRPr="008A719E">
        <w:rPr>
          <w:rFonts w:ascii="Arial" w:hAnsi="Arial" w:cs="Arial"/>
          <w:sz w:val="20"/>
        </w:rPr>
        <w:t xml:space="preserve">dne </w:t>
      </w:r>
      <w:r w:rsidR="00021EA8">
        <w:rPr>
          <w:rFonts w:ascii="Arial" w:hAnsi="Arial" w:cs="Arial"/>
          <w:sz w:val="20"/>
          <w:highlight w:val="lightGray"/>
        </w:rPr>
        <w:t>XX. XX. 202</w:t>
      </w:r>
      <w:r w:rsidR="0050631F">
        <w:rPr>
          <w:rFonts w:ascii="Arial" w:hAnsi="Arial" w:cs="Arial"/>
          <w:sz w:val="20"/>
          <w:highlight w:val="lightGray"/>
        </w:rPr>
        <w:t>6</w:t>
      </w:r>
      <w:r w:rsidR="001531F3">
        <w:rPr>
          <w:rFonts w:ascii="Arial" w:hAnsi="Arial" w:cs="Arial"/>
          <w:sz w:val="20"/>
        </w:rPr>
        <w:t xml:space="preserve">. </w:t>
      </w:r>
      <w:r w:rsidRPr="008A719E">
        <w:rPr>
          <w:rFonts w:ascii="Arial" w:hAnsi="Arial" w:cs="Arial"/>
          <w:sz w:val="20"/>
        </w:rPr>
        <w:t>Požadavky na</w:t>
      </w:r>
      <w:r w:rsidR="00D501BD" w:rsidRPr="008A719E">
        <w:rPr>
          <w:rFonts w:ascii="Arial" w:hAnsi="Arial" w:cs="Arial"/>
          <w:sz w:val="20"/>
        </w:rPr>
        <w:t> </w:t>
      </w:r>
      <w:r w:rsidR="00FA6F4C" w:rsidRPr="008A719E">
        <w:rPr>
          <w:rFonts w:ascii="Arial" w:hAnsi="Arial" w:cs="Arial"/>
          <w:sz w:val="20"/>
        </w:rPr>
        <w:t>stavbu</w:t>
      </w:r>
      <w:r w:rsidRPr="008A719E">
        <w:rPr>
          <w:rFonts w:ascii="Arial" w:hAnsi="Arial" w:cs="Arial"/>
          <w:sz w:val="20"/>
        </w:rPr>
        <w:t xml:space="preserve"> byly zhotoviteli předány jako podklad pro</w:t>
      </w:r>
      <w:r w:rsidR="0066186D" w:rsidRPr="008A719E">
        <w:rPr>
          <w:rFonts w:ascii="Arial" w:hAnsi="Arial" w:cs="Arial"/>
          <w:sz w:val="20"/>
        </w:rPr>
        <w:t> </w:t>
      </w:r>
      <w:r w:rsidRPr="008A719E">
        <w:rPr>
          <w:rFonts w:ascii="Arial" w:hAnsi="Arial" w:cs="Arial"/>
          <w:sz w:val="20"/>
        </w:rPr>
        <w:t>stanovení ceny díla, což zhotovitel podpisem této smlouvy stvrzuje.</w:t>
      </w:r>
    </w:p>
    <w:p w14:paraId="26E805F8" w14:textId="77777777" w:rsidR="00DF0AAB" w:rsidRPr="00EE5E03" w:rsidRDefault="00DF0AAB" w:rsidP="00357E2F">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lastRenderedPageBreak/>
        <w:t>Dílo</w:t>
      </w:r>
      <w:r w:rsidRPr="00EE5E03">
        <w:rPr>
          <w:rFonts w:ascii="Arial" w:hAnsi="Arial" w:cs="Arial"/>
          <w:sz w:val="20"/>
        </w:rPr>
        <w:t xml:space="preserve"> je blíže specifikováno:</w:t>
      </w:r>
    </w:p>
    <w:p w14:paraId="2E39D29D" w14:textId="6513398C" w:rsidR="00DF0AAB" w:rsidRPr="00EE5E03" w:rsidRDefault="00DF0AAB" w:rsidP="00F9290F">
      <w:pPr>
        <w:pStyle w:val="BodyText21"/>
        <w:numPr>
          <w:ilvl w:val="0"/>
          <w:numId w:val="40"/>
        </w:numPr>
        <w:spacing w:after="120" w:line="276" w:lineRule="auto"/>
        <w:ind w:left="993" w:hanging="284"/>
        <w:rPr>
          <w:rFonts w:ascii="Arial" w:hAnsi="Arial" w:cs="Arial"/>
          <w:sz w:val="20"/>
        </w:rPr>
      </w:pPr>
      <w:r w:rsidRPr="00EE5E03">
        <w:rPr>
          <w:rFonts w:ascii="Arial" w:hAnsi="Arial" w:cs="Arial"/>
          <w:sz w:val="20"/>
        </w:rPr>
        <w:t>zadávací dokumentací k veřejné zakázce na stavbu</w:t>
      </w:r>
      <w:r w:rsidR="00402379">
        <w:rPr>
          <w:rFonts w:ascii="Arial" w:hAnsi="Arial" w:cs="Arial"/>
          <w:sz w:val="20"/>
        </w:rPr>
        <w:t>:</w:t>
      </w:r>
      <w:r w:rsidRPr="00EE5E03">
        <w:rPr>
          <w:rFonts w:ascii="Arial" w:hAnsi="Arial" w:cs="Arial"/>
          <w:sz w:val="20"/>
        </w:rPr>
        <w:t xml:space="preserve"> </w:t>
      </w:r>
      <w:r w:rsidR="00402379" w:rsidRPr="00DE0DCA">
        <w:rPr>
          <w:rFonts w:ascii="Arial" w:eastAsiaTheme="minorHAnsi" w:hAnsi="Arial" w:cs="Arial"/>
          <w:sz w:val="20"/>
          <w:lang w:eastAsia="en-US"/>
        </w:rPr>
        <w:t>Generel Karlovarské krajské nemocnice 1.etapa, část 2 – výstavba objektů G1, G2, G3 – část 2/1 – objekt G1 a související objekty</w:t>
      </w:r>
      <w:r w:rsidR="00F90BF1">
        <w:rPr>
          <w:rFonts w:ascii="Arial" w:hAnsi="Arial" w:cs="Arial"/>
          <w:sz w:val="20"/>
        </w:rPr>
        <w:t xml:space="preserve"> </w:t>
      </w:r>
      <w:r w:rsidRPr="00EE5E03">
        <w:rPr>
          <w:rFonts w:ascii="Arial" w:hAnsi="Arial" w:cs="Arial"/>
          <w:sz w:val="20"/>
        </w:rPr>
        <w:t xml:space="preserve">ze dne </w:t>
      </w:r>
      <w:r w:rsidR="00DB0BBE">
        <w:rPr>
          <w:rFonts w:ascii="Arial" w:hAnsi="Arial" w:cs="Arial"/>
          <w:sz w:val="20"/>
          <w:highlight w:val="lightGray"/>
        </w:rPr>
        <w:t>XX. XX. 2025</w:t>
      </w:r>
      <w:r w:rsidR="00FA6F4C" w:rsidRPr="00EE5E03">
        <w:rPr>
          <w:rFonts w:ascii="Arial" w:hAnsi="Arial" w:cs="Arial"/>
          <w:sz w:val="20"/>
        </w:rPr>
        <w:t xml:space="preserve"> </w:t>
      </w:r>
      <w:r w:rsidR="00F42A03" w:rsidRPr="00EE5E03">
        <w:rPr>
          <w:rFonts w:ascii="Arial" w:hAnsi="Arial" w:cs="Arial"/>
          <w:sz w:val="20"/>
        </w:rPr>
        <w:t>(dále jen „Zadávací dokumentace“)</w:t>
      </w:r>
      <w:r w:rsidRPr="00EE5E03">
        <w:rPr>
          <w:rFonts w:ascii="Arial" w:hAnsi="Arial" w:cs="Arial"/>
          <w:sz w:val="20"/>
        </w:rPr>
        <w:t>;</w:t>
      </w:r>
    </w:p>
    <w:p w14:paraId="7B518A80" w14:textId="289F1D01" w:rsidR="00C2244B" w:rsidRPr="00EE5E03" w:rsidRDefault="00DF0AAB" w:rsidP="00F9290F">
      <w:pPr>
        <w:pStyle w:val="BodyText21"/>
        <w:numPr>
          <w:ilvl w:val="0"/>
          <w:numId w:val="40"/>
        </w:numPr>
        <w:spacing w:after="120" w:line="276" w:lineRule="auto"/>
        <w:ind w:left="993" w:hanging="284"/>
        <w:rPr>
          <w:rFonts w:ascii="Arial" w:hAnsi="Arial" w:cs="Arial"/>
          <w:sz w:val="20"/>
        </w:rPr>
      </w:pPr>
      <w:r w:rsidRPr="00EE5E03">
        <w:rPr>
          <w:rFonts w:ascii="Arial" w:hAnsi="Arial" w:cs="Arial"/>
          <w:sz w:val="20"/>
        </w:rPr>
        <w:t xml:space="preserve">nabídkou zhotovitele díla ze dne </w:t>
      </w:r>
      <w:r w:rsidR="00DB0BBE">
        <w:rPr>
          <w:rFonts w:ascii="Arial" w:hAnsi="Arial" w:cs="Arial"/>
          <w:sz w:val="20"/>
          <w:highlight w:val="lightGray"/>
        </w:rPr>
        <w:t>XX. XX. 202</w:t>
      </w:r>
      <w:r w:rsidR="0050631F">
        <w:rPr>
          <w:rFonts w:ascii="Arial" w:hAnsi="Arial" w:cs="Arial"/>
          <w:sz w:val="20"/>
          <w:highlight w:val="lightGray"/>
        </w:rPr>
        <w:t>6</w:t>
      </w:r>
    </w:p>
    <w:p w14:paraId="023B5CEB" w14:textId="5F4D5E9B" w:rsidR="00FF38DB" w:rsidRPr="0050631F" w:rsidRDefault="00A25382" w:rsidP="0050631F">
      <w:pPr>
        <w:pStyle w:val="BodyText21"/>
        <w:numPr>
          <w:ilvl w:val="0"/>
          <w:numId w:val="4"/>
        </w:numPr>
        <w:spacing w:line="276" w:lineRule="auto"/>
        <w:ind w:left="567" w:hanging="567"/>
        <w:rPr>
          <w:rFonts w:ascii="Arial" w:hAnsi="Arial" w:cs="Arial"/>
        </w:rPr>
      </w:pPr>
      <w:r w:rsidRPr="00EE5E03">
        <w:rPr>
          <w:rFonts w:ascii="Arial" w:hAnsi="Arial" w:cs="Arial"/>
          <w:sz w:val="20"/>
        </w:rPr>
        <w:t>Dílem je provedení všech činností, prací a dodávek obsažených v textové části, výkresové části projektové dokumentace a v</w:t>
      </w:r>
      <w:r w:rsidR="00F63991" w:rsidRPr="00EE5E03">
        <w:rPr>
          <w:rFonts w:ascii="Arial" w:hAnsi="Arial" w:cs="Arial"/>
          <w:sz w:val="20"/>
        </w:rPr>
        <w:t> soupisu stavebních prací, dodávek a služeb s </w:t>
      </w:r>
      <w:r w:rsidRPr="00EE5E03">
        <w:rPr>
          <w:rFonts w:ascii="Arial" w:hAnsi="Arial" w:cs="Arial"/>
          <w:sz w:val="20"/>
        </w:rPr>
        <w:t>výkaz</w:t>
      </w:r>
      <w:r w:rsidR="00F63991" w:rsidRPr="00EE5E03">
        <w:rPr>
          <w:rFonts w:ascii="Arial" w:hAnsi="Arial" w:cs="Arial"/>
          <w:sz w:val="20"/>
        </w:rPr>
        <w:t xml:space="preserve">em </w:t>
      </w:r>
      <w:r w:rsidRPr="00EE5E03">
        <w:rPr>
          <w:rFonts w:ascii="Arial" w:hAnsi="Arial" w:cs="Arial"/>
          <w:sz w:val="20"/>
        </w:rPr>
        <w:t>výměr na předmětnou akci. Dílo zahrnuje provedení, dodání a zajištění všech činností, prací, služeb, věcí a dodávek, nutných k realizaci díla, a to zejména:</w:t>
      </w:r>
    </w:p>
    <w:p w14:paraId="5B87C684" w14:textId="055F777C"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předmět díla bude proveden v nejlepší kvalitě</w:t>
      </w:r>
    </w:p>
    <w:p w14:paraId="02D7A2C1" w14:textId="3A77871F"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zhotovitel bude koordinovat veškeré své práce v souladu se Zásadami organizace výstavby a projektovou dokumentací pro stavební povolení a provádění stavby</w:t>
      </w:r>
    </w:p>
    <w:p w14:paraId="258B6FB3" w14:textId="66334993"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stavba bude vymezena oplocením tak, aby bylo zamezeno vstupu nepovolaným osobám na</w:t>
      </w:r>
      <w:r>
        <w:rPr>
          <w:rFonts w:ascii="Arial" w:hAnsi="Arial" w:cs="Arial"/>
          <w:sz w:val="20"/>
        </w:rPr>
        <w:t> </w:t>
      </w:r>
      <w:r w:rsidRPr="0050631F">
        <w:rPr>
          <w:rFonts w:ascii="Arial" w:hAnsi="Arial" w:cs="Arial"/>
          <w:sz w:val="20"/>
        </w:rPr>
        <w:t>staveniště, opatřené bezpečnostními a výstražnými tabulkami</w:t>
      </w:r>
    </w:p>
    <w:p w14:paraId="7148F899" w14:textId="65F299D6"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provedena bude detekce stávajících venkovních ploch, na kterých je předpoklad stavební činnosti, vytyčení vedení a rozvodů stávajících inženýrských sítí</w:t>
      </w:r>
    </w:p>
    <w:p w14:paraId="1775FCDF" w14:textId="27C68A55"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odvoz stavebního odpadu, ekologick</w:t>
      </w:r>
      <w:r w:rsidR="00726DA3">
        <w:rPr>
          <w:rFonts w:ascii="Arial" w:hAnsi="Arial" w:cs="Arial"/>
          <w:sz w:val="20"/>
        </w:rPr>
        <w:t>á</w:t>
      </w:r>
      <w:r w:rsidRPr="0050631F">
        <w:rPr>
          <w:rFonts w:ascii="Arial" w:hAnsi="Arial" w:cs="Arial"/>
          <w:sz w:val="20"/>
        </w:rPr>
        <w:t xml:space="preserve"> likvidace a úhrada poplatků za uložení odpadu na</w:t>
      </w:r>
      <w:r>
        <w:rPr>
          <w:rFonts w:ascii="Arial" w:hAnsi="Arial" w:cs="Arial"/>
          <w:sz w:val="20"/>
        </w:rPr>
        <w:t> </w:t>
      </w:r>
      <w:r w:rsidRPr="0050631F">
        <w:rPr>
          <w:rFonts w:ascii="Arial" w:hAnsi="Arial" w:cs="Arial"/>
          <w:sz w:val="20"/>
        </w:rPr>
        <w:t>skládku</w:t>
      </w:r>
    </w:p>
    <w:p w14:paraId="2472B115" w14:textId="73B9FACE"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zajištěna bude čistota v místě realizace předmětu plnění a v jeho okolí</w:t>
      </w:r>
    </w:p>
    <w:p w14:paraId="5F0043B3" w14:textId="1D502D66"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zajiště</w:t>
      </w:r>
      <w:r>
        <w:rPr>
          <w:rFonts w:ascii="Arial" w:hAnsi="Arial" w:cs="Arial"/>
          <w:sz w:val="20"/>
        </w:rPr>
        <w:t xml:space="preserve">na bude </w:t>
      </w:r>
      <w:r w:rsidRPr="0050631F">
        <w:rPr>
          <w:rFonts w:ascii="Arial" w:hAnsi="Arial" w:cs="Arial"/>
          <w:sz w:val="20"/>
        </w:rPr>
        <w:t xml:space="preserve">bezpečnost všech osob pohybujících se na staveništi a jeho bezprostředním okolí, dodržování bezpečnostních předpisů a zajištění případného dopravního a výstražného značení, nutného k zajištění bezpečí a plynulé činnosti </w:t>
      </w:r>
      <w:r w:rsidR="00B466CA">
        <w:rPr>
          <w:rFonts w:ascii="Arial" w:hAnsi="Arial" w:cs="Arial"/>
          <w:sz w:val="20"/>
        </w:rPr>
        <w:br/>
      </w:r>
      <w:r w:rsidRPr="0050631F">
        <w:rPr>
          <w:rFonts w:ascii="Arial" w:hAnsi="Arial" w:cs="Arial"/>
          <w:sz w:val="20"/>
        </w:rPr>
        <w:t>na staveništi</w:t>
      </w:r>
    </w:p>
    <w:p w14:paraId="28321866" w14:textId="2CDDC7E6"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v místě realizace předmětu plnění a v jeho okolí bude zajištěna ochrana staveb technické infrastruktury a provozu přilehlých komunikací</w:t>
      </w:r>
    </w:p>
    <w:p w14:paraId="24DEC9E3" w14:textId="534A7D73"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okolní komunikace a prostranství budou udržovány v čistém a bezprašném stavu</w:t>
      </w:r>
    </w:p>
    <w:p w14:paraId="11F3D239" w14:textId="6BBB75C6"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přepravou stavebního odpadu a suti nesmí být znečišťovány areálové a veřejné komunikace</w:t>
      </w:r>
    </w:p>
    <w:p w14:paraId="51D4967E" w14:textId="641A7625"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dodavatel stavby zajistí odběr vody a elektrické energie vlastním měřením spotřeby, jak u</w:t>
      </w:r>
      <w:r>
        <w:rPr>
          <w:rFonts w:ascii="Arial" w:hAnsi="Arial" w:cs="Arial"/>
          <w:sz w:val="20"/>
        </w:rPr>
        <w:t> </w:t>
      </w:r>
      <w:r w:rsidRPr="0050631F">
        <w:rPr>
          <w:rFonts w:ascii="Arial" w:hAnsi="Arial" w:cs="Arial"/>
          <w:sz w:val="20"/>
        </w:rPr>
        <w:t>vlastní stavby, tak u zařízení staveniště</w:t>
      </w:r>
    </w:p>
    <w:p w14:paraId="639E4C0B" w14:textId="11F2CDD5"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dodavatel zabezpečí okolí stavby před možným pádem předmětů na osoby, které se mohou pohybovat kolem staveniště, přijme veškerá opatření k zajištění bezpečnosti lidí a majetku, požární ochrany a ochrany životního prostředí</w:t>
      </w:r>
    </w:p>
    <w:p w14:paraId="4AD82DE4" w14:textId="2ACF2CC3"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dodavatel je povinen plán organizace výstavby upravovat průběžně podle aktuálních podmínek a předkládat aktualizovaný detailní harmonogram prací k odsouhlasení technickému dozoru stavebníka a objednateli</w:t>
      </w:r>
    </w:p>
    <w:p w14:paraId="6265733F" w14:textId="68F4FA25"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pro vjezd (výjezd) nákladních vozidel či pracovních strojů na staveniště použije zhotovitel stavebních prací hlavní dopravní trasu z ulice 5. května (brána vedle objektu H), vjezd (výjezd) na staveniště bude označen dopravními značkami</w:t>
      </w:r>
    </w:p>
    <w:p w14:paraId="6903158B" w14:textId="192D5E52"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po celou dobu realizace stavebních prací musí být zachovány průjezdné šířky komunikací, tj. min. 3 m, se zajištěním zákazu parkování</w:t>
      </w:r>
    </w:p>
    <w:p w14:paraId="365E77A6" w14:textId="7C883372"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případné omezení průjezdnosti komunikací bude dodavatelem 14 dní předem nahlášeno příslušnému Hasičskému záchrannému sboru</w:t>
      </w:r>
    </w:p>
    <w:p w14:paraId="6120E256" w14:textId="102A9D72"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lastRenderedPageBreak/>
        <w:t>není možné v rámci plnění využívat ostatní areálové pozemní komunikace, které nejsou určeny k zajištění stavebních prací, nesmí docházet k omezení provozu nemocnice, průjezdu zdravotnických vozidel, vozidel zdravotnické záchranné služby, hasičského záchranného sboru apod.</w:t>
      </w:r>
    </w:p>
    <w:p w14:paraId="4597DE93" w14:textId="621FAAA1"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dodavatel zajistí odvoz, uložení a likvidaci odpadů a obalového materiálu vzniklého v</w:t>
      </w:r>
      <w:r>
        <w:rPr>
          <w:rFonts w:ascii="Arial" w:hAnsi="Arial" w:cs="Arial"/>
          <w:sz w:val="20"/>
        </w:rPr>
        <w:t> </w:t>
      </w:r>
      <w:r w:rsidRPr="0050631F">
        <w:rPr>
          <w:rFonts w:ascii="Arial" w:hAnsi="Arial" w:cs="Arial"/>
          <w:sz w:val="20"/>
        </w:rPr>
        <w:t>souvislosti s plněním zakázky v souladu s příslušnými právními předpisy: zákonem 541/2020 Sb., o odpadech, ve znění pozdějších předpisů a vyhlášky 8/2021 Sb., o</w:t>
      </w:r>
      <w:r w:rsidR="00CA4317">
        <w:rPr>
          <w:rFonts w:ascii="Arial" w:hAnsi="Arial" w:cs="Arial"/>
          <w:sz w:val="20"/>
        </w:rPr>
        <w:t> </w:t>
      </w:r>
      <w:r w:rsidRPr="0050631F">
        <w:rPr>
          <w:rFonts w:ascii="Arial" w:hAnsi="Arial" w:cs="Arial"/>
          <w:sz w:val="20"/>
        </w:rPr>
        <w:t>Katalogu odpadů, a posuzování vlastností odpadů</w:t>
      </w:r>
    </w:p>
    <w:p w14:paraId="6E42855E" w14:textId="29D87778"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dodavatel bude koordinovat veškeré své práce s ohledem na provoz v areálu krajské nemocnice</w:t>
      </w:r>
    </w:p>
    <w:p w14:paraId="09034A6F" w14:textId="2B5006C5"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během výstavby bude koordinovat činnost věžového jeřábu a provoz na heliportu na střeše objektu A, aby nedocházelo k žádným kolizím mezi manipulací s materiálem a přistáním vrtulníků, dodavatel je povinen včas informovat zástupce provozovatele nemocnice a příslušné orgány o všech plánovaných aktivitách, které by mohly ovlivnit bezpečný provoz heliportu, a zajistit, aby byla koordinace mezi těmito činnostmi řádně zajištěna</w:t>
      </w:r>
    </w:p>
    <w:p w14:paraId="5E4B2B5C" w14:textId="7A639F27"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pěší trasy uvnitř areálu nemocnice, které budou stavbou přerušeny, budou dodavatelem upravovány v závislosti na postupu výstavby a přesunu staveništního oplocení, aby byla vždy zajištěna obslužnost všech objektů nemocnice</w:t>
      </w:r>
    </w:p>
    <w:p w14:paraId="08600BFC" w14:textId="38206FE2"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součástí plnění není dodávka a instalace volně stojícího nábytku, zdravotnických prostředků a laboratorního vybavení</w:t>
      </w:r>
    </w:p>
    <w:p w14:paraId="67B878F1" w14:textId="4002629C"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na pozemcích v areálu nemocnice, které nebudou dotčené výstavbou, nesmí docházet k</w:t>
      </w:r>
      <w:r>
        <w:rPr>
          <w:rFonts w:ascii="Arial" w:hAnsi="Arial" w:cs="Arial"/>
          <w:sz w:val="20"/>
        </w:rPr>
        <w:t> </w:t>
      </w:r>
      <w:r w:rsidRPr="0050631F">
        <w:rPr>
          <w:rFonts w:ascii="Arial" w:hAnsi="Arial" w:cs="Arial"/>
          <w:sz w:val="20"/>
        </w:rPr>
        <w:t>ukládání stavebního materiálu a stavebního odpadu</w:t>
      </w:r>
    </w:p>
    <w:p w14:paraId="2B04B0CF" w14:textId="79412137"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po celou dobu provádění stavebních prací nesmí být omezen příjezd dopravní obsluze k</w:t>
      </w:r>
      <w:r>
        <w:rPr>
          <w:rFonts w:ascii="Arial" w:hAnsi="Arial" w:cs="Arial"/>
          <w:sz w:val="20"/>
        </w:rPr>
        <w:t> </w:t>
      </w:r>
      <w:r w:rsidRPr="0050631F">
        <w:rPr>
          <w:rFonts w:ascii="Arial" w:hAnsi="Arial" w:cs="Arial"/>
          <w:sz w:val="20"/>
        </w:rPr>
        <w:t>ostatním objektům v areálu nemocnice, únikové cesty z těchto objektů a východy zůstanou po celou dobu výstavby zachovány a nebudou znepřístupněny umístěním stavební techniky, stavebního materiálu a kontejnery pro ukládání stavebního odpadu</w:t>
      </w:r>
    </w:p>
    <w:p w14:paraId="6DFFC751" w14:textId="7DAC90AC"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dodavatel zajistí všechny nezbytné zkoušky, atesty a revize podle ČSN a případných jiných právních nebo technických předpisů platných v době provádění a předání díla, kterými bude prokázáno dosažení předepsané kvality a technických parametrů díla</w:t>
      </w:r>
    </w:p>
    <w:p w14:paraId="088E71A1" w14:textId="39D5FA77" w:rsidR="0050631F" w:rsidRPr="0050631F" w:rsidRDefault="0050631F" w:rsidP="001E7400">
      <w:pPr>
        <w:pStyle w:val="BodyText21"/>
        <w:numPr>
          <w:ilvl w:val="0"/>
          <w:numId w:val="78"/>
        </w:numPr>
        <w:spacing w:line="276" w:lineRule="auto"/>
        <w:ind w:left="1134" w:hanging="425"/>
        <w:rPr>
          <w:rFonts w:ascii="Arial" w:hAnsi="Arial" w:cs="Arial"/>
          <w:sz w:val="20"/>
        </w:rPr>
      </w:pPr>
      <w:r w:rsidRPr="0050631F">
        <w:rPr>
          <w:rFonts w:ascii="Arial" w:hAnsi="Arial" w:cs="Arial"/>
          <w:sz w:val="20"/>
        </w:rPr>
        <w:t>poskytn</w:t>
      </w:r>
      <w:r w:rsidR="001E7400">
        <w:rPr>
          <w:rFonts w:ascii="Arial" w:hAnsi="Arial" w:cs="Arial"/>
          <w:sz w:val="20"/>
        </w:rPr>
        <w:t>utí</w:t>
      </w:r>
      <w:r w:rsidRPr="0050631F">
        <w:rPr>
          <w:rFonts w:ascii="Arial" w:hAnsi="Arial" w:cs="Arial"/>
          <w:sz w:val="20"/>
        </w:rPr>
        <w:t xml:space="preserve"> vešker</w:t>
      </w:r>
      <w:r w:rsidR="001E7400">
        <w:rPr>
          <w:rFonts w:ascii="Arial" w:hAnsi="Arial" w:cs="Arial"/>
          <w:sz w:val="20"/>
        </w:rPr>
        <w:t>é</w:t>
      </w:r>
      <w:r w:rsidRPr="0050631F">
        <w:rPr>
          <w:rFonts w:ascii="Arial" w:hAnsi="Arial" w:cs="Arial"/>
          <w:sz w:val="20"/>
        </w:rPr>
        <w:t xml:space="preserve"> součinnost</w:t>
      </w:r>
      <w:r w:rsidR="001E7400">
        <w:rPr>
          <w:rFonts w:ascii="Arial" w:hAnsi="Arial" w:cs="Arial"/>
          <w:sz w:val="20"/>
        </w:rPr>
        <w:t>i</w:t>
      </w:r>
      <w:r w:rsidRPr="0050631F">
        <w:rPr>
          <w:rFonts w:ascii="Arial" w:hAnsi="Arial" w:cs="Arial"/>
          <w:sz w:val="20"/>
        </w:rPr>
        <w:t xml:space="preserve"> při řízeních souvisejících s uvedením stavby do užívání, včetně kolaudačního řízení, řízení o povolení předčasného užívání a řízení o povolení zkušebního provozu, tato součinnost zahrnuje zejména včasné doložení veškerých požadovaných dokumentů, účast na jednáních s příslušnými orgány státní správy a samosprávy, zajištění případných doplnění a úprav na základě požadavků těchto orgánů a další nezbytné kroky k úspěšnému dokončení těchto procesů</w:t>
      </w:r>
    </w:p>
    <w:p w14:paraId="5BA9E310" w14:textId="0152CD36" w:rsidR="0050631F" w:rsidRPr="0050631F" w:rsidRDefault="001E7400" w:rsidP="001E7400">
      <w:pPr>
        <w:pStyle w:val="BodyText21"/>
        <w:numPr>
          <w:ilvl w:val="0"/>
          <w:numId w:val="78"/>
        </w:numPr>
        <w:spacing w:line="276" w:lineRule="auto"/>
        <w:ind w:left="1134" w:hanging="425"/>
        <w:rPr>
          <w:rFonts w:ascii="Arial" w:hAnsi="Arial" w:cs="Arial"/>
          <w:sz w:val="20"/>
        </w:rPr>
      </w:pPr>
      <w:r>
        <w:rPr>
          <w:rFonts w:ascii="Arial" w:hAnsi="Arial" w:cs="Arial"/>
          <w:sz w:val="20"/>
        </w:rPr>
        <w:t>zajištění</w:t>
      </w:r>
      <w:r w:rsidR="0050631F" w:rsidRPr="0050631F">
        <w:rPr>
          <w:rFonts w:ascii="Arial" w:hAnsi="Arial" w:cs="Arial"/>
          <w:sz w:val="20"/>
        </w:rPr>
        <w:t xml:space="preserve"> průběžn</w:t>
      </w:r>
      <w:r>
        <w:rPr>
          <w:rFonts w:ascii="Arial" w:hAnsi="Arial" w:cs="Arial"/>
          <w:sz w:val="20"/>
        </w:rPr>
        <w:t>é</w:t>
      </w:r>
      <w:r w:rsidR="0050631F" w:rsidRPr="0050631F">
        <w:rPr>
          <w:rFonts w:ascii="Arial" w:hAnsi="Arial" w:cs="Arial"/>
          <w:sz w:val="20"/>
        </w:rPr>
        <w:t xml:space="preserve"> fotodokumentac</w:t>
      </w:r>
      <w:r>
        <w:rPr>
          <w:rFonts w:ascii="Arial" w:hAnsi="Arial" w:cs="Arial"/>
          <w:sz w:val="20"/>
        </w:rPr>
        <w:t>e</w:t>
      </w:r>
      <w:r w:rsidR="0050631F" w:rsidRPr="0050631F">
        <w:rPr>
          <w:rFonts w:ascii="Arial" w:hAnsi="Arial" w:cs="Arial"/>
          <w:sz w:val="20"/>
        </w:rPr>
        <w:t xml:space="preserve"> provádění díla s digitálním vyznačením data pořízení a předá</w:t>
      </w:r>
      <w:r>
        <w:rPr>
          <w:rFonts w:ascii="Arial" w:hAnsi="Arial" w:cs="Arial"/>
          <w:sz w:val="20"/>
        </w:rPr>
        <w:t>ní</w:t>
      </w:r>
      <w:r w:rsidR="0050631F" w:rsidRPr="0050631F">
        <w:rPr>
          <w:rFonts w:ascii="Arial" w:hAnsi="Arial" w:cs="Arial"/>
          <w:sz w:val="20"/>
        </w:rPr>
        <w:t xml:space="preserve"> objednateli 1x v digitálním provedení</w:t>
      </w:r>
    </w:p>
    <w:p w14:paraId="74491EBE" w14:textId="48767B86" w:rsidR="0050631F" w:rsidRPr="0050631F" w:rsidRDefault="0050631F" w:rsidP="001E7400">
      <w:pPr>
        <w:pStyle w:val="BodyText21"/>
        <w:numPr>
          <w:ilvl w:val="0"/>
          <w:numId w:val="78"/>
        </w:numPr>
        <w:spacing w:line="276" w:lineRule="auto"/>
        <w:ind w:left="1134" w:hanging="425"/>
        <w:rPr>
          <w:rFonts w:ascii="Arial" w:hAnsi="Arial" w:cs="Arial"/>
          <w:sz w:val="20"/>
        </w:rPr>
      </w:pPr>
      <w:r w:rsidRPr="0050631F">
        <w:rPr>
          <w:rFonts w:ascii="Arial" w:hAnsi="Arial" w:cs="Arial"/>
          <w:sz w:val="20"/>
        </w:rPr>
        <w:t>všechny viditelné konstrukce, materiály, výrobky a koncové prvky technického zařízení objektu včetně finální povrchové úpravy a barevného řešení budou protokolárně vzorkovány a odsouhlaseny z titulu odborného dozoru projektanta, objednatelem a provozovatelem</w:t>
      </w:r>
    </w:p>
    <w:p w14:paraId="342D5E1A" w14:textId="046D91E9" w:rsidR="0050631F" w:rsidRPr="0050631F" w:rsidRDefault="0050631F" w:rsidP="001E7400">
      <w:pPr>
        <w:pStyle w:val="BodyText21"/>
        <w:numPr>
          <w:ilvl w:val="0"/>
          <w:numId w:val="78"/>
        </w:numPr>
        <w:spacing w:line="276" w:lineRule="auto"/>
        <w:ind w:left="1134" w:hanging="425"/>
        <w:rPr>
          <w:rFonts w:ascii="Arial" w:hAnsi="Arial" w:cs="Arial"/>
          <w:sz w:val="20"/>
        </w:rPr>
      </w:pPr>
      <w:r w:rsidRPr="0050631F">
        <w:rPr>
          <w:rFonts w:ascii="Arial" w:hAnsi="Arial" w:cs="Arial"/>
          <w:sz w:val="20"/>
        </w:rPr>
        <w:t xml:space="preserve">kovový odpad vzniklý při realizaci díla bude dodavatelem odprodán výkupně kovů za účasti technického dozoru stavebníka v souladu se zákonem 541/2020 Sb., o odpadech, ve znění pozdějších předpisů, na základě skutečně zjištěné váhy a druhu tohoto odpadu bude </w:t>
      </w:r>
      <w:r w:rsidRPr="0050631F">
        <w:rPr>
          <w:rFonts w:ascii="Arial" w:hAnsi="Arial" w:cs="Arial"/>
          <w:sz w:val="20"/>
        </w:rPr>
        <w:lastRenderedPageBreak/>
        <w:t>objednatelem vystavena faktura na částku odpovídající jeho prodeji, kterou výkupna kovů poukáže na účet objednatele</w:t>
      </w:r>
    </w:p>
    <w:p w14:paraId="4B7FE7AF" w14:textId="7A833D08" w:rsidR="0050631F" w:rsidRPr="0050631F" w:rsidRDefault="0050631F" w:rsidP="001E7400">
      <w:pPr>
        <w:pStyle w:val="BodyText21"/>
        <w:numPr>
          <w:ilvl w:val="0"/>
          <w:numId w:val="78"/>
        </w:numPr>
        <w:spacing w:line="276" w:lineRule="auto"/>
        <w:ind w:left="1134" w:hanging="425"/>
        <w:rPr>
          <w:rFonts w:ascii="Arial" w:hAnsi="Arial" w:cs="Arial"/>
          <w:sz w:val="20"/>
        </w:rPr>
      </w:pPr>
      <w:r w:rsidRPr="0050631F">
        <w:rPr>
          <w:rFonts w:ascii="Arial" w:hAnsi="Arial" w:cs="Arial"/>
          <w:sz w:val="20"/>
        </w:rPr>
        <w:t>dodavatel umožní vstup na staveniště a využívání zařízení staveniště, poskytne maximální možnou součinnost všem dalším dodavatelům objednatele (zejména dodavateli vybavení), jejichž plnění je součástí realizace projektu, umožní řádnou koordinaci plnění navazujících na jednotlivé fáze realizace stavby, poskytne veškerou součinnost nezbytnou k řádnému plnění dodávek či služeb realizovaných v rámci projektu a bude postupovat tak, aby jakkoliv neomezoval a neztěžoval plnění poskytovaná ostatními dodavateli objednatele podílejícími se na realizaci projektu, zejména je nutné dodržet veškeré požadavky kladené projektovou dokumentací</w:t>
      </w:r>
    </w:p>
    <w:p w14:paraId="04E7EF0F" w14:textId="4E135912"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 xml:space="preserve">před zahájením výstavby bude na viditelném místě staveniště umístěn jeden (1) dočasný velkoplošný informační billboard na pevné nosné </w:t>
      </w:r>
      <w:r w:rsidR="00CA4317">
        <w:rPr>
          <w:rFonts w:ascii="Arial" w:hAnsi="Arial" w:cs="Arial"/>
          <w:sz w:val="20"/>
        </w:rPr>
        <w:t xml:space="preserve">ocelové </w:t>
      </w:r>
      <w:r w:rsidRPr="0050631F">
        <w:rPr>
          <w:rFonts w:ascii="Arial" w:hAnsi="Arial" w:cs="Arial"/>
          <w:sz w:val="20"/>
        </w:rPr>
        <w:t>konstrukci s údaji o stavbě, informac</w:t>
      </w:r>
      <w:r w:rsidR="00CA4317">
        <w:rPr>
          <w:rFonts w:ascii="Arial" w:hAnsi="Arial" w:cs="Arial"/>
          <w:sz w:val="20"/>
        </w:rPr>
        <w:t>i</w:t>
      </w:r>
      <w:r w:rsidRPr="0050631F">
        <w:rPr>
          <w:rFonts w:ascii="Arial" w:hAnsi="Arial" w:cs="Arial"/>
          <w:sz w:val="20"/>
        </w:rPr>
        <w:t xml:space="preserve"> o hlavním cíli projektu – rozměr; šířka 5,1 m x výška 2,4 m, dočasný informační billboard bude vyroben z materiálu odolného vůči povětrnostním podmínkám</w:t>
      </w:r>
    </w:p>
    <w:p w14:paraId="50CAB4B1" w14:textId="20CBA7EC" w:rsidR="0050631F" w:rsidRPr="0050631F" w:rsidRDefault="0050631F" w:rsidP="002A2248">
      <w:pPr>
        <w:pStyle w:val="BodyText21"/>
        <w:numPr>
          <w:ilvl w:val="0"/>
          <w:numId w:val="78"/>
        </w:numPr>
        <w:spacing w:line="276" w:lineRule="auto"/>
        <w:ind w:left="1134" w:hanging="425"/>
        <w:rPr>
          <w:rFonts w:ascii="Arial" w:hAnsi="Arial" w:cs="Arial"/>
          <w:sz w:val="20"/>
        </w:rPr>
      </w:pPr>
      <w:r w:rsidRPr="0050631F">
        <w:rPr>
          <w:rFonts w:ascii="Arial" w:hAnsi="Arial" w:cs="Arial"/>
          <w:sz w:val="20"/>
        </w:rPr>
        <w:t>po dokončení výstavby bude v místě stavby umístěna stálá pamětní deska (vysvětlující tabulka) s uvedením názvu projektu, hlavní cíl projektu s povinnými prvky publicity IROP, rozměr 0,3 m x 0,4 m, pamětní deska bude vyrobena z odolného materiálu</w:t>
      </w:r>
    </w:p>
    <w:p w14:paraId="0B82C485" w14:textId="7565499B" w:rsidR="0050631F" w:rsidRPr="0050631F" w:rsidRDefault="001E7400" w:rsidP="002A2248">
      <w:pPr>
        <w:pStyle w:val="BodyText21"/>
        <w:numPr>
          <w:ilvl w:val="0"/>
          <w:numId w:val="78"/>
        </w:numPr>
        <w:spacing w:line="276" w:lineRule="auto"/>
        <w:ind w:left="1134" w:hanging="425"/>
        <w:rPr>
          <w:rFonts w:ascii="Arial" w:hAnsi="Arial" w:cs="Arial"/>
          <w:sz w:val="20"/>
        </w:rPr>
      </w:pPr>
      <w:r>
        <w:rPr>
          <w:rFonts w:ascii="Arial" w:hAnsi="Arial" w:cs="Arial"/>
          <w:sz w:val="20"/>
        </w:rPr>
        <w:t>objednatelem</w:t>
      </w:r>
      <w:r w:rsidR="0050631F" w:rsidRPr="0050631F">
        <w:rPr>
          <w:rFonts w:ascii="Arial" w:hAnsi="Arial" w:cs="Arial"/>
          <w:sz w:val="20"/>
        </w:rPr>
        <w:t xml:space="preserve"> je určen koordinátor bezpečnosti a ochrany zdraví při práci na staveništi a technický dozor stavebníka, </w:t>
      </w:r>
      <w:r w:rsidR="00CA4317">
        <w:rPr>
          <w:rFonts w:ascii="Arial" w:hAnsi="Arial" w:cs="Arial"/>
          <w:sz w:val="20"/>
        </w:rPr>
        <w:t>objednatel</w:t>
      </w:r>
      <w:r w:rsidR="0050631F" w:rsidRPr="0050631F">
        <w:rPr>
          <w:rFonts w:ascii="Arial" w:hAnsi="Arial" w:cs="Arial"/>
          <w:sz w:val="20"/>
        </w:rPr>
        <w:t xml:space="preserve"> požaduje spolupráci a součinnost dodavatele stavebních prací s tímto koordinátorem bezpečnosti a ochrany zdraví při práci na staveništi a technickým dozorem stavebníka</w:t>
      </w:r>
    </w:p>
    <w:p w14:paraId="32B9CA1B" w14:textId="27EA53CF" w:rsidR="0050631F" w:rsidRPr="0050631F" w:rsidRDefault="001E7400" w:rsidP="002A2248">
      <w:pPr>
        <w:pStyle w:val="BodyText21"/>
        <w:numPr>
          <w:ilvl w:val="0"/>
          <w:numId w:val="78"/>
        </w:numPr>
        <w:spacing w:line="276" w:lineRule="auto"/>
        <w:ind w:left="1134" w:hanging="425"/>
        <w:rPr>
          <w:rFonts w:ascii="Arial" w:hAnsi="Arial" w:cs="Arial"/>
          <w:sz w:val="20"/>
        </w:rPr>
      </w:pPr>
      <w:r>
        <w:rPr>
          <w:rFonts w:ascii="Arial" w:hAnsi="Arial" w:cs="Arial"/>
          <w:sz w:val="20"/>
        </w:rPr>
        <w:t>objednatelem</w:t>
      </w:r>
      <w:r w:rsidR="0050631F" w:rsidRPr="0050631F">
        <w:rPr>
          <w:rFonts w:ascii="Arial" w:hAnsi="Arial" w:cs="Arial"/>
          <w:sz w:val="20"/>
        </w:rPr>
        <w:t xml:space="preserve"> je zajištěna pozice projektového manažera BIM, kterým je zajišťována kontrola principů BIM, </w:t>
      </w:r>
      <w:r w:rsidR="00CA4317">
        <w:rPr>
          <w:rFonts w:ascii="Arial" w:hAnsi="Arial" w:cs="Arial"/>
          <w:sz w:val="20"/>
        </w:rPr>
        <w:t>objednatel</w:t>
      </w:r>
      <w:r w:rsidR="0050631F" w:rsidRPr="0050631F">
        <w:rPr>
          <w:rFonts w:ascii="Arial" w:hAnsi="Arial" w:cs="Arial"/>
          <w:sz w:val="20"/>
        </w:rPr>
        <w:t xml:space="preserve"> požaduje spolupráci a součinnost </w:t>
      </w:r>
      <w:r w:rsidR="00B348A6">
        <w:rPr>
          <w:rFonts w:ascii="Arial" w:hAnsi="Arial" w:cs="Arial"/>
          <w:sz w:val="20"/>
        </w:rPr>
        <w:t>zhotovitele</w:t>
      </w:r>
      <w:r w:rsidR="0050631F" w:rsidRPr="0050631F">
        <w:rPr>
          <w:rFonts w:ascii="Arial" w:hAnsi="Arial" w:cs="Arial"/>
          <w:sz w:val="20"/>
        </w:rPr>
        <w:t xml:space="preserve"> s tímto projektovým manažerem BIM</w:t>
      </w:r>
      <w:r w:rsidR="00B348A6">
        <w:rPr>
          <w:rFonts w:ascii="Arial" w:hAnsi="Arial" w:cs="Arial"/>
          <w:sz w:val="20"/>
        </w:rPr>
        <w:t xml:space="preserve"> a zhotovitel se zavazuje tuto součinnost poskytnout</w:t>
      </w:r>
    </w:p>
    <w:p w14:paraId="1C8B3298" w14:textId="74DC14A7" w:rsidR="0050631F" w:rsidRPr="0050631F" w:rsidRDefault="001E7400" w:rsidP="002A2248">
      <w:pPr>
        <w:pStyle w:val="BodyText21"/>
        <w:numPr>
          <w:ilvl w:val="0"/>
          <w:numId w:val="78"/>
        </w:numPr>
        <w:spacing w:line="276" w:lineRule="auto"/>
        <w:ind w:left="1134" w:hanging="425"/>
        <w:rPr>
          <w:rFonts w:ascii="Arial" w:hAnsi="Arial" w:cs="Arial"/>
          <w:sz w:val="20"/>
        </w:rPr>
      </w:pPr>
      <w:r>
        <w:rPr>
          <w:rFonts w:ascii="Arial" w:hAnsi="Arial" w:cs="Arial"/>
          <w:sz w:val="20"/>
        </w:rPr>
        <w:t>zhotovitel</w:t>
      </w:r>
      <w:r w:rsidR="0050631F" w:rsidRPr="0050631F">
        <w:rPr>
          <w:rFonts w:ascii="Arial" w:hAnsi="Arial" w:cs="Arial"/>
          <w:sz w:val="20"/>
        </w:rPr>
        <w:t xml:space="preserve"> zajistí a bude vést stavební deník v elektronické formě, osoba odpovědná za</w:t>
      </w:r>
      <w:r w:rsidR="00F859D1">
        <w:rPr>
          <w:rFonts w:ascii="Arial" w:hAnsi="Arial" w:cs="Arial"/>
          <w:sz w:val="20"/>
        </w:rPr>
        <w:t> </w:t>
      </w:r>
      <w:r w:rsidR="0050631F" w:rsidRPr="0050631F">
        <w:rPr>
          <w:rFonts w:ascii="Arial" w:hAnsi="Arial" w:cs="Arial"/>
          <w:sz w:val="20"/>
        </w:rPr>
        <w:t>odborné vedení provádění stavby dle zákona č. 283/2021 Sb., stavební zákon, ve znění pozdějších předpisů, musí mít zřízený elektronický podpis (kvalifikovaný certifikát)</w:t>
      </w:r>
    </w:p>
    <w:p w14:paraId="2320C152" w14:textId="2115FB3A" w:rsidR="0050631F" w:rsidRPr="0050631F" w:rsidRDefault="0050631F" w:rsidP="002A2248">
      <w:pPr>
        <w:pStyle w:val="BodyText21"/>
        <w:numPr>
          <w:ilvl w:val="0"/>
          <w:numId w:val="78"/>
        </w:numPr>
        <w:spacing w:line="276" w:lineRule="auto"/>
        <w:ind w:left="1134" w:hanging="425"/>
        <w:rPr>
          <w:rFonts w:ascii="Arial" w:hAnsi="Arial" w:cs="Arial"/>
          <w:sz w:val="20"/>
        </w:rPr>
      </w:pPr>
      <w:r w:rsidRPr="0050631F">
        <w:rPr>
          <w:rFonts w:ascii="Arial" w:hAnsi="Arial" w:cs="Arial"/>
          <w:sz w:val="20"/>
        </w:rPr>
        <w:t>zhotovitel zajistí od účinnosti smlouvy o dílo společné datové prostředí (</w:t>
      </w:r>
      <w:proofErr w:type="spellStart"/>
      <w:r w:rsidRPr="0050631F">
        <w:rPr>
          <w:rFonts w:ascii="Arial" w:hAnsi="Arial" w:cs="Arial"/>
          <w:sz w:val="20"/>
        </w:rPr>
        <w:t>Common</w:t>
      </w:r>
      <w:proofErr w:type="spellEnd"/>
      <w:r w:rsidRPr="0050631F">
        <w:rPr>
          <w:rFonts w:ascii="Arial" w:hAnsi="Arial" w:cs="Arial"/>
          <w:sz w:val="20"/>
        </w:rPr>
        <w:t xml:space="preserve"> Data </w:t>
      </w:r>
      <w:proofErr w:type="spellStart"/>
      <w:r w:rsidRPr="0050631F">
        <w:rPr>
          <w:rFonts w:ascii="Arial" w:hAnsi="Arial" w:cs="Arial"/>
          <w:sz w:val="20"/>
        </w:rPr>
        <w:t>Environment</w:t>
      </w:r>
      <w:proofErr w:type="spellEnd"/>
      <w:r w:rsidRPr="0050631F">
        <w:rPr>
          <w:rFonts w:ascii="Arial" w:hAnsi="Arial" w:cs="Arial"/>
          <w:sz w:val="20"/>
        </w:rPr>
        <w:t xml:space="preserve"> – dále jen „CDE“) a součinnost zhotovitele po dokončení prací v rámci převodu dat z CDE na interní úložiště </w:t>
      </w:r>
      <w:r w:rsidR="00CA4317">
        <w:rPr>
          <w:rFonts w:ascii="Arial" w:hAnsi="Arial" w:cs="Arial"/>
          <w:sz w:val="20"/>
        </w:rPr>
        <w:t>objednatele</w:t>
      </w:r>
      <w:r w:rsidRPr="0050631F">
        <w:rPr>
          <w:rFonts w:ascii="Arial" w:hAnsi="Arial" w:cs="Arial"/>
          <w:sz w:val="20"/>
        </w:rPr>
        <w:t>; součástí jsou i služby s tím spojené (např. školení uživatelů na straně objednatele)</w:t>
      </w:r>
    </w:p>
    <w:p w14:paraId="3AA520EF" w14:textId="6675C615" w:rsidR="0050631F" w:rsidRPr="0050631F" w:rsidRDefault="0050631F" w:rsidP="002A2248">
      <w:pPr>
        <w:pStyle w:val="BodyText21"/>
        <w:numPr>
          <w:ilvl w:val="0"/>
          <w:numId w:val="78"/>
        </w:numPr>
        <w:spacing w:line="276" w:lineRule="auto"/>
        <w:ind w:left="1134" w:hanging="425"/>
        <w:rPr>
          <w:rFonts w:ascii="Arial" w:hAnsi="Arial" w:cs="Arial"/>
          <w:sz w:val="20"/>
        </w:rPr>
      </w:pPr>
      <w:r w:rsidRPr="0050631F">
        <w:rPr>
          <w:rFonts w:ascii="Arial" w:hAnsi="Arial" w:cs="Arial"/>
          <w:sz w:val="20"/>
        </w:rPr>
        <w:t xml:space="preserve">poskytované CDE bude před jeho spuštěním projednáno s objednatelem, který ověří, </w:t>
      </w:r>
      <w:r w:rsidR="00B348A6">
        <w:rPr>
          <w:rFonts w:ascii="Arial" w:hAnsi="Arial" w:cs="Arial"/>
          <w:sz w:val="20"/>
        </w:rPr>
        <w:br/>
      </w:r>
      <w:r w:rsidRPr="0050631F">
        <w:rPr>
          <w:rFonts w:ascii="Arial" w:hAnsi="Arial" w:cs="Arial"/>
          <w:sz w:val="20"/>
        </w:rPr>
        <w:t>že odpovídá technické specifikaci, v případě, že CDE nebude obsahovat některou požadovanou funkci uvedenou v rámci požadované specifikace, bude nahrazeno zhotovitelem odpovídajícím CDE dle požadované specifikace, a to kdykoliv v průběhu provádění realizace stavby</w:t>
      </w:r>
    </w:p>
    <w:p w14:paraId="36333940" w14:textId="28CD0BCC" w:rsidR="0050631F" w:rsidRPr="0050631F" w:rsidRDefault="0050631F" w:rsidP="002A2248">
      <w:pPr>
        <w:pStyle w:val="BodyText21"/>
        <w:numPr>
          <w:ilvl w:val="0"/>
          <w:numId w:val="78"/>
        </w:numPr>
        <w:spacing w:line="276" w:lineRule="auto"/>
        <w:ind w:left="1134" w:hanging="425"/>
        <w:rPr>
          <w:rFonts w:ascii="Arial" w:hAnsi="Arial" w:cs="Arial"/>
          <w:sz w:val="20"/>
        </w:rPr>
      </w:pPr>
      <w:r w:rsidRPr="0050631F">
        <w:rPr>
          <w:rFonts w:ascii="Arial" w:hAnsi="Arial" w:cs="Arial"/>
          <w:sz w:val="20"/>
        </w:rPr>
        <w:t xml:space="preserve">soupisy skutečně provedených prací (případně změny v rozpočtu stavby) budou doloženy v elektronickém formátu umožňující import do softwaru pro rozpočtování, přičemž </w:t>
      </w:r>
      <w:r w:rsidR="00CA4317">
        <w:rPr>
          <w:rFonts w:ascii="Arial" w:hAnsi="Arial" w:cs="Arial"/>
          <w:sz w:val="20"/>
        </w:rPr>
        <w:t>objednatel</w:t>
      </w:r>
      <w:r w:rsidRPr="0050631F">
        <w:rPr>
          <w:rFonts w:ascii="Arial" w:hAnsi="Arial" w:cs="Arial"/>
          <w:sz w:val="20"/>
        </w:rPr>
        <w:t xml:space="preserve"> pro evidenci čerpání a tvorbu podkladů k fakturaci používá softwarový program KROS 4, aplikaci v BIM platformě „Průběh výstavby a Změny během výstavby“,</w:t>
      </w:r>
    </w:p>
    <w:p w14:paraId="00A771CA" w14:textId="77777777" w:rsidR="00FE1895" w:rsidRPr="0050631F" w:rsidRDefault="00FE1895" w:rsidP="00FE1895">
      <w:pPr>
        <w:pStyle w:val="BodyText21"/>
        <w:numPr>
          <w:ilvl w:val="0"/>
          <w:numId w:val="78"/>
        </w:numPr>
        <w:spacing w:line="276" w:lineRule="auto"/>
        <w:ind w:left="1134" w:hanging="425"/>
        <w:rPr>
          <w:rFonts w:ascii="Arial" w:hAnsi="Arial" w:cs="Arial"/>
          <w:sz w:val="20"/>
        </w:rPr>
      </w:pPr>
      <w:r w:rsidRPr="0050631F">
        <w:rPr>
          <w:rFonts w:ascii="Arial" w:hAnsi="Arial" w:cs="Arial"/>
          <w:sz w:val="20"/>
        </w:rPr>
        <w:t>vyhotovení dokumentace skutečného provedení díla (stavby) a informačního modelu stavby v podrobnosti skutečného provedení díla (stavby) s využitím BIM (</w:t>
      </w:r>
      <w:proofErr w:type="spellStart"/>
      <w:r w:rsidRPr="0050631F">
        <w:rPr>
          <w:rFonts w:ascii="Arial" w:hAnsi="Arial" w:cs="Arial"/>
          <w:sz w:val="20"/>
        </w:rPr>
        <w:t>Building</w:t>
      </w:r>
      <w:proofErr w:type="spellEnd"/>
      <w:r w:rsidRPr="0050631F">
        <w:rPr>
          <w:rFonts w:ascii="Arial" w:hAnsi="Arial" w:cs="Arial"/>
          <w:sz w:val="20"/>
        </w:rPr>
        <w:t xml:space="preserve"> </w:t>
      </w:r>
      <w:proofErr w:type="spellStart"/>
      <w:r w:rsidRPr="0050631F">
        <w:rPr>
          <w:rFonts w:ascii="Arial" w:hAnsi="Arial" w:cs="Arial"/>
          <w:sz w:val="20"/>
        </w:rPr>
        <w:t>Information</w:t>
      </w:r>
      <w:proofErr w:type="spellEnd"/>
      <w:r w:rsidRPr="0050631F">
        <w:rPr>
          <w:rFonts w:ascii="Arial" w:hAnsi="Arial" w:cs="Arial"/>
          <w:sz w:val="20"/>
        </w:rPr>
        <w:t xml:space="preserve"> Management); součástí odevzdání bude dokumentace v otevřeném formátu *.</w:t>
      </w:r>
      <w:proofErr w:type="spellStart"/>
      <w:r w:rsidRPr="0050631F">
        <w:rPr>
          <w:rFonts w:ascii="Arial" w:hAnsi="Arial" w:cs="Arial"/>
          <w:sz w:val="20"/>
        </w:rPr>
        <w:t>dwg</w:t>
      </w:r>
      <w:proofErr w:type="spellEnd"/>
      <w:r w:rsidRPr="0050631F">
        <w:rPr>
          <w:rFonts w:ascii="Arial" w:hAnsi="Arial" w:cs="Arial"/>
          <w:sz w:val="20"/>
        </w:rPr>
        <w:t>, v uzavřeném formátu *.</w:t>
      </w:r>
      <w:proofErr w:type="spellStart"/>
      <w:r w:rsidRPr="0050631F">
        <w:rPr>
          <w:rFonts w:ascii="Arial" w:hAnsi="Arial" w:cs="Arial"/>
          <w:sz w:val="20"/>
        </w:rPr>
        <w:t>pdf</w:t>
      </w:r>
      <w:proofErr w:type="spellEnd"/>
      <w:r w:rsidRPr="0050631F">
        <w:rPr>
          <w:rFonts w:ascii="Arial" w:hAnsi="Arial" w:cs="Arial"/>
          <w:sz w:val="20"/>
        </w:rPr>
        <w:t xml:space="preserve"> a digitální modely ve formátu *.</w:t>
      </w:r>
      <w:proofErr w:type="spellStart"/>
      <w:r w:rsidRPr="0050631F">
        <w:rPr>
          <w:rFonts w:ascii="Arial" w:hAnsi="Arial" w:cs="Arial"/>
          <w:sz w:val="20"/>
        </w:rPr>
        <w:t>ifc</w:t>
      </w:r>
      <w:proofErr w:type="spellEnd"/>
      <w:r w:rsidRPr="0050631F">
        <w:rPr>
          <w:rFonts w:ascii="Arial" w:hAnsi="Arial" w:cs="Arial"/>
          <w:sz w:val="20"/>
        </w:rPr>
        <w:t xml:space="preserve"> a v nativních formátech</w:t>
      </w:r>
    </w:p>
    <w:p w14:paraId="0A4A7148" w14:textId="74CCE872" w:rsidR="002A2248" w:rsidRPr="002A2248" w:rsidRDefault="002A2248" w:rsidP="002A2248">
      <w:pPr>
        <w:pStyle w:val="BodyText21"/>
        <w:spacing w:line="276" w:lineRule="auto"/>
        <w:ind w:left="1560" w:hanging="284"/>
        <w:rPr>
          <w:rFonts w:ascii="Arial" w:hAnsi="Arial" w:cs="Arial"/>
          <w:sz w:val="20"/>
        </w:rPr>
      </w:pPr>
      <w:r w:rsidRPr="002A2248">
        <w:rPr>
          <w:rFonts w:ascii="Arial" w:hAnsi="Arial" w:cs="Arial"/>
        </w:rPr>
        <w:lastRenderedPageBreak/>
        <w:t>-</w:t>
      </w:r>
      <w:r w:rsidRPr="002A2248">
        <w:rPr>
          <w:rFonts w:ascii="Arial" w:hAnsi="Arial" w:cs="Arial"/>
        </w:rPr>
        <w:tab/>
      </w:r>
      <w:r w:rsidRPr="002A2248">
        <w:rPr>
          <w:rFonts w:ascii="Arial" w:hAnsi="Arial" w:cs="Arial"/>
          <w:sz w:val="20"/>
        </w:rPr>
        <w:t xml:space="preserve">Zpracování dokumentace skutečného provedení stavby formou informačního modelu stavby (BIM model). Informační model ve stupni DSPS bude digitální virtuální obraz budovy v průběhu realizace a v době jejího dokončení a předání </w:t>
      </w:r>
      <w:r w:rsidR="00CA4317">
        <w:rPr>
          <w:rFonts w:ascii="Arial" w:hAnsi="Arial" w:cs="Arial"/>
          <w:sz w:val="20"/>
        </w:rPr>
        <w:t>objednateli</w:t>
      </w:r>
      <w:r w:rsidRPr="002A2248">
        <w:rPr>
          <w:rFonts w:ascii="Arial" w:hAnsi="Arial" w:cs="Arial"/>
          <w:sz w:val="20"/>
        </w:rPr>
        <w:t xml:space="preserve">, </w:t>
      </w:r>
      <w:r w:rsidR="00B348A6">
        <w:rPr>
          <w:rFonts w:ascii="Arial" w:hAnsi="Arial" w:cs="Arial"/>
          <w:sz w:val="20"/>
        </w:rPr>
        <w:br/>
      </w:r>
      <w:r w:rsidRPr="002A2248">
        <w:rPr>
          <w:rFonts w:ascii="Arial" w:hAnsi="Arial" w:cs="Arial"/>
          <w:sz w:val="20"/>
        </w:rPr>
        <w:t xml:space="preserve">se zanesením všech změn oproti dokumentaci pro provádění stavby (DPS), a to </w:t>
      </w:r>
      <w:r w:rsidR="00B348A6">
        <w:rPr>
          <w:rFonts w:ascii="Arial" w:hAnsi="Arial" w:cs="Arial"/>
          <w:sz w:val="20"/>
        </w:rPr>
        <w:br/>
      </w:r>
      <w:r w:rsidRPr="002A2248">
        <w:rPr>
          <w:rFonts w:ascii="Arial" w:hAnsi="Arial" w:cs="Arial"/>
          <w:sz w:val="20"/>
        </w:rPr>
        <w:t>po odstranění všech vad a nedodělků.</w:t>
      </w:r>
    </w:p>
    <w:p w14:paraId="64E883A9" w14:textId="77777777" w:rsidR="002A2248" w:rsidRPr="002A2248" w:rsidRDefault="002A2248" w:rsidP="002A2248">
      <w:pPr>
        <w:pStyle w:val="BodyText21"/>
        <w:spacing w:line="276" w:lineRule="auto"/>
        <w:ind w:left="1560" w:hanging="284"/>
        <w:rPr>
          <w:rFonts w:ascii="Arial" w:hAnsi="Arial" w:cs="Arial"/>
          <w:sz w:val="20"/>
        </w:rPr>
      </w:pPr>
      <w:r w:rsidRPr="002A2248">
        <w:rPr>
          <w:rFonts w:ascii="Arial" w:hAnsi="Arial" w:cs="Arial"/>
          <w:sz w:val="20"/>
        </w:rPr>
        <w:t>-</w:t>
      </w:r>
      <w:r w:rsidRPr="002A2248">
        <w:rPr>
          <w:rFonts w:ascii="Arial" w:hAnsi="Arial" w:cs="Arial"/>
          <w:sz w:val="20"/>
        </w:rPr>
        <w:tab/>
        <w:t xml:space="preserve">Průběžné plnění digitálních modelů daty pro následný </w:t>
      </w:r>
      <w:proofErr w:type="spellStart"/>
      <w:r w:rsidRPr="002A2248">
        <w:rPr>
          <w:rFonts w:ascii="Arial" w:hAnsi="Arial" w:cs="Arial"/>
          <w:sz w:val="20"/>
        </w:rPr>
        <w:t>facility</w:t>
      </w:r>
      <w:proofErr w:type="spellEnd"/>
      <w:r w:rsidRPr="002A2248">
        <w:rPr>
          <w:rFonts w:ascii="Arial" w:hAnsi="Arial" w:cs="Arial"/>
          <w:sz w:val="20"/>
        </w:rPr>
        <w:t xml:space="preserve"> management (FM) využitím informačního modelu stavby.</w:t>
      </w:r>
    </w:p>
    <w:p w14:paraId="470FE68D" w14:textId="455AF435" w:rsidR="002A2248" w:rsidRPr="002A2248" w:rsidRDefault="002A2248" w:rsidP="002A2248">
      <w:pPr>
        <w:pStyle w:val="BodyText21"/>
        <w:spacing w:line="276" w:lineRule="auto"/>
        <w:ind w:left="1560" w:hanging="284"/>
        <w:rPr>
          <w:rFonts w:ascii="Arial" w:hAnsi="Arial" w:cs="Arial"/>
          <w:sz w:val="20"/>
        </w:rPr>
      </w:pPr>
      <w:r w:rsidRPr="002A2248">
        <w:rPr>
          <w:rFonts w:ascii="Arial" w:hAnsi="Arial" w:cs="Arial"/>
          <w:sz w:val="20"/>
        </w:rPr>
        <w:t>-</w:t>
      </w:r>
      <w:r w:rsidRPr="002A2248">
        <w:rPr>
          <w:rFonts w:ascii="Arial" w:hAnsi="Arial" w:cs="Arial"/>
          <w:sz w:val="20"/>
        </w:rPr>
        <w:tab/>
        <w:t>Průběžné plnění digitálních modelů skutečnými údaji o materiálech, vybavení a prvcích během realizace na základě datového standardu, které budou sloužit pro</w:t>
      </w:r>
      <w:r w:rsidR="00F859D1">
        <w:rPr>
          <w:rFonts w:ascii="Arial" w:hAnsi="Arial" w:cs="Arial"/>
          <w:sz w:val="20"/>
        </w:rPr>
        <w:t> </w:t>
      </w:r>
      <w:r w:rsidRPr="002A2248">
        <w:rPr>
          <w:rFonts w:ascii="Arial" w:hAnsi="Arial" w:cs="Arial"/>
          <w:sz w:val="20"/>
        </w:rPr>
        <w:t>následný provoz.</w:t>
      </w:r>
    </w:p>
    <w:p w14:paraId="480C883D" w14:textId="77777777" w:rsidR="002A2248" w:rsidRPr="002A2248" w:rsidRDefault="002A2248" w:rsidP="002A2248">
      <w:pPr>
        <w:pStyle w:val="BodyText21"/>
        <w:spacing w:line="276" w:lineRule="auto"/>
        <w:ind w:left="1560" w:hanging="284"/>
        <w:rPr>
          <w:rFonts w:ascii="Arial" w:hAnsi="Arial" w:cs="Arial"/>
          <w:sz w:val="20"/>
        </w:rPr>
      </w:pPr>
      <w:r w:rsidRPr="002A2248">
        <w:rPr>
          <w:rFonts w:ascii="Arial" w:hAnsi="Arial" w:cs="Arial"/>
          <w:sz w:val="20"/>
        </w:rPr>
        <w:t>-</w:t>
      </w:r>
      <w:r w:rsidRPr="002A2248">
        <w:rPr>
          <w:rFonts w:ascii="Arial" w:hAnsi="Arial" w:cs="Arial"/>
          <w:sz w:val="20"/>
        </w:rPr>
        <w:tab/>
        <w:t>Členění digitálního modelu na jednotlivé provozní prvky a zařízení se zohledněním funkčního členění z pohledu údržby a oprav jednotlivých prvků budovy.</w:t>
      </w:r>
    </w:p>
    <w:p w14:paraId="23D35DE9" w14:textId="77777777" w:rsidR="002A2248" w:rsidRPr="002A2248" w:rsidRDefault="002A2248" w:rsidP="002A2248">
      <w:pPr>
        <w:pStyle w:val="BodyText21"/>
        <w:spacing w:line="276" w:lineRule="auto"/>
        <w:ind w:left="1560" w:hanging="284"/>
        <w:rPr>
          <w:rFonts w:ascii="Arial" w:hAnsi="Arial" w:cs="Arial"/>
          <w:sz w:val="20"/>
        </w:rPr>
      </w:pPr>
      <w:r w:rsidRPr="002A2248">
        <w:rPr>
          <w:rFonts w:ascii="Arial" w:hAnsi="Arial" w:cs="Arial"/>
          <w:sz w:val="20"/>
        </w:rPr>
        <w:t>-</w:t>
      </w:r>
      <w:r w:rsidRPr="002A2248">
        <w:rPr>
          <w:rFonts w:ascii="Arial" w:hAnsi="Arial" w:cs="Arial"/>
          <w:sz w:val="20"/>
        </w:rPr>
        <w:tab/>
        <w:t>Prvky digitálního modelu ve stupni DSPS budou obsahovat všechny informace, které jsou uvedeny ve 2D výstupech stupně DSPS dle aktuálních právních předpisů, a musí obsahovat všechny definované datovým standardem pro daný stupeň (příloha A dokumentu EIR).</w:t>
      </w:r>
    </w:p>
    <w:p w14:paraId="7EC66DA3" w14:textId="77777777" w:rsidR="002A2248" w:rsidRPr="002A2248" w:rsidRDefault="002A2248" w:rsidP="002A2248">
      <w:pPr>
        <w:pStyle w:val="BodyText21"/>
        <w:spacing w:line="276" w:lineRule="auto"/>
        <w:ind w:left="1560" w:hanging="284"/>
        <w:rPr>
          <w:rFonts w:ascii="Arial" w:hAnsi="Arial" w:cs="Arial"/>
          <w:sz w:val="20"/>
        </w:rPr>
      </w:pPr>
      <w:r w:rsidRPr="002A2248">
        <w:rPr>
          <w:rFonts w:ascii="Arial" w:hAnsi="Arial" w:cs="Arial"/>
          <w:sz w:val="20"/>
        </w:rPr>
        <w:t>-</w:t>
      </w:r>
      <w:r w:rsidRPr="002A2248">
        <w:rPr>
          <w:rFonts w:ascii="Arial" w:hAnsi="Arial" w:cs="Arial"/>
          <w:sz w:val="20"/>
        </w:rPr>
        <w:tab/>
        <w:t>V digitálním modelu ve stupni DSPS budou zapsané pouze platné informace popisující skutečně zrealizované a namontované prvky ke dni dokončení a předání stavby.</w:t>
      </w:r>
    </w:p>
    <w:p w14:paraId="1D68F6AF" w14:textId="77777777" w:rsidR="002A2248" w:rsidRPr="002A2248" w:rsidRDefault="002A2248" w:rsidP="002A2248">
      <w:pPr>
        <w:pStyle w:val="BodyText21"/>
        <w:spacing w:line="276" w:lineRule="auto"/>
        <w:ind w:left="1560" w:hanging="284"/>
        <w:rPr>
          <w:rFonts w:ascii="Arial" w:hAnsi="Arial" w:cs="Arial"/>
          <w:sz w:val="20"/>
        </w:rPr>
      </w:pPr>
      <w:r w:rsidRPr="002A2248">
        <w:rPr>
          <w:rFonts w:ascii="Arial" w:hAnsi="Arial" w:cs="Arial"/>
          <w:sz w:val="20"/>
        </w:rPr>
        <w:t>-</w:t>
      </w:r>
      <w:r w:rsidRPr="002A2248">
        <w:rPr>
          <w:rFonts w:ascii="Arial" w:hAnsi="Arial" w:cs="Arial"/>
          <w:sz w:val="20"/>
        </w:rPr>
        <w:tab/>
        <w:t>Digitální model ve formátu *.</w:t>
      </w:r>
      <w:proofErr w:type="spellStart"/>
      <w:r w:rsidRPr="002A2248">
        <w:rPr>
          <w:rFonts w:ascii="Arial" w:hAnsi="Arial" w:cs="Arial"/>
          <w:sz w:val="20"/>
        </w:rPr>
        <w:t>ifc</w:t>
      </w:r>
      <w:proofErr w:type="spellEnd"/>
      <w:r w:rsidRPr="002A2248">
        <w:rPr>
          <w:rFonts w:ascii="Arial" w:hAnsi="Arial" w:cs="Arial"/>
          <w:sz w:val="20"/>
        </w:rPr>
        <w:t xml:space="preserve"> nebude obsahovat neplatné údaje, např. předvyplněné vlastnosti knihovních prvků, které pro daný projekt neplatí, všechny nezaručené, dodavatelem neověřené informace, parametry a vlastnosti budou z modelu odstraněny.</w:t>
      </w:r>
    </w:p>
    <w:p w14:paraId="5ECC63C6" w14:textId="4AB61779" w:rsidR="002A2248" w:rsidRPr="002A2248" w:rsidRDefault="002A2248" w:rsidP="002A2248">
      <w:pPr>
        <w:pStyle w:val="BodyText21"/>
        <w:spacing w:line="276" w:lineRule="auto"/>
        <w:ind w:left="1560" w:hanging="284"/>
        <w:rPr>
          <w:rFonts w:ascii="Arial" w:hAnsi="Arial" w:cs="Arial"/>
          <w:sz w:val="20"/>
        </w:rPr>
      </w:pPr>
      <w:r w:rsidRPr="002A2248">
        <w:rPr>
          <w:rFonts w:ascii="Arial" w:hAnsi="Arial" w:cs="Arial"/>
          <w:sz w:val="20"/>
        </w:rPr>
        <w:t>-</w:t>
      </w:r>
      <w:r w:rsidRPr="002A2248">
        <w:rPr>
          <w:rFonts w:ascii="Arial" w:hAnsi="Arial" w:cs="Arial"/>
          <w:sz w:val="20"/>
        </w:rPr>
        <w:tab/>
        <w:t xml:space="preserve">Schémata, technické zprávy a další dokumenty, které není možné vložit přímo </w:t>
      </w:r>
      <w:r w:rsidR="00B76167">
        <w:rPr>
          <w:rFonts w:ascii="Arial" w:hAnsi="Arial" w:cs="Arial"/>
          <w:sz w:val="20"/>
        </w:rPr>
        <w:br/>
      </w:r>
      <w:r w:rsidRPr="002A2248">
        <w:rPr>
          <w:rFonts w:ascii="Arial" w:hAnsi="Arial" w:cs="Arial"/>
          <w:sz w:val="20"/>
        </w:rPr>
        <w:t>do digitálního modelu ve formátu *.</w:t>
      </w:r>
      <w:proofErr w:type="spellStart"/>
      <w:r w:rsidRPr="002A2248">
        <w:rPr>
          <w:rFonts w:ascii="Arial" w:hAnsi="Arial" w:cs="Arial"/>
          <w:sz w:val="20"/>
        </w:rPr>
        <w:t>ifc</w:t>
      </w:r>
      <w:proofErr w:type="spellEnd"/>
      <w:r w:rsidRPr="002A2248">
        <w:rPr>
          <w:rFonts w:ascii="Arial" w:hAnsi="Arial" w:cs="Arial"/>
          <w:sz w:val="20"/>
        </w:rPr>
        <w:t>, budou předány v elektronické formě s</w:t>
      </w:r>
      <w:r w:rsidR="007E31AE">
        <w:rPr>
          <w:rFonts w:ascii="Arial" w:hAnsi="Arial" w:cs="Arial"/>
          <w:sz w:val="20"/>
        </w:rPr>
        <w:t> </w:t>
      </w:r>
      <w:r w:rsidRPr="002A2248">
        <w:rPr>
          <w:rFonts w:ascii="Arial" w:hAnsi="Arial" w:cs="Arial"/>
          <w:sz w:val="20"/>
        </w:rPr>
        <w:t>jednoznačným pojmenováním uvedeným v kapitole 6.1.5 dokumentu EIR, které umožní přiřazení příloh k prvku nebo skupině prvků, takto budou též předány všechny doklady a dokumenty pořízené během stavby. Jde zejména o: manuál budovy, vyjádření, stanoviska a rozhodnutí dotčených orgánů státní správy, technické listy, manuály k zařízením, první provozní revize, záruční listy, certifikáty, revizní a zkušební protokoly, vzorkovací a schvalovací protokoly, návody na použití, provozní řády, geodetické dokumentace, geometrické plány, pasporty, zkušební protokoly a protokoly měření, montážní návod a další.</w:t>
      </w:r>
    </w:p>
    <w:p w14:paraId="14C1F94C" w14:textId="621C98B7" w:rsidR="0050631F" w:rsidRPr="002A2248" w:rsidRDefault="002A2248" w:rsidP="00F859D1">
      <w:pPr>
        <w:pStyle w:val="BodyText21"/>
        <w:spacing w:after="120" w:line="276" w:lineRule="auto"/>
        <w:ind w:left="1560" w:hanging="284"/>
        <w:rPr>
          <w:rFonts w:ascii="Arial" w:hAnsi="Arial" w:cs="Arial"/>
          <w:sz w:val="20"/>
        </w:rPr>
      </w:pPr>
      <w:r w:rsidRPr="002A2248">
        <w:rPr>
          <w:rFonts w:ascii="Arial" w:hAnsi="Arial" w:cs="Arial"/>
          <w:sz w:val="20"/>
        </w:rPr>
        <w:t>-</w:t>
      </w:r>
      <w:r w:rsidRPr="002A2248">
        <w:rPr>
          <w:rFonts w:ascii="Arial" w:hAnsi="Arial" w:cs="Arial"/>
          <w:sz w:val="20"/>
        </w:rPr>
        <w:tab/>
        <w:t>DSPS bude také předána v elektronické formě ve formátu *.doc nebo *.</w:t>
      </w:r>
      <w:proofErr w:type="spellStart"/>
      <w:r w:rsidRPr="002A2248">
        <w:rPr>
          <w:rFonts w:ascii="Arial" w:hAnsi="Arial" w:cs="Arial"/>
          <w:sz w:val="20"/>
        </w:rPr>
        <w:t>docx</w:t>
      </w:r>
      <w:proofErr w:type="spellEnd"/>
      <w:r w:rsidRPr="002A2248">
        <w:rPr>
          <w:rFonts w:ascii="Arial" w:hAnsi="Arial" w:cs="Arial"/>
          <w:sz w:val="20"/>
        </w:rPr>
        <w:t>, výkresová část v CAD formátu *.</w:t>
      </w:r>
      <w:proofErr w:type="spellStart"/>
      <w:r w:rsidRPr="002A2248">
        <w:rPr>
          <w:rFonts w:ascii="Arial" w:hAnsi="Arial" w:cs="Arial"/>
          <w:sz w:val="20"/>
        </w:rPr>
        <w:t>dwg</w:t>
      </w:r>
      <w:proofErr w:type="spellEnd"/>
      <w:r w:rsidRPr="002A2248">
        <w:rPr>
          <w:rFonts w:ascii="Arial" w:hAnsi="Arial" w:cs="Arial"/>
          <w:sz w:val="20"/>
        </w:rPr>
        <w:t xml:space="preserve"> a současně ve formátu *.</w:t>
      </w:r>
      <w:proofErr w:type="spellStart"/>
      <w:r w:rsidRPr="002A2248">
        <w:rPr>
          <w:rFonts w:ascii="Arial" w:hAnsi="Arial" w:cs="Arial"/>
          <w:sz w:val="20"/>
        </w:rPr>
        <w:t>pdf</w:t>
      </w:r>
      <w:proofErr w:type="spellEnd"/>
      <w:r w:rsidRPr="002A2248">
        <w:rPr>
          <w:rFonts w:ascii="Arial" w:hAnsi="Arial" w:cs="Arial"/>
          <w:sz w:val="20"/>
        </w:rPr>
        <w:t>, tabulkové soubory ve formátu *.</w:t>
      </w:r>
      <w:proofErr w:type="spellStart"/>
      <w:r w:rsidRPr="002A2248">
        <w:rPr>
          <w:rFonts w:ascii="Arial" w:hAnsi="Arial" w:cs="Arial"/>
          <w:sz w:val="20"/>
        </w:rPr>
        <w:t>xls</w:t>
      </w:r>
      <w:proofErr w:type="spellEnd"/>
      <w:r w:rsidRPr="002A2248">
        <w:rPr>
          <w:rFonts w:ascii="Arial" w:hAnsi="Arial" w:cs="Arial"/>
          <w:sz w:val="20"/>
        </w:rPr>
        <w:t xml:space="preserve"> nebo *.</w:t>
      </w:r>
      <w:proofErr w:type="spellStart"/>
      <w:r w:rsidRPr="002A2248">
        <w:rPr>
          <w:rFonts w:ascii="Arial" w:hAnsi="Arial" w:cs="Arial"/>
          <w:sz w:val="20"/>
        </w:rPr>
        <w:t>xlsx</w:t>
      </w:r>
      <w:proofErr w:type="spellEnd"/>
    </w:p>
    <w:p w14:paraId="38FE8319" w14:textId="77777777" w:rsidR="00F42A03" w:rsidRPr="005842BD" w:rsidRDefault="00A25382" w:rsidP="00824F12">
      <w:pPr>
        <w:spacing w:line="276" w:lineRule="auto"/>
        <w:ind w:left="567"/>
        <w:jc w:val="both"/>
        <w:rPr>
          <w:rFonts w:ascii="Arial" w:hAnsi="Arial" w:cs="Arial"/>
        </w:rPr>
      </w:pPr>
      <w:r w:rsidRPr="005842BD">
        <w:rPr>
          <w:rFonts w:ascii="Arial" w:hAnsi="Arial" w:cs="Arial"/>
          <w:snapToGrid w:val="0"/>
        </w:rPr>
        <w:t xml:space="preserve">to vše v místě provádění díla dle článku </w:t>
      </w:r>
      <w:r w:rsidR="005A022F" w:rsidRPr="005842BD">
        <w:rPr>
          <w:rFonts w:ascii="Arial" w:hAnsi="Arial" w:cs="Arial"/>
          <w:snapToGrid w:val="0"/>
        </w:rPr>
        <w:t>IV</w:t>
      </w:r>
      <w:r w:rsidRPr="005842BD">
        <w:rPr>
          <w:rFonts w:ascii="Arial" w:hAnsi="Arial" w:cs="Arial"/>
          <w:snapToGrid w:val="0"/>
        </w:rPr>
        <w:t xml:space="preserve">. odst. </w:t>
      </w:r>
      <w:r w:rsidR="005A022F" w:rsidRPr="005842BD">
        <w:rPr>
          <w:rFonts w:ascii="Arial" w:hAnsi="Arial" w:cs="Arial"/>
          <w:snapToGrid w:val="0"/>
        </w:rPr>
        <w:t>4</w:t>
      </w:r>
      <w:r w:rsidRPr="005842BD">
        <w:rPr>
          <w:rFonts w:ascii="Arial" w:hAnsi="Arial" w:cs="Arial"/>
          <w:snapToGrid w:val="0"/>
        </w:rPr>
        <w:t>.1 smlouvy, nevyplývá-li z povahy věci jinak.</w:t>
      </w:r>
      <w:r w:rsidR="007E7C3E" w:rsidRPr="005842BD">
        <w:rPr>
          <w:rFonts w:ascii="Arial" w:hAnsi="Arial" w:cs="Arial"/>
          <w:snapToGrid w:val="0"/>
        </w:rPr>
        <w:t xml:space="preserve"> </w:t>
      </w:r>
      <w:r w:rsidRPr="005842BD">
        <w:rPr>
          <w:rFonts w:ascii="Arial" w:hAnsi="Arial" w:cs="Arial"/>
        </w:rPr>
        <w:t>Dodávka díla dle předchozí věty je jako celek označována jako „dílo“.</w:t>
      </w:r>
    </w:p>
    <w:p w14:paraId="16F831B9" w14:textId="77777777" w:rsidR="00F42A03" w:rsidRPr="005842BD" w:rsidRDefault="00F42A03" w:rsidP="00F9290D">
      <w:pPr>
        <w:spacing w:line="276" w:lineRule="auto"/>
        <w:ind w:left="426"/>
        <w:jc w:val="both"/>
        <w:rPr>
          <w:rFonts w:ascii="Arial" w:hAnsi="Arial" w:cs="Arial"/>
        </w:rPr>
      </w:pPr>
    </w:p>
    <w:p w14:paraId="4A983F4D" w14:textId="77777777" w:rsidR="00F42A03" w:rsidRPr="005842BD" w:rsidRDefault="00F42A03" w:rsidP="00767F98">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Dílo bude provedeno v rozsahu, způsobem a v jakosti stanovené:</w:t>
      </w:r>
    </w:p>
    <w:p w14:paraId="4DC1568C" w14:textId="6F8936D7" w:rsidR="00F42A03" w:rsidRPr="005842BD" w:rsidRDefault="00DF064C" w:rsidP="004B6A70">
      <w:pPr>
        <w:numPr>
          <w:ilvl w:val="0"/>
          <w:numId w:val="6"/>
        </w:numPr>
        <w:tabs>
          <w:tab w:val="clear" w:pos="1414"/>
        </w:tabs>
        <w:spacing w:after="120" w:line="276" w:lineRule="auto"/>
        <w:ind w:left="993" w:hanging="284"/>
        <w:jc w:val="both"/>
        <w:rPr>
          <w:rFonts w:ascii="Arial" w:hAnsi="Arial" w:cs="Arial"/>
        </w:rPr>
      </w:pPr>
      <w:r>
        <w:rPr>
          <w:rFonts w:ascii="Arial" w:hAnsi="Arial" w:cs="Arial"/>
        </w:rPr>
        <w:t>t</w:t>
      </w:r>
      <w:r w:rsidR="00F42A03" w:rsidRPr="005842BD">
        <w:rPr>
          <w:rFonts w:ascii="Arial" w:hAnsi="Arial" w:cs="Arial"/>
        </w:rPr>
        <w:t>outo smlouvou; a</w:t>
      </w:r>
    </w:p>
    <w:p w14:paraId="0D221014" w14:textId="77777777" w:rsidR="00F42A03" w:rsidRPr="005842BD" w:rsidRDefault="00F42A03" w:rsidP="004B6A70">
      <w:pPr>
        <w:numPr>
          <w:ilvl w:val="0"/>
          <w:numId w:val="6"/>
        </w:numPr>
        <w:tabs>
          <w:tab w:val="clear" w:pos="1414"/>
          <w:tab w:val="num" w:pos="993"/>
        </w:tabs>
        <w:spacing w:after="120" w:line="276" w:lineRule="auto"/>
        <w:ind w:left="993" w:hanging="284"/>
        <w:jc w:val="both"/>
        <w:rPr>
          <w:rFonts w:ascii="Arial" w:hAnsi="Arial" w:cs="Arial"/>
        </w:rPr>
      </w:pPr>
      <w:r w:rsidRPr="005842BD">
        <w:rPr>
          <w:rFonts w:ascii="Arial" w:hAnsi="Arial" w:cs="Arial"/>
        </w:rPr>
        <w:t>Projektovou dokumentací; a</w:t>
      </w:r>
    </w:p>
    <w:p w14:paraId="6ECF9339" w14:textId="77777777" w:rsidR="00F42A03" w:rsidRPr="005842BD" w:rsidRDefault="00F42A03" w:rsidP="004B6A70">
      <w:pPr>
        <w:numPr>
          <w:ilvl w:val="0"/>
          <w:numId w:val="6"/>
        </w:numPr>
        <w:tabs>
          <w:tab w:val="clear" w:pos="1414"/>
          <w:tab w:val="num" w:pos="993"/>
        </w:tabs>
        <w:spacing w:after="120" w:line="276" w:lineRule="auto"/>
        <w:ind w:left="993" w:hanging="284"/>
        <w:jc w:val="both"/>
        <w:rPr>
          <w:rFonts w:ascii="Arial" w:hAnsi="Arial" w:cs="Arial"/>
        </w:rPr>
      </w:pPr>
      <w:r w:rsidRPr="005842BD">
        <w:rPr>
          <w:rFonts w:ascii="Arial" w:hAnsi="Arial" w:cs="Arial"/>
        </w:rPr>
        <w:lastRenderedPageBreak/>
        <w:t>Zadávací dokumentací; a</w:t>
      </w:r>
    </w:p>
    <w:p w14:paraId="0D099D77" w14:textId="5C9B92A1" w:rsidR="0028689A" w:rsidRDefault="00F42A03" w:rsidP="004B6A70">
      <w:pPr>
        <w:numPr>
          <w:ilvl w:val="0"/>
          <w:numId w:val="6"/>
        </w:numPr>
        <w:tabs>
          <w:tab w:val="clear" w:pos="1414"/>
          <w:tab w:val="num" w:pos="993"/>
        </w:tabs>
        <w:spacing w:after="120" w:line="276" w:lineRule="auto"/>
        <w:ind w:left="993" w:hanging="284"/>
        <w:jc w:val="both"/>
        <w:rPr>
          <w:rFonts w:ascii="Arial" w:hAnsi="Arial" w:cs="Arial"/>
        </w:rPr>
      </w:pPr>
      <w:r w:rsidRPr="005842BD">
        <w:rPr>
          <w:rFonts w:ascii="Arial" w:hAnsi="Arial" w:cs="Arial"/>
        </w:rPr>
        <w:t>nabídkou zhotovitele díla ze dne</w:t>
      </w:r>
      <w:r w:rsidR="002A44FE" w:rsidRPr="005842BD">
        <w:rPr>
          <w:rFonts w:ascii="Arial" w:hAnsi="Arial" w:cs="Arial"/>
        </w:rPr>
        <w:t xml:space="preserve"> </w:t>
      </w:r>
      <w:r w:rsidR="006E29F2">
        <w:rPr>
          <w:rFonts w:ascii="Arial" w:hAnsi="Arial" w:cs="Arial"/>
          <w:highlight w:val="lightGray"/>
        </w:rPr>
        <w:t>XX. XX. 202</w:t>
      </w:r>
      <w:r w:rsidR="00F859D1">
        <w:rPr>
          <w:rFonts w:ascii="Arial" w:hAnsi="Arial" w:cs="Arial"/>
          <w:highlight w:val="lightGray"/>
        </w:rPr>
        <w:t>6</w:t>
      </w:r>
      <w:r w:rsidRPr="005842BD">
        <w:rPr>
          <w:rFonts w:ascii="Arial" w:hAnsi="Arial" w:cs="Arial"/>
        </w:rPr>
        <w:t>, včetně oceněného soupisu stavebních prací, dodávek a služeb s výkazem výměr; a</w:t>
      </w:r>
    </w:p>
    <w:p w14:paraId="124320C7" w14:textId="74C80B3A" w:rsidR="0028689A" w:rsidRPr="002966D6" w:rsidRDefault="0028689A" w:rsidP="00F859D1">
      <w:pPr>
        <w:numPr>
          <w:ilvl w:val="0"/>
          <w:numId w:val="6"/>
        </w:numPr>
        <w:tabs>
          <w:tab w:val="clear" w:pos="1414"/>
          <w:tab w:val="num" w:pos="993"/>
        </w:tabs>
        <w:spacing w:line="276" w:lineRule="auto"/>
        <w:ind w:left="993" w:hanging="284"/>
        <w:jc w:val="both"/>
        <w:rPr>
          <w:rFonts w:ascii="Arial" w:hAnsi="Arial" w:cs="Arial"/>
        </w:rPr>
      </w:pPr>
      <w:r w:rsidRPr="002966D6">
        <w:rPr>
          <w:rFonts w:ascii="Arial" w:hAnsi="Arial" w:cs="Arial"/>
        </w:rPr>
        <w:t xml:space="preserve">Povoleními realizace předmětné stavby </w:t>
      </w:r>
      <w:r w:rsidRPr="002966D6">
        <w:rPr>
          <w:rFonts w:ascii="Arial" w:eastAsiaTheme="minorHAnsi" w:hAnsi="Arial" w:cs="Arial"/>
          <w:lang w:eastAsia="en-US"/>
        </w:rPr>
        <w:t>Magistrátem města Karlovy Vary – Úřadem územního plánování a stavebním úřadem, územní rozhodnutí a stavební povolení na jednotlivé stavby:</w:t>
      </w:r>
    </w:p>
    <w:p w14:paraId="0659F014" w14:textId="77777777" w:rsidR="00FF4C3A" w:rsidRPr="00FF4C3A" w:rsidRDefault="00086E3F" w:rsidP="00086E3F">
      <w:pPr>
        <w:pStyle w:val="Odstavecseseznamem"/>
        <w:numPr>
          <w:ilvl w:val="0"/>
          <w:numId w:val="49"/>
        </w:numPr>
        <w:spacing w:after="120" w:line="264" w:lineRule="auto"/>
        <w:jc w:val="both"/>
        <w:outlineLvl w:val="1"/>
        <w:rPr>
          <w:rFonts w:ascii="Arial" w:hAnsi="Arial" w:cs="Arial"/>
        </w:rPr>
      </w:pPr>
      <w:r w:rsidRPr="00086E3F">
        <w:rPr>
          <w:rFonts w:ascii="Arial" w:eastAsiaTheme="minorHAnsi" w:hAnsi="Arial" w:cs="Arial"/>
          <w:lang w:eastAsia="en-US"/>
        </w:rPr>
        <w:t>územní rozhodnutí ze dne 3. 1. 2023, spis. zn. 10139/SÚ/22/Pos, které nabylo právní moci dne 13. 2. 2023</w:t>
      </w:r>
      <w:r w:rsidR="00FF4C3A">
        <w:rPr>
          <w:rFonts w:ascii="Arial" w:eastAsiaTheme="minorHAnsi" w:hAnsi="Arial" w:cs="Arial"/>
          <w:lang w:eastAsia="en-US"/>
        </w:rPr>
        <w:t xml:space="preserve">, </w:t>
      </w:r>
    </w:p>
    <w:p w14:paraId="108D7A27" w14:textId="69E316BC" w:rsidR="009C43BA" w:rsidRPr="00630437" w:rsidRDefault="00086E3F" w:rsidP="00086E3F">
      <w:pPr>
        <w:pStyle w:val="Odstavecseseznamem"/>
        <w:numPr>
          <w:ilvl w:val="0"/>
          <w:numId w:val="49"/>
        </w:numPr>
        <w:spacing w:after="120" w:line="264" w:lineRule="auto"/>
        <w:jc w:val="both"/>
        <w:outlineLvl w:val="1"/>
        <w:rPr>
          <w:rFonts w:ascii="Arial" w:hAnsi="Arial" w:cs="Arial"/>
        </w:rPr>
      </w:pPr>
      <w:r w:rsidRPr="00086E3F">
        <w:rPr>
          <w:rFonts w:ascii="Arial" w:eastAsiaTheme="minorHAnsi" w:hAnsi="Arial" w:cs="Arial"/>
          <w:lang w:eastAsia="en-US"/>
        </w:rPr>
        <w:t>stavební povolení ze dne 18. 8. 2023, spis. zn. 5899/SÚ/23/Pos, které nabylo právní moci dne 7. 9. 2023</w:t>
      </w:r>
      <w:r w:rsidR="00630437">
        <w:rPr>
          <w:rFonts w:ascii="Arial" w:eastAsiaTheme="minorHAnsi" w:hAnsi="Arial" w:cs="Arial"/>
          <w:lang w:eastAsia="en-US"/>
        </w:rPr>
        <w:t>,</w:t>
      </w:r>
    </w:p>
    <w:p w14:paraId="2518555F" w14:textId="4D584A5E" w:rsidR="00630437" w:rsidRPr="00630437" w:rsidRDefault="00630437" w:rsidP="00630437">
      <w:pPr>
        <w:pStyle w:val="Odstavecseseznamem"/>
        <w:numPr>
          <w:ilvl w:val="0"/>
          <w:numId w:val="49"/>
        </w:numPr>
        <w:autoSpaceDE w:val="0"/>
        <w:autoSpaceDN w:val="0"/>
        <w:adjustRightInd w:val="0"/>
        <w:spacing w:after="120" w:line="264" w:lineRule="auto"/>
        <w:jc w:val="both"/>
        <w:rPr>
          <w:rFonts w:ascii="Arial" w:hAnsi="Arial" w:cs="Arial"/>
        </w:rPr>
      </w:pPr>
      <w:r w:rsidRPr="00630437">
        <w:rPr>
          <w:rFonts w:ascii="Arial" w:eastAsiaTheme="minorHAnsi" w:hAnsi="Arial" w:cs="Arial"/>
          <w:lang w:eastAsia="en-US"/>
        </w:rPr>
        <w:t>rozhodnutí o prodloužení stavebního povolení ze dne 16. 9. 2025, spis. zn. 7097/SÚ/25/Pos, které nabylo právní moci dne 6. 10. 2025.</w:t>
      </w:r>
    </w:p>
    <w:p w14:paraId="2ADE66C7" w14:textId="77777777" w:rsidR="00F42A03" w:rsidRPr="005842BD" w:rsidRDefault="00F42A03" w:rsidP="004B6A70">
      <w:pPr>
        <w:numPr>
          <w:ilvl w:val="0"/>
          <w:numId w:val="6"/>
        </w:numPr>
        <w:tabs>
          <w:tab w:val="clear" w:pos="1414"/>
          <w:tab w:val="num" w:pos="993"/>
        </w:tabs>
        <w:spacing w:after="120" w:line="276" w:lineRule="auto"/>
        <w:ind w:left="993" w:hanging="284"/>
        <w:jc w:val="both"/>
        <w:rPr>
          <w:rFonts w:ascii="Arial" w:hAnsi="Arial" w:cs="Arial"/>
        </w:rPr>
      </w:pPr>
      <w:r w:rsidRPr="005842BD">
        <w:rPr>
          <w:rFonts w:ascii="Arial" w:hAnsi="Arial" w:cs="Arial"/>
        </w:rPr>
        <w:t>písemnými pokyny objednatele řádně podepsanými oprávněným zástupcem objednatele; a</w:t>
      </w:r>
    </w:p>
    <w:p w14:paraId="3119A6BA" w14:textId="77777777" w:rsidR="00F42A03" w:rsidRPr="005842BD" w:rsidRDefault="00F42A03" w:rsidP="004B6A70">
      <w:pPr>
        <w:numPr>
          <w:ilvl w:val="0"/>
          <w:numId w:val="6"/>
        </w:numPr>
        <w:tabs>
          <w:tab w:val="clear" w:pos="1414"/>
          <w:tab w:val="num" w:pos="993"/>
        </w:tabs>
        <w:spacing w:after="120" w:line="276" w:lineRule="auto"/>
        <w:ind w:left="993" w:hanging="284"/>
        <w:jc w:val="both"/>
        <w:rPr>
          <w:rFonts w:ascii="Arial" w:hAnsi="Arial" w:cs="Arial"/>
        </w:rPr>
      </w:pPr>
      <w:r w:rsidRPr="005842BD">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s tím, že objednatel je v takovém případě oprávněn upravit způsob provádění díla.</w:t>
      </w:r>
    </w:p>
    <w:p w14:paraId="401DFD85" w14:textId="77777777" w:rsidR="00AF6E71" w:rsidRPr="005842BD" w:rsidRDefault="00AF6E71" w:rsidP="00824F12">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Zhotovitel je seznámen se skutečností, že údaje o inženýrských sítích, které se nacházejí v místě provádění díla (viz čl. IV. smlouvy) a jsou obsaženy v projektové dokumentaci, nemusí odpovídat skutečnosti. Vzhledem k tomu se zhotovitel zavazuje zabezpečit prověření skutečného stavu inženýrských sítí před zahájením provádění díla se správci uvedených inženýrských sítí a současně zajistit vytýčení průběhu podzemních či nadzemních sítí tak, aby při provádění díla nedošlo k jejich poškození.</w:t>
      </w:r>
    </w:p>
    <w:p w14:paraId="5993A9E3" w14:textId="77777777" w:rsidR="00784841" w:rsidRPr="005842BD" w:rsidRDefault="00784841" w:rsidP="00767F98">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Nepředvídaným plněním se rozumí:</w:t>
      </w:r>
    </w:p>
    <w:p w14:paraId="10E949C0"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a)</w:t>
      </w:r>
      <w:r w:rsidRPr="005842BD">
        <w:rPr>
          <w:rFonts w:ascii="Arial" w:hAnsi="Arial" w:cs="Arial"/>
          <w:sz w:val="20"/>
        </w:rPr>
        <w:tab/>
        <w:t xml:space="preserve">plnění svým rozsahem nebo povahou přesahující rámec plnění dle této smlouvy, tj. takové plnění zhotovitele, které nebylo součástí řešení provedení díla vyplývajícího z této smlouvy, obecně závazných právních předpisů, ČSN, ČN, EN, </w:t>
      </w:r>
      <w:r w:rsidR="00C229D3" w:rsidRPr="005842BD">
        <w:rPr>
          <w:rFonts w:ascii="Arial" w:hAnsi="Arial" w:cs="Arial"/>
          <w:sz w:val="20"/>
        </w:rPr>
        <w:t xml:space="preserve">ze </w:t>
      </w:r>
      <w:r w:rsidR="009B02B1" w:rsidRPr="005842BD">
        <w:rPr>
          <w:rFonts w:ascii="Arial" w:hAnsi="Arial" w:cs="Arial"/>
          <w:sz w:val="20"/>
        </w:rPr>
        <w:t>stavebního povolení</w:t>
      </w:r>
      <w:r w:rsidRPr="005842BD">
        <w:rPr>
          <w:rFonts w:ascii="Arial" w:hAnsi="Arial" w:cs="Arial"/>
          <w:sz w:val="20"/>
        </w:rPr>
        <w:t xml:space="preserve">, touto smlouvou dohodnutého rozsahu a kvality či ověřené technické praxe; anebo </w:t>
      </w:r>
    </w:p>
    <w:p w14:paraId="60BF0DE2"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b)</w:t>
      </w:r>
      <w:r w:rsidRPr="005842BD">
        <w:rPr>
          <w:rFonts w:ascii="Arial" w:hAnsi="Arial" w:cs="Arial"/>
          <w:sz w:val="20"/>
        </w:rPr>
        <w:tab/>
        <w:t xml:space="preserve">plnění vyvolané zásadní změnou dodávky díla provedené na základě zvláštního požadavku objednatele. </w:t>
      </w:r>
    </w:p>
    <w:p w14:paraId="1C848DB7"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Za nepředvídané plnění se nepovažují zejména:</w:t>
      </w:r>
    </w:p>
    <w:p w14:paraId="243D6D90"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a)</w:t>
      </w:r>
      <w:r w:rsidRPr="005842BD">
        <w:rPr>
          <w:rFonts w:ascii="Arial" w:hAnsi="Arial" w:cs="Arial"/>
          <w:sz w:val="20"/>
        </w:rPr>
        <w:tab/>
        <w:t>plnění jinak splňující podmínky této smlouvy na nepředvídané práce, o kterých prokazatelně zhotovitel při podpisu této smlouvy věděl nebo nemohl nevědět</w:t>
      </w:r>
      <w:r w:rsidR="00996F5C" w:rsidRPr="005842BD">
        <w:rPr>
          <w:rFonts w:ascii="Arial" w:hAnsi="Arial" w:cs="Arial"/>
          <w:sz w:val="20"/>
        </w:rPr>
        <w:t>,</w:t>
      </w:r>
      <w:r w:rsidRPr="005842BD">
        <w:rPr>
          <w:rFonts w:ascii="Arial" w:hAnsi="Arial" w:cs="Arial"/>
          <w:sz w:val="20"/>
        </w:rPr>
        <w:t xml:space="preserve"> anebo </w:t>
      </w:r>
    </w:p>
    <w:p w14:paraId="63A0FD1C"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b)</w:t>
      </w:r>
      <w:r w:rsidRPr="005842BD">
        <w:rPr>
          <w:rFonts w:ascii="Arial" w:hAnsi="Arial" w:cs="Arial"/>
          <w:sz w:val="20"/>
        </w:rPr>
        <w:tab/>
        <w:t>plnění, jejichž provedení bylo vyvoláno pouze prodlením zhotovitele s prováděním díla nebo prodlením s poskytováním s ním spojených plnění, za které zhotovitel odpovídá</w:t>
      </w:r>
      <w:r w:rsidR="00996F5C" w:rsidRPr="005842BD">
        <w:rPr>
          <w:rFonts w:ascii="Arial" w:hAnsi="Arial" w:cs="Arial"/>
          <w:sz w:val="20"/>
        </w:rPr>
        <w:t>,</w:t>
      </w:r>
      <w:r w:rsidRPr="005842BD">
        <w:rPr>
          <w:rFonts w:ascii="Arial" w:hAnsi="Arial" w:cs="Arial"/>
          <w:sz w:val="20"/>
        </w:rPr>
        <w:t xml:space="preserve"> anebo </w:t>
      </w:r>
    </w:p>
    <w:p w14:paraId="321B062C"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lastRenderedPageBreak/>
        <w:t>c)</w:t>
      </w:r>
      <w:r w:rsidRPr="005842BD">
        <w:rPr>
          <w:rFonts w:ascii="Arial" w:hAnsi="Arial" w:cs="Arial"/>
          <w:sz w:val="20"/>
        </w:rPr>
        <w:tab/>
        <w:t xml:space="preserve">plnění, která jsou důsledkem vadného plnění zhotovitele dále i plnění, která jsou v souladu s řešením provedení díla a projektové dokumentace anebo </w:t>
      </w:r>
      <w:r w:rsidR="001F2F07" w:rsidRPr="005842BD">
        <w:rPr>
          <w:rFonts w:ascii="Arial" w:hAnsi="Arial" w:cs="Arial"/>
          <w:sz w:val="20"/>
        </w:rPr>
        <w:t>stavebním povolením</w:t>
      </w:r>
      <w:r w:rsidRPr="005842BD">
        <w:rPr>
          <w:rFonts w:ascii="Arial" w:hAnsi="Arial" w:cs="Arial"/>
          <w:sz w:val="20"/>
        </w:rPr>
        <w:t xml:space="preserve"> a tato pouze zpřesňují.</w:t>
      </w:r>
    </w:p>
    <w:p w14:paraId="51C88825" w14:textId="77777777" w:rsidR="00784841" w:rsidRPr="005842BD" w:rsidRDefault="00784841" w:rsidP="00824F12">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Jsou-li splněny podmínky pro nepodstatnou změnu závazku z uzavřené smlouvy ve smyslu ust</w:t>
      </w:r>
      <w:r w:rsidR="001A6ADC" w:rsidRPr="005842BD">
        <w:rPr>
          <w:rFonts w:ascii="Arial" w:hAnsi="Arial" w:cs="Arial"/>
          <w:sz w:val="20"/>
        </w:rPr>
        <w:t>anovení</w:t>
      </w:r>
      <w:r w:rsidRPr="005842BD">
        <w:rPr>
          <w:rFonts w:ascii="Arial" w:hAnsi="Arial" w:cs="Arial"/>
          <w:sz w:val="20"/>
        </w:rPr>
        <w:t xml:space="preserve"> § 222 </w:t>
      </w:r>
      <w:r w:rsidR="00556F18" w:rsidRPr="005842BD">
        <w:rPr>
          <w:rFonts w:ascii="Arial" w:hAnsi="Arial" w:cs="Arial"/>
          <w:sz w:val="20"/>
        </w:rPr>
        <w:t>zák. č. 134/2016 Sb., o zadávání veřejných zakázek,</w:t>
      </w:r>
      <w:r w:rsidR="00996F5C" w:rsidRPr="005842BD">
        <w:rPr>
          <w:rFonts w:ascii="Arial" w:hAnsi="Arial" w:cs="Arial"/>
          <w:sz w:val="20"/>
        </w:rPr>
        <w:t xml:space="preserve"> ve znění pozdějších předpisů</w:t>
      </w:r>
      <w:r w:rsidR="00556F18" w:rsidRPr="005842BD">
        <w:rPr>
          <w:rFonts w:ascii="Arial" w:hAnsi="Arial" w:cs="Arial"/>
          <w:sz w:val="20"/>
        </w:rPr>
        <w:t xml:space="preserve"> (dále jen „ZZVZ“)</w:t>
      </w:r>
      <w:r w:rsidRPr="005842BD">
        <w:rPr>
          <w:rFonts w:ascii="Arial" w:hAnsi="Arial" w:cs="Arial"/>
          <w:sz w:val="20"/>
        </w:rPr>
        <w:t xml:space="preserve">, mohou smluvní strany v dodatku k této smlouvě sjednat takovouto změnu závazku. </w:t>
      </w:r>
      <w:r w:rsidR="00B3656C" w:rsidRPr="005842BD">
        <w:rPr>
          <w:rFonts w:ascii="Arial" w:hAnsi="Arial" w:cs="Arial"/>
          <w:sz w:val="20"/>
        </w:rPr>
        <w:t xml:space="preserve">Zhotovitel může </w:t>
      </w:r>
      <w:r w:rsidRPr="005842BD">
        <w:rPr>
          <w:rFonts w:ascii="Arial" w:hAnsi="Arial" w:cs="Arial"/>
          <w:sz w:val="20"/>
        </w:rPr>
        <w:t>objednateli</w:t>
      </w:r>
      <w:r w:rsidR="00B3656C" w:rsidRPr="005842BD">
        <w:rPr>
          <w:rFonts w:ascii="Arial" w:hAnsi="Arial" w:cs="Arial"/>
          <w:sz w:val="20"/>
        </w:rPr>
        <w:t xml:space="preserve"> navrhnout změnu závazku písemně,</w:t>
      </w:r>
      <w:r w:rsidRPr="005842BD">
        <w:rPr>
          <w:rFonts w:ascii="Arial" w:hAnsi="Arial" w:cs="Arial"/>
          <w:sz w:val="20"/>
        </w:rPr>
        <w:t xml:space="preserve"> formou změnových lis</w:t>
      </w:r>
      <w:r w:rsidR="00556F18" w:rsidRPr="005842BD">
        <w:rPr>
          <w:rFonts w:ascii="Arial" w:hAnsi="Arial" w:cs="Arial"/>
          <w:sz w:val="20"/>
        </w:rPr>
        <w:t xml:space="preserve">tů číslovaných souvislou řadou. </w:t>
      </w:r>
      <w:r w:rsidRPr="005842BD">
        <w:rPr>
          <w:rFonts w:ascii="Arial" w:hAnsi="Arial" w:cs="Arial"/>
          <w:sz w:val="20"/>
        </w:rPr>
        <w:t>Změnové listy budou sloužit pro objednatele jako podklad pro příslušný postup dle ZZVZ.</w:t>
      </w:r>
    </w:p>
    <w:p w14:paraId="151BDC32" w14:textId="77777777" w:rsidR="00784841" w:rsidRPr="005842BD" w:rsidRDefault="00784841" w:rsidP="00767F98">
      <w:pPr>
        <w:suppressAutoHyphens/>
        <w:spacing w:after="120" w:line="276" w:lineRule="auto"/>
        <w:ind w:left="567"/>
        <w:jc w:val="both"/>
        <w:rPr>
          <w:rFonts w:ascii="Arial" w:hAnsi="Arial" w:cs="Arial"/>
          <w:lang w:eastAsia="ar-SA"/>
        </w:rPr>
      </w:pPr>
      <w:r w:rsidRPr="005842BD">
        <w:rPr>
          <w:rFonts w:ascii="Arial" w:hAnsi="Arial" w:cs="Arial"/>
          <w:lang w:eastAsia="ar-SA"/>
        </w:rPr>
        <w:t xml:space="preserve">Změny díla, včetně ceny a doby plnění, budou-li změnou ovlivněny, které splňují požadavky článku II. odst. </w:t>
      </w:r>
      <w:r w:rsidR="00951538" w:rsidRPr="005842BD">
        <w:rPr>
          <w:rFonts w:ascii="Arial" w:hAnsi="Arial" w:cs="Arial"/>
          <w:lang w:eastAsia="ar-SA"/>
        </w:rPr>
        <w:t>2.</w:t>
      </w:r>
      <w:r w:rsidR="0058699B" w:rsidRPr="005842BD">
        <w:rPr>
          <w:rFonts w:ascii="Arial" w:hAnsi="Arial" w:cs="Arial"/>
          <w:lang w:eastAsia="ar-SA"/>
        </w:rPr>
        <w:t xml:space="preserve"> </w:t>
      </w:r>
      <w:r w:rsidRPr="005842BD">
        <w:rPr>
          <w:rFonts w:ascii="Arial" w:hAnsi="Arial" w:cs="Arial"/>
          <w:lang w:eastAsia="ar-SA"/>
        </w:rPr>
        <w:t>6.</w:t>
      </w:r>
      <w:r w:rsidR="0058699B" w:rsidRPr="005842BD">
        <w:rPr>
          <w:rFonts w:ascii="Arial" w:hAnsi="Arial" w:cs="Arial"/>
          <w:lang w:eastAsia="ar-SA"/>
        </w:rPr>
        <w:t>,</w:t>
      </w:r>
      <w:r w:rsidRPr="005842BD">
        <w:rPr>
          <w:rFonts w:ascii="Arial" w:hAnsi="Arial" w:cs="Arial"/>
          <w:lang w:eastAsia="ar-SA"/>
        </w:rPr>
        <w:t xml:space="preserve"> této smlouvy, musí být specifikovány v písemném dodatku ke smlouvě a pro</w:t>
      </w:r>
      <w:r w:rsidR="0058699B" w:rsidRPr="005842BD">
        <w:rPr>
          <w:rFonts w:ascii="Arial" w:hAnsi="Arial" w:cs="Arial"/>
          <w:lang w:eastAsia="ar-SA"/>
        </w:rPr>
        <w:t> </w:t>
      </w:r>
      <w:r w:rsidRPr="005842BD">
        <w:rPr>
          <w:rFonts w:ascii="Arial" w:hAnsi="Arial" w:cs="Arial"/>
          <w:lang w:eastAsia="ar-SA"/>
        </w:rPr>
        <w:t>zhotovitele se stanou závaznými vždy ode dne účinnosti příslušného písemného dodatku smlouvy. Dodatek ke smlouvě o dílo musí být uzavřen v souladu s předchozím postupem</w:t>
      </w:r>
      <w:r w:rsidR="004570F6" w:rsidRPr="005842BD">
        <w:rPr>
          <w:rFonts w:ascii="Arial" w:hAnsi="Arial" w:cs="Arial"/>
          <w:lang w:eastAsia="ar-SA"/>
        </w:rPr>
        <w:t xml:space="preserve"> dle</w:t>
      </w:r>
      <w:r w:rsidRPr="005842BD">
        <w:rPr>
          <w:rFonts w:ascii="Arial" w:hAnsi="Arial" w:cs="Arial"/>
          <w:lang w:eastAsia="ar-SA"/>
        </w:rPr>
        <w:t xml:space="preserve"> ZZVZ, jinak je uzavřený dodatek neplatný a zhotovitel nemá právo na úhradu ceny změny díla sjednané v tomto dodatku a cena za jejich provedení se stane součástí ceny za provedení díla. Cena sjednaná ve smlouvě může být měněna pouze v souvislosti s</w:t>
      </w:r>
      <w:r w:rsidR="00B3656C" w:rsidRPr="005842BD">
        <w:rPr>
          <w:rFonts w:ascii="Arial" w:hAnsi="Arial" w:cs="Arial"/>
          <w:lang w:eastAsia="ar-SA"/>
        </w:rPr>
        <w:t> případnou změnou závazku ze</w:t>
      </w:r>
      <w:r w:rsidR="002A44FE" w:rsidRPr="005842BD">
        <w:rPr>
          <w:rFonts w:ascii="Arial" w:hAnsi="Arial" w:cs="Arial"/>
          <w:lang w:eastAsia="ar-SA"/>
        </w:rPr>
        <w:t> </w:t>
      </w:r>
      <w:r w:rsidR="00B3656C" w:rsidRPr="005842BD">
        <w:rPr>
          <w:rFonts w:ascii="Arial" w:hAnsi="Arial" w:cs="Arial"/>
          <w:lang w:eastAsia="ar-SA"/>
        </w:rPr>
        <w:t>smlouvy</w:t>
      </w:r>
      <w:r w:rsidRPr="005842BD">
        <w:rPr>
          <w:rFonts w:ascii="Arial" w:hAnsi="Arial" w:cs="Arial"/>
          <w:lang w:eastAsia="ar-SA"/>
        </w:rPr>
        <w:t xml:space="preserve"> způsobem, který bude plně v souladu § 222 ZZVZ. Z jakýchkoliv jiných důvodů nesmí být cena měněna.</w:t>
      </w:r>
    </w:p>
    <w:p w14:paraId="68DB1B17" w14:textId="4B8EC863" w:rsidR="00784841" w:rsidRPr="005842BD" w:rsidRDefault="00784841" w:rsidP="00767F98">
      <w:pPr>
        <w:suppressAutoHyphens/>
        <w:spacing w:after="120" w:line="276" w:lineRule="auto"/>
        <w:ind w:left="567"/>
        <w:jc w:val="both"/>
        <w:rPr>
          <w:rFonts w:ascii="Arial" w:hAnsi="Arial" w:cs="Arial"/>
          <w:lang w:eastAsia="ar-SA"/>
        </w:rPr>
      </w:pPr>
      <w:r w:rsidRPr="005842BD">
        <w:rPr>
          <w:rFonts w:ascii="Arial" w:hAnsi="Arial" w:cs="Arial"/>
          <w:lang w:eastAsia="ar-SA"/>
        </w:rPr>
        <w:t xml:space="preserve">Pokud zhotovitel nedodrží postup dle § 2594 občanského zákoníku, tj. při realizaci díla </w:t>
      </w:r>
      <w:r w:rsidR="000530E4">
        <w:rPr>
          <w:rFonts w:ascii="Arial" w:hAnsi="Arial" w:cs="Arial"/>
          <w:lang w:eastAsia="ar-SA"/>
        </w:rPr>
        <w:br/>
      </w:r>
      <w:r w:rsidRPr="005842BD">
        <w:rPr>
          <w:rFonts w:ascii="Arial" w:hAnsi="Arial" w:cs="Arial"/>
          <w:lang w:eastAsia="ar-SA"/>
        </w:rPr>
        <w:t>bez zbytečného odkladu neupozorní objednatele na nevhodnou povahu věci, kterou mu objednatel k</w:t>
      </w:r>
      <w:r w:rsidR="00DD6879" w:rsidRPr="005842BD">
        <w:rPr>
          <w:rFonts w:ascii="Arial" w:hAnsi="Arial" w:cs="Arial"/>
          <w:lang w:eastAsia="ar-SA"/>
        </w:rPr>
        <w:t> </w:t>
      </w:r>
      <w:r w:rsidRPr="005842BD">
        <w:rPr>
          <w:rFonts w:ascii="Arial" w:hAnsi="Arial" w:cs="Arial"/>
          <w:lang w:eastAsia="ar-SA"/>
        </w:rPr>
        <w:t>provedení díla předal, nebo příkazu, který mu objednatel dal, pak objednatel není povinen uhradit zhotoviteli provedené vícepráce z titulu bezdůvodného obohacení.</w:t>
      </w:r>
    </w:p>
    <w:p w14:paraId="38AB32A6" w14:textId="43CFF298" w:rsidR="00BB150D" w:rsidRPr="005842BD" w:rsidRDefault="00BB150D" w:rsidP="00D42039">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Smluvní strany se dohodly, že na sebe přebírají nebezpečí změny okolností a vylučují použití §</w:t>
      </w:r>
      <w:r w:rsidR="00D3627A" w:rsidRPr="005842BD">
        <w:rPr>
          <w:rFonts w:ascii="Arial" w:hAnsi="Arial" w:cs="Arial"/>
          <w:sz w:val="20"/>
        </w:rPr>
        <w:t> </w:t>
      </w:r>
      <w:r w:rsidR="00702268" w:rsidRPr="005842BD">
        <w:rPr>
          <w:rFonts w:ascii="Arial" w:hAnsi="Arial" w:cs="Arial"/>
          <w:sz w:val="20"/>
        </w:rPr>
        <w:t>1</w:t>
      </w:r>
      <w:r w:rsidRPr="005842BD">
        <w:rPr>
          <w:rFonts w:ascii="Arial" w:hAnsi="Arial" w:cs="Arial"/>
          <w:sz w:val="20"/>
        </w:rPr>
        <w:t>765 odst. 1 a § 1766 občansk</w:t>
      </w:r>
      <w:r w:rsidR="00B76167">
        <w:rPr>
          <w:rFonts w:ascii="Arial" w:hAnsi="Arial" w:cs="Arial"/>
          <w:sz w:val="20"/>
        </w:rPr>
        <w:t>ého</w:t>
      </w:r>
      <w:r w:rsidRPr="005842BD">
        <w:rPr>
          <w:rFonts w:ascii="Arial" w:hAnsi="Arial" w:cs="Arial"/>
          <w:sz w:val="20"/>
        </w:rPr>
        <w:t xml:space="preserve"> zákoník</w:t>
      </w:r>
      <w:r w:rsidR="00B76167">
        <w:rPr>
          <w:rFonts w:ascii="Arial" w:hAnsi="Arial" w:cs="Arial"/>
          <w:sz w:val="20"/>
        </w:rPr>
        <w:t>u.</w:t>
      </w:r>
    </w:p>
    <w:p w14:paraId="1AC2D65C" w14:textId="100406CD" w:rsidR="00AF6E71" w:rsidRPr="005842BD" w:rsidRDefault="00AF6E71" w:rsidP="00767F98">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Smluvní strany se výslovně dohodly, že normy ČSN, EN, uvedené v projektové dokumentaci, budou pro realizaci daného díla považovat obě smluvní strany za závazné v plném rozsahu.</w:t>
      </w:r>
    </w:p>
    <w:p w14:paraId="6F072889" w14:textId="77777777" w:rsidR="00C33841" w:rsidRPr="005842BD" w:rsidRDefault="00C33841" w:rsidP="00C33841">
      <w:pPr>
        <w:pStyle w:val="RLTextlnkuslovan"/>
        <w:numPr>
          <w:ilvl w:val="0"/>
          <w:numId w:val="4"/>
        </w:numPr>
        <w:spacing w:line="276" w:lineRule="auto"/>
        <w:ind w:left="567" w:hanging="567"/>
        <w:rPr>
          <w:rFonts w:ascii="Arial" w:hAnsi="Arial" w:cs="Arial"/>
          <w:sz w:val="20"/>
          <w:szCs w:val="20"/>
        </w:rPr>
      </w:pPr>
      <w:r w:rsidRPr="005842BD">
        <w:rPr>
          <w:rFonts w:ascii="Arial" w:hAnsi="Arial" w:cs="Arial"/>
          <w:sz w:val="20"/>
          <w:szCs w:val="20"/>
        </w:rPr>
        <w:t>Pro vyloučení jakýchkoliv pochybností platí, že tato smlouva, její přílohy a případné dodatky k ní budou vykládány ve vzájemných souvislostech. Pokud se ve smlouvě, jejích přílohách nebo v případných dodatcích, vyskytne dvojznačný pojem nebo nejasné ustanovení, vstoupí strany v dobré víře do jednání za účelem dosažení dohody. Priorita dokumentů pro účel interpretace je následující (seznam uvádí dokument s nejvyšší prioritou na prvním místě, dále je priorita sestupná):</w:t>
      </w:r>
    </w:p>
    <w:p w14:paraId="00AB02CA" w14:textId="77777777" w:rsidR="00C33841" w:rsidRPr="005842BD" w:rsidRDefault="00C33841" w:rsidP="00F9290F">
      <w:pPr>
        <w:pStyle w:val="RLTextlnkuslovan"/>
        <w:numPr>
          <w:ilvl w:val="2"/>
          <w:numId w:val="47"/>
        </w:numPr>
        <w:spacing w:line="276" w:lineRule="auto"/>
        <w:ind w:left="993" w:hanging="284"/>
        <w:rPr>
          <w:rFonts w:ascii="Arial" w:hAnsi="Arial" w:cs="Arial"/>
          <w:sz w:val="20"/>
          <w:szCs w:val="20"/>
        </w:rPr>
      </w:pPr>
      <w:r w:rsidRPr="005842BD">
        <w:rPr>
          <w:rFonts w:ascii="Arial" w:hAnsi="Arial" w:cs="Arial"/>
          <w:sz w:val="20"/>
          <w:szCs w:val="20"/>
        </w:rPr>
        <w:t>tělo této smlouvy</w:t>
      </w:r>
    </w:p>
    <w:p w14:paraId="3B96ABF7" w14:textId="602E2F43" w:rsidR="00C33841" w:rsidRPr="005842BD" w:rsidRDefault="00C33841" w:rsidP="00F9290F">
      <w:pPr>
        <w:pStyle w:val="RLTextlnkuslovan"/>
        <w:numPr>
          <w:ilvl w:val="2"/>
          <w:numId w:val="47"/>
        </w:numPr>
        <w:spacing w:line="276" w:lineRule="auto"/>
        <w:ind w:left="993" w:hanging="284"/>
        <w:rPr>
          <w:rFonts w:ascii="Arial" w:hAnsi="Arial" w:cs="Arial"/>
          <w:sz w:val="20"/>
          <w:szCs w:val="20"/>
        </w:rPr>
      </w:pPr>
      <w:r w:rsidRPr="005842BD">
        <w:rPr>
          <w:rFonts w:ascii="Arial" w:hAnsi="Arial" w:cs="Arial"/>
          <w:sz w:val="20"/>
          <w:szCs w:val="20"/>
        </w:rPr>
        <w:t xml:space="preserve">povolení </w:t>
      </w:r>
      <w:r w:rsidR="0092743A" w:rsidRPr="005842BD">
        <w:rPr>
          <w:rFonts w:ascii="Arial" w:hAnsi="Arial" w:cs="Arial"/>
          <w:sz w:val="20"/>
          <w:szCs w:val="20"/>
        </w:rPr>
        <w:t>k provedení stavby</w:t>
      </w:r>
    </w:p>
    <w:p w14:paraId="1E4FFF7F" w14:textId="22DE1941" w:rsidR="00C33841" w:rsidRPr="005842BD" w:rsidRDefault="00C33841" w:rsidP="00F9290F">
      <w:pPr>
        <w:pStyle w:val="RLTextlnkuslovan"/>
        <w:numPr>
          <w:ilvl w:val="2"/>
          <w:numId w:val="47"/>
        </w:numPr>
        <w:spacing w:line="276" w:lineRule="auto"/>
        <w:ind w:left="993" w:hanging="284"/>
        <w:rPr>
          <w:rFonts w:ascii="Arial" w:hAnsi="Arial" w:cs="Arial"/>
          <w:sz w:val="20"/>
          <w:szCs w:val="20"/>
        </w:rPr>
      </w:pPr>
      <w:r w:rsidRPr="00D3564F">
        <w:rPr>
          <w:rFonts w:ascii="Arial" w:hAnsi="Arial" w:cs="Arial"/>
          <w:sz w:val="20"/>
          <w:szCs w:val="20"/>
        </w:rPr>
        <w:t xml:space="preserve">požadavky dotčených orgánů státní správy definujících podmínky, za nichž lze udělit kolaudační </w:t>
      </w:r>
      <w:r w:rsidR="001A41F6" w:rsidRPr="00D3564F">
        <w:rPr>
          <w:rFonts w:ascii="Arial" w:hAnsi="Arial" w:cs="Arial"/>
          <w:sz w:val="20"/>
          <w:szCs w:val="20"/>
        </w:rPr>
        <w:t>rozhodnutí</w:t>
      </w:r>
      <w:r w:rsidRPr="00D3564F">
        <w:rPr>
          <w:rFonts w:ascii="Arial" w:hAnsi="Arial" w:cs="Arial"/>
          <w:sz w:val="20"/>
          <w:szCs w:val="20"/>
        </w:rPr>
        <w:t xml:space="preserve"> k trvalému a řádnému užívání celého díla podle zákona č. </w:t>
      </w:r>
      <w:r w:rsidR="00B337D6" w:rsidRPr="00D3564F">
        <w:rPr>
          <w:rFonts w:ascii="Arial" w:hAnsi="Arial" w:cs="Arial"/>
          <w:sz w:val="20"/>
          <w:szCs w:val="20"/>
        </w:rPr>
        <w:t>2</w:t>
      </w:r>
      <w:r w:rsidRPr="00D3564F">
        <w:rPr>
          <w:rFonts w:ascii="Arial" w:hAnsi="Arial" w:cs="Arial"/>
          <w:sz w:val="20"/>
          <w:szCs w:val="20"/>
        </w:rPr>
        <w:t>83/</w:t>
      </w:r>
      <w:r w:rsidR="00B337D6" w:rsidRPr="00D3564F">
        <w:rPr>
          <w:rFonts w:ascii="Arial" w:hAnsi="Arial" w:cs="Arial"/>
          <w:sz w:val="20"/>
          <w:szCs w:val="20"/>
        </w:rPr>
        <w:t>2021</w:t>
      </w:r>
      <w:r w:rsidR="00B337D6" w:rsidRPr="005842BD">
        <w:rPr>
          <w:rFonts w:ascii="Arial" w:hAnsi="Arial" w:cs="Arial"/>
          <w:sz w:val="20"/>
          <w:szCs w:val="20"/>
        </w:rPr>
        <w:t xml:space="preserve"> </w:t>
      </w:r>
      <w:r w:rsidRPr="005842BD">
        <w:rPr>
          <w:rFonts w:ascii="Arial" w:hAnsi="Arial" w:cs="Arial"/>
          <w:sz w:val="20"/>
          <w:szCs w:val="20"/>
        </w:rPr>
        <w:t xml:space="preserve">Sb., </w:t>
      </w:r>
      <w:r w:rsidR="00B337D6">
        <w:rPr>
          <w:rFonts w:ascii="Arial" w:hAnsi="Arial" w:cs="Arial"/>
          <w:sz w:val="20"/>
          <w:szCs w:val="20"/>
        </w:rPr>
        <w:t>stavební zákon</w:t>
      </w:r>
      <w:r w:rsidRPr="005842BD">
        <w:rPr>
          <w:rFonts w:ascii="Arial" w:hAnsi="Arial" w:cs="Arial"/>
          <w:sz w:val="20"/>
          <w:szCs w:val="20"/>
        </w:rPr>
        <w:t>, ve znění pozdějších předpisů</w:t>
      </w:r>
      <w:r w:rsidR="00421FC2" w:rsidRPr="005842BD">
        <w:rPr>
          <w:rFonts w:ascii="Arial" w:hAnsi="Arial" w:cs="Arial"/>
          <w:sz w:val="20"/>
          <w:szCs w:val="20"/>
        </w:rPr>
        <w:t xml:space="preserve"> a</w:t>
      </w:r>
      <w:r w:rsidRPr="005842BD">
        <w:rPr>
          <w:rFonts w:ascii="Arial" w:hAnsi="Arial" w:cs="Arial"/>
          <w:sz w:val="20"/>
          <w:szCs w:val="20"/>
        </w:rPr>
        <w:t xml:space="preserve"> požadavky právních předpisů</w:t>
      </w:r>
    </w:p>
    <w:p w14:paraId="7E096521" w14:textId="77777777" w:rsidR="00C33841" w:rsidRPr="005842BD" w:rsidRDefault="00C33841" w:rsidP="00F9290F">
      <w:pPr>
        <w:pStyle w:val="RLTextlnkuslovan"/>
        <w:numPr>
          <w:ilvl w:val="2"/>
          <w:numId w:val="47"/>
        </w:numPr>
        <w:spacing w:line="276" w:lineRule="auto"/>
        <w:ind w:left="993" w:hanging="284"/>
        <w:rPr>
          <w:rFonts w:ascii="Arial" w:hAnsi="Arial" w:cs="Arial"/>
          <w:sz w:val="20"/>
          <w:szCs w:val="20"/>
        </w:rPr>
      </w:pPr>
      <w:r w:rsidRPr="005842BD">
        <w:rPr>
          <w:rFonts w:ascii="Arial" w:hAnsi="Arial" w:cs="Arial"/>
          <w:sz w:val="20"/>
          <w:szCs w:val="20"/>
        </w:rPr>
        <w:t>požadavky stanovené příslušnými závaznými normami ČSN (případně EN)</w:t>
      </w:r>
    </w:p>
    <w:p w14:paraId="0585B0A8" w14:textId="61810BA2" w:rsidR="00C33841" w:rsidRPr="00C33841" w:rsidRDefault="00C33841" w:rsidP="00C33841">
      <w:pPr>
        <w:pStyle w:val="RLTextlnkuslovan"/>
        <w:spacing w:line="276" w:lineRule="auto"/>
        <w:ind w:left="567"/>
        <w:rPr>
          <w:rFonts w:ascii="Arial" w:hAnsi="Arial" w:cs="Arial"/>
          <w:sz w:val="20"/>
          <w:szCs w:val="20"/>
        </w:rPr>
      </w:pPr>
      <w:r w:rsidRPr="005842BD">
        <w:rPr>
          <w:rFonts w:ascii="Arial" w:hAnsi="Arial" w:cs="Arial"/>
          <w:sz w:val="20"/>
          <w:szCs w:val="20"/>
        </w:rPr>
        <w:lastRenderedPageBreak/>
        <w:t>V případě chybějících ustanovení dokumentu vyšší priority budou pro doplnění použita dostatečně konkrétní ustanovení nebo definice dokumentu nižší priority ve smyslu této smlouvy.</w:t>
      </w:r>
    </w:p>
    <w:p w14:paraId="46D18910" w14:textId="77777777" w:rsidR="00784841" w:rsidRPr="00EE5E03" w:rsidRDefault="00784841" w:rsidP="00767F98">
      <w:pPr>
        <w:spacing w:after="120" w:line="276" w:lineRule="auto"/>
        <w:ind w:left="426"/>
        <w:jc w:val="center"/>
        <w:rPr>
          <w:rFonts w:ascii="Arial" w:hAnsi="Arial" w:cs="Arial"/>
        </w:rPr>
      </w:pPr>
    </w:p>
    <w:p w14:paraId="6F8402B3" w14:textId="77777777" w:rsidR="00892B66" w:rsidRPr="00EE5E03" w:rsidRDefault="00892B66" w:rsidP="00F00D76">
      <w:pPr>
        <w:pStyle w:val="BodyText21"/>
        <w:widowControl/>
        <w:numPr>
          <w:ilvl w:val="0"/>
          <w:numId w:val="2"/>
        </w:numPr>
        <w:spacing w:after="120" w:line="276" w:lineRule="auto"/>
        <w:ind w:left="567" w:hanging="207"/>
        <w:jc w:val="center"/>
        <w:rPr>
          <w:rFonts w:ascii="Arial" w:hAnsi="Arial" w:cs="Arial"/>
          <w:b/>
          <w:sz w:val="20"/>
        </w:rPr>
      </w:pPr>
      <w:r w:rsidRPr="00EE5E03">
        <w:rPr>
          <w:rFonts w:ascii="Arial" w:hAnsi="Arial" w:cs="Arial"/>
          <w:b/>
          <w:sz w:val="20"/>
        </w:rPr>
        <w:t>Doba plnění</w:t>
      </w:r>
    </w:p>
    <w:p w14:paraId="36688FB4" w14:textId="27AA07D5" w:rsidR="00DA03D5" w:rsidRPr="00D26FB1" w:rsidRDefault="00DA03D5" w:rsidP="004B6A70">
      <w:pPr>
        <w:numPr>
          <w:ilvl w:val="0"/>
          <w:numId w:val="7"/>
        </w:numPr>
        <w:tabs>
          <w:tab w:val="clear" w:pos="624"/>
          <w:tab w:val="num" w:pos="567"/>
        </w:tabs>
        <w:spacing w:after="120" w:line="276" w:lineRule="auto"/>
        <w:jc w:val="both"/>
        <w:rPr>
          <w:rFonts w:ascii="Arial" w:hAnsi="Arial" w:cs="Arial"/>
        </w:rPr>
      </w:pPr>
      <w:r w:rsidRPr="00D26FB1">
        <w:rPr>
          <w:rFonts w:ascii="Arial" w:hAnsi="Arial" w:cs="Arial"/>
        </w:rPr>
        <w:t>Zhotovitel se zavazuje dílo ř</w:t>
      </w:r>
      <w:r w:rsidR="005D0E00" w:rsidRPr="00D26FB1">
        <w:rPr>
          <w:rFonts w:ascii="Arial" w:hAnsi="Arial" w:cs="Arial"/>
        </w:rPr>
        <w:t>ádně provést ve lhůtě nejpozději</w:t>
      </w:r>
      <w:r w:rsidR="004059E6" w:rsidRPr="00D26FB1">
        <w:rPr>
          <w:rFonts w:ascii="Arial" w:hAnsi="Arial" w:cs="Arial"/>
        </w:rPr>
        <w:t xml:space="preserve"> do </w:t>
      </w:r>
      <w:r w:rsidR="00D26FB1" w:rsidRPr="00D26FB1">
        <w:rPr>
          <w:rFonts w:ascii="Arial" w:hAnsi="Arial" w:cs="Arial"/>
        </w:rPr>
        <w:t>730</w:t>
      </w:r>
      <w:r w:rsidR="007F7B28" w:rsidRPr="00D26FB1">
        <w:rPr>
          <w:rFonts w:ascii="Arial" w:hAnsi="Arial" w:cs="Arial"/>
        </w:rPr>
        <w:t xml:space="preserve"> kalendářních</w:t>
      </w:r>
      <w:r w:rsidR="004059E6" w:rsidRPr="00D26FB1">
        <w:rPr>
          <w:rFonts w:ascii="Arial" w:hAnsi="Arial" w:cs="Arial"/>
        </w:rPr>
        <w:t xml:space="preserve"> dní od</w:t>
      </w:r>
      <w:r w:rsidR="00904C36">
        <w:rPr>
          <w:rFonts w:ascii="Arial" w:hAnsi="Arial" w:cs="Arial"/>
        </w:rPr>
        <w:t>e dne</w:t>
      </w:r>
      <w:r w:rsidR="004059E6" w:rsidRPr="00D26FB1">
        <w:rPr>
          <w:rFonts w:ascii="Arial" w:hAnsi="Arial" w:cs="Arial"/>
        </w:rPr>
        <w:t xml:space="preserve"> předání staveniště.</w:t>
      </w:r>
    </w:p>
    <w:p w14:paraId="645DBDD6" w14:textId="77777777" w:rsidR="00892B66" w:rsidRPr="007F7B28" w:rsidRDefault="00892B66" w:rsidP="004B6A70">
      <w:pPr>
        <w:numPr>
          <w:ilvl w:val="0"/>
          <w:numId w:val="7"/>
        </w:numPr>
        <w:tabs>
          <w:tab w:val="clear" w:pos="624"/>
          <w:tab w:val="num" w:pos="567"/>
        </w:tabs>
        <w:spacing w:after="120" w:line="276" w:lineRule="auto"/>
        <w:jc w:val="both"/>
        <w:rPr>
          <w:rFonts w:ascii="Arial" w:hAnsi="Arial" w:cs="Arial"/>
          <w:b/>
        </w:rPr>
      </w:pPr>
      <w:r w:rsidRPr="007F7B28">
        <w:rPr>
          <w:rFonts w:ascii="Arial" w:hAnsi="Arial" w:cs="Arial"/>
        </w:rPr>
        <w:t xml:space="preserve">Smluvní strany se dohodly, že dílo bude provedeno jako celek, a to v následujících termínech: </w:t>
      </w:r>
    </w:p>
    <w:p w14:paraId="14601C81" w14:textId="1D308483" w:rsidR="0073075E" w:rsidRPr="00EA7551" w:rsidRDefault="0073075E" w:rsidP="00F9290F">
      <w:pPr>
        <w:pStyle w:val="Odstavecseseznamem"/>
        <w:numPr>
          <w:ilvl w:val="0"/>
          <w:numId w:val="48"/>
        </w:numPr>
        <w:spacing w:line="276" w:lineRule="auto"/>
        <w:ind w:left="851" w:hanging="142"/>
        <w:jc w:val="both"/>
        <w:rPr>
          <w:rFonts w:ascii="Arial" w:hAnsi="Arial" w:cs="Arial"/>
        </w:rPr>
      </w:pPr>
      <w:r w:rsidRPr="00EA7551">
        <w:rPr>
          <w:rFonts w:ascii="Arial" w:hAnsi="Arial" w:cs="Arial"/>
        </w:rPr>
        <w:t xml:space="preserve">termín předání staveniště zhotoviteli do </w:t>
      </w:r>
      <w:r w:rsidR="002C5E2B" w:rsidRPr="00EA7551">
        <w:rPr>
          <w:rFonts w:ascii="Arial" w:hAnsi="Arial" w:cs="Arial"/>
        </w:rPr>
        <w:t>10 kalendářních</w:t>
      </w:r>
      <w:r w:rsidRPr="00EA7551">
        <w:rPr>
          <w:rFonts w:ascii="Arial" w:hAnsi="Arial" w:cs="Arial"/>
        </w:rPr>
        <w:t xml:space="preserve"> dní od účinnosti smlouvy</w:t>
      </w:r>
    </w:p>
    <w:p w14:paraId="463248A5" w14:textId="4DFB00D1" w:rsidR="0073075E" w:rsidRPr="00EA7551" w:rsidRDefault="0073075E" w:rsidP="00F9290F">
      <w:pPr>
        <w:pStyle w:val="Odstavecseseznamem"/>
        <w:numPr>
          <w:ilvl w:val="0"/>
          <w:numId w:val="48"/>
        </w:numPr>
        <w:spacing w:after="120" w:line="276" w:lineRule="auto"/>
        <w:ind w:left="851" w:hanging="142"/>
        <w:jc w:val="both"/>
        <w:rPr>
          <w:rFonts w:ascii="Arial" w:hAnsi="Arial" w:cs="Arial"/>
        </w:rPr>
      </w:pPr>
      <w:r w:rsidRPr="00EA7551">
        <w:rPr>
          <w:rFonts w:ascii="Arial" w:hAnsi="Arial" w:cs="Arial"/>
        </w:rPr>
        <w:t xml:space="preserve">zahájení provádění díla ihned po předání staveniště, nejpozději následující pracovní den </w:t>
      </w:r>
      <w:r w:rsidR="00FA31F2" w:rsidRPr="00EA7551">
        <w:rPr>
          <w:rFonts w:ascii="Arial" w:hAnsi="Arial" w:cs="Arial"/>
        </w:rPr>
        <w:br/>
      </w:r>
      <w:r w:rsidRPr="00EA7551">
        <w:rPr>
          <w:rFonts w:ascii="Arial" w:hAnsi="Arial" w:cs="Arial"/>
        </w:rPr>
        <w:t>po předání staveniště</w:t>
      </w:r>
    </w:p>
    <w:p w14:paraId="76B0C043" w14:textId="21FA84FE" w:rsidR="002C5E2B" w:rsidRPr="00EA7551" w:rsidRDefault="0073075E" w:rsidP="00F9290F">
      <w:pPr>
        <w:pStyle w:val="Odstavecseseznamem"/>
        <w:numPr>
          <w:ilvl w:val="0"/>
          <w:numId w:val="48"/>
        </w:numPr>
        <w:spacing w:after="120" w:line="276" w:lineRule="auto"/>
        <w:ind w:left="851" w:hanging="142"/>
        <w:jc w:val="both"/>
        <w:rPr>
          <w:rFonts w:ascii="Arial" w:hAnsi="Arial" w:cs="Arial"/>
        </w:rPr>
      </w:pPr>
      <w:r w:rsidRPr="00EA7551">
        <w:rPr>
          <w:rFonts w:ascii="Arial" w:hAnsi="Arial" w:cs="Arial"/>
        </w:rPr>
        <w:t xml:space="preserve">zahájení </w:t>
      </w:r>
      <w:proofErr w:type="spellStart"/>
      <w:r w:rsidRPr="00EA7551">
        <w:rPr>
          <w:rFonts w:ascii="Arial" w:hAnsi="Arial" w:cs="Arial"/>
        </w:rPr>
        <w:t>předpřejímek</w:t>
      </w:r>
      <w:proofErr w:type="spellEnd"/>
      <w:r w:rsidRPr="00EA7551">
        <w:rPr>
          <w:rFonts w:ascii="Arial" w:hAnsi="Arial" w:cs="Arial"/>
        </w:rPr>
        <w:t xml:space="preserve"> –</w:t>
      </w:r>
      <w:r w:rsidR="002C5E2B" w:rsidRPr="00EA7551">
        <w:rPr>
          <w:rFonts w:ascii="Arial" w:hAnsi="Arial" w:cs="Arial"/>
        </w:rPr>
        <w:t xml:space="preserve"> </w:t>
      </w:r>
      <w:r w:rsidRPr="00EA7551">
        <w:rPr>
          <w:rFonts w:ascii="Arial" w:hAnsi="Arial" w:cs="Arial"/>
        </w:rPr>
        <w:t>do </w:t>
      </w:r>
      <w:r w:rsidR="00EA7551">
        <w:rPr>
          <w:rFonts w:ascii="Arial" w:hAnsi="Arial" w:cs="Arial"/>
        </w:rPr>
        <w:t>720</w:t>
      </w:r>
      <w:r w:rsidR="002C5E2B" w:rsidRPr="00EA7551">
        <w:rPr>
          <w:rFonts w:ascii="Arial" w:hAnsi="Arial" w:cs="Arial"/>
        </w:rPr>
        <w:t xml:space="preserve"> kalendářních</w:t>
      </w:r>
      <w:r w:rsidRPr="00EA7551">
        <w:rPr>
          <w:rFonts w:ascii="Arial" w:hAnsi="Arial" w:cs="Arial"/>
        </w:rPr>
        <w:t xml:space="preserve"> dní od</w:t>
      </w:r>
      <w:r w:rsidR="00192597">
        <w:rPr>
          <w:rFonts w:ascii="Arial" w:hAnsi="Arial" w:cs="Arial"/>
        </w:rPr>
        <w:t>e dne</w:t>
      </w:r>
      <w:r w:rsidRPr="00EA7551">
        <w:rPr>
          <w:rFonts w:ascii="Arial" w:hAnsi="Arial" w:cs="Arial"/>
        </w:rPr>
        <w:t xml:space="preserve"> předání staveniště </w:t>
      </w:r>
    </w:p>
    <w:p w14:paraId="54EA92E9" w14:textId="37FE9EFA" w:rsidR="004059E6" w:rsidRPr="00EA7551" w:rsidRDefault="002C5E2B" w:rsidP="00F9290F">
      <w:pPr>
        <w:pStyle w:val="Odstavecseseznamem"/>
        <w:numPr>
          <w:ilvl w:val="0"/>
          <w:numId w:val="48"/>
        </w:numPr>
        <w:spacing w:after="120" w:line="276" w:lineRule="auto"/>
        <w:ind w:left="851" w:hanging="142"/>
        <w:jc w:val="both"/>
        <w:rPr>
          <w:rFonts w:ascii="Arial" w:hAnsi="Arial" w:cs="Arial"/>
        </w:rPr>
      </w:pPr>
      <w:r w:rsidRPr="00EA7551">
        <w:rPr>
          <w:rFonts w:ascii="Arial" w:hAnsi="Arial" w:cs="Arial"/>
        </w:rPr>
        <w:t>t</w:t>
      </w:r>
      <w:r w:rsidR="004059E6" w:rsidRPr="00EA7551">
        <w:rPr>
          <w:rFonts w:ascii="Arial" w:hAnsi="Arial" w:cs="Arial"/>
        </w:rPr>
        <w:t>ermín ukončení a protokolární předání řádně provedeného díla</w:t>
      </w:r>
      <w:r w:rsidR="0069410F" w:rsidRPr="00EA7551">
        <w:rPr>
          <w:rFonts w:ascii="Arial" w:hAnsi="Arial" w:cs="Arial"/>
        </w:rPr>
        <w:t xml:space="preserve"> je </w:t>
      </w:r>
      <w:r w:rsidR="004059E6" w:rsidRPr="00EA7551">
        <w:rPr>
          <w:rFonts w:ascii="Arial" w:hAnsi="Arial" w:cs="Arial"/>
        </w:rPr>
        <w:t xml:space="preserve">do </w:t>
      </w:r>
      <w:r w:rsidR="00EA7551" w:rsidRPr="00EA7551">
        <w:rPr>
          <w:rFonts w:ascii="Arial" w:hAnsi="Arial" w:cs="Arial"/>
        </w:rPr>
        <w:t>730</w:t>
      </w:r>
      <w:r w:rsidR="00E14811" w:rsidRPr="00EA7551">
        <w:rPr>
          <w:rFonts w:ascii="Arial" w:hAnsi="Arial" w:cs="Arial"/>
        </w:rPr>
        <w:t xml:space="preserve"> kalendář</w:t>
      </w:r>
      <w:r w:rsidR="007F7B28" w:rsidRPr="00EA7551">
        <w:rPr>
          <w:rFonts w:ascii="Arial" w:hAnsi="Arial" w:cs="Arial"/>
        </w:rPr>
        <w:t xml:space="preserve">ních </w:t>
      </w:r>
      <w:r w:rsidR="004059E6" w:rsidRPr="00EA7551">
        <w:rPr>
          <w:rFonts w:ascii="Arial" w:hAnsi="Arial" w:cs="Arial"/>
        </w:rPr>
        <w:t>dní od</w:t>
      </w:r>
      <w:r w:rsidR="00192597">
        <w:rPr>
          <w:rFonts w:ascii="Arial" w:hAnsi="Arial" w:cs="Arial"/>
        </w:rPr>
        <w:t xml:space="preserve">e dne </w:t>
      </w:r>
      <w:r w:rsidR="004059E6" w:rsidRPr="00EA7551">
        <w:rPr>
          <w:rFonts w:ascii="Arial" w:hAnsi="Arial" w:cs="Arial"/>
        </w:rPr>
        <w:t>předání staveniště</w:t>
      </w:r>
      <w:r w:rsidR="00EA7551">
        <w:rPr>
          <w:rFonts w:ascii="Arial" w:hAnsi="Arial" w:cs="Arial"/>
        </w:rPr>
        <w:t>.</w:t>
      </w:r>
    </w:p>
    <w:p w14:paraId="4612D53A" w14:textId="701EAB1D" w:rsidR="00DA03D5" w:rsidRPr="006158DB" w:rsidRDefault="00DA03D5" w:rsidP="00925C94">
      <w:pPr>
        <w:spacing w:after="120"/>
        <w:ind w:left="567"/>
        <w:jc w:val="both"/>
        <w:rPr>
          <w:rFonts w:ascii="Arial" w:hAnsi="Arial" w:cs="Arial"/>
        </w:rPr>
      </w:pPr>
      <w:r w:rsidRPr="00D3564F">
        <w:rPr>
          <w:rFonts w:ascii="Arial" w:hAnsi="Arial" w:cs="Arial"/>
        </w:rPr>
        <w:t>Provedením díla se rozumí úplné dokončení díla a současně řádné protokolární předání díla</w:t>
      </w:r>
      <w:r w:rsidRPr="006158DB">
        <w:rPr>
          <w:rFonts w:ascii="Arial" w:hAnsi="Arial" w:cs="Arial"/>
        </w:rPr>
        <w:t xml:space="preserve"> zhotovitelem objednateli dle článku X. smlouvy. </w:t>
      </w:r>
    </w:p>
    <w:p w14:paraId="24DC4E0F" w14:textId="77777777" w:rsidR="0031408C" w:rsidRPr="00152BE5" w:rsidRDefault="0031408C" w:rsidP="0031408C">
      <w:pPr>
        <w:numPr>
          <w:ilvl w:val="0"/>
          <w:numId w:val="7"/>
        </w:numPr>
        <w:tabs>
          <w:tab w:val="clear" w:pos="624"/>
        </w:tabs>
        <w:spacing w:after="120" w:line="276" w:lineRule="auto"/>
        <w:jc w:val="both"/>
        <w:rPr>
          <w:rFonts w:ascii="Arial" w:hAnsi="Arial" w:cs="Arial"/>
        </w:rPr>
      </w:pPr>
      <w:r w:rsidRPr="00152BE5">
        <w:rPr>
          <w:rFonts w:ascii="Arial" w:hAnsi="Arial" w:cs="Arial"/>
        </w:rPr>
        <w:t>Dílčí termíny vztahující se k tvorbě modelu skutečného provedení stavby metodou BIM:</w:t>
      </w:r>
    </w:p>
    <w:p w14:paraId="32AB5C2F" w14:textId="246F95E8" w:rsidR="0031408C" w:rsidRPr="00EA7551" w:rsidRDefault="0031408C" w:rsidP="00F9290F">
      <w:pPr>
        <w:pStyle w:val="Odstavecseseznamem"/>
        <w:numPr>
          <w:ilvl w:val="0"/>
          <w:numId w:val="72"/>
        </w:numPr>
        <w:spacing w:after="120" w:line="276" w:lineRule="auto"/>
        <w:ind w:left="851" w:hanging="142"/>
        <w:jc w:val="both"/>
        <w:rPr>
          <w:rFonts w:ascii="Arial" w:hAnsi="Arial" w:cs="Arial"/>
        </w:rPr>
      </w:pPr>
      <w:r w:rsidRPr="00EA7551">
        <w:rPr>
          <w:rFonts w:ascii="Arial" w:hAnsi="Arial" w:cs="Arial"/>
        </w:rPr>
        <w:t xml:space="preserve">Dopracování BEP (na základě předloženého PRE-BEP z nabídky) </w:t>
      </w:r>
      <w:r w:rsidR="00237F53" w:rsidRPr="00EA7551">
        <w:rPr>
          <w:rFonts w:ascii="Arial" w:hAnsi="Arial" w:cs="Arial"/>
        </w:rPr>
        <w:t>zhotovitelem</w:t>
      </w:r>
      <w:r w:rsidRPr="00EA7551">
        <w:rPr>
          <w:rFonts w:ascii="Arial" w:hAnsi="Arial" w:cs="Arial"/>
        </w:rPr>
        <w:t xml:space="preserve"> v součinnosti s projektovým manažerem BIM a jeho předložení </w:t>
      </w:r>
      <w:r w:rsidR="00237F53" w:rsidRPr="00EA7551">
        <w:rPr>
          <w:rFonts w:ascii="Arial" w:hAnsi="Arial" w:cs="Arial"/>
        </w:rPr>
        <w:t>objednateli</w:t>
      </w:r>
      <w:r w:rsidRPr="00EA7551">
        <w:rPr>
          <w:rFonts w:ascii="Arial" w:hAnsi="Arial" w:cs="Arial"/>
        </w:rPr>
        <w:t xml:space="preserve"> ke kontrole a schválení do 20 pracovních dnů od účinnosti smlouvy.</w:t>
      </w:r>
    </w:p>
    <w:p w14:paraId="72FC3C88" w14:textId="291BE98B" w:rsidR="0031408C" w:rsidRPr="00EA7551" w:rsidRDefault="0031408C" w:rsidP="00F9290F">
      <w:pPr>
        <w:pStyle w:val="Odstavecseseznamem"/>
        <w:numPr>
          <w:ilvl w:val="0"/>
          <w:numId w:val="72"/>
        </w:numPr>
        <w:spacing w:after="120" w:line="276" w:lineRule="auto"/>
        <w:ind w:left="851" w:hanging="142"/>
        <w:jc w:val="both"/>
        <w:rPr>
          <w:rFonts w:ascii="Arial" w:hAnsi="Arial" w:cs="Arial"/>
        </w:rPr>
      </w:pPr>
      <w:r w:rsidRPr="00EA7551">
        <w:rPr>
          <w:rFonts w:ascii="Arial" w:hAnsi="Arial" w:cs="Arial"/>
        </w:rPr>
        <w:t xml:space="preserve">Kontrola a schválení předloženého BEP ze strany </w:t>
      </w:r>
      <w:r w:rsidR="00237F53" w:rsidRPr="00EA7551">
        <w:rPr>
          <w:rFonts w:ascii="Arial" w:hAnsi="Arial" w:cs="Arial"/>
        </w:rPr>
        <w:t>objednatele</w:t>
      </w:r>
      <w:r w:rsidRPr="00EA7551">
        <w:rPr>
          <w:rFonts w:ascii="Arial" w:hAnsi="Arial" w:cs="Arial"/>
        </w:rPr>
        <w:t xml:space="preserve"> do </w:t>
      </w:r>
      <w:r w:rsidR="00237F53" w:rsidRPr="00EA7551">
        <w:rPr>
          <w:rFonts w:ascii="Arial" w:hAnsi="Arial" w:cs="Arial"/>
        </w:rPr>
        <w:t>1</w:t>
      </w:r>
      <w:r w:rsidRPr="00EA7551">
        <w:rPr>
          <w:rFonts w:ascii="Arial" w:hAnsi="Arial" w:cs="Arial"/>
        </w:rPr>
        <w:t xml:space="preserve">0 pracovních dnů </w:t>
      </w:r>
      <w:r w:rsidR="00323666">
        <w:rPr>
          <w:rFonts w:ascii="Arial" w:hAnsi="Arial" w:cs="Arial"/>
        </w:rPr>
        <w:br/>
      </w:r>
      <w:r w:rsidRPr="00EA7551">
        <w:rPr>
          <w:rFonts w:ascii="Arial" w:hAnsi="Arial" w:cs="Arial"/>
        </w:rPr>
        <w:t xml:space="preserve">od převzetí návrhu od </w:t>
      </w:r>
      <w:r w:rsidR="00237F53" w:rsidRPr="00EA7551">
        <w:rPr>
          <w:rFonts w:ascii="Arial" w:hAnsi="Arial" w:cs="Arial"/>
        </w:rPr>
        <w:t>zhotovitele</w:t>
      </w:r>
      <w:r w:rsidRPr="00EA7551">
        <w:rPr>
          <w:rFonts w:ascii="Arial" w:hAnsi="Arial" w:cs="Arial"/>
        </w:rPr>
        <w:t xml:space="preserve">. Případné úpravy nutno vyřešit </w:t>
      </w:r>
      <w:r w:rsidR="00237F53" w:rsidRPr="00EA7551">
        <w:rPr>
          <w:rFonts w:ascii="Arial" w:hAnsi="Arial" w:cs="Arial"/>
        </w:rPr>
        <w:t>zhotovitelem</w:t>
      </w:r>
      <w:r w:rsidRPr="00EA7551">
        <w:rPr>
          <w:rFonts w:ascii="Arial" w:hAnsi="Arial" w:cs="Arial"/>
        </w:rPr>
        <w:t xml:space="preserve"> do 5 pracovních dnů od vyzvání </w:t>
      </w:r>
      <w:r w:rsidR="00237F53" w:rsidRPr="00EA7551">
        <w:rPr>
          <w:rFonts w:ascii="Arial" w:hAnsi="Arial" w:cs="Arial"/>
        </w:rPr>
        <w:t>objednatelem</w:t>
      </w:r>
      <w:r w:rsidRPr="00EA7551">
        <w:rPr>
          <w:rFonts w:ascii="Arial" w:hAnsi="Arial" w:cs="Arial"/>
        </w:rPr>
        <w:t>.</w:t>
      </w:r>
    </w:p>
    <w:p w14:paraId="71160D60" w14:textId="0999A886" w:rsidR="00237F53" w:rsidRPr="007E31AE" w:rsidRDefault="0031408C" w:rsidP="007E31AE">
      <w:pPr>
        <w:pStyle w:val="Odstavecseseznamem"/>
        <w:numPr>
          <w:ilvl w:val="0"/>
          <w:numId w:val="72"/>
        </w:numPr>
        <w:spacing w:after="120" w:line="276" w:lineRule="auto"/>
        <w:ind w:left="851" w:hanging="142"/>
        <w:jc w:val="both"/>
        <w:rPr>
          <w:rFonts w:ascii="Arial" w:hAnsi="Arial" w:cs="Arial"/>
        </w:rPr>
      </w:pPr>
      <w:r w:rsidRPr="007E31AE">
        <w:rPr>
          <w:rFonts w:ascii="Arial" w:hAnsi="Arial" w:cs="Arial"/>
        </w:rPr>
        <w:t xml:space="preserve">Převod dat z CDE na interní úložiště </w:t>
      </w:r>
      <w:r w:rsidR="00237F53" w:rsidRPr="007E31AE">
        <w:rPr>
          <w:rFonts w:ascii="Arial" w:hAnsi="Arial" w:cs="Arial"/>
        </w:rPr>
        <w:t>objednatele</w:t>
      </w:r>
      <w:r w:rsidRPr="007E31AE">
        <w:rPr>
          <w:rFonts w:ascii="Arial" w:hAnsi="Arial" w:cs="Arial"/>
        </w:rPr>
        <w:t xml:space="preserve"> do 20 pracovních dnů po ukončení termínu plnění tzn. po předání a převzetí stavby.</w:t>
      </w:r>
      <w:r w:rsidR="00237F53" w:rsidRPr="007E31AE">
        <w:rPr>
          <w:rFonts w:ascii="Arial" w:hAnsi="Arial" w:cs="Arial"/>
        </w:rPr>
        <w:t xml:space="preserve">  </w:t>
      </w:r>
    </w:p>
    <w:p w14:paraId="5B8AF114" w14:textId="7E8C560D" w:rsidR="00892B66" w:rsidRPr="00D74F09" w:rsidRDefault="00892B66" w:rsidP="004B6A70">
      <w:pPr>
        <w:numPr>
          <w:ilvl w:val="0"/>
          <w:numId w:val="7"/>
        </w:numPr>
        <w:tabs>
          <w:tab w:val="clear" w:pos="624"/>
          <w:tab w:val="num" w:pos="567"/>
        </w:tabs>
        <w:spacing w:after="120" w:line="276" w:lineRule="auto"/>
        <w:ind w:left="567" w:hanging="567"/>
        <w:jc w:val="both"/>
        <w:rPr>
          <w:rFonts w:ascii="Arial" w:hAnsi="Arial" w:cs="Arial"/>
        </w:rPr>
      </w:pPr>
      <w:r w:rsidRPr="00D74F09">
        <w:rPr>
          <w:rFonts w:ascii="Arial" w:hAnsi="Arial" w:cs="Arial"/>
        </w:rPr>
        <w:t xml:space="preserve">Detailní harmonogram realizace díla, zpracovaný v souladu s nabídkou zhotovitele v rámci zadávacího řízení, předloží zhotovitel objednateli v členění v periodách o maximálně sedmi </w:t>
      </w:r>
      <w:r w:rsidR="00FC43C8" w:rsidRPr="00D74F09">
        <w:rPr>
          <w:rFonts w:ascii="Arial" w:hAnsi="Arial" w:cs="Arial"/>
        </w:rPr>
        <w:t xml:space="preserve">(7) </w:t>
      </w:r>
      <w:r w:rsidRPr="00D74F09">
        <w:rPr>
          <w:rFonts w:ascii="Arial" w:hAnsi="Arial" w:cs="Arial"/>
        </w:rPr>
        <w:t>po</w:t>
      </w:r>
      <w:r w:rsidR="0081439F" w:rsidRPr="00D74F09">
        <w:rPr>
          <w:rFonts w:ascii="Arial" w:hAnsi="Arial" w:cs="Arial"/>
        </w:rPr>
        <w:t> </w:t>
      </w:r>
      <w:r w:rsidRPr="00D74F09">
        <w:rPr>
          <w:rFonts w:ascii="Arial" w:hAnsi="Arial" w:cs="Arial"/>
        </w:rPr>
        <w:t xml:space="preserve">sobě jdoucích kalendářních dnech nejpozději do sedmi </w:t>
      </w:r>
      <w:r w:rsidR="00FC43C8" w:rsidRPr="00D74F09">
        <w:rPr>
          <w:rFonts w:ascii="Arial" w:hAnsi="Arial" w:cs="Arial"/>
        </w:rPr>
        <w:t xml:space="preserve">(7) </w:t>
      </w:r>
      <w:r w:rsidRPr="00D74F09">
        <w:rPr>
          <w:rFonts w:ascii="Arial" w:hAnsi="Arial" w:cs="Arial"/>
        </w:rPr>
        <w:t>kalendářních dn</w:t>
      </w:r>
      <w:r w:rsidR="00E27C4F" w:rsidRPr="00D74F09">
        <w:rPr>
          <w:rFonts w:ascii="Arial" w:hAnsi="Arial" w:cs="Arial"/>
        </w:rPr>
        <w:t>í</w:t>
      </w:r>
      <w:r w:rsidRPr="00D74F09">
        <w:rPr>
          <w:rFonts w:ascii="Arial" w:hAnsi="Arial" w:cs="Arial"/>
        </w:rPr>
        <w:t xml:space="preserve"> ode dne podpisu této smlouvy. Termíny provádění díla uvedené v harmonogramu realizace díla jsou pro</w:t>
      </w:r>
      <w:r w:rsidR="00D3578C" w:rsidRPr="00D74F09">
        <w:rPr>
          <w:rFonts w:ascii="Arial" w:hAnsi="Arial" w:cs="Arial"/>
        </w:rPr>
        <w:t> </w:t>
      </w:r>
      <w:r w:rsidRPr="00D74F09">
        <w:rPr>
          <w:rFonts w:ascii="Arial" w:hAnsi="Arial" w:cs="Arial"/>
        </w:rPr>
        <w:t>zhotovitele závazné. Harmonogram postupu prací bude obsahovat i návrh opatření k minimalizaci negativních vlivů souvisejících s realizací stavby.</w:t>
      </w:r>
    </w:p>
    <w:p w14:paraId="0EE45646" w14:textId="2613787A" w:rsidR="00892B66" w:rsidRDefault="00892B66" w:rsidP="004B6A70">
      <w:pPr>
        <w:numPr>
          <w:ilvl w:val="0"/>
          <w:numId w:val="7"/>
        </w:numPr>
        <w:tabs>
          <w:tab w:val="clear" w:pos="624"/>
        </w:tabs>
        <w:spacing w:after="120" w:line="276" w:lineRule="auto"/>
        <w:ind w:left="567" w:hanging="567"/>
        <w:jc w:val="both"/>
        <w:rPr>
          <w:rFonts w:ascii="Arial" w:hAnsi="Arial" w:cs="Arial"/>
        </w:rPr>
      </w:pPr>
      <w:r w:rsidRPr="00886A51">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sidRPr="00886A51">
        <w:rPr>
          <w:rFonts w:ascii="Arial" w:hAnsi="Arial" w:cs="Arial"/>
        </w:rPr>
        <w:t>i</w:t>
      </w:r>
      <w:r w:rsidRPr="00886A51">
        <w:rPr>
          <w:rFonts w:ascii="Arial" w:hAnsi="Arial" w:cs="Arial"/>
        </w:rPr>
        <w:t xml:space="preserve"> prováděny v důsledků okolností vylučujících odpovědnost ve smyslu ustanovení § 2913 občansk</w:t>
      </w:r>
      <w:r w:rsidR="00323666">
        <w:rPr>
          <w:rFonts w:ascii="Arial" w:hAnsi="Arial" w:cs="Arial"/>
        </w:rPr>
        <w:t>ého</w:t>
      </w:r>
      <w:r w:rsidRPr="00886A51">
        <w:rPr>
          <w:rFonts w:ascii="Arial" w:hAnsi="Arial" w:cs="Arial"/>
        </w:rPr>
        <w:t xml:space="preserve"> zákoník</w:t>
      </w:r>
      <w:r w:rsidR="00323666">
        <w:rPr>
          <w:rFonts w:ascii="Arial" w:hAnsi="Arial" w:cs="Arial"/>
        </w:rPr>
        <w:t>u</w:t>
      </w:r>
      <w:r w:rsidRPr="00886A51">
        <w:rPr>
          <w:rFonts w:ascii="Arial" w:hAnsi="Arial" w:cs="Arial"/>
        </w:rPr>
        <w:t>. Odpovědnost nevylučuje překážka, která vznikla v</w:t>
      </w:r>
      <w:r w:rsidR="00D42E8E">
        <w:rPr>
          <w:rFonts w:ascii="Arial" w:hAnsi="Arial" w:cs="Arial"/>
        </w:rPr>
        <w:t> </w:t>
      </w:r>
      <w:r w:rsidRPr="00886A51">
        <w:rPr>
          <w:rFonts w:ascii="Arial" w:hAnsi="Arial" w:cs="Arial"/>
        </w:rPr>
        <w:t>době</w:t>
      </w:r>
      <w:r w:rsidR="00D42E8E">
        <w:rPr>
          <w:rFonts w:ascii="Arial" w:hAnsi="Arial" w:cs="Arial"/>
        </w:rPr>
        <w:t>,</w:t>
      </w:r>
      <w:r w:rsidRPr="00886A51">
        <w:rPr>
          <w:rFonts w:ascii="Arial" w:hAnsi="Arial" w:cs="Arial"/>
        </w:rPr>
        <w:t xml:space="preserve"> </w:t>
      </w:r>
      <w:r w:rsidR="00B520AC">
        <w:rPr>
          <w:rFonts w:ascii="Arial" w:hAnsi="Arial" w:cs="Arial"/>
        </w:rPr>
        <w:t>k</w:t>
      </w:r>
      <w:r w:rsidRPr="00886A51">
        <w:rPr>
          <w:rFonts w:ascii="Arial" w:hAnsi="Arial" w:cs="Arial"/>
        </w:rPr>
        <w:t xml:space="preserve">dy již byl zhotovitel v prodlení s plněním své povinnosti nebo vznikla v důsledku hospodářských či organizačních poměrů zhotovitele. </w:t>
      </w:r>
    </w:p>
    <w:p w14:paraId="570F7CFB" w14:textId="329C203C" w:rsidR="00F859D1" w:rsidRPr="00F859D1" w:rsidRDefault="00432862" w:rsidP="00077A02">
      <w:pPr>
        <w:numPr>
          <w:ilvl w:val="0"/>
          <w:numId w:val="7"/>
        </w:numPr>
        <w:tabs>
          <w:tab w:val="clear" w:pos="624"/>
        </w:tabs>
        <w:spacing w:line="276" w:lineRule="auto"/>
        <w:ind w:left="567" w:hanging="567"/>
        <w:jc w:val="both"/>
        <w:rPr>
          <w:rFonts w:ascii="Arial" w:hAnsi="Arial" w:cs="Arial"/>
        </w:rPr>
      </w:pPr>
      <w:r w:rsidRPr="00077A02">
        <w:rPr>
          <w:rFonts w:ascii="Arial" w:hAnsi="Arial" w:cs="Arial"/>
        </w:rPr>
        <w:t>Smluvní strany se</w:t>
      </w:r>
      <w:r w:rsidRPr="00F859D1">
        <w:rPr>
          <w:rFonts w:ascii="Arial" w:hAnsi="Arial" w:cs="Arial"/>
        </w:rPr>
        <w:t xml:space="preserve"> dohodly, že celková doba provedení díla může být prodloužena</w:t>
      </w:r>
      <w:r w:rsidR="00F859D1" w:rsidRPr="00F859D1">
        <w:rPr>
          <w:rFonts w:ascii="Arial" w:hAnsi="Arial" w:cs="Arial"/>
        </w:rPr>
        <w:t>:</w:t>
      </w:r>
    </w:p>
    <w:p w14:paraId="083A9F0D" w14:textId="377D1413" w:rsidR="00F859D1" w:rsidRPr="00F859D1" w:rsidRDefault="00F859D1" w:rsidP="00F859D1">
      <w:pPr>
        <w:spacing w:after="120" w:line="276" w:lineRule="auto"/>
        <w:ind w:left="851" w:hanging="284"/>
        <w:jc w:val="both"/>
        <w:rPr>
          <w:rFonts w:ascii="Arial" w:hAnsi="Arial" w:cs="Arial"/>
        </w:rPr>
      </w:pPr>
      <w:r w:rsidRPr="00F859D1">
        <w:rPr>
          <w:rFonts w:ascii="Arial" w:hAnsi="Arial" w:cs="Arial"/>
        </w:rPr>
        <w:t>-</w:t>
      </w:r>
      <w:r w:rsidRPr="00F859D1">
        <w:rPr>
          <w:rFonts w:ascii="Arial" w:hAnsi="Arial" w:cs="Arial"/>
        </w:rPr>
        <w:tab/>
        <w:t xml:space="preserve">Z důvodu vlivu mimořádně nepříznivých klimatických podmínek. Za mimořádně nepříznivé klimatické podmínky považuje </w:t>
      </w:r>
      <w:r w:rsidR="00BA42D7">
        <w:rPr>
          <w:rFonts w:ascii="Arial" w:hAnsi="Arial" w:cs="Arial"/>
        </w:rPr>
        <w:t>objednatel</w:t>
      </w:r>
      <w:r w:rsidRPr="00F859D1">
        <w:rPr>
          <w:rFonts w:ascii="Arial" w:hAnsi="Arial" w:cs="Arial"/>
        </w:rPr>
        <w:t xml:space="preserve"> zejména stav, kdy venkovní teplota klesne </w:t>
      </w:r>
      <w:r w:rsidRPr="00F859D1">
        <w:rPr>
          <w:rFonts w:ascii="Arial" w:hAnsi="Arial" w:cs="Arial"/>
        </w:rPr>
        <w:lastRenderedPageBreak/>
        <w:t>pod</w:t>
      </w:r>
      <w:r w:rsidR="00BA42D7">
        <w:rPr>
          <w:rFonts w:ascii="Arial" w:hAnsi="Arial" w:cs="Arial"/>
        </w:rPr>
        <w:t> </w:t>
      </w:r>
      <w:r w:rsidRPr="00F859D1">
        <w:rPr>
          <w:rFonts w:ascii="Arial" w:hAnsi="Arial" w:cs="Arial"/>
        </w:rPr>
        <w:t>minimální hodnotu, při které je podle technických norem možné vykonávat konkrétní práce potřebné pro řádné provedení díla. Údaje o vlivu klimatických podmínek na termín dokončení díla budou průběžně dokumentovány ve stavebním deníku.</w:t>
      </w:r>
    </w:p>
    <w:p w14:paraId="4BF45E7C" w14:textId="5D869366" w:rsidR="00F859D1" w:rsidRPr="00F859D1" w:rsidRDefault="00F859D1" w:rsidP="00F859D1">
      <w:pPr>
        <w:spacing w:after="120" w:line="276" w:lineRule="auto"/>
        <w:ind w:left="851" w:hanging="284"/>
        <w:jc w:val="both"/>
        <w:rPr>
          <w:rFonts w:ascii="Arial" w:hAnsi="Arial" w:cs="Arial"/>
        </w:rPr>
      </w:pPr>
      <w:r w:rsidRPr="00F859D1">
        <w:rPr>
          <w:rFonts w:ascii="Arial" w:hAnsi="Arial" w:cs="Arial"/>
        </w:rPr>
        <w:t>-</w:t>
      </w:r>
      <w:r w:rsidRPr="00F859D1">
        <w:rPr>
          <w:rFonts w:ascii="Arial" w:hAnsi="Arial" w:cs="Arial"/>
        </w:rPr>
        <w:tab/>
        <w:t>Z důvodu dodatečných požadavků provozovatele K</w:t>
      </w:r>
      <w:r w:rsidR="00BA42D7">
        <w:rPr>
          <w:rFonts w:ascii="Arial" w:hAnsi="Arial" w:cs="Arial"/>
        </w:rPr>
        <w:t xml:space="preserve">arlovarské krajské nemocnice, a.s. </w:t>
      </w:r>
      <w:r w:rsidRPr="00F859D1">
        <w:rPr>
          <w:rFonts w:ascii="Arial" w:hAnsi="Arial" w:cs="Arial"/>
        </w:rPr>
        <w:t>v rámci plnění, které způsobí objektivní nemožnost provést dílo ve stanoveném termínu.</w:t>
      </w:r>
    </w:p>
    <w:p w14:paraId="78D98DB1" w14:textId="7EC6F561" w:rsidR="00F859D1" w:rsidRPr="00F859D1" w:rsidRDefault="00F859D1" w:rsidP="00F859D1">
      <w:pPr>
        <w:spacing w:after="120" w:line="276" w:lineRule="auto"/>
        <w:ind w:left="851" w:hanging="284"/>
        <w:jc w:val="both"/>
        <w:rPr>
          <w:rFonts w:ascii="Arial" w:hAnsi="Arial" w:cs="Arial"/>
        </w:rPr>
      </w:pPr>
      <w:r w:rsidRPr="00F859D1">
        <w:rPr>
          <w:rFonts w:ascii="Arial" w:hAnsi="Arial" w:cs="Arial"/>
        </w:rPr>
        <w:t>-</w:t>
      </w:r>
      <w:r w:rsidRPr="00F859D1">
        <w:rPr>
          <w:rFonts w:ascii="Arial" w:hAnsi="Arial" w:cs="Arial"/>
        </w:rPr>
        <w:tab/>
        <w:t xml:space="preserve">Z důvodu požadavků stavebního úřadu nebo jiných dotčených orgánů veřejné správy, uplatněných v souvislosti se zkušebním provozem, předčasným užíváním stavby nebo </w:t>
      </w:r>
      <w:r w:rsidR="00323666">
        <w:rPr>
          <w:rFonts w:ascii="Arial" w:hAnsi="Arial" w:cs="Arial"/>
        </w:rPr>
        <w:br/>
      </w:r>
      <w:r w:rsidRPr="00F859D1">
        <w:rPr>
          <w:rFonts w:ascii="Arial" w:hAnsi="Arial" w:cs="Arial"/>
        </w:rPr>
        <w:t>při plnění podmínek stanovených ve správních rozhodnutích či stanoviscích těchto orgánů, nebo z důvodu omezení vyvolaných provozem zdravotnického zařízení při rekonstrukci urgentního příjmu (</w:t>
      </w:r>
      <w:proofErr w:type="spellStart"/>
      <w:r w:rsidRPr="00F859D1">
        <w:rPr>
          <w:rFonts w:ascii="Arial" w:hAnsi="Arial" w:cs="Arial"/>
        </w:rPr>
        <w:t>Emergency</w:t>
      </w:r>
      <w:proofErr w:type="spellEnd"/>
      <w:r w:rsidRPr="00F859D1">
        <w:rPr>
          <w:rFonts w:ascii="Arial" w:hAnsi="Arial" w:cs="Arial"/>
        </w:rPr>
        <w:t>), včetně mimořádných nebo krizových situací, které si vyžádají plné zachování provozu tohoto pracoviště, pokud tyto skutečnosti způsobí objektivní nemožnost pokračovat v pracích nebo dokončit dílo ve stanoveném termínu.</w:t>
      </w:r>
    </w:p>
    <w:p w14:paraId="4D1DA68D" w14:textId="77777777" w:rsidR="00F859D1" w:rsidRPr="00F859D1" w:rsidRDefault="00F859D1" w:rsidP="00F859D1">
      <w:pPr>
        <w:spacing w:after="120" w:line="276" w:lineRule="auto"/>
        <w:ind w:left="567"/>
        <w:jc w:val="both"/>
        <w:rPr>
          <w:rFonts w:ascii="Arial" w:hAnsi="Arial" w:cs="Arial"/>
        </w:rPr>
      </w:pPr>
      <w:r w:rsidRPr="00F859D1">
        <w:rPr>
          <w:rFonts w:ascii="Arial" w:hAnsi="Arial" w:cs="Arial"/>
        </w:rPr>
        <w:t xml:space="preserve">V případě nepředvídaných okolností, které vedou k prodloužení doby plnění, dojde k prodloužení o počet dnů, po něž trvala okolnost, která představovala důvod pro změnu doby plnění. Zhotovitel musí předem objektivně odůvodnit, že okolnost brání plnění smlouvy, a prokazatelně doložit okamžik vzniku této okolnosti a její předpokládanou dobu trvání. </w:t>
      </w:r>
    </w:p>
    <w:p w14:paraId="70DAD7D2" w14:textId="058B54C1" w:rsidR="00F859D1" w:rsidRDefault="00F859D1" w:rsidP="00F859D1">
      <w:pPr>
        <w:spacing w:after="120" w:line="276" w:lineRule="auto"/>
        <w:ind w:left="567"/>
        <w:jc w:val="both"/>
        <w:rPr>
          <w:rFonts w:ascii="Arial" w:hAnsi="Arial" w:cs="Arial"/>
        </w:rPr>
      </w:pPr>
      <w:r w:rsidRPr="00F859D1">
        <w:rPr>
          <w:rFonts w:ascii="Arial" w:hAnsi="Arial" w:cs="Arial"/>
        </w:rPr>
        <w:t>Celková doba provedení díla může být prodloužena maximálně o 90 kalendářních dní.</w:t>
      </w:r>
    </w:p>
    <w:p w14:paraId="03B2540B" w14:textId="09FA060F" w:rsidR="00892B66" w:rsidRPr="00886A51" w:rsidRDefault="00892B66" w:rsidP="004B6A70">
      <w:pPr>
        <w:numPr>
          <w:ilvl w:val="0"/>
          <w:numId w:val="7"/>
        </w:numPr>
        <w:tabs>
          <w:tab w:val="clear" w:pos="624"/>
        </w:tabs>
        <w:spacing w:after="120" w:line="276" w:lineRule="auto"/>
        <w:ind w:left="567" w:hanging="567"/>
        <w:jc w:val="both"/>
        <w:rPr>
          <w:rFonts w:ascii="Arial" w:hAnsi="Arial" w:cs="Arial"/>
        </w:rPr>
      </w:pPr>
      <w:r w:rsidRPr="00886A51">
        <w:rPr>
          <w:rFonts w:ascii="Arial" w:hAnsi="Arial" w:cs="Arial"/>
        </w:rPr>
        <w:t xml:space="preserve">Zdrží-li se provádění díla v důsledku důvodů výlučně na straně objednatele, má zhotovitel právo na přiměřené prodloužení doby plnění díla či jeho části, a to o dobu, o kterou bylo plnění díla </w:t>
      </w:r>
      <w:r w:rsidR="00D42E8E">
        <w:rPr>
          <w:rFonts w:ascii="Arial" w:hAnsi="Arial" w:cs="Arial"/>
        </w:rPr>
        <w:br/>
      </w:r>
      <w:r w:rsidRPr="00886A51">
        <w:rPr>
          <w:rFonts w:ascii="Arial" w:hAnsi="Arial" w:cs="Arial"/>
        </w:rPr>
        <w:t>či jeho části takto prodlouženo.</w:t>
      </w:r>
    </w:p>
    <w:p w14:paraId="6B4ECD0F" w14:textId="77777777" w:rsidR="00A25382" w:rsidRPr="00886A51" w:rsidRDefault="00A25382" w:rsidP="00767F98">
      <w:pPr>
        <w:pStyle w:val="BodyText21"/>
        <w:spacing w:before="120" w:after="120" w:line="276" w:lineRule="auto"/>
        <w:ind w:left="425"/>
        <w:jc w:val="center"/>
        <w:rPr>
          <w:rFonts w:ascii="Arial" w:hAnsi="Arial" w:cs="Arial"/>
          <w:sz w:val="20"/>
        </w:rPr>
      </w:pPr>
    </w:p>
    <w:p w14:paraId="491DB8F3" w14:textId="77777777" w:rsidR="00021985" w:rsidRPr="00886A51" w:rsidRDefault="00021985" w:rsidP="00226C48">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t>Místo provádění díla</w:t>
      </w:r>
    </w:p>
    <w:p w14:paraId="144D2FE7" w14:textId="3DEBB89A" w:rsidR="005D2129" w:rsidRPr="00422262" w:rsidRDefault="006277E4" w:rsidP="004B6A70">
      <w:pPr>
        <w:numPr>
          <w:ilvl w:val="0"/>
          <w:numId w:val="8"/>
        </w:numPr>
        <w:spacing w:after="120" w:line="276" w:lineRule="auto"/>
        <w:ind w:left="567" w:hanging="567"/>
        <w:jc w:val="both"/>
        <w:rPr>
          <w:rFonts w:ascii="Arial" w:hAnsi="Arial" w:cs="Arial"/>
        </w:rPr>
      </w:pPr>
      <w:r w:rsidRPr="00422262">
        <w:rPr>
          <w:rFonts w:ascii="Arial" w:hAnsi="Arial" w:cs="Arial"/>
        </w:rPr>
        <w:t xml:space="preserve">Zhotovitel se zavazuje provést dílo </w:t>
      </w:r>
      <w:r w:rsidR="00422262" w:rsidRPr="00422262">
        <w:rPr>
          <w:rFonts w:ascii="Arial" w:hAnsi="Arial" w:cs="Arial"/>
        </w:rPr>
        <w:t>v areálu Karlovarské krajské nemocnice</w:t>
      </w:r>
      <w:r w:rsidR="00BA42D7">
        <w:rPr>
          <w:rFonts w:ascii="Arial" w:hAnsi="Arial" w:cs="Arial"/>
        </w:rPr>
        <w:t>, a.s.</w:t>
      </w:r>
      <w:r w:rsidR="00422262" w:rsidRPr="00422262">
        <w:rPr>
          <w:rFonts w:ascii="Arial" w:hAnsi="Arial" w:cs="Arial"/>
        </w:rPr>
        <w:t xml:space="preserve">, ulice Bezručova 1367/19e, Karlovy Vary, katastrální území Karlovy Vary </w:t>
      </w:r>
      <w:r w:rsidR="00422262" w:rsidRPr="00422262">
        <w:rPr>
          <w:rFonts w:ascii="Arial" w:hAnsi="Arial" w:cs="Arial"/>
        </w:rPr>
        <w:sym w:font="Symbol" w:char="F05B"/>
      </w:r>
      <w:r w:rsidR="00422262" w:rsidRPr="00422262">
        <w:rPr>
          <w:rFonts w:ascii="Arial" w:hAnsi="Arial" w:cs="Arial"/>
        </w:rPr>
        <w:t>663433], na pozemkové parcele číslo 2711/1, ve vlastnictví Karlovarské krajské nemocnice a.s., a na pozemkové parcele 2717/1 a 2730/1 ve vlastnictví Karlovarského kraje</w:t>
      </w:r>
      <w:r w:rsidR="00756192" w:rsidRPr="00422262">
        <w:rPr>
          <w:rFonts w:ascii="Arial" w:hAnsi="Arial" w:cs="Arial"/>
        </w:rPr>
        <w:t>.</w:t>
      </w:r>
    </w:p>
    <w:p w14:paraId="70335A6D" w14:textId="77777777" w:rsidR="00021985" w:rsidRPr="00886A51" w:rsidRDefault="00021985" w:rsidP="004B6A70">
      <w:pPr>
        <w:numPr>
          <w:ilvl w:val="0"/>
          <w:numId w:val="8"/>
        </w:numPr>
        <w:tabs>
          <w:tab w:val="clear" w:pos="624"/>
        </w:tabs>
        <w:spacing w:after="120" w:line="276" w:lineRule="auto"/>
        <w:ind w:left="567" w:hanging="567"/>
        <w:jc w:val="both"/>
        <w:rPr>
          <w:rFonts w:ascii="Arial" w:hAnsi="Arial" w:cs="Arial"/>
        </w:rPr>
      </w:pPr>
      <w:r w:rsidRPr="00886A51">
        <w:rPr>
          <w:rFonts w:ascii="Arial" w:hAnsi="Arial" w:cs="Arial"/>
        </w:rPr>
        <w:t>Zhotovitel prohlašuje, že se dostatečně seznámil s faktickým stavem a technickou dokumentací stavu místa provádění díla a staveniště</w:t>
      </w:r>
      <w:r w:rsidR="008A684F">
        <w:rPr>
          <w:rFonts w:ascii="Arial" w:hAnsi="Arial" w:cs="Arial"/>
        </w:rPr>
        <w:t>m</w:t>
      </w:r>
      <w:r w:rsidRPr="00886A51">
        <w:rPr>
          <w:rFonts w:ascii="Arial" w:hAnsi="Arial" w:cs="Arial"/>
        </w:rPr>
        <w:t xml:space="preserve"> a že nezjistil, ani podle stanovisek jím přizvaných odborně způsobilých osob, žádné překážky, které by zhotoviteli bránily v uzavření smlouvy nebo které by vedly k nemožnosti provedení díla dle smlouvy.</w:t>
      </w:r>
    </w:p>
    <w:p w14:paraId="7D20F98F" w14:textId="77777777" w:rsidR="001A6ADC" w:rsidRPr="00886A51" w:rsidRDefault="001A6ADC" w:rsidP="00767F98">
      <w:pPr>
        <w:spacing w:after="120" w:line="276" w:lineRule="auto"/>
        <w:ind w:left="624"/>
        <w:jc w:val="center"/>
        <w:rPr>
          <w:rFonts w:ascii="Arial" w:hAnsi="Arial" w:cs="Arial"/>
        </w:rPr>
      </w:pPr>
    </w:p>
    <w:p w14:paraId="7512EDCA" w14:textId="77777777" w:rsidR="00E97370" w:rsidRPr="00886A51" w:rsidRDefault="00E97370" w:rsidP="00F00D76">
      <w:pPr>
        <w:pStyle w:val="BodyText21"/>
        <w:widowControl/>
        <w:numPr>
          <w:ilvl w:val="0"/>
          <w:numId w:val="2"/>
        </w:numPr>
        <w:spacing w:after="120" w:line="276" w:lineRule="auto"/>
        <w:ind w:left="567" w:hanging="207"/>
        <w:jc w:val="center"/>
        <w:rPr>
          <w:rFonts w:ascii="Arial" w:hAnsi="Arial" w:cs="Arial"/>
          <w:b/>
          <w:sz w:val="20"/>
        </w:rPr>
      </w:pPr>
      <w:r w:rsidRPr="00886A51">
        <w:rPr>
          <w:rFonts w:ascii="Arial" w:hAnsi="Arial" w:cs="Arial"/>
          <w:b/>
          <w:sz w:val="20"/>
        </w:rPr>
        <w:t xml:space="preserve"> Cena a způsob její úhrady</w:t>
      </w:r>
    </w:p>
    <w:p w14:paraId="72394E8C" w14:textId="77777777" w:rsidR="00AA615B" w:rsidRPr="00886A51" w:rsidRDefault="00AA615B" w:rsidP="004B6A70">
      <w:pPr>
        <w:numPr>
          <w:ilvl w:val="0"/>
          <w:numId w:val="9"/>
        </w:numPr>
        <w:tabs>
          <w:tab w:val="clear" w:pos="624"/>
          <w:tab w:val="num" w:pos="567"/>
        </w:tabs>
        <w:spacing w:after="120" w:line="276" w:lineRule="auto"/>
        <w:ind w:left="567" w:hanging="567"/>
        <w:jc w:val="both"/>
        <w:rPr>
          <w:rFonts w:ascii="Arial" w:hAnsi="Arial" w:cs="Arial"/>
        </w:rPr>
      </w:pPr>
      <w:r w:rsidRPr="00886A51">
        <w:rPr>
          <w:rFonts w:ascii="Arial" w:hAnsi="Arial" w:cs="Arial"/>
        </w:rPr>
        <w:t>Smluvní strany se dohodly na ceně, tzn. ceně maximální, za provedení díla, ve výši:</w:t>
      </w:r>
    </w:p>
    <w:p w14:paraId="0B17924A" w14:textId="35A02FDB" w:rsidR="00FF2A9D" w:rsidRPr="00886A51" w:rsidRDefault="00AA615B" w:rsidP="00236A74">
      <w:pPr>
        <w:numPr>
          <w:ilvl w:val="12"/>
          <w:numId w:val="0"/>
        </w:numPr>
        <w:spacing w:line="276" w:lineRule="auto"/>
        <w:jc w:val="both"/>
        <w:rPr>
          <w:rFonts w:ascii="Arial" w:hAnsi="Arial" w:cs="Arial"/>
        </w:rPr>
      </w:pPr>
      <w:r w:rsidRPr="00886A51">
        <w:rPr>
          <w:rFonts w:ascii="Arial" w:hAnsi="Arial" w:cs="Arial"/>
          <w:sz w:val="22"/>
          <w:szCs w:val="22"/>
        </w:rPr>
        <w:t xml:space="preserve">         </w:t>
      </w:r>
    </w:p>
    <w:p w14:paraId="07E39E1F" w14:textId="5D7020CF" w:rsidR="007F7B28" w:rsidRDefault="007F7B28" w:rsidP="007F7B28">
      <w:pPr>
        <w:numPr>
          <w:ilvl w:val="12"/>
          <w:numId w:val="0"/>
        </w:numPr>
        <w:spacing w:line="276" w:lineRule="auto"/>
        <w:ind w:firstLine="567"/>
        <w:jc w:val="both"/>
        <w:rPr>
          <w:rFonts w:ascii="Arial" w:hAnsi="Arial" w:cs="Arial"/>
        </w:rPr>
      </w:pPr>
      <w:r w:rsidRPr="00886A51">
        <w:rPr>
          <w:rFonts w:ascii="Arial" w:hAnsi="Arial" w:cs="Arial"/>
        </w:rPr>
        <w:t>Cena bez DPH</w:t>
      </w:r>
      <w:r w:rsidR="002519B8">
        <w:rPr>
          <w:rFonts w:ascii="Arial" w:hAnsi="Arial" w:cs="Arial"/>
        </w:rPr>
        <w:t xml:space="preserve"> </w:t>
      </w:r>
      <w:r w:rsidRPr="00C670F2">
        <w:rPr>
          <w:rFonts w:ascii="Arial" w:hAnsi="Arial" w:cs="Arial"/>
          <w:shd w:val="clear" w:color="auto" w:fill="FFFF66"/>
        </w:rPr>
        <w:t>……………………………….</w:t>
      </w:r>
      <w:r>
        <w:rPr>
          <w:rFonts w:ascii="Arial" w:hAnsi="Arial" w:cs="Arial"/>
        </w:rPr>
        <w:t xml:space="preserve"> </w:t>
      </w:r>
      <w:r w:rsidRPr="00886A51">
        <w:rPr>
          <w:rFonts w:ascii="Arial" w:hAnsi="Arial" w:cs="Arial"/>
        </w:rPr>
        <w:t>Kč</w:t>
      </w:r>
    </w:p>
    <w:p w14:paraId="4235AF3A" w14:textId="77777777" w:rsidR="007F7B28" w:rsidRPr="00EE5E03" w:rsidRDefault="007F7B28" w:rsidP="007F7B28">
      <w:pPr>
        <w:numPr>
          <w:ilvl w:val="12"/>
          <w:numId w:val="0"/>
        </w:numPr>
        <w:spacing w:line="276" w:lineRule="auto"/>
        <w:ind w:firstLine="567"/>
        <w:jc w:val="both"/>
        <w:rPr>
          <w:rFonts w:ascii="Arial" w:hAnsi="Arial" w:cs="Arial"/>
        </w:rPr>
      </w:pPr>
      <w:r w:rsidRPr="00EE5E03">
        <w:rPr>
          <w:rFonts w:ascii="Arial" w:hAnsi="Arial" w:cs="Arial"/>
        </w:rPr>
        <w:t xml:space="preserve">(slovy: </w:t>
      </w:r>
      <w:r w:rsidRPr="00C670F2">
        <w:rPr>
          <w:rFonts w:ascii="Arial" w:hAnsi="Arial" w:cs="Arial"/>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090251B" w14:textId="77777777" w:rsidR="007F7B28" w:rsidRDefault="007F7B28" w:rsidP="008A684F">
      <w:pPr>
        <w:pStyle w:val="Odstavecseseznamem"/>
        <w:tabs>
          <w:tab w:val="num" w:pos="720"/>
        </w:tabs>
        <w:ind w:hanging="153"/>
        <w:jc w:val="both"/>
        <w:rPr>
          <w:rFonts w:ascii="Arial" w:hAnsi="Arial" w:cs="Arial"/>
        </w:rPr>
      </w:pPr>
    </w:p>
    <w:p w14:paraId="0C096B33" w14:textId="7EB0C144" w:rsidR="00AA615B" w:rsidRDefault="00AA615B" w:rsidP="008A684F">
      <w:pPr>
        <w:numPr>
          <w:ilvl w:val="12"/>
          <w:numId w:val="0"/>
        </w:numPr>
        <w:spacing w:line="276" w:lineRule="auto"/>
        <w:ind w:firstLine="567"/>
        <w:jc w:val="both"/>
        <w:rPr>
          <w:rFonts w:ascii="Arial" w:hAnsi="Arial" w:cs="Arial"/>
        </w:rPr>
      </w:pPr>
      <w:r w:rsidRPr="00886A51">
        <w:rPr>
          <w:rFonts w:ascii="Arial" w:hAnsi="Arial" w:cs="Arial"/>
        </w:rPr>
        <w:t>(dále jen „cena“ nebo “cena za provedení díla“)</w:t>
      </w:r>
    </w:p>
    <w:p w14:paraId="5DF33E6E" w14:textId="135DEE19" w:rsidR="00045BB2" w:rsidRPr="00886A51" w:rsidRDefault="00045BB2" w:rsidP="00503270">
      <w:pPr>
        <w:spacing w:after="120" w:line="276" w:lineRule="auto"/>
        <w:ind w:left="567"/>
        <w:jc w:val="both"/>
        <w:rPr>
          <w:rFonts w:ascii="Arial" w:hAnsi="Arial" w:cs="Arial"/>
        </w:rPr>
      </w:pPr>
      <w:r w:rsidRPr="00ED22A8">
        <w:rPr>
          <w:rFonts w:ascii="Arial" w:hAnsi="Arial" w:cs="Arial"/>
        </w:rPr>
        <w:lastRenderedPageBreak/>
        <w:t>Smluvní strany podpisem této smlouvy berou na vědomí, že v případě poskytnutí stavebních nebo montážních prací ve smyslu § 92e zákona č. 235/2004 Sb., o dani z přidané hodnoty, ve</w:t>
      </w:r>
      <w:r>
        <w:rPr>
          <w:rFonts w:ascii="Arial" w:hAnsi="Arial" w:cs="Arial"/>
        </w:rPr>
        <w:t> </w:t>
      </w:r>
      <w:r w:rsidRPr="00ED22A8">
        <w:rPr>
          <w:rFonts w:ascii="Arial" w:hAnsi="Arial" w:cs="Arial"/>
        </w:rPr>
        <w:t>znění pozdějších předpisů (dále jen „ZDPH“), se na objednatele použije režim přenesení daňové povinnosti. Povinnost přiznat a uhradit daň je při uplatnění režimu přenesené daňové povinnosti přenesena z poskytovatele plnění na příjemce plnění, tj. na objednatele</w:t>
      </w:r>
      <w:r>
        <w:rPr>
          <w:rFonts w:ascii="Arial" w:hAnsi="Arial" w:cs="Arial"/>
        </w:rPr>
        <w:t>.</w:t>
      </w:r>
    </w:p>
    <w:p w14:paraId="606236DA" w14:textId="77777777" w:rsidR="00AA615B" w:rsidRPr="00886A51" w:rsidRDefault="00AA615B" w:rsidP="0039045B">
      <w:pPr>
        <w:numPr>
          <w:ilvl w:val="12"/>
          <w:numId w:val="0"/>
        </w:numPr>
        <w:spacing w:line="276" w:lineRule="auto"/>
        <w:ind w:firstLine="624"/>
        <w:jc w:val="both"/>
        <w:rPr>
          <w:rFonts w:ascii="Arial" w:hAnsi="Arial" w:cs="Arial"/>
          <w:sz w:val="22"/>
          <w:szCs w:val="22"/>
        </w:rPr>
      </w:pPr>
    </w:p>
    <w:p w14:paraId="32DF334B" w14:textId="272326AE" w:rsidR="00E97370" w:rsidRPr="00886A51" w:rsidRDefault="00E97370" w:rsidP="004B6A70">
      <w:pPr>
        <w:numPr>
          <w:ilvl w:val="0"/>
          <w:numId w:val="9"/>
        </w:numPr>
        <w:spacing w:after="120" w:line="276" w:lineRule="auto"/>
        <w:ind w:left="567" w:hanging="567"/>
        <w:jc w:val="both"/>
        <w:rPr>
          <w:rFonts w:ascii="Arial" w:hAnsi="Arial" w:cs="Arial"/>
        </w:rPr>
      </w:pPr>
      <w:r w:rsidRPr="00EE5E03">
        <w:rPr>
          <w:rFonts w:ascii="Arial" w:hAnsi="Arial" w:cs="Arial"/>
        </w:rPr>
        <w:t>V ceně</w:t>
      </w:r>
      <w:r w:rsidRPr="00B8350D">
        <w:rPr>
          <w:rFonts w:ascii="Arial" w:hAnsi="Arial" w:cs="Arial"/>
        </w:rPr>
        <w:t xml:space="preserve"> jsou zahrnuty veškeré náklady zhotovitele, které při plnění svého závazku dle smlouvy vynaloží (zejména náklady na materiál, energie a média potřebná k realizaci díla, dopravní opatření, odvoz a uložení odpadu, dopravu, úklid, vybudování, udržování a vykl</w:t>
      </w:r>
      <w:r w:rsidRPr="00886A51">
        <w:rPr>
          <w:rFonts w:ascii="Arial" w:hAnsi="Arial" w:cs="Arial"/>
        </w:rPr>
        <w:t>izení staveniště, vytýčení inženýrských sítí dle podkladů předaných objednatelem, geodetické práce, náklady na</w:t>
      </w:r>
      <w:r w:rsidR="001F7188" w:rsidRPr="00886A51">
        <w:rPr>
          <w:rFonts w:ascii="Arial" w:hAnsi="Arial" w:cs="Arial"/>
        </w:rPr>
        <w:t> </w:t>
      </w:r>
      <w:r w:rsidRPr="00886A51">
        <w:rPr>
          <w:rFonts w:ascii="Arial" w:hAnsi="Arial" w:cs="Arial"/>
        </w:rPr>
        <w:t>služby</w:t>
      </w:r>
      <w:r w:rsidR="00883AB1" w:rsidRPr="00886A51">
        <w:rPr>
          <w:rFonts w:ascii="Arial" w:hAnsi="Arial" w:cs="Arial"/>
        </w:rPr>
        <w:t>)</w:t>
      </w:r>
      <w:r w:rsidRPr="00886A51">
        <w:rPr>
          <w:rFonts w:ascii="Arial" w:hAnsi="Arial" w:cs="Arial"/>
        </w:rPr>
        <w:t xml:space="preserve">. Cena nebude po dobu do 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spojené se splněním podmínek stavebního řízení či získáním jiných povolení </w:t>
      </w:r>
      <w:r w:rsidR="001513FB">
        <w:rPr>
          <w:rFonts w:ascii="Arial" w:hAnsi="Arial" w:cs="Arial"/>
        </w:rPr>
        <w:br/>
      </w:r>
      <w:r w:rsidRPr="00886A51">
        <w:rPr>
          <w:rFonts w:ascii="Arial" w:hAnsi="Arial" w:cs="Arial"/>
        </w:rPr>
        <w:t xml:space="preserve">či jiných rozhodnutí orgánů veřejné správy. </w:t>
      </w:r>
    </w:p>
    <w:p w14:paraId="37BFA5E1" w14:textId="77777777" w:rsidR="00FC43C8" w:rsidRPr="00886A51"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 xml:space="preserve">Objednatelem nebudou na cenu poskytována jakákoli plnění před zahájením provádění díla. </w:t>
      </w:r>
    </w:p>
    <w:p w14:paraId="4E4B7637" w14:textId="77777777" w:rsidR="001A6ADC" w:rsidRPr="00886A51" w:rsidRDefault="001A6ADC" w:rsidP="004B6A70">
      <w:pPr>
        <w:numPr>
          <w:ilvl w:val="0"/>
          <w:numId w:val="9"/>
        </w:numPr>
        <w:spacing w:after="120" w:line="276" w:lineRule="auto"/>
        <w:ind w:left="567" w:hanging="567"/>
        <w:jc w:val="both"/>
        <w:rPr>
          <w:rFonts w:ascii="Arial" w:hAnsi="Arial" w:cs="Arial"/>
        </w:rPr>
      </w:pPr>
      <w:r w:rsidRPr="00886A51">
        <w:rPr>
          <w:rFonts w:ascii="Arial" w:hAnsi="Arial" w:cs="Arial"/>
        </w:rPr>
        <w:t>Smluvní strany se dohodly, že zhotovitel bude v průběhu provádění díla vystavovat a objednateli předávat měsíční faktury (daňové doklady) na dílčí plnění. Obě smluvní strany se vzájemně dohodly, že zhotovitelem budou při dodržení harmonogramu provádění díla vystavovány faktury na dílčí plnění vždy jedenkrát za uplynulý kalendářní měsíc počítaný ode dne zahájení provádění díla.</w:t>
      </w:r>
    </w:p>
    <w:p w14:paraId="4002EEC7" w14:textId="1C1CDB9B" w:rsidR="001A6ADC" w:rsidRPr="00886A51" w:rsidRDefault="001A6ADC" w:rsidP="00767F98">
      <w:pPr>
        <w:spacing w:after="120" w:line="276" w:lineRule="auto"/>
        <w:ind w:left="567"/>
        <w:jc w:val="both"/>
        <w:rPr>
          <w:rFonts w:ascii="Arial" w:hAnsi="Arial" w:cs="Arial"/>
        </w:rPr>
      </w:pPr>
      <w:r w:rsidRPr="00886A51">
        <w:rPr>
          <w:rFonts w:ascii="Arial" w:hAnsi="Arial" w:cs="Arial"/>
        </w:rPr>
        <w:t xml:space="preserve">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 dní po řádném protokolárním předání a převzetí díla bude zhotovitelem vystavena a objednateli předána konečná faktura na zbývající část ceny doposud neuhrazené </w:t>
      </w:r>
      <w:r w:rsidR="00E971E8">
        <w:rPr>
          <w:rFonts w:ascii="Arial" w:hAnsi="Arial" w:cs="Arial"/>
        </w:rPr>
        <w:br/>
      </w:r>
      <w:r w:rsidRPr="00886A51">
        <w:rPr>
          <w:rFonts w:ascii="Arial" w:hAnsi="Arial" w:cs="Arial"/>
        </w:rPr>
        <w:t>na základě dílčích faktur. V případě, že součástí konečné faktury bude úhrada prací a dodávek, které objednatel dosud neodsouhlasil a nepodepsal, bude její součástí i zjišťovací protokol.</w:t>
      </w:r>
    </w:p>
    <w:p w14:paraId="6C9A68B4" w14:textId="758F4A1C" w:rsidR="00045BB2" w:rsidRPr="00503270" w:rsidRDefault="00045BB2" w:rsidP="00503270">
      <w:pPr>
        <w:pStyle w:val="Odstavecseseznamem"/>
        <w:numPr>
          <w:ilvl w:val="0"/>
          <w:numId w:val="9"/>
        </w:numPr>
        <w:tabs>
          <w:tab w:val="clear" w:pos="624"/>
        </w:tabs>
        <w:spacing w:after="120"/>
        <w:ind w:left="567" w:hanging="567"/>
        <w:contextualSpacing w:val="0"/>
        <w:jc w:val="both"/>
        <w:rPr>
          <w:rFonts w:ascii="Arial" w:hAnsi="Arial" w:cs="Arial"/>
        </w:rPr>
      </w:pPr>
      <w:r w:rsidRPr="005970E3">
        <w:rPr>
          <w:rFonts w:ascii="Arial" w:hAnsi="Arial" w:cs="Arial"/>
        </w:rPr>
        <w:t>V každé dílčí i konečné faktuře zhotovitel uvede fakturovanou část ceny bez vyčíslené DPH v</w:t>
      </w:r>
      <w:r>
        <w:rPr>
          <w:rFonts w:ascii="Arial" w:hAnsi="Arial" w:cs="Arial"/>
        </w:rPr>
        <w:t> </w:t>
      </w:r>
      <w:r w:rsidRPr="005970E3">
        <w:rPr>
          <w:rFonts w:ascii="Arial" w:hAnsi="Arial" w:cs="Arial"/>
        </w:rPr>
        <w:t xml:space="preserve">režimu přenesené daňové povinnosti ve smyslu § 92e ZDPH. </w:t>
      </w:r>
    </w:p>
    <w:p w14:paraId="4B8F171E" w14:textId="454CE6DB" w:rsidR="00C41BAE" w:rsidRPr="00C41BAE" w:rsidRDefault="00C41BAE" w:rsidP="00503270">
      <w:pPr>
        <w:spacing w:after="120" w:line="276" w:lineRule="auto"/>
        <w:ind w:left="567"/>
        <w:jc w:val="both"/>
        <w:rPr>
          <w:rFonts w:ascii="Arial" w:hAnsi="Arial" w:cs="Arial"/>
        </w:rPr>
      </w:pPr>
      <w:r w:rsidRPr="00C41BAE">
        <w:rPr>
          <w:rFonts w:ascii="Arial" w:hAnsi="Arial" w:cs="Arial"/>
        </w:rPr>
        <w:t>Každá dílčí i konečná faktura bude vystavena nejpozději do 15. dne měsíce následujícího po dni uskutečnění</w:t>
      </w:r>
      <w:r w:rsidR="00323666">
        <w:rPr>
          <w:rFonts w:ascii="Arial" w:hAnsi="Arial" w:cs="Arial"/>
        </w:rPr>
        <w:t xml:space="preserve"> zdanitelného</w:t>
      </w:r>
      <w:r w:rsidRPr="00C41BAE">
        <w:rPr>
          <w:rFonts w:ascii="Arial" w:hAnsi="Arial" w:cs="Arial"/>
        </w:rPr>
        <w:t xml:space="preserve"> plnění a bude mít splatnost 30 kalendářních dní ode dne jejího řádného předání objednateli. Každá dílčí i konečná faktura dle tohoto článku smlouvy bude obsahovat náležitosti daňového dokladu stanovené ZDPH a zákonem č. 563/1991 Sb., o</w:t>
      </w:r>
      <w:r w:rsidR="00F9290F">
        <w:rPr>
          <w:rFonts w:ascii="Arial" w:hAnsi="Arial" w:cs="Arial"/>
        </w:rPr>
        <w:t> </w:t>
      </w:r>
      <w:r w:rsidRPr="00C41BAE">
        <w:rPr>
          <w:rFonts w:ascii="Arial" w:hAnsi="Arial" w:cs="Arial"/>
        </w:rPr>
        <w:t>účetnictví</w:t>
      </w:r>
      <w:r w:rsidR="008663EB">
        <w:rPr>
          <w:rFonts w:ascii="Arial" w:hAnsi="Arial" w:cs="Arial"/>
        </w:rPr>
        <w:t>, ve znění pozdějších předpisů</w:t>
      </w:r>
      <w:r w:rsidRPr="00C41BAE">
        <w:rPr>
          <w:rFonts w:ascii="Arial" w:hAnsi="Arial" w:cs="Arial"/>
        </w:rPr>
        <w:t>. V</w:t>
      </w:r>
      <w:r w:rsidR="00F5085A">
        <w:rPr>
          <w:rFonts w:ascii="Arial" w:hAnsi="Arial" w:cs="Arial"/>
        </w:rPr>
        <w:t> </w:t>
      </w:r>
      <w:r w:rsidRPr="00C41BAE">
        <w:rPr>
          <w:rFonts w:ascii="Arial" w:hAnsi="Arial" w:cs="Arial"/>
        </w:rPr>
        <w:t>případě, že faktura nebude obsahovat správné údaje či bude neúplná, je objednatel oprávněn fakturu vrátit ve lhůtě do data její splatnosti zhotoviteli. Zhotovitel je povinen takovou fakturu opravit, aby splňovala podmínky stanovené v</w:t>
      </w:r>
      <w:r w:rsidR="00F9290F">
        <w:rPr>
          <w:rFonts w:ascii="Arial" w:hAnsi="Arial" w:cs="Arial"/>
        </w:rPr>
        <w:t> </w:t>
      </w:r>
      <w:r w:rsidRPr="00C41BAE">
        <w:rPr>
          <w:rFonts w:ascii="Arial" w:hAnsi="Arial" w:cs="Arial"/>
        </w:rPr>
        <w:t>tomto odstavci smlouvy. Lhůta splatnosti běží u</w:t>
      </w:r>
      <w:r w:rsidR="00F5085A">
        <w:rPr>
          <w:rFonts w:ascii="Arial" w:hAnsi="Arial" w:cs="Arial"/>
        </w:rPr>
        <w:t> </w:t>
      </w:r>
      <w:r w:rsidRPr="00C41BAE">
        <w:rPr>
          <w:rFonts w:ascii="Arial" w:hAnsi="Arial" w:cs="Arial"/>
        </w:rPr>
        <w:t>opravené faktury</w:t>
      </w:r>
      <w:r w:rsidR="00296190">
        <w:rPr>
          <w:rFonts w:ascii="Arial" w:hAnsi="Arial" w:cs="Arial"/>
        </w:rPr>
        <w:t xml:space="preserve"> </w:t>
      </w:r>
      <w:r w:rsidRPr="00C41BAE">
        <w:rPr>
          <w:rFonts w:ascii="Arial" w:hAnsi="Arial" w:cs="Arial"/>
        </w:rPr>
        <w:t>od</w:t>
      </w:r>
      <w:r w:rsidR="00157AAF">
        <w:rPr>
          <w:rFonts w:ascii="Arial" w:hAnsi="Arial" w:cs="Arial"/>
        </w:rPr>
        <w:t> </w:t>
      </w:r>
      <w:r w:rsidRPr="00C41BAE">
        <w:rPr>
          <w:rFonts w:ascii="Arial" w:hAnsi="Arial" w:cs="Arial"/>
        </w:rPr>
        <w:t>začátku.</w:t>
      </w:r>
    </w:p>
    <w:p w14:paraId="23079ADB" w14:textId="662B996F" w:rsidR="006C7963" w:rsidRPr="00DE0DCA" w:rsidRDefault="006C7963" w:rsidP="0046484E">
      <w:pPr>
        <w:pStyle w:val="Odstavecseseznamem"/>
        <w:numPr>
          <w:ilvl w:val="0"/>
          <w:numId w:val="9"/>
        </w:numPr>
        <w:tabs>
          <w:tab w:val="clear" w:pos="624"/>
        </w:tabs>
        <w:autoSpaceDE w:val="0"/>
        <w:autoSpaceDN w:val="0"/>
        <w:adjustRightInd w:val="0"/>
        <w:spacing w:after="120" w:line="264" w:lineRule="auto"/>
        <w:ind w:left="567" w:hanging="567"/>
        <w:contextualSpacing w:val="0"/>
        <w:jc w:val="both"/>
        <w:rPr>
          <w:rFonts w:ascii="Arial" w:eastAsiaTheme="minorHAnsi" w:hAnsi="Arial" w:cs="Arial"/>
          <w:color w:val="000000"/>
          <w:lang w:eastAsia="en-US"/>
        </w:rPr>
      </w:pPr>
      <w:r w:rsidRPr="00DE0DCA">
        <w:rPr>
          <w:rFonts w:ascii="Arial" w:eastAsiaTheme="minorHAnsi" w:hAnsi="Arial" w:cs="Arial"/>
          <w:color w:val="000000"/>
          <w:lang w:eastAsia="en-US"/>
        </w:rPr>
        <w:t xml:space="preserve">Na každé faktuře bude uvedeno, že se jedná o plnění v rámci Integrovaného regionálního operačního programu, specifického cíle 4.3 </w:t>
      </w:r>
      <w:r w:rsidRPr="00DE0DCA">
        <w:rPr>
          <w:rFonts w:ascii="Arial" w:hAnsi="Arial" w:cs="Arial"/>
        </w:rPr>
        <w:t xml:space="preserve">Zajišťování rovného přístupu ke zdravotní péči a posílení odolnosti systémů zdravotní péče včetně primární péče a podpory přechodu </w:t>
      </w:r>
      <w:r w:rsidR="00347035">
        <w:rPr>
          <w:rFonts w:ascii="Arial" w:hAnsi="Arial" w:cs="Arial"/>
        </w:rPr>
        <w:br/>
      </w:r>
      <w:r w:rsidRPr="00DE0DCA">
        <w:rPr>
          <w:rFonts w:ascii="Arial" w:hAnsi="Arial" w:cs="Arial"/>
        </w:rPr>
        <w:lastRenderedPageBreak/>
        <w:t>od institucionální péče k rodinně a komunitně založené péči</w:t>
      </w:r>
      <w:r w:rsidRPr="00DE0DCA">
        <w:rPr>
          <w:rFonts w:ascii="Arial" w:eastAsiaTheme="minorHAnsi" w:hAnsi="Arial" w:cs="Arial"/>
          <w:color w:val="000000"/>
          <w:lang w:eastAsia="en-US"/>
        </w:rPr>
        <w:t xml:space="preserve">, na základě 103. výzvy </w:t>
      </w:r>
      <w:r w:rsidRPr="00DE0DCA">
        <w:rPr>
          <w:rFonts w:ascii="Arial" w:hAnsi="Arial" w:cs="Arial"/>
        </w:rPr>
        <w:t>„Vznik a modernizace urgentních příjmů</w:t>
      </w:r>
      <w:r w:rsidRPr="00DE0DCA">
        <w:rPr>
          <w:rFonts w:ascii="Arial" w:eastAsiaTheme="minorHAnsi" w:hAnsi="Arial" w:cs="Arial"/>
          <w:color w:val="000000"/>
          <w:lang w:eastAsia="en-US"/>
        </w:rPr>
        <w:t>“ vyhlášené Ministerstvem pro místní rozvoj ČR. Každá faktura bude označena názvem projektu „Rozšíření a modernizace urgentního příjmu Karlovarské krajské nemocnice – stavební práce“ a registračním číslem projektu.</w:t>
      </w:r>
    </w:p>
    <w:p w14:paraId="4FF13E16" w14:textId="09DE074D" w:rsidR="00D97A8F" w:rsidRPr="0044670F" w:rsidRDefault="00D97A8F" w:rsidP="00D97A8F">
      <w:pPr>
        <w:spacing w:after="120" w:line="276" w:lineRule="auto"/>
        <w:ind w:left="567"/>
        <w:jc w:val="both"/>
        <w:rPr>
          <w:rFonts w:ascii="Arial" w:hAnsi="Arial" w:cs="Arial"/>
          <w:shd w:val="clear" w:color="auto" w:fill="FFFFFF"/>
        </w:rPr>
      </w:pPr>
      <w:r w:rsidRPr="00250732">
        <w:rPr>
          <w:rFonts w:ascii="Arial" w:hAnsi="Arial" w:cs="Arial"/>
          <w:shd w:val="clear" w:color="auto" w:fill="FFFFFF"/>
        </w:rPr>
        <w:t xml:space="preserve">Faktury včetně elektronicky podepsaného zjišťovacího protokolu a soupisu provedených prací za sledované období budou zasílány na e-mail: </w:t>
      </w:r>
      <w:hyperlink r:id="rId8" w:history="1">
        <w:r w:rsidRPr="00250732">
          <w:rPr>
            <w:rStyle w:val="Hypertextovodkaz"/>
            <w:rFonts w:ascii="Arial" w:hAnsi="Arial" w:cs="Arial"/>
            <w:shd w:val="clear" w:color="auto" w:fill="FFFFFF"/>
          </w:rPr>
          <w:t>epodatelna@kr-karlovarsky.cz</w:t>
        </w:r>
      </w:hyperlink>
      <w:r w:rsidRPr="00250732">
        <w:rPr>
          <w:rFonts w:ascii="Arial" w:hAnsi="Arial" w:cs="Arial"/>
          <w:shd w:val="clear" w:color="auto" w:fill="FFFFFF"/>
        </w:rPr>
        <w:t xml:space="preserve">, v předmětu </w:t>
      </w:r>
      <w:r w:rsidR="00A223FE">
        <w:rPr>
          <w:rFonts w:ascii="Arial" w:hAnsi="Arial" w:cs="Arial"/>
          <w:shd w:val="clear" w:color="auto" w:fill="FFFFFF"/>
        </w:rPr>
        <w:br/>
      </w:r>
      <w:r w:rsidRPr="00250732">
        <w:rPr>
          <w:rFonts w:ascii="Arial" w:hAnsi="Arial" w:cs="Arial"/>
          <w:shd w:val="clear" w:color="auto" w:fill="FFFFFF"/>
        </w:rPr>
        <w:t xml:space="preserve">e-mailu bude napsáno </w:t>
      </w:r>
      <w:r w:rsidRPr="00250732">
        <w:rPr>
          <w:rFonts w:ascii="Arial" w:hAnsi="Arial" w:cs="Arial"/>
          <w:bCs/>
          <w:shd w:val="clear" w:color="auto" w:fill="FFFFFF"/>
        </w:rPr>
        <w:t>Faktura</w:t>
      </w:r>
      <w:r w:rsidRPr="00250732">
        <w:rPr>
          <w:rFonts w:ascii="Arial" w:hAnsi="Arial" w:cs="Arial"/>
          <w:shd w:val="clear" w:color="auto" w:fill="FFFFFF"/>
        </w:rPr>
        <w:t>.</w:t>
      </w:r>
    </w:p>
    <w:p w14:paraId="77D76874" w14:textId="3105D401" w:rsidR="00E97370" w:rsidRPr="00886A51"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1DCF2F37" w14:textId="2D9080B9" w:rsidR="00E97370" w:rsidRPr="00CC5F5E" w:rsidRDefault="00E97370" w:rsidP="004B6A70">
      <w:pPr>
        <w:numPr>
          <w:ilvl w:val="0"/>
          <w:numId w:val="9"/>
        </w:numPr>
        <w:spacing w:after="120" w:line="276" w:lineRule="auto"/>
        <w:ind w:left="567" w:hanging="567"/>
        <w:jc w:val="both"/>
        <w:rPr>
          <w:rFonts w:ascii="Arial" w:hAnsi="Arial" w:cs="Arial"/>
        </w:rPr>
      </w:pPr>
      <w:r w:rsidRPr="00CC5F5E">
        <w:rPr>
          <w:rFonts w:ascii="Arial" w:hAnsi="Arial" w:cs="Arial"/>
        </w:rPr>
        <w:t>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w:t>
      </w:r>
      <w:r w:rsidR="006E1092" w:rsidRPr="00CC5F5E">
        <w:rPr>
          <w:rFonts w:ascii="Arial" w:hAnsi="Arial" w:cs="Arial"/>
        </w:rPr>
        <w:t> </w:t>
      </w:r>
      <w:r w:rsidRPr="00CC5F5E">
        <w:rPr>
          <w:rFonts w:ascii="Arial" w:hAnsi="Arial" w:cs="Arial"/>
        </w:rPr>
        <w:t xml:space="preserve">provedení díla, které jsou předmětem dodatečných prací, oceněny v rozpočtu zhotovitele, budou se oceňovat dle aktuálního ceníku a metodiky společnosti ÚRS </w:t>
      </w:r>
      <w:r w:rsidR="00883AB1" w:rsidRPr="00CC5F5E">
        <w:rPr>
          <w:rFonts w:ascii="Arial" w:hAnsi="Arial" w:cs="Arial"/>
        </w:rPr>
        <w:t>CZ</w:t>
      </w:r>
      <w:r w:rsidRPr="00CC5F5E">
        <w:rPr>
          <w:rFonts w:ascii="Arial" w:hAnsi="Arial" w:cs="Arial"/>
        </w:rPr>
        <w:t xml:space="preserve"> a.s., IČO: 47115645.</w:t>
      </w:r>
      <w:r w:rsidR="005E540F" w:rsidRPr="00CC5F5E">
        <w:rPr>
          <w:rFonts w:ascii="Arial" w:hAnsi="Arial" w:cs="Arial"/>
        </w:rPr>
        <w:t xml:space="preserve"> V případě, že pro sestavení nabídkové ceny nebude možné využít cenu z nabídkového rozpočtu ani cenu z aktuálního ceníku ÚRS CZ a.s., bude nabídková cena stanovena jako cena v místě a čase obvyklá.</w:t>
      </w:r>
      <w:r w:rsidR="00EE46A6">
        <w:rPr>
          <w:rFonts w:ascii="Arial" w:hAnsi="Arial" w:cs="Arial"/>
        </w:rPr>
        <w:t xml:space="preserve"> </w:t>
      </w:r>
    </w:p>
    <w:p w14:paraId="30531B3C" w14:textId="77777777" w:rsidR="00E97370" w:rsidRPr="00886A51"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Vynásobením jednotkových cen a množství provedených měrných jednotek budou stanoveny základní náklady.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F48A6DB" w14:textId="77777777" w:rsidR="00E97370" w:rsidRPr="00886A51"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Objednatel si vyhrazuje právo zmenšit rozsah předmětu plnění díla. V tomto případě bude cena úměrně snížena s použitím cen z nabídkových rozpočtů. Nedojde-li mezi oběma stranami k</w:t>
      </w:r>
      <w:r w:rsidR="00426FE3" w:rsidRPr="00886A51">
        <w:rPr>
          <w:rFonts w:ascii="Arial" w:hAnsi="Arial" w:cs="Arial"/>
        </w:rPr>
        <w:t> </w:t>
      </w:r>
      <w:r w:rsidRPr="00886A51">
        <w:rPr>
          <w:rFonts w:ascii="Arial" w:hAnsi="Arial" w:cs="Arial"/>
        </w:rPr>
        <w:t>dohodě při odsouhlasení množství nebo druhu provedených prací a dodávek, je zhotovitel oprávněn fakturovat pouze práce, u kterých nedošlo k rozporu.</w:t>
      </w:r>
    </w:p>
    <w:p w14:paraId="21362C80" w14:textId="334B13AC" w:rsidR="00330C30"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prohlášení insolvence na majetek zhotovitele dle zákona č. 182/2006 Sb., o úpadku a způsobech jeho řešení (insolvenční zákon), </w:t>
      </w:r>
      <w:r w:rsidR="00A00079" w:rsidRPr="00886A51">
        <w:rPr>
          <w:rFonts w:ascii="Arial" w:hAnsi="Arial" w:cs="Arial"/>
        </w:rPr>
        <w:t>ve znění pozdějších předpisů</w:t>
      </w:r>
      <w:r w:rsidR="00330C30">
        <w:rPr>
          <w:rFonts w:ascii="Arial" w:hAnsi="Arial" w:cs="Arial"/>
        </w:rPr>
        <w:t>:</w:t>
      </w:r>
    </w:p>
    <w:p w14:paraId="3655F79A" w14:textId="677A9739" w:rsidR="00330C30" w:rsidRDefault="00E97370" w:rsidP="00F9290F">
      <w:pPr>
        <w:numPr>
          <w:ilvl w:val="0"/>
          <w:numId w:val="46"/>
        </w:numPr>
        <w:tabs>
          <w:tab w:val="clear" w:pos="624"/>
        </w:tabs>
        <w:spacing w:after="120" w:line="276" w:lineRule="auto"/>
        <w:ind w:left="851" w:hanging="284"/>
        <w:jc w:val="both"/>
        <w:rPr>
          <w:rFonts w:ascii="Arial" w:hAnsi="Arial" w:cs="Arial"/>
        </w:rPr>
      </w:pPr>
      <w:r w:rsidRPr="00886A51">
        <w:rPr>
          <w:rFonts w:ascii="Arial" w:hAnsi="Arial" w:cs="Arial"/>
        </w:rPr>
        <w:t>před řádným předáním díla zhotovitelem objednateli poskytuje zhotovitel objednateli slevu z</w:t>
      </w:r>
      <w:r w:rsidR="00F9290F">
        <w:rPr>
          <w:rFonts w:ascii="Arial" w:hAnsi="Arial" w:cs="Arial"/>
        </w:rPr>
        <w:t> </w:t>
      </w:r>
      <w:r w:rsidRPr="00886A51">
        <w:rPr>
          <w:rFonts w:ascii="Arial" w:hAnsi="Arial" w:cs="Arial"/>
        </w:rPr>
        <w:t>ceny ve výši rozdílu mezi cenou a částkou uhrazenou objednatelem do</w:t>
      </w:r>
      <w:r w:rsidR="006E1092">
        <w:rPr>
          <w:rFonts w:ascii="Arial" w:hAnsi="Arial" w:cs="Arial"/>
        </w:rPr>
        <w:t> </w:t>
      </w:r>
      <w:r w:rsidRPr="00886A51">
        <w:rPr>
          <w:rFonts w:ascii="Arial" w:hAnsi="Arial" w:cs="Arial"/>
        </w:rPr>
        <w:t>okamžiku prohlášení insolvence na majetek zhotovitele</w:t>
      </w:r>
      <w:r w:rsidR="00330C30">
        <w:rPr>
          <w:rFonts w:ascii="Arial" w:hAnsi="Arial" w:cs="Arial"/>
        </w:rPr>
        <w:t>;</w:t>
      </w:r>
    </w:p>
    <w:p w14:paraId="1B08A544" w14:textId="5E7E4930" w:rsidR="00E97370" w:rsidRPr="00886A51" w:rsidRDefault="00330C30" w:rsidP="00F9290F">
      <w:pPr>
        <w:numPr>
          <w:ilvl w:val="0"/>
          <w:numId w:val="46"/>
        </w:numPr>
        <w:tabs>
          <w:tab w:val="clear" w:pos="624"/>
        </w:tabs>
        <w:spacing w:after="120" w:line="276" w:lineRule="auto"/>
        <w:ind w:left="851" w:hanging="284"/>
        <w:jc w:val="both"/>
        <w:rPr>
          <w:rFonts w:ascii="Arial" w:hAnsi="Arial" w:cs="Arial"/>
        </w:rPr>
      </w:pPr>
      <w:r w:rsidRPr="00E97370">
        <w:rPr>
          <w:rFonts w:ascii="Arial" w:hAnsi="Arial" w:cs="Arial"/>
        </w:rPr>
        <w:t xml:space="preserve">po řádném předání díla zhotovitelem objednateli (viz článek </w:t>
      </w:r>
      <w:r w:rsidRPr="005A022F">
        <w:rPr>
          <w:rFonts w:ascii="Arial" w:hAnsi="Arial" w:cs="Arial"/>
        </w:rPr>
        <w:t>X.</w:t>
      </w:r>
      <w:r w:rsidRPr="00E97370">
        <w:rPr>
          <w:rFonts w:ascii="Arial" w:hAnsi="Arial" w:cs="Arial"/>
        </w:rPr>
        <w:t xml:space="preserve"> smlouvy), avšak </w:t>
      </w:r>
      <w:r w:rsidR="00A94BC5">
        <w:rPr>
          <w:rFonts w:ascii="Arial" w:hAnsi="Arial" w:cs="Arial"/>
        </w:rPr>
        <w:br/>
      </w:r>
      <w:r w:rsidRPr="00E97370">
        <w:rPr>
          <w:rFonts w:ascii="Arial" w:hAnsi="Arial" w:cs="Arial"/>
        </w:rPr>
        <w:t xml:space="preserve">před uplynutím záruční doby dle článku </w:t>
      </w:r>
      <w:r w:rsidRPr="005A022F">
        <w:rPr>
          <w:rFonts w:ascii="Arial" w:hAnsi="Arial" w:cs="Arial"/>
        </w:rPr>
        <w:t>XI.</w:t>
      </w:r>
      <w:r w:rsidRPr="00E97370">
        <w:rPr>
          <w:rFonts w:ascii="Arial" w:hAnsi="Arial" w:cs="Arial"/>
        </w:rPr>
        <w:t xml:space="preserve"> smlouvy, poskytuje zhotovitel objednateli, </w:t>
      </w:r>
      <w:r w:rsidR="00E81BC7">
        <w:rPr>
          <w:rFonts w:ascii="Arial" w:hAnsi="Arial" w:cs="Arial"/>
        </w:rPr>
        <w:br/>
      </w:r>
      <w:r w:rsidRPr="00E97370">
        <w:rPr>
          <w:rFonts w:ascii="Arial" w:hAnsi="Arial" w:cs="Arial"/>
        </w:rPr>
        <w:t xml:space="preserve">v případě poskytnutí finanční záruky (jistoty) složením finančních prostředků na účet objednatele, slevu z ceny </w:t>
      </w:r>
      <w:r>
        <w:rPr>
          <w:rFonts w:ascii="Arial" w:hAnsi="Arial" w:cs="Arial"/>
        </w:rPr>
        <w:t xml:space="preserve">díla </w:t>
      </w:r>
      <w:r w:rsidRPr="00E97370">
        <w:rPr>
          <w:rFonts w:ascii="Arial" w:hAnsi="Arial" w:cs="Arial"/>
        </w:rPr>
        <w:t xml:space="preserve">odpovídající zbývajícím finančním prostředkům na účtu objednatele, kde je složena finanční záruka ke dni předcházejícímu dni prohlášení </w:t>
      </w:r>
      <w:r>
        <w:rPr>
          <w:rFonts w:ascii="Arial" w:hAnsi="Arial" w:cs="Arial"/>
        </w:rPr>
        <w:t>úpadku</w:t>
      </w:r>
      <w:r w:rsidRPr="00E97370">
        <w:rPr>
          <w:rFonts w:ascii="Arial" w:hAnsi="Arial" w:cs="Arial"/>
        </w:rPr>
        <w:t>, tj. cena se v</w:t>
      </w:r>
      <w:r w:rsidR="00F5085A">
        <w:rPr>
          <w:rFonts w:ascii="Arial" w:hAnsi="Arial" w:cs="Arial"/>
        </w:rPr>
        <w:t> </w:t>
      </w:r>
      <w:r w:rsidRPr="00E97370">
        <w:rPr>
          <w:rFonts w:ascii="Arial" w:hAnsi="Arial" w:cs="Arial"/>
        </w:rPr>
        <w:t xml:space="preserve">důsledku uplatnění slevy snižuje o částku ve výši odpovídající zbývajícím finančním </w:t>
      </w:r>
      <w:r w:rsidRPr="00E97370">
        <w:rPr>
          <w:rFonts w:ascii="Arial" w:hAnsi="Arial" w:cs="Arial"/>
        </w:rPr>
        <w:lastRenderedPageBreak/>
        <w:t xml:space="preserve">prostředkům na účtu objednatele, kde je složena finanční záruka ke dni předcházejícímu dni prohlášení </w:t>
      </w:r>
      <w:r>
        <w:rPr>
          <w:rFonts w:ascii="Arial" w:hAnsi="Arial" w:cs="Arial"/>
        </w:rPr>
        <w:t>úpadku na majetek dlužníka</w:t>
      </w:r>
      <w:r w:rsidRPr="00E97370">
        <w:rPr>
          <w:rFonts w:ascii="Arial" w:hAnsi="Arial" w:cs="Arial"/>
        </w:rPr>
        <w:t xml:space="preserve">. Sleva bude uplatněna tak, </w:t>
      </w:r>
      <w:r w:rsidR="00E81BC7">
        <w:rPr>
          <w:rFonts w:ascii="Arial" w:hAnsi="Arial" w:cs="Arial"/>
        </w:rPr>
        <w:br/>
      </w:r>
      <w:r w:rsidRPr="00E97370">
        <w:rPr>
          <w:rFonts w:ascii="Arial" w:hAnsi="Arial" w:cs="Arial"/>
        </w:rPr>
        <w:t xml:space="preserve">že finanční záruka (jistota) dle článku </w:t>
      </w:r>
      <w:r>
        <w:rPr>
          <w:rFonts w:ascii="Arial" w:hAnsi="Arial" w:cs="Arial"/>
        </w:rPr>
        <w:t>XVII.</w:t>
      </w:r>
      <w:r w:rsidRPr="00E97370">
        <w:rPr>
          <w:rFonts w:ascii="Arial" w:hAnsi="Arial" w:cs="Arial"/>
        </w:rPr>
        <w:t xml:space="preserve"> této smlouvy již nebude vyplacena zhotoviteli. Obdobně bude objednatel postupovat v případě bankovní záruky, kdy sleva bude uplatněna tak, že bude objednateli z bankovní záruky vyplacena.</w:t>
      </w:r>
      <w:r w:rsidR="00883AB1" w:rsidRPr="00886A51">
        <w:rPr>
          <w:rFonts w:ascii="Arial" w:hAnsi="Arial" w:cs="Arial"/>
        </w:rPr>
        <w:t xml:space="preserve"> </w:t>
      </w:r>
    </w:p>
    <w:p w14:paraId="35B8DEC5" w14:textId="0E0A7093" w:rsidR="008663EB" w:rsidRPr="0071014A" w:rsidRDefault="008663EB" w:rsidP="004B6A70">
      <w:pPr>
        <w:numPr>
          <w:ilvl w:val="0"/>
          <w:numId w:val="9"/>
        </w:numPr>
        <w:spacing w:after="120" w:line="276" w:lineRule="auto"/>
        <w:ind w:left="567" w:hanging="567"/>
        <w:jc w:val="both"/>
        <w:rPr>
          <w:rFonts w:ascii="Arial" w:hAnsi="Arial" w:cs="Arial"/>
        </w:rPr>
      </w:pPr>
      <w:r w:rsidRPr="0071014A">
        <w:rPr>
          <w:rFonts w:ascii="Arial" w:hAnsi="Arial" w:cs="Arial"/>
        </w:rPr>
        <w:t xml:space="preserve">Smluvní strany této smlouvy se dohodly, že zhotovitel, coby poskytovatel </w:t>
      </w:r>
      <w:r w:rsidR="00E547B6">
        <w:rPr>
          <w:rFonts w:ascii="Arial" w:hAnsi="Arial" w:cs="Arial"/>
        </w:rPr>
        <w:t xml:space="preserve">zdanitelného </w:t>
      </w:r>
      <w:r w:rsidRPr="0071014A">
        <w:rPr>
          <w:rFonts w:ascii="Arial" w:hAnsi="Arial" w:cs="Arial"/>
        </w:rPr>
        <w:t xml:space="preserve">plnění, je povinen bez zbytečného prodlení písemně informovat objednatele o tom, že se stal nespolehlivým plátcem ve smyslu ustanovení § 106a </w:t>
      </w:r>
      <w:r>
        <w:rPr>
          <w:rFonts w:ascii="Arial" w:hAnsi="Arial" w:cs="Arial"/>
        </w:rPr>
        <w:t>Z</w:t>
      </w:r>
      <w:r w:rsidRPr="0071014A">
        <w:rPr>
          <w:rFonts w:ascii="Arial" w:hAnsi="Arial" w:cs="Arial"/>
        </w:rPr>
        <w:t xml:space="preserve">DPH.  Smluvní strany si dále společně ujednaly, že pokud objednatel v průběhu platnosti tohoto smluvního vztahu na základě informace od zhotovitele či na základě vlastního šetření zjistí, že se zhotovitel stal nespolehlivým plátcem ve smyslu § 106a </w:t>
      </w:r>
      <w:r>
        <w:rPr>
          <w:rFonts w:ascii="Arial" w:hAnsi="Arial" w:cs="Arial"/>
        </w:rPr>
        <w:t>Z</w:t>
      </w:r>
      <w:r w:rsidRPr="0071014A">
        <w:rPr>
          <w:rFonts w:ascii="Arial" w:hAnsi="Arial" w:cs="Arial"/>
        </w:rPr>
        <w:t xml:space="preserve">DPH, souhlasí obě smluvní strany s tím, že objednatel uhradí za zhotovitele daň z přidané hodnoty z takového </w:t>
      </w:r>
      <w:r w:rsidR="00E547B6">
        <w:rPr>
          <w:rFonts w:ascii="Arial" w:hAnsi="Arial" w:cs="Arial"/>
        </w:rPr>
        <w:t xml:space="preserve">zdanitelného </w:t>
      </w:r>
      <w:r w:rsidRPr="0071014A">
        <w:rPr>
          <w:rFonts w:ascii="Arial" w:hAnsi="Arial" w:cs="Arial"/>
        </w:rPr>
        <w:t xml:space="preserve">plnění dobrovolně správci daně dle § 109a </w:t>
      </w:r>
      <w:r>
        <w:rPr>
          <w:rFonts w:ascii="Arial" w:hAnsi="Arial" w:cs="Arial"/>
        </w:rPr>
        <w:t>ZDPH</w:t>
      </w:r>
      <w:r w:rsidRPr="0071014A">
        <w:rPr>
          <w:rFonts w:ascii="Arial" w:hAnsi="Arial" w:cs="Arial"/>
        </w:rPr>
        <w:t xml:space="preserve">.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w:t>
      </w:r>
      <w:r>
        <w:rPr>
          <w:rFonts w:ascii="Arial" w:hAnsi="Arial" w:cs="Arial"/>
        </w:rPr>
        <w:t>Z</w:t>
      </w:r>
      <w:r w:rsidRPr="0071014A">
        <w:rPr>
          <w:rFonts w:ascii="Arial" w:hAnsi="Arial" w:cs="Arial"/>
        </w:rPr>
        <w:t xml:space="preserve">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w:t>
      </w:r>
      <w:r>
        <w:rPr>
          <w:rFonts w:ascii="Arial" w:hAnsi="Arial" w:cs="Arial"/>
        </w:rPr>
        <w:t>Z</w:t>
      </w:r>
      <w:r w:rsidRPr="0071014A">
        <w:rPr>
          <w:rFonts w:ascii="Arial" w:hAnsi="Arial" w:cs="Arial"/>
        </w:rPr>
        <w:t>DPH.</w:t>
      </w:r>
    </w:p>
    <w:p w14:paraId="104706D5" w14:textId="77777777" w:rsidR="00F033B3" w:rsidRPr="00886A51" w:rsidRDefault="00F033B3" w:rsidP="000641A0">
      <w:pPr>
        <w:spacing w:after="120" w:line="276" w:lineRule="auto"/>
        <w:ind w:left="426" w:hanging="426"/>
        <w:jc w:val="center"/>
        <w:rPr>
          <w:rFonts w:ascii="Arial" w:hAnsi="Arial" w:cs="Arial"/>
        </w:rPr>
      </w:pPr>
    </w:p>
    <w:p w14:paraId="0FDDD600" w14:textId="77777777" w:rsidR="00FB3427" w:rsidRPr="00886A51" w:rsidRDefault="00FB3427" w:rsidP="00B1384B">
      <w:pPr>
        <w:pStyle w:val="BodyText21"/>
        <w:widowControl/>
        <w:numPr>
          <w:ilvl w:val="0"/>
          <w:numId w:val="2"/>
        </w:numPr>
        <w:spacing w:after="120" w:line="276" w:lineRule="auto"/>
        <w:ind w:left="426" w:hanging="426"/>
        <w:jc w:val="center"/>
        <w:rPr>
          <w:rFonts w:ascii="Arial" w:hAnsi="Arial" w:cs="Arial"/>
          <w:b/>
          <w:sz w:val="20"/>
        </w:rPr>
      </w:pPr>
      <w:r w:rsidRPr="00886A51">
        <w:rPr>
          <w:rFonts w:ascii="Arial" w:hAnsi="Arial" w:cs="Arial"/>
          <w:b/>
          <w:sz w:val="20"/>
        </w:rPr>
        <w:t>Prohlášení, práva a povinnosti smluvních stran</w:t>
      </w:r>
    </w:p>
    <w:p w14:paraId="4C676F74"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prohlašuje, že:</w:t>
      </w:r>
    </w:p>
    <w:p w14:paraId="372B8A7C" w14:textId="77777777" w:rsidR="00FB3427" w:rsidRPr="00886A51" w:rsidRDefault="00FB3427" w:rsidP="00F9290F">
      <w:pPr>
        <w:numPr>
          <w:ilvl w:val="0"/>
          <w:numId w:val="58"/>
        </w:numPr>
        <w:spacing w:after="120" w:line="276" w:lineRule="auto"/>
        <w:ind w:left="851" w:hanging="142"/>
        <w:jc w:val="both"/>
        <w:rPr>
          <w:rFonts w:ascii="Arial" w:hAnsi="Arial" w:cs="Arial"/>
        </w:rPr>
      </w:pPr>
      <w:r w:rsidRPr="00886A51">
        <w:rPr>
          <w:rFonts w:ascii="Arial" w:hAnsi="Arial" w:cs="Arial"/>
        </w:rPr>
        <w:t>není jako právnická osoba v likvidaci</w:t>
      </w:r>
    </w:p>
    <w:p w14:paraId="1C6C8C9E" w14:textId="52D6495B" w:rsidR="00FB3427" w:rsidRPr="00886A51" w:rsidRDefault="00FB3427" w:rsidP="00F9290F">
      <w:pPr>
        <w:numPr>
          <w:ilvl w:val="0"/>
          <w:numId w:val="58"/>
        </w:numPr>
        <w:spacing w:after="120" w:line="276" w:lineRule="auto"/>
        <w:ind w:left="851" w:hanging="142"/>
        <w:jc w:val="both"/>
        <w:rPr>
          <w:rFonts w:ascii="Arial" w:hAnsi="Arial" w:cs="Arial"/>
        </w:rPr>
      </w:pPr>
      <w:r w:rsidRPr="00886A51">
        <w:rPr>
          <w:rFonts w:ascii="Arial" w:hAnsi="Arial" w:cs="Arial"/>
        </w:rPr>
        <w:t xml:space="preserve">není proti němu vedeno insolvenční řízení ve smyslu zákona č. 182/2006 Sb., o úpadku a způsobech jeho řešení (insolvenční zákon), </w:t>
      </w:r>
      <w:r w:rsidR="00A00079" w:rsidRPr="00886A51">
        <w:rPr>
          <w:rFonts w:ascii="Arial" w:hAnsi="Arial" w:cs="Arial"/>
        </w:rPr>
        <w:t xml:space="preserve">ve znění pozdějších předpisů </w:t>
      </w:r>
      <w:r w:rsidRPr="00886A51">
        <w:rPr>
          <w:rFonts w:ascii="Arial" w:hAnsi="Arial" w:cs="Arial"/>
        </w:rPr>
        <w:t>a dále není předlužen či neschopen plnit své splatné závazky vůči svým věřitelům</w:t>
      </w:r>
    </w:p>
    <w:p w14:paraId="0B5B4D83" w14:textId="77777777" w:rsidR="00FB3427" w:rsidRPr="00886A51" w:rsidRDefault="00FB3427" w:rsidP="00F9290F">
      <w:pPr>
        <w:numPr>
          <w:ilvl w:val="0"/>
          <w:numId w:val="58"/>
        </w:numPr>
        <w:spacing w:after="120" w:line="276" w:lineRule="auto"/>
        <w:ind w:left="851" w:hanging="142"/>
        <w:jc w:val="both"/>
        <w:rPr>
          <w:rFonts w:ascii="Arial" w:hAnsi="Arial" w:cs="Arial"/>
        </w:rPr>
      </w:pPr>
      <w:r w:rsidRPr="00886A51">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48B95256" w14:textId="0959BED8" w:rsidR="00FB3427" w:rsidRPr="00886A51" w:rsidRDefault="00FB3427" w:rsidP="00F9290F">
      <w:pPr>
        <w:numPr>
          <w:ilvl w:val="0"/>
          <w:numId w:val="58"/>
        </w:numPr>
        <w:spacing w:after="120" w:line="276" w:lineRule="auto"/>
        <w:ind w:left="851" w:hanging="142"/>
        <w:jc w:val="both"/>
        <w:rPr>
          <w:rFonts w:ascii="Arial" w:hAnsi="Arial" w:cs="Arial"/>
        </w:rPr>
      </w:pPr>
      <w:r w:rsidRPr="00886A51">
        <w:rPr>
          <w:rFonts w:ascii="Arial" w:hAnsi="Arial" w:cs="Arial"/>
        </w:rPr>
        <w:t xml:space="preserve">neučinil nic, ať již sám anebo za spolupráce či prostřednictvím třetí osoby, co by omezilo </w:t>
      </w:r>
      <w:r w:rsidR="00DF0FF3">
        <w:rPr>
          <w:rFonts w:ascii="Arial" w:hAnsi="Arial" w:cs="Arial"/>
        </w:rPr>
        <w:br/>
      </w:r>
      <w:r w:rsidRPr="00886A51">
        <w:rPr>
          <w:rFonts w:ascii="Arial" w:hAnsi="Arial" w:cs="Arial"/>
        </w:rPr>
        <w:t>či znemožn</w:t>
      </w:r>
      <w:r w:rsidR="006A12C8" w:rsidRPr="00886A51">
        <w:rPr>
          <w:rFonts w:ascii="Arial" w:hAnsi="Arial" w:cs="Arial"/>
        </w:rPr>
        <w:t>ilo dosažení účelu této smlouvy.</w:t>
      </w:r>
      <w:r w:rsidRPr="00886A51">
        <w:rPr>
          <w:rFonts w:ascii="Arial" w:hAnsi="Arial" w:cs="Arial"/>
        </w:rPr>
        <w:t xml:space="preserve">   </w:t>
      </w:r>
    </w:p>
    <w:p w14:paraId="08988C7B"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Zhotovitel se zavazuje při provádění díla dodržovat platné právní a ostatní předpisy k zajištění bezpečnosti a ochrany zdraví při práci, dále hygienické a protipožární a jiné obecně závazné předpisy, ČSN, EN a rozhodnutí orgánů veřejné správy, zejména pak </w:t>
      </w:r>
      <w:r w:rsidR="00302D0A" w:rsidRPr="00886A51">
        <w:rPr>
          <w:rFonts w:ascii="Arial" w:hAnsi="Arial" w:cs="Arial"/>
        </w:rPr>
        <w:t>souhlas s odstraněním stavby</w:t>
      </w:r>
      <w:r w:rsidRPr="00886A51">
        <w:rPr>
          <w:rFonts w:ascii="Arial" w:hAnsi="Arial" w:cs="Arial"/>
        </w:rPr>
        <w:t xml:space="preserve">, včetně vymezení podmínek hlučnosti, doby provádění stavebních prací apod. </w:t>
      </w:r>
    </w:p>
    <w:p w14:paraId="5F51F8FD" w14:textId="4FD9529B"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lastRenderedPageBreak/>
        <w:t>Zhotovitel se zavazuje zachovávat staveniště v pořádku a čistotě, odstraňovat průběžně na své náklady odpady a nečistoty vzniklé prováděním díla. Současně se zhotovitel zavazuje zajistit obecnou bezpečnost věcí a osob v místě staveniště.</w:t>
      </w:r>
    </w:p>
    <w:p w14:paraId="66C9E57D"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Objednatel je oprávněn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6A75D59B" w14:textId="77777777" w:rsidR="00FB3427" w:rsidRPr="001F6893"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w:t>
      </w:r>
      <w:r w:rsidRPr="001F6893">
        <w:rPr>
          <w:rFonts w:ascii="Arial" w:hAnsi="Arial" w:cs="Arial"/>
        </w:rPr>
        <w:t xml:space="preserve">realizaci díla či jeho části si vyjasnil s objednatelem nebo místním šetřením.  </w:t>
      </w:r>
    </w:p>
    <w:p w14:paraId="45909C69" w14:textId="0E18C4B2" w:rsidR="00FB3427" w:rsidRPr="001F6893" w:rsidRDefault="00FB3427" w:rsidP="00F9290F">
      <w:pPr>
        <w:numPr>
          <w:ilvl w:val="0"/>
          <w:numId w:val="11"/>
        </w:numPr>
        <w:spacing w:after="120" w:line="276" w:lineRule="auto"/>
        <w:ind w:left="567" w:hanging="567"/>
        <w:jc w:val="both"/>
        <w:rPr>
          <w:rFonts w:ascii="Arial" w:hAnsi="Arial" w:cs="Arial"/>
        </w:rPr>
      </w:pPr>
      <w:r w:rsidRPr="001F6893">
        <w:rPr>
          <w:rFonts w:ascii="Arial" w:hAnsi="Arial" w:cs="Arial"/>
        </w:rPr>
        <w:t>Zhotovitel se zavazuje, že zajistí provádění díla tak, aby:</w:t>
      </w:r>
    </w:p>
    <w:p w14:paraId="4ABC12BE" w14:textId="6BA35FDC" w:rsidR="00D45AFA" w:rsidRPr="00DE485A" w:rsidRDefault="00D45AFA" w:rsidP="00F9290F">
      <w:pPr>
        <w:pStyle w:val="Znaka"/>
        <w:widowControl/>
        <w:numPr>
          <w:ilvl w:val="0"/>
          <w:numId w:val="10"/>
        </w:numPr>
        <w:spacing w:after="120" w:line="276" w:lineRule="auto"/>
        <w:ind w:left="993" w:hanging="284"/>
        <w:jc w:val="both"/>
        <w:rPr>
          <w:rFonts w:cs="Arial"/>
          <w:color w:val="auto"/>
          <w:sz w:val="20"/>
        </w:rPr>
      </w:pPr>
      <w:r w:rsidRPr="001F6893">
        <w:rPr>
          <w:rFonts w:cs="Arial"/>
          <w:color w:val="auto"/>
          <w:sz w:val="20"/>
        </w:rPr>
        <w:t xml:space="preserve">bylo v souladu s cíli a zásadami udržitelného rozvoje a technickými pokyny k uplatňování zásady DNSH „Do No </w:t>
      </w:r>
      <w:proofErr w:type="spellStart"/>
      <w:r w:rsidRPr="001F6893">
        <w:rPr>
          <w:rFonts w:cs="Arial"/>
          <w:color w:val="auto"/>
          <w:sz w:val="20"/>
        </w:rPr>
        <w:t>Significant</w:t>
      </w:r>
      <w:proofErr w:type="spellEnd"/>
      <w:r w:rsidRPr="001F6893">
        <w:rPr>
          <w:rFonts w:cs="Arial"/>
          <w:color w:val="auto"/>
          <w:sz w:val="20"/>
        </w:rPr>
        <w:t xml:space="preserve"> </w:t>
      </w:r>
      <w:proofErr w:type="spellStart"/>
      <w:r w:rsidRPr="001F6893">
        <w:rPr>
          <w:rFonts w:cs="Arial"/>
          <w:color w:val="auto"/>
          <w:sz w:val="20"/>
        </w:rPr>
        <w:t>Harm</w:t>
      </w:r>
      <w:proofErr w:type="spellEnd"/>
      <w:r w:rsidRPr="001F6893">
        <w:rPr>
          <w:rFonts w:cs="Arial"/>
          <w:color w:val="auto"/>
          <w:sz w:val="20"/>
        </w:rPr>
        <w:t xml:space="preserve"> = významně nepoškozovat“ podle nařízení o Nástroji pro oživení a odolnost (2021/C 58/01)</w:t>
      </w:r>
      <w:r w:rsidR="00DE485A">
        <w:rPr>
          <w:rFonts w:cs="Arial"/>
          <w:color w:val="auto"/>
          <w:sz w:val="20"/>
        </w:rPr>
        <w:t xml:space="preserve">, tzn. aby </w:t>
      </w:r>
      <w:r w:rsidRPr="00DE485A">
        <w:rPr>
          <w:rFonts w:cs="Arial"/>
          <w:color w:val="auto"/>
          <w:sz w:val="20"/>
        </w:rPr>
        <w:t xml:space="preserve">veškeré činnosti spojené s výstavbou nepoškozovaly environmentální cíle dle čl. 17 Nařízení o </w:t>
      </w:r>
      <w:proofErr w:type="spellStart"/>
      <w:r w:rsidRPr="00DE485A">
        <w:rPr>
          <w:rFonts w:cs="Arial"/>
          <w:color w:val="auto"/>
          <w:sz w:val="20"/>
        </w:rPr>
        <w:t>taxonometrii</w:t>
      </w:r>
      <w:proofErr w:type="spellEnd"/>
      <w:r w:rsidRPr="00DE485A">
        <w:rPr>
          <w:rFonts w:cs="Arial"/>
          <w:color w:val="auto"/>
          <w:sz w:val="20"/>
        </w:rPr>
        <w:t>, ne</w:t>
      </w:r>
      <w:r w:rsidR="002C7898" w:rsidRPr="00DE485A">
        <w:rPr>
          <w:rFonts w:cs="Arial"/>
          <w:color w:val="auto"/>
          <w:sz w:val="20"/>
        </w:rPr>
        <w:t xml:space="preserve">měly </w:t>
      </w:r>
      <w:r w:rsidRPr="00DE485A">
        <w:rPr>
          <w:rFonts w:cs="Arial"/>
          <w:color w:val="auto"/>
          <w:sz w:val="20"/>
        </w:rPr>
        <w:t>nepříznivý vliv na adaptační úsilí ani míru odolnosti jiných osob, přírody, kulturního dědictví, aktiv a jiných hospodářských činností vůči fyzickým rizikům souvisejícím se změnou klimatu</w:t>
      </w:r>
      <w:r w:rsidR="00CD383F" w:rsidRPr="00DE485A">
        <w:rPr>
          <w:rFonts w:cs="Arial"/>
          <w:color w:val="auto"/>
          <w:sz w:val="20"/>
        </w:rPr>
        <w:t>.</w:t>
      </w:r>
    </w:p>
    <w:p w14:paraId="27A5DE2C" w14:textId="77777777" w:rsidR="00CD383F" w:rsidRPr="00CD383F" w:rsidRDefault="00CD383F" w:rsidP="00CD383F">
      <w:pPr>
        <w:pStyle w:val="Znaka"/>
        <w:spacing w:line="276" w:lineRule="auto"/>
        <w:ind w:left="992"/>
        <w:jc w:val="both"/>
        <w:rPr>
          <w:rFonts w:cs="Arial"/>
          <w:color w:val="auto"/>
          <w:sz w:val="20"/>
        </w:rPr>
      </w:pPr>
      <w:r w:rsidRPr="00CD383F">
        <w:rPr>
          <w:rFonts w:cs="Arial"/>
          <w:color w:val="auto"/>
          <w:sz w:val="20"/>
        </w:rPr>
        <w:t>Výstavba, nesmí být v rozporu s následujícími cíli:</w:t>
      </w:r>
    </w:p>
    <w:p w14:paraId="21490159"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zmírňování změny klimatu</w:t>
      </w:r>
    </w:p>
    <w:p w14:paraId="08C57220"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přizpůsobení se změně klimatu</w:t>
      </w:r>
    </w:p>
    <w:p w14:paraId="19B7F158"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udržitelné využívání a ochrana vodních a mořských zdrojů</w:t>
      </w:r>
    </w:p>
    <w:p w14:paraId="40B28DE4"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přechod na oběhové hospodářství včetně předcházení vzniku odpadů a recyklace</w:t>
      </w:r>
    </w:p>
    <w:p w14:paraId="1CFA4443"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prevence a omezování znečištění</w:t>
      </w:r>
    </w:p>
    <w:p w14:paraId="179F9D84" w14:textId="655B52B4" w:rsidR="00CD383F" w:rsidRPr="00CD383F" w:rsidRDefault="00CD383F" w:rsidP="00BA42D7">
      <w:pPr>
        <w:pStyle w:val="Znaka"/>
        <w:spacing w:after="120"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ochrana a obnova biologické rozmanitosti a ekosystémů</w:t>
      </w:r>
    </w:p>
    <w:p w14:paraId="519A7CC6" w14:textId="07CEC883" w:rsidR="00CD383F" w:rsidRPr="00CD383F" w:rsidRDefault="00CD383F" w:rsidP="00BA42D7">
      <w:pPr>
        <w:pStyle w:val="Znaka"/>
        <w:spacing w:after="120" w:line="276" w:lineRule="auto"/>
        <w:ind w:left="992"/>
        <w:jc w:val="both"/>
        <w:rPr>
          <w:rFonts w:cs="Arial"/>
          <w:color w:val="auto"/>
          <w:sz w:val="20"/>
        </w:rPr>
      </w:pPr>
      <w:r w:rsidRPr="00CD383F">
        <w:rPr>
          <w:rFonts w:cs="Arial"/>
          <w:color w:val="auto"/>
          <w:sz w:val="20"/>
        </w:rPr>
        <w:t xml:space="preserve">Výstavba musí být v souladu se stávajícími mezinárodními a vnitrostátními zákony a předpisy, které mají za cíl přispívat k výše zmíněným principům DNSH, tj. prokázat splnění platných právních norem EU a ČR, stejně tak jako soulad s národními strategickými politikami naplňujícími environmentální cíle. Dodavatel je povinen přenést povinnosti vyplývající ze zásady DNSH i na </w:t>
      </w:r>
      <w:r>
        <w:rPr>
          <w:rFonts w:cs="Arial"/>
          <w:color w:val="auto"/>
          <w:sz w:val="20"/>
        </w:rPr>
        <w:t>pod</w:t>
      </w:r>
      <w:r w:rsidRPr="00CD383F">
        <w:rPr>
          <w:rFonts w:cs="Arial"/>
          <w:color w:val="auto"/>
          <w:sz w:val="20"/>
        </w:rPr>
        <w:t xml:space="preserve">dodavatele. </w:t>
      </w:r>
    </w:p>
    <w:p w14:paraId="2EB1A015" w14:textId="77777777" w:rsidR="00CD383F" w:rsidRPr="00CD383F" w:rsidRDefault="00CD383F" w:rsidP="00CD383F">
      <w:pPr>
        <w:pStyle w:val="Znaka"/>
        <w:spacing w:line="276" w:lineRule="auto"/>
        <w:ind w:left="992"/>
        <w:jc w:val="both"/>
        <w:rPr>
          <w:rFonts w:cs="Arial"/>
          <w:color w:val="auto"/>
          <w:sz w:val="20"/>
        </w:rPr>
      </w:pPr>
      <w:r w:rsidRPr="00CD383F">
        <w:rPr>
          <w:rFonts w:cs="Arial"/>
          <w:color w:val="auto"/>
          <w:sz w:val="20"/>
        </w:rPr>
        <w:t xml:space="preserve">V souvislosti s výstavbou budou splněny tyto podmínky: </w:t>
      </w:r>
    </w:p>
    <w:p w14:paraId="6F570B89"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výstavbou objektů nedojde k nepříznivému dopadu do stávajícího nebo očekávaného klimatu, na člověka ani přírodu</w:t>
      </w:r>
    </w:p>
    <w:p w14:paraId="796272AA"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všechny nové spotřebiče budou splňovat nejvyšší dostupnou energetickou třídu dle příslušné legislativy pro daný typ spotřebiče</w:t>
      </w:r>
    </w:p>
    <w:p w14:paraId="50D5D32D"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instalovány budou:</w:t>
      </w:r>
    </w:p>
    <w:p w14:paraId="36134315" w14:textId="4898B81B" w:rsidR="00CD383F" w:rsidRPr="00CD383F" w:rsidRDefault="00CD383F" w:rsidP="00F9290F">
      <w:pPr>
        <w:pStyle w:val="Znaka"/>
        <w:numPr>
          <w:ilvl w:val="2"/>
          <w:numId w:val="59"/>
        </w:numPr>
        <w:spacing w:line="276" w:lineRule="auto"/>
        <w:ind w:left="1560" w:hanging="142"/>
        <w:jc w:val="both"/>
        <w:rPr>
          <w:rFonts w:cs="Arial"/>
          <w:color w:val="auto"/>
          <w:sz w:val="20"/>
        </w:rPr>
      </w:pPr>
      <w:r w:rsidRPr="00CD383F">
        <w:rPr>
          <w:rFonts w:cs="Arial"/>
          <w:color w:val="auto"/>
          <w:sz w:val="20"/>
        </w:rPr>
        <w:t xml:space="preserve">efektivní vodovodní baterie s dlouhou životností s max. průtokem vody 6 litrů/min (umyvadlové, vanové a kuchyňské) a sprchy s max. průtokem vody 8 litrů/min </w:t>
      </w:r>
    </w:p>
    <w:p w14:paraId="1C015F63" w14:textId="4BA26B61" w:rsidR="00CD383F" w:rsidRPr="00CD383F" w:rsidRDefault="00CD383F" w:rsidP="00F9290F">
      <w:pPr>
        <w:pStyle w:val="Znaka"/>
        <w:numPr>
          <w:ilvl w:val="2"/>
          <w:numId w:val="59"/>
        </w:numPr>
        <w:spacing w:line="276" w:lineRule="auto"/>
        <w:ind w:left="1560" w:hanging="142"/>
        <w:jc w:val="both"/>
        <w:rPr>
          <w:rFonts w:cs="Arial"/>
          <w:color w:val="auto"/>
          <w:sz w:val="20"/>
        </w:rPr>
      </w:pPr>
      <w:r w:rsidRPr="00CD383F">
        <w:rPr>
          <w:rFonts w:cs="Arial"/>
          <w:color w:val="auto"/>
          <w:sz w:val="20"/>
        </w:rPr>
        <w:t>v sociálních zařízeních splachovací WC nádrže s úplným objemem splachovací vody maximálně 6 litrů a maximálním průměrným objemem splachovací vody 3,5 litru</w:t>
      </w:r>
    </w:p>
    <w:p w14:paraId="7BB51BDF" w14:textId="30FE4E11" w:rsidR="00CD383F" w:rsidRPr="00CD383F" w:rsidRDefault="00CD383F" w:rsidP="00F9290F">
      <w:pPr>
        <w:pStyle w:val="Znaka"/>
        <w:numPr>
          <w:ilvl w:val="2"/>
          <w:numId w:val="59"/>
        </w:numPr>
        <w:spacing w:line="276" w:lineRule="auto"/>
        <w:ind w:left="1560" w:hanging="142"/>
        <w:jc w:val="both"/>
        <w:rPr>
          <w:rFonts w:cs="Arial"/>
          <w:color w:val="auto"/>
          <w:sz w:val="20"/>
        </w:rPr>
      </w:pPr>
      <w:r w:rsidRPr="00CD383F">
        <w:rPr>
          <w:rFonts w:cs="Arial"/>
          <w:color w:val="auto"/>
          <w:sz w:val="20"/>
        </w:rPr>
        <w:t>pisoáry se spotřebou maximálně 2 litry/mísu/hodinu s maximálním úplným objem splachovací vody 1 litr</w:t>
      </w:r>
    </w:p>
    <w:p w14:paraId="6DFB4214" w14:textId="2705B63F" w:rsidR="00CD383F" w:rsidRPr="00CD383F" w:rsidRDefault="00CD383F" w:rsidP="00F9290F">
      <w:pPr>
        <w:pStyle w:val="Znaka"/>
        <w:numPr>
          <w:ilvl w:val="2"/>
          <w:numId w:val="59"/>
        </w:numPr>
        <w:spacing w:line="276" w:lineRule="auto"/>
        <w:ind w:left="1560" w:hanging="142"/>
        <w:jc w:val="both"/>
        <w:rPr>
          <w:rFonts w:cs="Arial"/>
          <w:color w:val="auto"/>
          <w:sz w:val="20"/>
        </w:rPr>
      </w:pPr>
      <w:r w:rsidRPr="00CD383F">
        <w:rPr>
          <w:rFonts w:cs="Arial"/>
          <w:color w:val="auto"/>
          <w:sz w:val="20"/>
        </w:rPr>
        <w:lastRenderedPageBreak/>
        <w:t>zdravotně-technické armatury racionálně hospodařící s vodou</w:t>
      </w:r>
    </w:p>
    <w:p w14:paraId="5B22F412" w14:textId="32F88285"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realizací projektu nedojde k negativnímu ovlivnění povrchových ani podzemních vod, k</w:t>
      </w:r>
      <w:r w:rsidR="00325BEB">
        <w:rPr>
          <w:rFonts w:cs="Arial"/>
          <w:color w:val="auto"/>
          <w:sz w:val="20"/>
        </w:rPr>
        <w:t> </w:t>
      </w:r>
      <w:r w:rsidRPr="00CD383F">
        <w:rPr>
          <w:rFonts w:cs="Arial"/>
          <w:color w:val="auto"/>
          <w:sz w:val="20"/>
        </w:rPr>
        <w:t>ovlivnění nebo zasažení vodního útvaru, a vlivem zřízení staveniště ve fázi realizace výstavby nebude zhoršena kvalita vody a bude předcházeno vodnímu stresu</w:t>
      </w:r>
    </w:p>
    <w:p w14:paraId="66FA4BA6"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veškerá odstraněná ornice bude využita v rámci výstavby</w:t>
      </w:r>
    </w:p>
    <w:p w14:paraId="2B351BD6" w14:textId="2B677169" w:rsidR="00CD383F" w:rsidRPr="00CD383F" w:rsidRDefault="00CD383F" w:rsidP="00F9290F">
      <w:pPr>
        <w:pStyle w:val="Znaka"/>
        <w:numPr>
          <w:ilvl w:val="2"/>
          <w:numId w:val="60"/>
        </w:numPr>
        <w:spacing w:line="276" w:lineRule="auto"/>
        <w:ind w:left="1560" w:hanging="142"/>
        <w:jc w:val="both"/>
        <w:rPr>
          <w:rFonts w:cs="Arial"/>
          <w:color w:val="auto"/>
          <w:sz w:val="20"/>
        </w:rPr>
      </w:pPr>
      <w:r w:rsidRPr="00CD383F">
        <w:rPr>
          <w:rFonts w:cs="Arial"/>
          <w:color w:val="auto"/>
          <w:sz w:val="20"/>
        </w:rPr>
        <w:t>odstraněná zemina bude částečně využita při výstavbě a nevyužitá zemina bude odvezena na nejbližší recyklační skládku k dalšímu využití</w:t>
      </w:r>
    </w:p>
    <w:p w14:paraId="2F79B63D" w14:textId="3A76A203" w:rsidR="00CD383F" w:rsidRPr="00CD383F" w:rsidRDefault="00CD383F" w:rsidP="00F9290F">
      <w:pPr>
        <w:pStyle w:val="Znaka"/>
        <w:numPr>
          <w:ilvl w:val="2"/>
          <w:numId w:val="60"/>
        </w:numPr>
        <w:spacing w:line="276" w:lineRule="auto"/>
        <w:ind w:left="1560" w:hanging="142"/>
        <w:jc w:val="both"/>
        <w:rPr>
          <w:rFonts w:cs="Arial"/>
          <w:color w:val="auto"/>
          <w:sz w:val="20"/>
        </w:rPr>
      </w:pPr>
      <w:r w:rsidRPr="00CD383F">
        <w:rPr>
          <w:rFonts w:cs="Arial"/>
          <w:color w:val="auto"/>
          <w:sz w:val="20"/>
        </w:rPr>
        <w:t>v rámci výstavby budou použity takové materiály, které podporují oběhové hospodářství, s cílem umožnit jejich opětovné použití nebo recyklaci</w:t>
      </w:r>
    </w:p>
    <w:p w14:paraId="6B50FF4D" w14:textId="3FBF3028" w:rsidR="00CD383F" w:rsidRPr="00CD383F" w:rsidRDefault="00CD383F" w:rsidP="00F9290F">
      <w:pPr>
        <w:pStyle w:val="Znaka"/>
        <w:numPr>
          <w:ilvl w:val="2"/>
          <w:numId w:val="60"/>
        </w:numPr>
        <w:spacing w:line="276" w:lineRule="auto"/>
        <w:ind w:left="1560" w:hanging="142"/>
        <w:jc w:val="both"/>
        <w:rPr>
          <w:rFonts w:cs="Arial"/>
          <w:color w:val="auto"/>
          <w:sz w:val="20"/>
        </w:rPr>
      </w:pPr>
      <w:r w:rsidRPr="00CD383F">
        <w:rPr>
          <w:rFonts w:cs="Arial"/>
          <w:color w:val="auto"/>
          <w:sz w:val="20"/>
        </w:rPr>
        <w:t>při výstavbě nebude porušeno nařízení Evropské unie REACH, nebudou používány nebezpečné chemické látky a karcinogenní materiály, jako je zejména azbest</w:t>
      </w:r>
    </w:p>
    <w:p w14:paraId="1D5F0F35" w14:textId="0AA5EA92"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zajištěna budou opatření ke snížení hluku, prachu a emisí znečišťujících látek při</w:t>
      </w:r>
      <w:r w:rsidR="00325BEB">
        <w:rPr>
          <w:rFonts w:cs="Arial"/>
          <w:color w:val="auto"/>
          <w:sz w:val="20"/>
        </w:rPr>
        <w:t> </w:t>
      </w:r>
      <w:r w:rsidRPr="00CD383F">
        <w:rPr>
          <w:rFonts w:cs="Arial"/>
          <w:color w:val="auto"/>
          <w:sz w:val="20"/>
        </w:rPr>
        <w:t>stavebních pracích</w:t>
      </w:r>
    </w:p>
    <w:p w14:paraId="62D71CD3"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minimalizovány budou délky tras staveništní dopravy i dopravy po veřejných komunikacích</w:t>
      </w:r>
    </w:p>
    <w:p w14:paraId="7179A9CF"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skladování materiálů bude zajištěno tak, aby nedošlo ke znečištění ovzduší, poškození zdrojů vody a přírody</w:t>
      </w:r>
    </w:p>
    <w:p w14:paraId="63745E43" w14:textId="1A24A50E"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při výstavbě zvolení vhodných technologických a pracovních postupů vedoucích ke</w:t>
      </w:r>
      <w:r w:rsidR="00325BEB">
        <w:rPr>
          <w:rFonts w:cs="Arial"/>
          <w:color w:val="auto"/>
          <w:sz w:val="20"/>
        </w:rPr>
        <w:t> </w:t>
      </w:r>
      <w:r w:rsidRPr="00CD383F">
        <w:rPr>
          <w:rFonts w:cs="Arial"/>
          <w:color w:val="auto"/>
          <w:sz w:val="20"/>
        </w:rPr>
        <w:t>snížení hluku</w:t>
      </w:r>
    </w:p>
    <w:p w14:paraId="0251181F"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provádění prací v obvyklých denních hodinách</w:t>
      </w:r>
    </w:p>
    <w:p w14:paraId="7C170053"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šetrné skladování a manipulace se stavebními materiály apod.</w:t>
      </w:r>
    </w:p>
    <w:p w14:paraId="197470A9" w14:textId="0ADCBE8A"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používaná mechanizace bude v dobrém technickém stavu, aby nedošlo při realizaci k</w:t>
      </w:r>
      <w:r w:rsidR="00325BEB">
        <w:rPr>
          <w:rFonts w:cs="Arial"/>
          <w:color w:val="auto"/>
          <w:sz w:val="20"/>
        </w:rPr>
        <w:t> </w:t>
      </w:r>
      <w:r w:rsidRPr="00CD383F">
        <w:rPr>
          <w:rFonts w:cs="Arial"/>
          <w:color w:val="auto"/>
          <w:sz w:val="20"/>
        </w:rPr>
        <w:t>havárii</w:t>
      </w:r>
    </w:p>
    <w:p w14:paraId="2312BB38"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využity budou efektivní technologie a LED svítidla energeticky úsporná minimalizující světelný smog a spotřebu energie</w:t>
      </w:r>
    </w:p>
    <w:p w14:paraId="20A5132F"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venkovní osvětlení – LED světla budou využita v teplém odstínu, instalované vodorovně tak, aby co nejméně vyzařovalo do nebe, kryt světla bude v kvalitním provedení zabraňující vniknutí hmyzu</w:t>
      </w:r>
    </w:p>
    <w:p w14:paraId="77DDC29E"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kovový odpad vzniklý při realizaci díla bude odprodán výkupně kovů k recyklaci</w:t>
      </w:r>
    </w:p>
    <w:p w14:paraId="118031B8" w14:textId="3BA2C163"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dodavatel doloží kopii smlouvy o zajištění předání produkovaných stavebních odpadů do</w:t>
      </w:r>
      <w:r w:rsidR="00325BEB">
        <w:rPr>
          <w:rFonts w:cs="Arial"/>
          <w:color w:val="auto"/>
          <w:sz w:val="20"/>
        </w:rPr>
        <w:t> </w:t>
      </w:r>
      <w:r w:rsidRPr="00CD383F">
        <w:rPr>
          <w:rFonts w:cs="Arial"/>
          <w:color w:val="auto"/>
          <w:sz w:val="20"/>
        </w:rPr>
        <w:t>zařízení určeného pro nakládání s daným druhem a kategorií odpadu dle § 15 odst. 2</w:t>
      </w:r>
      <w:r w:rsidR="00325BEB">
        <w:rPr>
          <w:rFonts w:cs="Arial"/>
          <w:color w:val="auto"/>
          <w:sz w:val="20"/>
        </w:rPr>
        <w:t> </w:t>
      </w:r>
      <w:r w:rsidRPr="00CD383F">
        <w:rPr>
          <w:rFonts w:cs="Arial"/>
          <w:color w:val="auto"/>
          <w:sz w:val="20"/>
        </w:rPr>
        <w:t>písm. c) zákona č. 541/2020 Sb., o odpadech, ve znění pozdějších předpisů</w:t>
      </w:r>
    </w:p>
    <w:p w14:paraId="77F4ADE2" w14:textId="6DE1CDED" w:rsidR="00CD383F" w:rsidRPr="001F6893" w:rsidRDefault="00CD383F" w:rsidP="00F9290F">
      <w:pPr>
        <w:pStyle w:val="Znaka"/>
        <w:spacing w:after="120"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dodavatel doloží doklady o převzetí odpadů od provozovatele zařízení dle § 17 odst. 1</w:t>
      </w:r>
      <w:r w:rsidR="00325BEB">
        <w:rPr>
          <w:rFonts w:cs="Arial"/>
          <w:color w:val="auto"/>
          <w:sz w:val="20"/>
        </w:rPr>
        <w:t> </w:t>
      </w:r>
      <w:r w:rsidRPr="00CD383F">
        <w:rPr>
          <w:rFonts w:cs="Arial"/>
          <w:color w:val="auto"/>
          <w:sz w:val="20"/>
        </w:rPr>
        <w:t>písm. c) zákona č. 541/2020 Sb., o odpadech, ve znění pozdějších předpisů</w:t>
      </w:r>
    </w:p>
    <w:p w14:paraId="57CD40B5" w14:textId="57E1A7EF" w:rsidR="00FB3427" w:rsidRPr="001F6893" w:rsidRDefault="00FB3427" w:rsidP="00F9290F">
      <w:pPr>
        <w:pStyle w:val="Znaka"/>
        <w:widowControl/>
        <w:numPr>
          <w:ilvl w:val="0"/>
          <w:numId w:val="10"/>
        </w:numPr>
        <w:spacing w:after="120" w:line="276" w:lineRule="auto"/>
        <w:ind w:left="993" w:hanging="284"/>
        <w:jc w:val="both"/>
        <w:rPr>
          <w:rFonts w:cs="Arial"/>
          <w:color w:val="auto"/>
          <w:sz w:val="20"/>
        </w:rPr>
      </w:pPr>
      <w:r w:rsidRPr="001F6893">
        <w:rPr>
          <w:rFonts w:cs="Arial"/>
          <w:color w:val="auto"/>
          <w:sz w:val="20"/>
        </w:rPr>
        <w:t xml:space="preserve">v co nejmenší míře omezovalo okolí staveniště či jiných okolních dotčených pozemků </w:t>
      </w:r>
      <w:r w:rsidR="000C55AF">
        <w:rPr>
          <w:rFonts w:cs="Arial"/>
          <w:color w:val="auto"/>
          <w:sz w:val="20"/>
        </w:rPr>
        <w:br/>
      </w:r>
      <w:r w:rsidRPr="001F6893">
        <w:rPr>
          <w:rFonts w:cs="Arial"/>
          <w:color w:val="auto"/>
          <w:sz w:val="20"/>
        </w:rPr>
        <w:t xml:space="preserve">či staveb; </w:t>
      </w:r>
    </w:p>
    <w:p w14:paraId="7838546A" w14:textId="77777777" w:rsidR="00FB3427" w:rsidRPr="001F6893" w:rsidRDefault="00FB3427" w:rsidP="00F9290F">
      <w:pPr>
        <w:pStyle w:val="Znaka"/>
        <w:widowControl/>
        <w:numPr>
          <w:ilvl w:val="0"/>
          <w:numId w:val="10"/>
        </w:numPr>
        <w:spacing w:after="120" w:line="276" w:lineRule="auto"/>
        <w:ind w:left="993" w:hanging="284"/>
        <w:jc w:val="both"/>
        <w:rPr>
          <w:rFonts w:cs="Arial"/>
          <w:color w:val="auto"/>
          <w:sz w:val="20"/>
        </w:rPr>
      </w:pPr>
      <w:r w:rsidRPr="001F6893">
        <w:rPr>
          <w:rFonts w:cs="Arial"/>
          <w:color w:val="auto"/>
          <w:sz w:val="20"/>
        </w:rPr>
        <w:t xml:space="preserve">neobtěžovalo třetí osoby a okolní prostory zejména hlukem, pachem, emisemi, prachem, vibracemi, exhalacemi a zastíněním nad míru přiměřenou poměrům; </w:t>
      </w:r>
    </w:p>
    <w:p w14:paraId="240B5F98" w14:textId="77777777" w:rsidR="00FB3427" w:rsidRPr="001F6893" w:rsidRDefault="00FB3427" w:rsidP="00F9290F">
      <w:pPr>
        <w:pStyle w:val="Znaka"/>
        <w:widowControl/>
        <w:numPr>
          <w:ilvl w:val="0"/>
          <w:numId w:val="10"/>
        </w:numPr>
        <w:spacing w:after="120" w:line="276" w:lineRule="auto"/>
        <w:ind w:left="993" w:hanging="284"/>
        <w:jc w:val="both"/>
        <w:rPr>
          <w:rFonts w:cs="Arial"/>
          <w:color w:val="auto"/>
          <w:sz w:val="20"/>
        </w:rPr>
      </w:pPr>
      <w:r w:rsidRPr="001F6893">
        <w:rPr>
          <w:rFonts w:cs="Arial"/>
          <w:color w:val="auto"/>
          <w:sz w:val="20"/>
        </w:rPr>
        <w:t xml:space="preserve">nemělo nepřiměřený nepříznivý vliv na životní prostředí včetně minimalizace negativních vlivů na okolí staveniště;  </w:t>
      </w:r>
    </w:p>
    <w:p w14:paraId="181D5079" w14:textId="2032AC83" w:rsidR="00CC2D78" w:rsidRPr="00B65269" w:rsidRDefault="00FB3427" w:rsidP="00E547B6">
      <w:pPr>
        <w:pStyle w:val="Znaka"/>
        <w:widowControl/>
        <w:numPr>
          <w:ilvl w:val="0"/>
          <w:numId w:val="10"/>
        </w:numPr>
        <w:tabs>
          <w:tab w:val="clear" w:pos="1414"/>
          <w:tab w:val="num" w:pos="993"/>
        </w:tabs>
        <w:spacing w:after="120" w:line="276" w:lineRule="auto"/>
        <w:ind w:left="993" w:hanging="284"/>
        <w:jc w:val="both"/>
        <w:rPr>
          <w:rFonts w:cs="Arial"/>
          <w:color w:val="auto"/>
          <w:sz w:val="20"/>
        </w:rPr>
      </w:pPr>
      <w:r w:rsidRPr="00B65269">
        <w:rPr>
          <w:rFonts w:cs="Arial"/>
          <w:color w:val="auto"/>
          <w:sz w:val="20"/>
        </w:rPr>
        <w:t xml:space="preserve">bylo zabezpečeno pro činnost každé profese odborným dozorem zhotovitele, který bude garantovat dodržování technologických postupů. Totéž platí pro práce </w:t>
      </w:r>
      <w:proofErr w:type="spellStart"/>
      <w:r w:rsidRPr="00B65269">
        <w:rPr>
          <w:rFonts w:cs="Arial"/>
          <w:color w:val="auto"/>
          <w:sz w:val="20"/>
        </w:rPr>
        <w:t>pod</w:t>
      </w:r>
      <w:r w:rsidR="00E54EA9" w:rsidRPr="00B65269">
        <w:rPr>
          <w:rFonts w:cs="Arial"/>
          <w:color w:val="auto"/>
          <w:sz w:val="20"/>
        </w:rPr>
        <w:t>zhotovitel</w:t>
      </w:r>
      <w:r w:rsidRPr="00B65269">
        <w:rPr>
          <w:rFonts w:cs="Arial"/>
          <w:sz w:val="20"/>
        </w:rPr>
        <w:t>ů</w:t>
      </w:r>
      <w:proofErr w:type="spellEnd"/>
      <w:r w:rsidRPr="00B65269">
        <w:rPr>
          <w:rFonts w:cs="Arial"/>
          <w:sz w:val="20"/>
        </w:rPr>
        <w:t xml:space="preserve">. </w:t>
      </w:r>
      <w:r w:rsidRPr="00B65269">
        <w:rPr>
          <w:rFonts w:cs="Arial"/>
          <w:sz w:val="20"/>
        </w:rPr>
        <w:lastRenderedPageBreak/>
        <w:t xml:space="preserve">Odbornou úroveň realizovaného díla jako celku zabezpečí zhotovitel osobou odpovědnou za odborné vedení provádění stavby – </w:t>
      </w:r>
      <w:r w:rsidR="001E083B" w:rsidRPr="00B65269">
        <w:rPr>
          <w:rFonts w:cs="Arial"/>
          <w:i/>
          <w:sz w:val="20"/>
          <w:shd w:val="clear" w:color="auto" w:fill="FFFF66"/>
        </w:rPr>
        <w:t>jméno, příjmení, číslo autorizace</w:t>
      </w:r>
      <w:r w:rsidRPr="00B65269">
        <w:rPr>
          <w:rFonts w:cs="Arial"/>
          <w:sz w:val="20"/>
        </w:rPr>
        <w:t>, autorizovanou osobou v oboru pozemní stavby ve smyslu zákona č. 360/1992 Sb., o</w:t>
      </w:r>
      <w:r w:rsidR="00F033B3" w:rsidRPr="00B65269">
        <w:rPr>
          <w:rFonts w:cs="Arial"/>
          <w:sz w:val="20"/>
        </w:rPr>
        <w:t> </w:t>
      </w:r>
      <w:r w:rsidRPr="00B65269">
        <w:rPr>
          <w:rFonts w:cs="Arial"/>
          <w:sz w:val="20"/>
        </w:rPr>
        <w:t>výkonu povolání autorizovaných architektů a o výkonu povolání autorizovaných inženýrů a techniků činných ve výstavbě</w:t>
      </w:r>
      <w:r w:rsidR="00A00079" w:rsidRPr="00B65269">
        <w:rPr>
          <w:rFonts w:cs="Arial"/>
          <w:sz w:val="20"/>
        </w:rPr>
        <w:t>, ve znění pozdějších předpisů</w:t>
      </w:r>
      <w:r w:rsidRPr="00B65269">
        <w:rPr>
          <w:rFonts w:cs="Arial"/>
          <w:sz w:val="20"/>
        </w:rPr>
        <w:t xml:space="preserve">. </w:t>
      </w:r>
      <w:r w:rsidR="00F22898" w:rsidRPr="00B65269">
        <w:rPr>
          <w:rFonts w:cs="Arial"/>
          <w:sz w:val="20"/>
        </w:rPr>
        <w:t xml:space="preserve">Tato odpovědná osoba potvrdí stavební deník před zahájením prací na provedení díla a po dokončení díla otiskem svého autorizačního razítka a připojí vlastnoruční podpis, dále průběžně v průběhu realizace díla. Bez písemného souhlasu objednatele nelze provést změnu odpovědné osoby. </w:t>
      </w:r>
      <w:r w:rsidRPr="00B65269">
        <w:rPr>
          <w:rFonts w:cs="Arial"/>
          <w:sz w:val="20"/>
        </w:rPr>
        <w:t xml:space="preserve">Zhotovitel zabezpečí, že odborné práce a činnosti, která nemá zapsány ve svém obchodním rejstříku nebo živnostenském listě, provede </w:t>
      </w:r>
      <w:proofErr w:type="spellStart"/>
      <w:r w:rsidRPr="00B65269">
        <w:rPr>
          <w:rFonts w:cs="Arial"/>
          <w:sz w:val="20"/>
        </w:rPr>
        <w:t>pod</w:t>
      </w:r>
      <w:r w:rsidR="00E54EA9" w:rsidRPr="00B65269">
        <w:rPr>
          <w:rFonts w:cs="Arial"/>
          <w:sz w:val="20"/>
        </w:rPr>
        <w:t>zhotovitel</w:t>
      </w:r>
      <w:proofErr w:type="spellEnd"/>
      <w:r w:rsidRPr="00B65269">
        <w:rPr>
          <w:rFonts w:cs="Arial"/>
          <w:sz w:val="20"/>
        </w:rPr>
        <w:t xml:space="preserve"> s odpovídající odbornou způsobilostí. Doklady o odborné způsobilosti </w:t>
      </w:r>
      <w:proofErr w:type="spellStart"/>
      <w:r w:rsidRPr="00B65269">
        <w:rPr>
          <w:rFonts w:cs="Arial"/>
          <w:sz w:val="20"/>
        </w:rPr>
        <w:t>pod</w:t>
      </w:r>
      <w:r w:rsidR="00E54EA9" w:rsidRPr="00B65269">
        <w:rPr>
          <w:rFonts w:cs="Arial"/>
          <w:sz w:val="20"/>
        </w:rPr>
        <w:t>zhotovitel</w:t>
      </w:r>
      <w:r w:rsidRPr="00B65269">
        <w:rPr>
          <w:rFonts w:cs="Arial"/>
          <w:sz w:val="20"/>
        </w:rPr>
        <w:t>e</w:t>
      </w:r>
      <w:proofErr w:type="spellEnd"/>
      <w:r w:rsidRPr="00B65269">
        <w:rPr>
          <w:rFonts w:cs="Arial"/>
          <w:sz w:val="20"/>
        </w:rPr>
        <w:t xml:space="preserve"> předloží zhotovitel objednateli před zahájením prací a dále na vyžádání objednatele průběžně v průběhu realizace díla</w:t>
      </w:r>
      <w:r w:rsidR="00E547B6" w:rsidRPr="00B65269">
        <w:rPr>
          <w:rFonts w:cs="Arial"/>
          <w:sz w:val="20"/>
        </w:rPr>
        <w:t>.</w:t>
      </w:r>
      <w:r w:rsidR="00E547B6" w:rsidRPr="00B65269">
        <w:rPr>
          <w:rFonts w:cs="Arial"/>
          <w:color w:val="auto"/>
          <w:sz w:val="20"/>
        </w:rPr>
        <w:t xml:space="preserve"> O</w:t>
      </w:r>
      <w:r w:rsidR="00CC2D78" w:rsidRPr="00B65269">
        <w:rPr>
          <w:rFonts w:cs="Arial"/>
          <w:color w:val="auto"/>
          <w:sz w:val="20"/>
        </w:rPr>
        <w:t xml:space="preserve">dbornou úroveň týkající se metody BIM zabezpečí zhotovitel osobou koordinátora BIM – </w:t>
      </w:r>
      <w:r w:rsidR="00CC2D78" w:rsidRPr="00B65269">
        <w:rPr>
          <w:rFonts w:cs="Arial"/>
          <w:i/>
          <w:color w:val="auto"/>
          <w:sz w:val="20"/>
          <w:shd w:val="clear" w:color="auto" w:fill="FFFF66"/>
        </w:rPr>
        <w:t>jméno, příjmení</w:t>
      </w:r>
      <w:r w:rsidR="00042DF3" w:rsidRPr="00B65269">
        <w:rPr>
          <w:rFonts w:cs="Arial"/>
          <w:i/>
          <w:color w:val="auto"/>
          <w:sz w:val="20"/>
          <w:shd w:val="clear" w:color="auto" w:fill="FFFF66"/>
        </w:rPr>
        <w:t>.</w:t>
      </w:r>
    </w:p>
    <w:p w14:paraId="0DF249DA" w14:textId="14404807" w:rsidR="00A52355" w:rsidRPr="00B65269" w:rsidRDefault="00A52355" w:rsidP="00F9290F">
      <w:pPr>
        <w:numPr>
          <w:ilvl w:val="0"/>
          <w:numId w:val="10"/>
        </w:numPr>
        <w:tabs>
          <w:tab w:val="clear" w:pos="1414"/>
          <w:tab w:val="num" w:pos="993"/>
        </w:tabs>
        <w:spacing w:after="120" w:line="276" w:lineRule="auto"/>
        <w:ind w:left="993" w:hanging="284"/>
        <w:jc w:val="both"/>
        <w:rPr>
          <w:rFonts w:ascii="Arial" w:hAnsi="Arial" w:cs="Arial"/>
        </w:rPr>
      </w:pPr>
      <w:r w:rsidRPr="00B65269">
        <w:rPr>
          <w:rFonts w:ascii="Arial" w:hAnsi="Arial" w:cs="Arial"/>
        </w:rPr>
        <w:t xml:space="preserve">zhotovitel se zavazuje, že osoby uvedené v předchozím odstavci nenahradí bez souhlasu objednatele. Souhlas objednatele mu bude udělen pouze v případě, že tato osoba bude nahrazena osobou se stejnou či vyšší odbornou kvalifikací, ve smyslu prokázané kvalifikace a zkušeností z nabídky zhotovitele v zadávacím řízení veřejné zakázky. Objednatel nemá právo bezdůvodně odmítnout udělit souhlas se změnou osob.  </w:t>
      </w:r>
    </w:p>
    <w:p w14:paraId="51454429" w14:textId="06F45A50"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w:t>
      </w:r>
      <w:r w:rsidR="000C55AF">
        <w:rPr>
          <w:rFonts w:ascii="Arial" w:hAnsi="Arial" w:cs="Arial"/>
        </w:rPr>
        <w:br/>
      </w:r>
      <w:r w:rsidRPr="00886A51">
        <w:rPr>
          <w:rFonts w:ascii="Arial" w:hAnsi="Arial" w:cs="Arial"/>
        </w:rPr>
        <w:t>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64F57764" w14:textId="28C73A48" w:rsidR="003750BD" w:rsidRPr="00D00BD3" w:rsidRDefault="00FB3427" w:rsidP="00F9290F">
      <w:pPr>
        <w:pStyle w:val="Odstavecseseznamem"/>
        <w:numPr>
          <w:ilvl w:val="0"/>
          <w:numId w:val="11"/>
        </w:numPr>
        <w:spacing w:after="120" w:line="276" w:lineRule="auto"/>
        <w:contextualSpacing w:val="0"/>
        <w:jc w:val="both"/>
        <w:rPr>
          <w:rFonts w:ascii="Arial" w:hAnsi="Arial" w:cs="Arial"/>
        </w:rPr>
      </w:pPr>
      <w:r w:rsidRPr="006001E7">
        <w:rPr>
          <w:rFonts w:ascii="Arial" w:hAnsi="Arial" w:cs="Arial"/>
        </w:rPr>
        <w:t>Z</w:t>
      </w:r>
      <w:r w:rsidR="003750BD" w:rsidRPr="00D00BD3">
        <w:rPr>
          <w:rFonts w:ascii="Arial" w:hAnsi="Arial" w:cs="Arial"/>
        </w:rPr>
        <w:t xml:space="preserve">hotovitel se zavazuje uchovávat veškerou dokumentaci související s realizací projektu včetně účetních dokladů minimálně </w:t>
      </w:r>
      <w:r w:rsidR="002E0DF6">
        <w:rPr>
          <w:rFonts w:ascii="Arial" w:hAnsi="Arial" w:cs="Arial"/>
        </w:rPr>
        <w:t>po dobu 10 let od ukončení realizace projektu</w:t>
      </w:r>
      <w:r w:rsidR="003750BD" w:rsidRPr="00D00BD3">
        <w:rPr>
          <w:rFonts w:ascii="Arial" w:hAnsi="Arial" w:cs="Arial"/>
        </w:rPr>
        <w:t xml:space="preserve">. Pokud je v českých právních předpisech stanovena lhůta delší, musí být použita pro úschovu delší lhůta. </w:t>
      </w:r>
    </w:p>
    <w:p w14:paraId="27D8B30F" w14:textId="2CAA4058" w:rsidR="00F96985" w:rsidRPr="00DE0DCA" w:rsidRDefault="00E907B2" w:rsidP="00F96985">
      <w:pPr>
        <w:pStyle w:val="Odstavecseseznamem"/>
        <w:numPr>
          <w:ilvl w:val="0"/>
          <w:numId w:val="11"/>
        </w:numPr>
        <w:spacing w:after="120" w:line="264" w:lineRule="auto"/>
        <w:contextualSpacing w:val="0"/>
        <w:jc w:val="both"/>
        <w:rPr>
          <w:rFonts w:ascii="Arial" w:eastAsiaTheme="minorHAnsi" w:hAnsi="Arial" w:cs="Arial"/>
          <w:lang w:eastAsia="en-US"/>
        </w:rPr>
      </w:pPr>
      <w:r>
        <w:rPr>
          <w:rFonts w:ascii="Arial" w:eastAsiaTheme="minorHAnsi" w:hAnsi="Arial" w:cs="Arial"/>
          <w:lang w:eastAsia="en-US"/>
        </w:rPr>
        <w:t xml:space="preserve">Zhotovitel </w:t>
      </w:r>
      <w:r w:rsidR="00F96985" w:rsidRPr="00DE0DCA">
        <w:rPr>
          <w:rFonts w:ascii="Arial" w:eastAsiaTheme="minorHAnsi" w:hAnsi="Arial" w:cs="Arial"/>
          <w:lang w:eastAsia="en-US"/>
        </w:rPr>
        <w:t>je povinen po dobu 10 let od ukončení projektu poskytovat požadované informace a dokumentaci související s realizací projektu zaměstnancům nebo zmocněncům pověřených orgánů (</w:t>
      </w:r>
      <w:r w:rsidR="00F96985">
        <w:rPr>
          <w:rFonts w:ascii="Arial" w:eastAsiaTheme="minorHAnsi" w:hAnsi="Arial" w:cs="Arial"/>
          <w:lang w:eastAsia="en-US"/>
        </w:rPr>
        <w:t xml:space="preserve">Centra pro regionální rozvoj ČR, </w:t>
      </w:r>
      <w:r w:rsidR="00F96985" w:rsidRPr="00DE0DCA">
        <w:rPr>
          <w:rFonts w:ascii="Arial" w:eastAsiaTheme="minorHAnsi" w:hAnsi="Arial" w:cs="Arial"/>
          <w:lang w:eastAsia="en-US"/>
        </w:rPr>
        <w:t>Ministerstva pro místní rozvoj</w:t>
      </w:r>
      <w:r w:rsidR="00F96985">
        <w:rPr>
          <w:rFonts w:ascii="Arial" w:eastAsiaTheme="minorHAnsi" w:hAnsi="Arial" w:cs="Arial"/>
          <w:lang w:eastAsia="en-US"/>
        </w:rPr>
        <w:t xml:space="preserve"> ČR</w:t>
      </w:r>
      <w:r w:rsidR="00F96985" w:rsidRPr="00DE0DCA">
        <w:rPr>
          <w:rFonts w:ascii="Arial" w:eastAsiaTheme="minorHAnsi" w:hAnsi="Arial" w:cs="Arial"/>
          <w:lang w:eastAsia="en-US"/>
        </w:rPr>
        <w:t>, Ministerstva financí</w:t>
      </w:r>
      <w:r w:rsidR="00F96985">
        <w:rPr>
          <w:rFonts w:ascii="Arial" w:eastAsiaTheme="minorHAnsi" w:hAnsi="Arial" w:cs="Arial"/>
          <w:lang w:eastAsia="en-US"/>
        </w:rPr>
        <w:t xml:space="preserve"> ČR</w:t>
      </w:r>
      <w:r w:rsidR="00F96985" w:rsidRPr="00DE0DCA">
        <w:rPr>
          <w:rFonts w:ascii="Arial" w:eastAsiaTheme="minorHAnsi" w:hAnsi="Arial" w:cs="Arial"/>
          <w:lang w:eastAsia="en-US"/>
        </w:rPr>
        <w:t>, Evropské komise, Evropského účetního dvora, Nejvyššího kontrolního úřadu, příslušného orgánu finanční správy a dalších oprávněných orgánů státní správy) a je povinen vytvořit výše uvedeným osobám podmínky k</w:t>
      </w:r>
      <w:r w:rsidR="00F96985">
        <w:rPr>
          <w:rFonts w:ascii="Arial" w:eastAsiaTheme="minorHAnsi" w:hAnsi="Arial" w:cs="Arial"/>
          <w:lang w:eastAsia="en-US"/>
        </w:rPr>
        <w:t> </w:t>
      </w:r>
      <w:r w:rsidR="00F96985" w:rsidRPr="00DE0DCA">
        <w:rPr>
          <w:rFonts w:ascii="Arial" w:eastAsiaTheme="minorHAnsi" w:hAnsi="Arial" w:cs="Arial"/>
          <w:lang w:eastAsia="en-US"/>
        </w:rPr>
        <w:t>provedení kontroly vztahující se k realizaci projektu a poskytnout jim při provádění kontroly součinnost.</w:t>
      </w:r>
    </w:p>
    <w:p w14:paraId="4318DF63"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6001E7">
        <w:rPr>
          <w:rFonts w:ascii="Arial" w:hAnsi="Arial" w:cs="Arial"/>
        </w:rPr>
        <w:t>Zhotovitel se zavazuje umožnit objednateli a dalším oprávněným orgánům či subjektům veřejné správy či jimi určeným třetím osobám kontrolu dokladů souvisejících s realizací díla, a to alespoň v rozsahu a dle ustanovení zákona č. 320/2001 Sb., o finanční</w:t>
      </w:r>
      <w:r w:rsidRPr="00886A51">
        <w:rPr>
          <w:rFonts w:ascii="Arial" w:hAnsi="Arial" w:cs="Arial"/>
        </w:rPr>
        <w:t xml:space="preserve"> kontrole, </w:t>
      </w:r>
      <w:r w:rsidR="00A00079" w:rsidRPr="00886A51">
        <w:rPr>
          <w:rFonts w:ascii="Arial" w:hAnsi="Arial" w:cs="Arial"/>
        </w:rPr>
        <w:t xml:space="preserve">ve znění pozdějších předpisů, </w:t>
      </w:r>
      <w:r w:rsidRPr="00886A51">
        <w:rPr>
          <w:rFonts w:ascii="Arial" w:hAnsi="Arial" w:cs="Arial"/>
        </w:rPr>
        <w:t>resp. zákona č. 255/2012 Sb., o kontrole (kontrolní řád)</w:t>
      </w:r>
      <w:r w:rsidR="00A00079" w:rsidRPr="00886A51">
        <w:rPr>
          <w:rFonts w:ascii="Arial" w:hAnsi="Arial" w:cs="Arial"/>
        </w:rPr>
        <w:t>, ve znění pozdějších předpisů</w:t>
      </w:r>
      <w:r w:rsidRPr="00886A51">
        <w:rPr>
          <w:rFonts w:ascii="Arial" w:hAnsi="Arial" w:cs="Arial"/>
        </w:rPr>
        <w:t xml:space="preserve">.  </w:t>
      </w:r>
    </w:p>
    <w:p w14:paraId="2C3EA16C" w14:textId="08B10414"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lastRenderedPageBreak/>
        <w:t xml:space="preserve">Objednatel neudělil zhotoviteli žádné oprávnění najímat jakékoli osoby jménem objednatele. Současně smluvní strany dohodly, že každá osoba zaměstnaná nebo jinak využívaná zhotovitelem při provádění díla (např. </w:t>
      </w:r>
      <w:proofErr w:type="spellStart"/>
      <w:r w:rsidRPr="00886A51">
        <w:rPr>
          <w:rFonts w:ascii="Arial" w:hAnsi="Arial" w:cs="Arial"/>
        </w:rPr>
        <w:t>pod</w:t>
      </w:r>
      <w:r w:rsidR="00E54EA9">
        <w:rPr>
          <w:rFonts w:ascii="Arial" w:hAnsi="Arial" w:cs="Arial"/>
        </w:rPr>
        <w:t>zhotovitel</w:t>
      </w:r>
      <w:r w:rsidRPr="00886A51">
        <w:rPr>
          <w:rFonts w:ascii="Arial" w:hAnsi="Arial" w:cs="Arial"/>
        </w:rPr>
        <w:t>sky</w:t>
      </w:r>
      <w:proofErr w:type="spellEnd"/>
      <w:r w:rsidRPr="00886A51">
        <w:rPr>
          <w:rFonts w:ascii="Arial" w:hAnsi="Arial" w:cs="Arial"/>
        </w:rPr>
        <w:t>) bude placena zhotovitelem a bude považována pro účely této smlouvy za zaměstnance.</w:t>
      </w:r>
    </w:p>
    <w:p w14:paraId="79C37882"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se zavazuje uhradit objednateli do třiceti</w:t>
      </w:r>
      <w:r w:rsidR="00E27C4F" w:rsidRPr="00886A51">
        <w:rPr>
          <w:rFonts w:ascii="Arial" w:hAnsi="Arial" w:cs="Arial"/>
        </w:rPr>
        <w:t xml:space="preserve"> (30)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5AF30FFB"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39B8FAA8"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0874DD25"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6548D51" w14:textId="28C84F9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se zavazuje, že na základě skutečností zjištěných v průběhu plnění povinností dle smlouvy navrhne a provede opatření směřující k dodržení podmínek stanovených smlouvou pro</w:t>
      </w:r>
      <w:r w:rsidR="00F033B3" w:rsidRPr="00886A51">
        <w:rPr>
          <w:rFonts w:ascii="Arial" w:hAnsi="Arial" w:cs="Arial"/>
        </w:rPr>
        <w:t> </w:t>
      </w:r>
      <w:r w:rsidRPr="00886A51">
        <w:rPr>
          <w:rFonts w:ascii="Arial" w:hAnsi="Arial" w:cs="Arial"/>
        </w:rPr>
        <w:t xml:space="preserve">naplnění smlouvy, k ochraně objednatele před škodami, ztrátami a zbytečnými výdaji </w:t>
      </w:r>
      <w:r w:rsidR="00783179">
        <w:rPr>
          <w:rFonts w:ascii="Arial" w:hAnsi="Arial" w:cs="Arial"/>
        </w:rPr>
        <w:br/>
      </w:r>
      <w:r w:rsidRPr="00886A51">
        <w:rPr>
          <w:rFonts w:ascii="Arial" w:hAnsi="Arial" w:cs="Arial"/>
        </w:rPr>
        <w:t>a že poskytne objednateli a jiným osobám zúčastněným na provádění díla veškeré potřebné doklady, konzultace, pomoc a jinou součinnost.</w:t>
      </w:r>
    </w:p>
    <w:p w14:paraId="74BE0ABB" w14:textId="2A031C5B" w:rsidR="00DE7824" w:rsidRPr="00886A51" w:rsidRDefault="00DE7824"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si je vědom skutečnosti, že objednatel má zájem o plnění předmětu smlouvy dle zásad sociálně odpovědného zadávání veřejných zakázek. Zhotovitel se proto výslovně zavazuje při</w:t>
      </w:r>
      <w:r w:rsidR="007F3B75" w:rsidRPr="00886A51">
        <w:rPr>
          <w:rFonts w:ascii="Arial" w:hAnsi="Arial" w:cs="Arial"/>
        </w:rPr>
        <w:t> </w:t>
      </w:r>
      <w:r w:rsidRPr="00886A51">
        <w:rPr>
          <w:rFonts w:ascii="Arial" w:hAnsi="Arial" w:cs="Arial"/>
        </w:rPr>
        <w:t>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w:t>
      </w:r>
      <w:r w:rsidR="007F3B75" w:rsidRPr="00886A51">
        <w:rPr>
          <w:rFonts w:ascii="Arial" w:hAnsi="Arial" w:cs="Arial"/>
        </w:rPr>
        <w:t> </w:t>
      </w:r>
      <w:r w:rsidRPr="00886A51">
        <w:rPr>
          <w:rFonts w:ascii="Arial" w:hAnsi="Arial" w:cs="Arial"/>
        </w:rPr>
        <w:t>znění pozdějších předpisů a zákon č. 435/2004 Sb., o zaměstnanosti, ve</w:t>
      </w:r>
      <w:r w:rsidR="000641A0">
        <w:rPr>
          <w:rFonts w:ascii="Arial" w:hAnsi="Arial" w:cs="Arial"/>
        </w:rPr>
        <w:t> </w:t>
      </w:r>
      <w:r w:rsidRPr="00886A51">
        <w:rPr>
          <w:rFonts w:ascii="Arial" w:hAnsi="Arial" w:cs="Arial"/>
        </w:rPr>
        <w:t xml:space="preserve">znění pozdějších předpisů, a to vůči všem osobám, které se na realizaci plnění dle smlouvy podílejí, a to bez ohledu na to zda bude předmět plnění prováděn </w:t>
      </w:r>
      <w:r w:rsidR="00E54EA9">
        <w:rPr>
          <w:rFonts w:ascii="Arial" w:hAnsi="Arial" w:cs="Arial"/>
        </w:rPr>
        <w:t>zhotovitel</w:t>
      </w:r>
      <w:r w:rsidRPr="00886A51">
        <w:rPr>
          <w:rFonts w:ascii="Arial" w:hAnsi="Arial" w:cs="Arial"/>
        </w:rPr>
        <w:t xml:space="preserve">em nebo jeho </w:t>
      </w:r>
      <w:proofErr w:type="spellStart"/>
      <w:r w:rsidRPr="00886A51">
        <w:rPr>
          <w:rFonts w:ascii="Arial" w:hAnsi="Arial" w:cs="Arial"/>
        </w:rPr>
        <w:t>pod</w:t>
      </w:r>
      <w:r w:rsidR="00E54EA9">
        <w:rPr>
          <w:rFonts w:ascii="Arial" w:hAnsi="Arial" w:cs="Arial"/>
        </w:rPr>
        <w:t>zhotovitel</w:t>
      </w:r>
      <w:r w:rsidRPr="00886A51">
        <w:rPr>
          <w:rFonts w:ascii="Arial" w:hAnsi="Arial" w:cs="Arial"/>
        </w:rPr>
        <w:t>em</w:t>
      </w:r>
      <w:proofErr w:type="spellEnd"/>
      <w:r w:rsidRPr="00886A51">
        <w:rPr>
          <w:rFonts w:ascii="Arial" w:hAnsi="Arial" w:cs="Arial"/>
        </w:rPr>
        <w:t>.</w:t>
      </w:r>
    </w:p>
    <w:p w14:paraId="39AE8B84" w14:textId="77777777" w:rsidR="00DE7824" w:rsidRPr="00886A51" w:rsidRDefault="00DE7824" w:rsidP="00F9290F">
      <w:pPr>
        <w:numPr>
          <w:ilvl w:val="0"/>
          <w:numId w:val="11"/>
        </w:numPr>
        <w:spacing w:before="120" w:after="120" w:line="276" w:lineRule="auto"/>
        <w:ind w:left="567" w:hanging="567"/>
        <w:jc w:val="both"/>
        <w:rPr>
          <w:rFonts w:ascii="Arial" w:hAnsi="Arial" w:cs="Arial"/>
        </w:rPr>
      </w:pPr>
      <w:r w:rsidRPr="00886A51">
        <w:rPr>
          <w:rFonts w:ascii="Arial" w:hAnsi="Arial" w:cs="Arial"/>
        </w:rPr>
        <w:t>Bude-li se zhotovitelem zahájeno příslušným orgánem veřejné moci (Státní úřad inspekce práce či Oblastní inspektorát pr</w:t>
      </w:r>
      <w:r w:rsidR="00E50C16">
        <w:rPr>
          <w:rFonts w:ascii="Arial" w:hAnsi="Arial" w:cs="Arial"/>
        </w:rPr>
        <w:t>áce, Krajská hygienická stanice</w:t>
      </w:r>
      <w:r w:rsidRPr="00886A51">
        <w:rPr>
          <w:rFonts w:ascii="Arial" w:hAnsi="Arial" w:cs="Arial"/>
        </w:rPr>
        <w:t xml:space="preserve"> atd.) řízení pro porušení předpisů uvedených v odst. 6.16 tohoto článku smlouvy ze strany zhotovitele v souvislosti s realizací plnění dle této smlouvy, je zhotovitel povinen zahájení takového řízení neprodleně (nejpozději do </w:t>
      </w:r>
      <w:r w:rsidR="00F5085A">
        <w:rPr>
          <w:rFonts w:ascii="Arial" w:hAnsi="Arial" w:cs="Arial"/>
        </w:rPr>
        <w:t>tří</w:t>
      </w:r>
      <w:r w:rsidRPr="00886A51">
        <w:rPr>
          <w:rFonts w:ascii="Arial" w:hAnsi="Arial" w:cs="Arial"/>
        </w:rPr>
        <w:t xml:space="preserve"> pracovních dnů) oznámit objednateli.</w:t>
      </w:r>
    </w:p>
    <w:p w14:paraId="782B09DC" w14:textId="77777777" w:rsidR="008A105A" w:rsidRDefault="00DE7824" w:rsidP="00F9290F">
      <w:pPr>
        <w:numPr>
          <w:ilvl w:val="0"/>
          <w:numId w:val="11"/>
        </w:numPr>
        <w:spacing w:before="120" w:after="120" w:line="276" w:lineRule="auto"/>
        <w:ind w:left="567" w:hanging="567"/>
        <w:jc w:val="both"/>
        <w:rPr>
          <w:rFonts w:ascii="Arial" w:hAnsi="Arial" w:cs="Arial"/>
        </w:rPr>
      </w:pPr>
      <w:r w:rsidRPr="00886A51">
        <w:rPr>
          <w:rFonts w:ascii="Arial" w:hAnsi="Arial" w:cs="Arial"/>
        </w:rPr>
        <w:lastRenderedPageBreak/>
        <w:t>Zhotovitel je povinen do 7 dnů ode dne právní moci rozhodnutí vydaného ve smyslu předchozího odstavce smlouvy předat objednateli kopii tohoto pravomocného rozhodnutí příslušného orgánu veřejné moci.</w:t>
      </w:r>
      <w:r w:rsidR="008A105A" w:rsidRPr="008A105A">
        <w:rPr>
          <w:rFonts w:ascii="Arial" w:hAnsi="Arial" w:cs="Arial"/>
        </w:rPr>
        <w:t xml:space="preserve"> </w:t>
      </w:r>
    </w:p>
    <w:p w14:paraId="262644FE" w14:textId="77777777" w:rsidR="00984C28" w:rsidRDefault="00984C28" w:rsidP="00F9290F">
      <w:pPr>
        <w:pStyle w:val="Zkladntext2"/>
        <w:numPr>
          <w:ilvl w:val="0"/>
          <w:numId w:val="11"/>
        </w:numPr>
        <w:tabs>
          <w:tab w:val="left" w:pos="5387"/>
        </w:tabs>
        <w:spacing w:line="259" w:lineRule="exact"/>
        <w:jc w:val="both"/>
        <w:rPr>
          <w:rFonts w:ascii="Arial" w:hAnsi="Arial" w:cs="Arial"/>
        </w:rPr>
      </w:pPr>
      <w:r>
        <w:rPr>
          <w:rFonts w:ascii="Arial" w:hAnsi="Arial" w:cs="Arial"/>
        </w:rPr>
        <w:t>Zhotovitel prohlašuje, že není</w:t>
      </w:r>
    </w:p>
    <w:p w14:paraId="253198B8" w14:textId="3B45D922" w:rsidR="00984C28" w:rsidRPr="00AE2F42" w:rsidRDefault="00984C28" w:rsidP="00F9290F">
      <w:pPr>
        <w:pStyle w:val="Zkladntext2"/>
        <w:numPr>
          <w:ilvl w:val="0"/>
          <w:numId w:val="57"/>
        </w:numPr>
        <w:tabs>
          <w:tab w:val="left" w:pos="5387"/>
        </w:tabs>
        <w:spacing w:line="259" w:lineRule="exact"/>
        <w:rPr>
          <w:rFonts w:ascii="Arial" w:hAnsi="Arial" w:cs="Arial"/>
        </w:rPr>
      </w:pPr>
      <w:r w:rsidRPr="00AE2F42">
        <w:rPr>
          <w:rFonts w:ascii="Arial" w:hAnsi="Arial" w:cs="Arial"/>
        </w:rPr>
        <w:t xml:space="preserve">ruský státní příslušník, fyzická či právnická osoba nebo subjekt či orgán se sídlem </w:t>
      </w:r>
      <w:r w:rsidR="00951D52">
        <w:rPr>
          <w:rFonts w:ascii="Arial" w:hAnsi="Arial" w:cs="Arial"/>
        </w:rPr>
        <w:br/>
      </w:r>
      <w:r w:rsidRPr="00AE2F42">
        <w:rPr>
          <w:rFonts w:ascii="Arial" w:hAnsi="Arial" w:cs="Arial"/>
        </w:rPr>
        <w:t>v Rusk</w:t>
      </w:r>
      <w:r w:rsidR="00951D52">
        <w:rPr>
          <w:rFonts w:ascii="Arial" w:hAnsi="Arial" w:cs="Arial"/>
        </w:rPr>
        <w:t>é federaci</w:t>
      </w:r>
      <w:r w:rsidRPr="00AE2F42">
        <w:rPr>
          <w:rFonts w:ascii="Arial" w:hAnsi="Arial" w:cs="Arial"/>
        </w:rPr>
        <w:t>;</w:t>
      </w:r>
    </w:p>
    <w:p w14:paraId="7ABC9984" w14:textId="666D6936" w:rsidR="00984C28" w:rsidRPr="00AE2F42" w:rsidRDefault="00984C28" w:rsidP="00F9290F">
      <w:pPr>
        <w:pStyle w:val="Zkladntext2"/>
        <w:numPr>
          <w:ilvl w:val="0"/>
          <w:numId w:val="57"/>
        </w:numPr>
        <w:tabs>
          <w:tab w:val="left" w:pos="5387"/>
        </w:tabs>
        <w:spacing w:line="259" w:lineRule="exact"/>
        <w:jc w:val="both"/>
        <w:rPr>
          <w:rFonts w:ascii="Arial" w:hAnsi="Arial" w:cs="Arial"/>
        </w:rPr>
      </w:pPr>
      <w:r w:rsidRPr="00AE2F42">
        <w:rPr>
          <w:rFonts w:ascii="Arial" w:hAnsi="Arial" w:cs="Arial"/>
        </w:rPr>
        <w:t>právnická osoba, subjekt nebo orgán, který je z více než 50 % přímo či nepřímo vlastněn některým ze subjektů uvedený</w:t>
      </w:r>
      <w:r w:rsidR="00D45AFA">
        <w:rPr>
          <w:rFonts w:ascii="Arial" w:hAnsi="Arial" w:cs="Arial"/>
        </w:rPr>
        <w:t>ch</w:t>
      </w:r>
      <w:r w:rsidRPr="00AE2F42">
        <w:rPr>
          <w:rFonts w:ascii="Arial" w:hAnsi="Arial" w:cs="Arial"/>
        </w:rPr>
        <w:t xml:space="preserve"> pod bodem </w:t>
      </w:r>
      <w:r w:rsidR="006813EF">
        <w:rPr>
          <w:rFonts w:ascii="Arial" w:hAnsi="Arial" w:cs="Arial"/>
        </w:rPr>
        <w:t>a</w:t>
      </w:r>
      <w:r w:rsidRPr="00AE2F42">
        <w:rPr>
          <w:rFonts w:ascii="Arial" w:hAnsi="Arial" w:cs="Arial"/>
        </w:rPr>
        <w:t>);</w:t>
      </w:r>
    </w:p>
    <w:p w14:paraId="305A5284" w14:textId="41458F18" w:rsidR="00984C28" w:rsidRPr="003C287B" w:rsidRDefault="00984C28" w:rsidP="00F9290F">
      <w:pPr>
        <w:pStyle w:val="Odstavecseseznamem"/>
        <w:numPr>
          <w:ilvl w:val="0"/>
          <w:numId w:val="57"/>
        </w:numPr>
        <w:spacing w:before="120" w:after="120" w:line="276" w:lineRule="auto"/>
        <w:jc w:val="both"/>
        <w:rPr>
          <w:rFonts w:ascii="Arial" w:hAnsi="Arial" w:cs="Arial"/>
        </w:rPr>
      </w:pPr>
      <w:r w:rsidRPr="003C287B">
        <w:rPr>
          <w:rFonts w:ascii="Arial" w:hAnsi="Arial" w:cs="Arial"/>
        </w:rPr>
        <w:t>fyzická nebo právnická osoba, subjekt nebo orgán, který jedná jménem nebo na pokyn některého ze subjektů uvedený</w:t>
      </w:r>
      <w:r w:rsidR="00D45AFA">
        <w:rPr>
          <w:rFonts w:ascii="Arial" w:hAnsi="Arial" w:cs="Arial"/>
        </w:rPr>
        <w:t>ch</w:t>
      </w:r>
      <w:r w:rsidRPr="003C287B">
        <w:rPr>
          <w:rFonts w:ascii="Arial" w:hAnsi="Arial" w:cs="Arial"/>
        </w:rPr>
        <w:t xml:space="preserve"> pod bodem </w:t>
      </w:r>
      <w:r w:rsidR="006813EF">
        <w:rPr>
          <w:rFonts w:ascii="Arial" w:hAnsi="Arial" w:cs="Arial"/>
        </w:rPr>
        <w:t>a</w:t>
      </w:r>
      <w:r w:rsidRPr="003C287B">
        <w:rPr>
          <w:rFonts w:ascii="Arial" w:hAnsi="Arial" w:cs="Arial"/>
        </w:rPr>
        <w:t xml:space="preserve">) nebo </w:t>
      </w:r>
      <w:r w:rsidR="006813EF">
        <w:rPr>
          <w:rFonts w:ascii="Arial" w:hAnsi="Arial" w:cs="Arial"/>
        </w:rPr>
        <w:t>b</w:t>
      </w:r>
      <w:r w:rsidRPr="003C287B">
        <w:rPr>
          <w:rFonts w:ascii="Arial" w:hAnsi="Arial" w:cs="Arial"/>
        </w:rPr>
        <w:t>).</w:t>
      </w:r>
    </w:p>
    <w:p w14:paraId="141C6BA5" w14:textId="77777777" w:rsidR="00DE7824" w:rsidRDefault="00DE7824" w:rsidP="008533C6">
      <w:pPr>
        <w:spacing w:after="120" w:line="276" w:lineRule="auto"/>
        <w:ind w:left="567"/>
        <w:jc w:val="both"/>
        <w:rPr>
          <w:rFonts w:ascii="Arial" w:hAnsi="Arial" w:cs="Arial"/>
        </w:rPr>
      </w:pPr>
    </w:p>
    <w:p w14:paraId="215A5CAE" w14:textId="77777777" w:rsidR="00FB3427" w:rsidRPr="00886A51" w:rsidRDefault="00FB3427" w:rsidP="00532EC4">
      <w:pPr>
        <w:pStyle w:val="BodyText21"/>
        <w:widowControl/>
        <w:numPr>
          <w:ilvl w:val="0"/>
          <w:numId w:val="2"/>
        </w:numPr>
        <w:spacing w:before="120" w:after="120" w:line="276" w:lineRule="auto"/>
        <w:ind w:left="425" w:hanging="425"/>
        <w:jc w:val="center"/>
        <w:rPr>
          <w:rFonts w:ascii="Arial" w:hAnsi="Arial" w:cs="Arial"/>
          <w:b/>
          <w:sz w:val="20"/>
        </w:rPr>
      </w:pPr>
      <w:r w:rsidRPr="00886A51">
        <w:rPr>
          <w:rFonts w:ascii="Arial" w:hAnsi="Arial" w:cs="Arial"/>
          <w:b/>
          <w:sz w:val="20"/>
        </w:rPr>
        <w:t>Stavební deník</w:t>
      </w:r>
    </w:p>
    <w:p w14:paraId="22A23A7B" w14:textId="77777777" w:rsidR="002077D2" w:rsidRPr="00C2405D" w:rsidRDefault="00FB3427" w:rsidP="00F9290F">
      <w:pPr>
        <w:numPr>
          <w:ilvl w:val="0"/>
          <w:numId w:val="12"/>
        </w:numPr>
        <w:spacing w:after="120" w:line="276" w:lineRule="auto"/>
        <w:jc w:val="both"/>
        <w:rPr>
          <w:rFonts w:ascii="Arial" w:hAnsi="Arial" w:cs="Arial"/>
        </w:rPr>
      </w:pPr>
      <w:r w:rsidRPr="00886A51">
        <w:rPr>
          <w:rFonts w:ascii="Arial" w:hAnsi="Arial" w:cs="Arial"/>
        </w:rPr>
        <w:t xml:space="preserve">Zhotovitel se zavazuje ode dne předání staveniště objednatelem zhotoviteli </w:t>
      </w:r>
      <w:r w:rsidR="00154F4A" w:rsidRPr="00886A51">
        <w:rPr>
          <w:rFonts w:ascii="Arial" w:hAnsi="Arial" w:cs="Arial"/>
        </w:rPr>
        <w:t xml:space="preserve">zajistit a </w:t>
      </w:r>
      <w:r w:rsidRPr="00886A51">
        <w:rPr>
          <w:rFonts w:ascii="Arial" w:hAnsi="Arial" w:cs="Arial"/>
        </w:rPr>
        <w:t>vést stavební deník</w:t>
      </w:r>
      <w:r w:rsidR="004C071A">
        <w:rPr>
          <w:rFonts w:ascii="Arial" w:hAnsi="Arial" w:cs="Arial"/>
        </w:rPr>
        <w:t xml:space="preserve"> v elektronické formě</w:t>
      </w:r>
      <w:r w:rsidR="003B491E" w:rsidRPr="00886A51">
        <w:rPr>
          <w:rFonts w:ascii="Arial" w:hAnsi="Arial" w:cs="Arial"/>
        </w:rPr>
        <w:t>.</w:t>
      </w:r>
      <w:r w:rsidRPr="00886A51">
        <w:rPr>
          <w:rFonts w:ascii="Arial" w:hAnsi="Arial" w:cs="Arial"/>
        </w:rPr>
        <w:t xml:space="preserve"> </w:t>
      </w:r>
      <w:r w:rsidR="00532EC4">
        <w:rPr>
          <w:rFonts w:ascii="Arial" w:hAnsi="Arial" w:cs="Arial"/>
        </w:rPr>
        <w:t>V</w:t>
      </w:r>
      <w:r w:rsidR="00532EC4" w:rsidRPr="00532EC4">
        <w:rPr>
          <w:rFonts w:ascii="Arial" w:hAnsi="Arial" w:cs="Arial"/>
        </w:rPr>
        <w:t>šechny osoby provádějící zápis do stavebního deníku</w:t>
      </w:r>
      <w:r w:rsidR="004C071A">
        <w:rPr>
          <w:rFonts w:ascii="Arial" w:hAnsi="Arial" w:cs="Arial"/>
        </w:rPr>
        <w:t xml:space="preserve"> musí</w:t>
      </w:r>
      <w:r w:rsidR="00532EC4" w:rsidRPr="00532EC4">
        <w:rPr>
          <w:rFonts w:ascii="Arial" w:hAnsi="Arial" w:cs="Arial"/>
        </w:rPr>
        <w:t xml:space="preserve"> být vlastníky elektronického podpisu</w:t>
      </w:r>
      <w:r w:rsidR="002077D2" w:rsidRPr="002077D2">
        <w:t xml:space="preserve"> </w:t>
      </w:r>
      <w:r w:rsidR="002077D2">
        <w:t>(</w:t>
      </w:r>
      <w:r w:rsidR="002077D2" w:rsidRPr="002077D2">
        <w:rPr>
          <w:rFonts w:ascii="Arial" w:hAnsi="Arial" w:cs="Arial"/>
        </w:rPr>
        <w:t>kvalifikovan</w:t>
      </w:r>
      <w:r w:rsidR="002077D2">
        <w:rPr>
          <w:rFonts w:ascii="Arial" w:hAnsi="Arial" w:cs="Arial"/>
        </w:rPr>
        <w:t>ého</w:t>
      </w:r>
      <w:r w:rsidR="002077D2" w:rsidRPr="002077D2">
        <w:rPr>
          <w:rFonts w:ascii="Arial" w:hAnsi="Arial" w:cs="Arial"/>
        </w:rPr>
        <w:t xml:space="preserve"> certifikát</w:t>
      </w:r>
      <w:r w:rsidR="002077D2">
        <w:rPr>
          <w:rFonts w:ascii="Arial" w:hAnsi="Arial" w:cs="Arial"/>
        </w:rPr>
        <w:t>u)</w:t>
      </w:r>
      <w:r w:rsidR="00532EC4" w:rsidRPr="00532EC4">
        <w:rPr>
          <w:rFonts w:ascii="Arial" w:hAnsi="Arial" w:cs="Arial"/>
        </w:rPr>
        <w:t>.</w:t>
      </w:r>
      <w:r w:rsidR="00532EC4">
        <w:rPr>
          <w:rFonts w:ascii="Arial" w:hAnsi="Arial" w:cs="Arial"/>
        </w:rPr>
        <w:t xml:space="preserve"> </w:t>
      </w:r>
      <w:r w:rsidR="00731259">
        <w:rPr>
          <w:rFonts w:ascii="Arial" w:hAnsi="Arial" w:cs="Arial"/>
        </w:rPr>
        <w:t>Z</w:t>
      </w:r>
      <w:r w:rsidR="00731259" w:rsidRPr="00731259">
        <w:rPr>
          <w:rFonts w:ascii="Arial" w:hAnsi="Arial" w:cs="Arial"/>
        </w:rPr>
        <w:t>ápisy autorizovaných osob</w:t>
      </w:r>
      <w:r w:rsidR="00731259">
        <w:rPr>
          <w:rFonts w:ascii="Arial" w:hAnsi="Arial" w:cs="Arial"/>
        </w:rPr>
        <w:t xml:space="preserve"> </w:t>
      </w:r>
      <w:r w:rsidR="00731259" w:rsidRPr="00731259">
        <w:rPr>
          <w:rFonts w:ascii="Arial" w:hAnsi="Arial" w:cs="Arial"/>
        </w:rPr>
        <w:t>podle zákona č. 360/1992 Sb., o výkonu povolání autorizovaných architektů a o výkonu povolání autorizovaných inženýrů a techniků činných ve výstavbě, ve znění pozdějších předpisů</w:t>
      </w:r>
      <w:r w:rsidR="00731259">
        <w:rPr>
          <w:rFonts w:ascii="Arial" w:hAnsi="Arial" w:cs="Arial"/>
        </w:rPr>
        <w:t xml:space="preserve"> </w:t>
      </w:r>
      <w:r w:rsidR="00C74624">
        <w:rPr>
          <w:rFonts w:ascii="Arial" w:hAnsi="Arial" w:cs="Arial"/>
        </w:rPr>
        <w:t xml:space="preserve">a osob, které </w:t>
      </w:r>
      <w:r w:rsidR="002077D2" w:rsidRPr="002077D2">
        <w:rPr>
          <w:rFonts w:ascii="Arial" w:hAnsi="Arial" w:cs="Arial"/>
        </w:rPr>
        <w:t>nemají</w:t>
      </w:r>
      <w:r w:rsidR="00C74624">
        <w:rPr>
          <w:rFonts w:ascii="Arial" w:hAnsi="Arial" w:cs="Arial"/>
        </w:rPr>
        <w:t xml:space="preserve"> elektronický podpis</w:t>
      </w:r>
      <w:r w:rsidR="002077D2" w:rsidRPr="002077D2">
        <w:rPr>
          <w:rFonts w:ascii="Arial" w:hAnsi="Arial" w:cs="Arial"/>
        </w:rPr>
        <w:t xml:space="preserve">, </w:t>
      </w:r>
      <w:r w:rsidR="002077D2" w:rsidRPr="000F651D">
        <w:rPr>
          <w:rFonts w:ascii="Arial" w:hAnsi="Arial" w:cs="Arial"/>
        </w:rPr>
        <w:t xml:space="preserve">musí </w:t>
      </w:r>
      <w:r w:rsidR="002077D2" w:rsidRPr="002077D2">
        <w:rPr>
          <w:rFonts w:ascii="Arial" w:hAnsi="Arial" w:cs="Arial"/>
        </w:rPr>
        <w:t xml:space="preserve">být </w:t>
      </w:r>
      <w:r w:rsidR="008E7AFC">
        <w:rPr>
          <w:rFonts w:ascii="Arial" w:hAnsi="Arial" w:cs="Arial"/>
        </w:rPr>
        <w:t>vloženy</w:t>
      </w:r>
      <w:r w:rsidR="002077D2" w:rsidRPr="002077D2">
        <w:rPr>
          <w:rFonts w:ascii="Arial" w:hAnsi="Arial" w:cs="Arial"/>
        </w:rPr>
        <w:t xml:space="preserve"> do</w:t>
      </w:r>
      <w:r w:rsidR="00731259">
        <w:rPr>
          <w:rFonts w:ascii="Arial" w:hAnsi="Arial" w:cs="Arial"/>
        </w:rPr>
        <w:t> </w:t>
      </w:r>
      <w:r w:rsidR="002077D2" w:rsidRPr="002077D2">
        <w:rPr>
          <w:rFonts w:ascii="Arial" w:hAnsi="Arial" w:cs="Arial"/>
        </w:rPr>
        <w:t>elektronického deníku jako konvertovaný dokument podle zákona č. 300/2008 Sb., o</w:t>
      </w:r>
      <w:r w:rsidR="009F65D1">
        <w:rPr>
          <w:rFonts w:ascii="Arial" w:hAnsi="Arial" w:cs="Arial"/>
        </w:rPr>
        <w:t> </w:t>
      </w:r>
      <w:r w:rsidR="002077D2" w:rsidRPr="002077D2">
        <w:rPr>
          <w:rFonts w:ascii="Arial" w:hAnsi="Arial" w:cs="Arial"/>
        </w:rPr>
        <w:t>elektronických úkonech a autorizované konverzi dokumentů, ve znění pozdějších předpisů.</w:t>
      </w:r>
    </w:p>
    <w:p w14:paraId="75FA1544" w14:textId="39586E62" w:rsidR="00EF26E4" w:rsidRPr="00EF26E4" w:rsidRDefault="00FB3427" w:rsidP="00F9290F">
      <w:pPr>
        <w:numPr>
          <w:ilvl w:val="0"/>
          <w:numId w:val="12"/>
        </w:numPr>
        <w:spacing w:after="120" w:line="276" w:lineRule="auto"/>
        <w:jc w:val="both"/>
        <w:rPr>
          <w:rFonts w:ascii="Arial" w:hAnsi="Arial" w:cs="Arial"/>
          <w:lang w:val="x-none"/>
        </w:rPr>
      </w:pPr>
      <w:r w:rsidRPr="00886A51">
        <w:rPr>
          <w:rFonts w:ascii="Arial" w:hAnsi="Arial" w:cs="Arial"/>
        </w:rPr>
        <w:t xml:space="preserve">Do stavebního deníku bude zhotovitel zapisovat všechny skutečnosti stanovené zákonem a současně všechny skutečnosti rozhodné pro plnění podmínek této smlouvy, jakož i změny harmonogramu postupu prací. Zhotovitel je povinen vést stavební deník v souladu se zákonem </w:t>
      </w:r>
      <w:r w:rsidR="00904A60" w:rsidRPr="007369F1">
        <w:rPr>
          <w:rFonts w:ascii="Arial" w:eastAsiaTheme="minorHAnsi" w:hAnsi="Arial" w:cs="Arial"/>
          <w:lang w:val="x-none" w:eastAsia="en-US"/>
        </w:rPr>
        <w:t xml:space="preserve">č. </w:t>
      </w:r>
      <w:r w:rsidR="00904A60">
        <w:rPr>
          <w:rFonts w:ascii="Arial" w:eastAsiaTheme="minorHAnsi" w:hAnsi="Arial" w:cs="Arial"/>
          <w:lang w:eastAsia="en-US"/>
        </w:rPr>
        <w:t>2</w:t>
      </w:r>
      <w:r w:rsidR="00904A60" w:rsidRPr="007369F1">
        <w:rPr>
          <w:rFonts w:ascii="Arial" w:eastAsiaTheme="minorHAnsi" w:hAnsi="Arial" w:cs="Arial"/>
          <w:lang w:val="x-none" w:eastAsia="en-US"/>
        </w:rPr>
        <w:t>83/20</w:t>
      </w:r>
      <w:r w:rsidR="00904A60">
        <w:rPr>
          <w:rFonts w:ascii="Arial" w:eastAsiaTheme="minorHAnsi" w:hAnsi="Arial" w:cs="Arial"/>
          <w:lang w:eastAsia="en-US"/>
        </w:rPr>
        <w:t>21</w:t>
      </w:r>
      <w:r w:rsidR="00904A60" w:rsidRPr="007369F1">
        <w:rPr>
          <w:rFonts w:ascii="Arial" w:eastAsiaTheme="minorHAnsi" w:hAnsi="Arial" w:cs="Arial"/>
          <w:lang w:val="x-none" w:eastAsia="en-US"/>
        </w:rPr>
        <w:t xml:space="preserve"> Sb., </w:t>
      </w:r>
      <w:r w:rsidR="00904A60">
        <w:rPr>
          <w:rFonts w:ascii="Arial" w:eastAsiaTheme="minorHAnsi" w:hAnsi="Arial" w:cs="Arial"/>
          <w:lang w:eastAsia="en-US"/>
        </w:rPr>
        <w:t>stavební zákon</w:t>
      </w:r>
      <w:r w:rsidR="00904A60" w:rsidRPr="007369F1">
        <w:rPr>
          <w:rFonts w:ascii="Arial" w:eastAsiaTheme="minorHAnsi" w:hAnsi="Arial" w:cs="Arial"/>
          <w:lang w:val="x-none" w:eastAsia="en-US"/>
        </w:rPr>
        <w:t>, ve znění pozdějších předpisů</w:t>
      </w:r>
      <w:r w:rsidR="00A00079" w:rsidRPr="00886A51">
        <w:rPr>
          <w:rFonts w:ascii="Arial" w:hAnsi="Arial" w:cs="Arial"/>
        </w:rPr>
        <w:t xml:space="preserve"> </w:t>
      </w:r>
      <w:r w:rsidRPr="00886A51">
        <w:rPr>
          <w:rFonts w:ascii="Arial" w:hAnsi="Arial" w:cs="Arial"/>
        </w:rPr>
        <w:t>(dále jen „stavební zákon“) a</w:t>
      </w:r>
      <w:r w:rsidR="00EF26E4">
        <w:rPr>
          <w:rFonts w:ascii="Arial" w:hAnsi="Arial" w:cs="Arial"/>
        </w:rPr>
        <w:t xml:space="preserve"> </w:t>
      </w:r>
      <w:r w:rsidR="00EF26E4" w:rsidRPr="00EF26E4">
        <w:rPr>
          <w:rFonts w:ascii="Arial" w:hAnsi="Arial" w:cs="Arial"/>
          <w:lang w:val="x-none"/>
        </w:rPr>
        <w:t>vyhlášk</w:t>
      </w:r>
      <w:r w:rsidR="00EF26E4" w:rsidRPr="00EF26E4">
        <w:rPr>
          <w:rFonts w:ascii="Arial" w:hAnsi="Arial" w:cs="Arial"/>
        </w:rPr>
        <w:t>ou</w:t>
      </w:r>
      <w:r w:rsidR="00EF26E4" w:rsidRPr="00EF26E4">
        <w:rPr>
          <w:rFonts w:ascii="Arial" w:hAnsi="Arial" w:cs="Arial"/>
          <w:lang w:val="x-none"/>
        </w:rPr>
        <w:t xml:space="preserve"> č. </w:t>
      </w:r>
      <w:r w:rsidR="00EF26E4" w:rsidRPr="00EF26E4">
        <w:rPr>
          <w:rFonts w:ascii="Arial" w:hAnsi="Arial" w:cs="Arial"/>
        </w:rPr>
        <w:t>131</w:t>
      </w:r>
      <w:r w:rsidR="00EF26E4" w:rsidRPr="00EF26E4">
        <w:rPr>
          <w:rFonts w:ascii="Arial" w:hAnsi="Arial" w:cs="Arial"/>
          <w:lang w:val="x-none"/>
        </w:rPr>
        <w:t>/20</w:t>
      </w:r>
      <w:r w:rsidR="00EF26E4" w:rsidRPr="00EF26E4">
        <w:rPr>
          <w:rFonts w:ascii="Arial" w:hAnsi="Arial" w:cs="Arial"/>
        </w:rPr>
        <w:t>24</w:t>
      </w:r>
      <w:r w:rsidR="00EF26E4" w:rsidRPr="00EF26E4">
        <w:rPr>
          <w:rFonts w:ascii="Arial" w:hAnsi="Arial" w:cs="Arial"/>
          <w:lang w:val="x-none"/>
        </w:rPr>
        <w:t xml:space="preserve"> Sb.</w:t>
      </w:r>
      <w:r w:rsidR="00EF26E4" w:rsidRPr="00EF26E4">
        <w:rPr>
          <w:rFonts w:ascii="Arial" w:hAnsi="Arial" w:cs="Arial"/>
        </w:rPr>
        <w:t>,</w:t>
      </w:r>
      <w:r w:rsidR="00EF26E4" w:rsidRPr="00EF26E4">
        <w:rPr>
          <w:rFonts w:ascii="Arial" w:hAnsi="Arial" w:cs="Arial"/>
          <w:lang w:val="x-none"/>
        </w:rPr>
        <w:t xml:space="preserve"> o dokumentaci staveb</w:t>
      </w:r>
      <w:r w:rsidR="00EF26E4" w:rsidRPr="00EF26E4">
        <w:rPr>
          <w:rFonts w:ascii="Arial" w:hAnsi="Arial" w:cs="Arial"/>
        </w:rPr>
        <w:t>,</w:t>
      </w:r>
      <w:r w:rsidR="00EF26E4" w:rsidRPr="00EF26E4">
        <w:rPr>
          <w:rFonts w:ascii="Arial" w:hAnsi="Arial" w:cs="Arial"/>
          <w:lang w:val="x-none"/>
        </w:rPr>
        <w:t xml:space="preserve"> v</w:t>
      </w:r>
      <w:r w:rsidR="00EF26E4" w:rsidRPr="00EF26E4">
        <w:rPr>
          <w:rFonts w:ascii="Arial" w:hAnsi="Arial" w:cs="Arial"/>
        </w:rPr>
        <w:t>e znění pozdějších předpisů</w:t>
      </w:r>
      <w:r w:rsidR="00EF26E4">
        <w:rPr>
          <w:rFonts w:ascii="Arial" w:hAnsi="Arial" w:cs="Arial"/>
        </w:rPr>
        <w:t xml:space="preserve">. </w:t>
      </w:r>
    </w:p>
    <w:p w14:paraId="44AA4E29" w14:textId="7C161394" w:rsidR="00FB3427" w:rsidRPr="00EF26E4" w:rsidRDefault="00FB3427" w:rsidP="00EF26E4">
      <w:pPr>
        <w:spacing w:after="120" w:line="276" w:lineRule="auto"/>
        <w:ind w:left="624"/>
        <w:jc w:val="both"/>
        <w:rPr>
          <w:rFonts w:ascii="Arial" w:hAnsi="Arial" w:cs="Arial"/>
          <w:lang w:val="x-none"/>
        </w:rPr>
      </w:pPr>
      <w:r w:rsidRPr="00EF26E4">
        <w:rPr>
          <w:rFonts w:ascii="Arial" w:hAnsi="Arial" w:cs="Arial"/>
        </w:rPr>
        <w:t xml:space="preserve">Deník bude veden denně a </w:t>
      </w:r>
      <w:r w:rsidR="0004235F" w:rsidRPr="00EF26E4">
        <w:rPr>
          <w:rFonts w:ascii="Arial" w:hAnsi="Arial" w:cs="Arial"/>
        </w:rPr>
        <w:t>bude obsahovat</w:t>
      </w:r>
      <w:r w:rsidRPr="00EF26E4">
        <w:rPr>
          <w:rFonts w:ascii="Arial" w:hAnsi="Arial" w:cs="Arial"/>
        </w:rPr>
        <w:t xml:space="preserve"> zejména:</w:t>
      </w:r>
    </w:p>
    <w:p w14:paraId="54854DB0" w14:textId="77777777" w:rsidR="00FB3427" w:rsidRPr="00886A51" w:rsidRDefault="00FB3427" w:rsidP="00F9290F">
      <w:pPr>
        <w:numPr>
          <w:ilvl w:val="0"/>
          <w:numId w:val="61"/>
        </w:numPr>
        <w:spacing w:line="276" w:lineRule="auto"/>
        <w:ind w:left="851" w:hanging="142"/>
        <w:jc w:val="both"/>
        <w:rPr>
          <w:rFonts w:ascii="Arial" w:hAnsi="Arial" w:cs="Arial"/>
        </w:rPr>
      </w:pPr>
      <w:r w:rsidRPr="00886A51">
        <w:rPr>
          <w:rFonts w:ascii="Arial" w:hAnsi="Arial" w:cs="Arial"/>
        </w:rPr>
        <w:t>údaje o převzetí staveniště, zahájení prací</w:t>
      </w:r>
    </w:p>
    <w:p w14:paraId="19024E21" w14:textId="77777777" w:rsidR="00FF2A9D" w:rsidRPr="00886A51" w:rsidRDefault="00FF2A9D" w:rsidP="00F9290F">
      <w:pPr>
        <w:numPr>
          <w:ilvl w:val="0"/>
          <w:numId w:val="61"/>
        </w:numPr>
        <w:spacing w:line="276" w:lineRule="auto"/>
        <w:ind w:left="851" w:hanging="142"/>
        <w:jc w:val="both"/>
        <w:rPr>
          <w:rFonts w:ascii="Arial" w:hAnsi="Arial" w:cs="Arial"/>
        </w:rPr>
      </w:pPr>
      <w:r w:rsidRPr="00886A51">
        <w:rPr>
          <w:rFonts w:ascii="Arial" w:hAnsi="Arial" w:cs="Arial"/>
        </w:rPr>
        <w:t>jména a příjmení osob pracujících na staveništi</w:t>
      </w:r>
    </w:p>
    <w:p w14:paraId="087BFEC4" w14:textId="77777777" w:rsidR="00FB3427" w:rsidRPr="00886A51" w:rsidRDefault="00FB3427" w:rsidP="00F9290F">
      <w:pPr>
        <w:numPr>
          <w:ilvl w:val="0"/>
          <w:numId w:val="61"/>
        </w:numPr>
        <w:spacing w:line="276" w:lineRule="auto"/>
        <w:ind w:left="851" w:hanging="142"/>
        <w:jc w:val="both"/>
        <w:rPr>
          <w:rFonts w:ascii="Arial" w:hAnsi="Arial" w:cs="Arial"/>
        </w:rPr>
      </w:pPr>
      <w:r w:rsidRPr="00886A51">
        <w:rPr>
          <w:rFonts w:ascii="Arial" w:hAnsi="Arial" w:cs="Arial"/>
        </w:rPr>
        <w:t>údaje o počasí a o teplotě</w:t>
      </w:r>
    </w:p>
    <w:p w14:paraId="17E95037" w14:textId="77777777" w:rsidR="00FB3427" w:rsidRPr="00886A51" w:rsidRDefault="00FB3427" w:rsidP="00F9290F">
      <w:pPr>
        <w:numPr>
          <w:ilvl w:val="0"/>
          <w:numId w:val="61"/>
        </w:numPr>
        <w:spacing w:line="276" w:lineRule="auto"/>
        <w:ind w:left="851" w:hanging="142"/>
        <w:jc w:val="both"/>
        <w:rPr>
          <w:rFonts w:ascii="Arial" w:hAnsi="Arial" w:cs="Arial"/>
        </w:rPr>
      </w:pPr>
      <w:r w:rsidRPr="00886A51">
        <w:rPr>
          <w:rFonts w:ascii="Arial" w:hAnsi="Arial" w:cs="Arial"/>
        </w:rPr>
        <w:t>údaje o postupu prováděných prací s jeho odůvodněním</w:t>
      </w:r>
    </w:p>
    <w:p w14:paraId="6CB70B7F" w14:textId="77777777" w:rsidR="00FB3427" w:rsidRPr="00886A51" w:rsidRDefault="00FB3427" w:rsidP="00F9290F">
      <w:pPr>
        <w:numPr>
          <w:ilvl w:val="0"/>
          <w:numId w:val="61"/>
        </w:numPr>
        <w:spacing w:line="276" w:lineRule="auto"/>
        <w:ind w:left="851" w:hanging="142"/>
        <w:jc w:val="both"/>
        <w:rPr>
          <w:rFonts w:ascii="Arial" w:hAnsi="Arial" w:cs="Arial"/>
        </w:rPr>
      </w:pPr>
      <w:r w:rsidRPr="00886A51">
        <w:rPr>
          <w:rFonts w:ascii="Arial" w:hAnsi="Arial" w:cs="Arial"/>
        </w:rPr>
        <w:t>přerušení nebo zastavení prací s jeho odůvodněním</w:t>
      </w:r>
    </w:p>
    <w:p w14:paraId="4540E5D9" w14:textId="77777777" w:rsidR="00FB3427" w:rsidRPr="00886A51" w:rsidRDefault="00FB3427" w:rsidP="00F9290F">
      <w:pPr>
        <w:numPr>
          <w:ilvl w:val="0"/>
          <w:numId w:val="61"/>
        </w:numPr>
        <w:spacing w:line="276" w:lineRule="auto"/>
        <w:ind w:left="851" w:hanging="142"/>
        <w:jc w:val="both"/>
        <w:rPr>
          <w:rFonts w:ascii="Arial" w:hAnsi="Arial" w:cs="Arial"/>
        </w:rPr>
      </w:pPr>
      <w:r w:rsidRPr="00886A51">
        <w:rPr>
          <w:rFonts w:ascii="Arial" w:hAnsi="Arial" w:cs="Arial"/>
        </w:rPr>
        <w:t>údaje o výskytu spodní vody, údaje o čerpání</w:t>
      </w:r>
    </w:p>
    <w:p w14:paraId="65BE8016" w14:textId="77777777" w:rsidR="00FB3427" w:rsidRPr="00886A51" w:rsidRDefault="00FB3427" w:rsidP="00F9290F">
      <w:pPr>
        <w:numPr>
          <w:ilvl w:val="0"/>
          <w:numId w:val="61"/>
        </w:numPr>
        <w:spacing w:line="276" w:lineRule="auto"/>
        <w:ind w:left="851" w:hanging="142"/>
        <w:jc w:val="both"/>
        <w:rPr>
          <w:rFonts w:ascii="Arial" w:hAnsi="Arial" w:cs="Arial"/>
        </w:rPr>
      </w:pPr>
      <w:r w:rsidRPr="00886A51">
        <w:rPr>
          <w:rFonts w:ascii="Arial" w:hAnsi="Arial" w:cs="Arial"/>
        </w:rPr>
        <w:t>údaje o výzvě ke kontrole prací, které budou zakryty nebo se stanou dalším postupem prací nepřístupnými, kontroly objednatele následující po výzvě</w:t>
      </w:r>
    </w:p>
    <w:p w14:paraId="5844A60E" w14:textId="77777777" w:rsidR="00FB3427" w:rsidRPr="00886A51" w:rsidRDefault="00FB3427" w:rsidP="00F9290F">
      <w:pPr>
        <w:numPr>
          <w:ilvl w:val="0"/>
          <w:numId w:val="61"/>
        </w:numPr>
        <w:spacing w:line="276" w:lineRule="auto"/>
        <w:ind w:left="851" w:hanging="142"/>
        <w:jc w:val="both"/>
        <w:rPr>
          <w:rFonts w:ascii="Arial" w:hAnsi="Arial" w:cs="Arial"/>
        </w:rPr>
      </w:pPr>
      <w:r w:rsidRPr="00886A51">
        <w:rPr>
          <w:rFonts w:ascii="Arial" w:hAnsi="Arial" w:cs="Arial"/>
        </w:rPr>
        <w:t>veškeré skutečnosti, které mají nepříznivý vliv na plynulý průběh prací a plnění smluv</w:t>
      </w:r>
    </w:p>
    <w:p w14:paraId="5CA34DA9" w14:textId="77777777" w:rsidR="00FB3427" w:rsidRPr="00886A51" w:rsidRDefault="00FB3427" w:rsidP="00F9290F">
      <w:pPr>
        <w:numPr>
          <w:ilvl w:val="0"/>
          <w:numId w:val="61"/>
        </w:numPr>
        <w:spacing w:line="276" w:lineRule="auto"/>
        <w:ind w:left="851" w:hanging="142"/>
        <w:jc w:val="both"/>
        <w:rPr>
          <w:rFonts w:ascii="Arial" w:hAnsi="Arial" w:cs="Arial"/>
        </w:rPr>
      </w:pPr>
      <w:r w:rsidRPr="00886A51">
        <w:rPr>
          <w:rFonts w:ascii="Arial" w:hAnsi="Arial" w:cs="Arial"/>
        </w:rPr>
        <w:t>odchylky od dokumentace – zdůvodnění a všechna ujednání mezi zhotovitelem a objednatelem, která se stala při provádění prací, důvody pro provedení prací neobsažených v dokumentaci</w:t>
      </w:r>
    </w:p>
    <w:p w14:paraId="7FE73FC8" w14:textId="77777777" w:rsidR="00FB3427" w:rsidRPr="00886A51" w:rsidRDefault="00FB3427" w:rsidP="00F9290F">
      <w:pPr>
        <w:numPr>
          <w:ilvl w:val="0"/>
          <w:numId w:val="61"/>
        </w:numPr>
        <w:spacing w:line="276" w:lineRule="auto"/>
        <w:ind w:left="851" w:hanging="142"/>
        <w:jc w:val="both"/>
        <w:rPr>
          <w:rFonts w:ascii="Arial" w:hAnsi="Arial" w:cs="Arial"/>
        </w:rPr>
      </w:pPr>
      <w:r w:rsidRPr="00886A51">
        <w:rPr>
          <w:rFonts w:ascii="Arial" w:hAnsi="Arial" w:cs="Arial"/>
        </w:rPr>
        <w:lastRenderedPageBreak/>
        <w:t>požadavky objednatele zvlášť, pokud jde o odstranění závad a lhůty, ve kterých mají být odstraněny</w:t>
      </w:r>
      <w:r w:rsidR="00924C31">
        <w:rPr>
          <w:rFonts w:ascii="Arial" w:hAnsi="Arial" w:cs="Arial"/>
        </w:rPr>
        <w:t>, p</w:t>
      </w:r>
      <w:r w:rsidRPr="00886A51">
        <w:rPr>
          <w:rFonts w:ascii="Arial" w:hAnsi="Arial" w:cs="Arial"/>
        </w:rPr>
        <w:t>řitom je třeba vždy připojit stanovisko zhotovitele</w:t>
      </w:r>
    </w:p>
    <w:p w14:paraId="6586D15E" w14:textId="77777777" w:rsidR="00FB3427" w:rsidRPr="00886A51" w:rsidRDefault="00FB3427" w:rsidP="00F9290F">
      <w:pPr>
        <w:numPr>
          <w:ilvl w:val="0"/>
          <w:numId w:val="61"/>
        </w:numPr>
        <w:spacing w:line="276" w:lineRule="auto"/>
        <w:ind w:left="851" w:hanging="142"/>
        <w:jc w:val="both"/>
        <w:rPr>
          <w:rFonts w:ascii="Arial" w:hAnsi="Arial" w:cs="Arial"/>
        </w:rPr>
      </w:pPr>
      <w:r w:rsidRPr="00886A51">
        <w:rPr>
          <w:rFonts w:ascii="Arial" w:hAnsi="Arial" w:cs="Arial"/>
        </w:rPr>
        <w:t>záznamy o provedených kontrolách stavby orgány státní správy</w:t>
      </w:r>
    </w:p>
    <w:p w14:paraId="001AEAC7" w14:textId="77777777" w:rsidR="00FB3427" w:rsidRPr="00886A51" w:rsidRDefault="00FB3427" w:rsidP="00F9290F">
      <w:pPr>
        <w:numPr>
          <w:ilvl w:val="0"/>
          <w:numId w:val="61"/>
        </w:numPr>
        <w:spacing w:line="276" w:lineRule="auto"/>
        <w:ind w:left="851" w:hanging="142"/>
        <w:jc w:val="both"/>
        <w:rPr>
          <w:rFonts w:ascii="Arial" w:hAnsi="Arial" w:cs="Arial"/>
        </w:rPr>
      </w:pPr>
      <w:r w:rsidRPr="00886A51">
        <w:rPr>
          <w:rFonts w:ascii="Arial" w:hAnsi="Arial" w:cs="Arial"/>
        </w:rPr>
        <w:t>závažné události pro práce a škody způsobené povětrnostními vlivy a živelnými pohromami včetně škod způsobených zhotovitelem, a pokud možno též vyčíslení nároků z těchto škod.</w:t>
      </w:r>
    </w:p>
    <w:p w14:paraId="23AD8FCA" w14:textId="298A4741" w:rsidR="00FB3427" w:rsidRPr="00886A51" w:rsidRDefault="00FB3427" w:rsidP="000641A0">
      <w:pPr>
        <w:spacing w:before="120" w:after="120" w:line="276" w:lineRule="auto"/>
        <w:ind w:left="567"/>
        <w:jc w:val="both"/>
        <w:rPr>
          <w:rFonts w:ascii="Arial" w:hAnsi="Arial" w:cs="Arial"/>
        </w:rPr>
      </w:pPr>
      <w:r w:rsidRPr="00886A51">
        <w:rPr>
          <w:rFonts w:ascii="Arial" w:hAnsi="Arial" w:cs="Arial"/>
        </w:rPr>
        <w:t>Zhotovitel je povinen</w:t>
      </w:r>
      <w:r w:rsidR="003B491E" w:rsidRPr="00886A51">
        <w:rPr>
          <w:rFonts w:ascii="Arial" w:hAnsi="Arial" w:cs="Arial"/>
        </w:rPr>
        <w:t> </w:t>
      </w:r>
      <w:r w:rsidR="00667A61">
        <w:rPr>
          <w:rFonts w:ascii="Arial" w:hAnsi="Arial" w:cs="Arial"/>
        </w:rPr>
        <w:t xml:space="preserve">všem oprávněným osobám </w:t>
      </w:r>
      <w:r w:rsidR="003B491E" w:rsidRPr="00886A51">
        <w:rPr>
          <w:rFonts w:ascii="Arial" w:hAnsi="Arial" w:cs="Arial"/>
        </w:rPr>
        <w:t xml:space="preserve">zajistit přístup </w:t>
      </w:r>
      <w:r w:rsidR="00667A61">
        <w:rPr>
          <w:rFonts w:ascii="Arial" w:hAnsi="Arial" w:cs="Arial"/>
        </w:rPr>
        <w:t>do</w:t>
      </w:r>
      <w:r w:rsidR="003B491E" w:rsidRPr="00886A51">
        <w:rPr>
          <w:rFonts w:ascii="Arial" w:hAnsi="Arial" w:cs="Arial"/>
        </w:rPr>
        <w:t xml:space="preserve"> stavební</w:t>
      </w:r>
      <w:r w:rsidR="00E47A7F">
        <w:rPr>
          <w:rFonts w:ascii="Arial" w:hAnsi="Arial" w:cs="Arial"/>
        </w:rPr>
        <w:t>ho</w:t>
      </w:r>
      <w:r w:rsidR="003B491E" w:rsidRPr="00886A51">
        <w:rPr>
          <w:rFonts w:ascii="Arial" w:hAnsi="Arial" w:cs="Arial"/>
        </w:rPr>
        <w:t xml:space="preserve"> deníku</w:t>
      </w:r>
      <w:r w:rsidR="00667A61">
        <w:rPr>
          <w:rFonts w:ascii="Arial" w:hAnsi="Arial" w:cs="Arial"/>
        </w:rPr>
        <w:t xml:space="preserve"> v elektronické formě.</w:t>
      </w:r>
      <w:r w:rsidRPr="00886A51">
        <w:rPr>
          <w:rFonts w:ascii="Arial" w:hAnsi="Arial" w:cs="Arial"/>
        </w:rPr>
        <w:t xml:space="preserve"> Nebude-li objednatel souhlasit s obsahem záznamu, je povinen sdělit písemně své námitky zhotoviteli do</w:t>
      </w:r>
      <w:r w:rsidR="007F3B75" w:rsidRPr="00886A51">
        <w:rPr>
          <w:rFonts w:ascii="Arial" w:hAnsi="Arial" w:cs="Arial"/>
        </w:rPr>
        <w:t> </w:t>
      </w:r>
      <w:r w:rsidR="005809FA">
        <w:rPr>
          <w:rFonts w:ascii="Arial" w:hAnsi="Arial" w:cs="Arial"/>
        </w:rPr>
        <w:t>sedmi</w:t>
      </w:r>
      <w:r w:rsidR="005809FA" w:rsidRPr="00886A51">
        <w:rPr>
          <w:rFonts w:ascii="Arial" w:hAnsi="Arial" w:cs="Arial"/>
        </w:rPr>
        <w:t xml:space="preserve"> </w:t>
      </w:r>
      <w:r w:rsidR="00E27C4F" w:rsidRPr="00886A51">
        <w:rPr>
          <w:rFonts w:ascii="Arial" w:hAnsi="Arial" w:cs="Arial"/>
        </w:rPr>
        <w:t>(</w:t>
      </w:r>
      <w:r w:rsidR="005809FA">
        <w:rPr>
          <w:rFonts w:ascii="Arial" w:hAnsi="Arial" w:cs="Arial"/>
        </w:rPr>
        <w:t>7</w:t>
      </w:r>
      <w:r w:rsidR="00E27C4F" w:rsidRPr="00886A51">
        <w:rPr>
          <w:rFonts w:ascii="Arial" w:hAnsi="Arial" w:cs="Arial"/>
        </w:rPr>
        <w:t>)</w:t>
      </w:r>
      <w:r w:rsidRPr="00886A51">
        <w:rPr>
          <w:rFonts w:ascii="Arial" w:hAnsi="Arial" w:cs="Arial"/>
        </w:rPr>
        <w:t xml:space="preserve"> pracovních dn</w:t>
      </w:r>
      <w:r w:rsidR="00E27C4F" w:rsidRPr="00886A51">
        <w:rPr>
          <w:rFonts w:ascii="Arial" w:hAnsi="Arial" w:cs="Arial"/>
        </w:rPr>
        <w:t>í</w:t>
      </w:r>
      <w:r w:rsidRPr="00886A51">
        <w:rPr>
          <w:rFonts w:ascii="Arial" w:hAnsi="Arial" w:cs="Arial"/>
        </w:rPr>
        <w:t xml:space="preserve"> ode dne </w:t>
      </w:r>
      <w:r w:rsidR="005809FA">
        <w:rPr>
          <w:rFonts w:ascii="Arial" w:hAnsi="Arial" w:cs="Arial"/>
        </w:rPr>
        <w:t>pořízení</w:t>
      </w:r>
      <w:r w:rsidR="005809FA" w:rsidRPr="00886A51">
        <w:rPr>
          <w:rFonts w:ascii="Arial" w:hAnsi="Arial" w:cs="Arial"/>
        </w:rPr>
        <w:t xml:space="preserve"> </w:t>
      </w:r>
      <w:r w:rsidRPr="00886A51">
        <w:rPr>
          <w:rFonts w:ascii="Arial" w:hAnsi="Arial" w:cs="Arial"/>
        </w:rPr>
        <w:t>záznamu, jinak se má za to, že s obsahem záznamu souhlasí.</w:t>
      </w:r>
    </w:p>
    <w:p w14:paraId="5471F467" w14:textId="4A6C7CD1" w:rsidR="00FB3427" w:rsidRPr="00886A51" w:rsidRDefault="00FB3427" w:rsidP="00F9290F">
      <w:pPr>
        <w:numPr>
          <w:ilvl w:val="0"/>
          <w:numId w:val="12"/>
        </w:numPr>
        <w:spacing w:after="120" w:line="276" w:lineRule="auto"/>
        <w:ind w:left="567" w:hanging="567"/>
        <w:jc w:val="both"/>
        <w:rPr>
          <w:rFonts w:ascii="Arial" w:hAnsi="Arial" w:cs="Arial"/>
        </w:rPr>
      </w:pPr>
      <w:r w:rsidRPr="00886A51">
        <w:rPr>
          <w:rFonts w:ascii="Arial" w:hAnsi="Arial" w:cs="Arial"/>
        </w:rPr>
        <w:t xml:space="preserve">Stavební deník dle předchozího odstavce smlouvy povede odpovědná osoba </w:t>
      </w:r>
      <w:r w:rsidR="005A022F" w:rsidRPr="00886A51">
        <w:rPr>
          <w:rFonts w:ascii="Arial" w:hAnsi="Arial" w:cs="Arial"/>
        </w:rPr>
        <w:t xml:space="preserve">čl. VI. odst. 6.6 písm. </w:t>
      </w:r>
      <w:r w:rsidR="00E547B6">
        <w:rPr>
          <w:rFonts w:ascii="Arial" w:hAnsi="Arial" w:cs="Arial"/>
        </w:rPr>
        <w:t>e</w:t>
      </w:r>
      <w:r w:rsidR="005A022F" w:rsidRPr="00886A51">
        <w:rPr>
          <w:rFonts w:ascii="Arial" w:hAnsi="Arial" w:cs="Arial"/>
        </w:rPr>
        <w:t>) smlouvy.</w:t>
      </w:r>
      <w:r w:rsidRPr="00886A51">
        <w:rPr>
          <w:rFonts w:ascii="Arial" w:hAnsi="Arial" w:cs="Arial"/>
        </w:rPr>
        <w:t xml:space="preserve"> V případě změny osoby zhotovitelem pověřené k vedení stavebního deníku musí být tato skutečnost bezodkladně uvedena ve stavebním deníku.</w:t>
      </w:r>
    </w:p>
    <w:p w14:paraId="32B9E83D" w14:textId="77777777" w:rsidR="00FB3427" w:rsidRPr="00886A51" w:rsidRDefault="00FB3427" w:rsidP="00F9290F">
      <w:pPr>
        <w:numPr>
          <w:ilvl w:val="0"/>
          <w:numId w:val="12"/>
        </w:numPr>
        <w:spacing w:after="120" w:line="276" w:lineRule="auto"/>
        <w:ind w:left="567" w:hanging="567"/>
        <w:jc w:val="both"/>
        <w:rPr>
          <w:rFonts w:ascii="Arial" w:hAnsi="Arial" w:cs="Arial"/>
        </w:rPr>
      </w:pPr>
      <w:r w:rsidRPr="00886A51">
        <w:rPr>
          <w:rFonts w:ascii="Arial" w:hAnsi="Arial" w:cs="Arial"/>
        </w:rPr>
        <w:t xml:space="preserve">Denní záznamy oprávněná osoba zapisuje každý den, kdy byly práce provedeny nebo kdy nastaly skutečnosti, které jsou předmětem zápisu. </w:t>
      </w:r>
    </w:p>
    <w:p w14:paraId="210F3751" w14:textId="77777777" w:rsidR="00FB3427" w:rsidRPr="00886A51" w:rsidRDefault="00FB3427" w:rsidP="000641A0">
      <w:pPr>
        <w:spacing w:after="120" w:line="276" w:lineRule="auto"/>
        <w:ind w:left="426" w:hanging="426"/>
        <w:jc w:val="center"/>
        <w:rPr>
          <w:rFonts w:ascii="Arial" w:hAnsi="Arial" w:cs="Arial"/>
        </w:rPr>
      </w:pPr>
    </w:p>
    <w:p w14:paraId="5FC9D905" w14:textId="77777777" w:rsidR="00FB3427" w:rsidRPr="00886A51" w:rsidRDefault="00FB3427" w:rsidP="00F9290F">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Staveniště a jeho zařízení</w:t>
      </w:r>
    </w:p>
    <w:p w14:paraId="5D97704D" w14:textId="77777777"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 xml:space="preserve">Objednatel protokolárně předá zhotoviteli staveniště včetně místa pro provádění díla nejpozději do termínu dle čl. </w:t>
      </w:r>
      <w:r w:rsidR="00CF641A" w:rsidRPr="00886A51">
        <w:rPr>
          <w:rFonts w:ascii="Arial" w:hAnsi="Arial" w:cs="Arial"/>
        </w:rPr>
        <w:t>III</w:t>
      </w:r>
      <w:r w:rsidRPr="00886A51">
        <w:rPr>
          <w:rFonts w:ascii="Arial" w:hAnsi="Arial" w:cs="Arial"/>
        </w:rPr>
        <w:t xml:space="preserve">. odst. </w:t>
      </w:r>
      <w:r w:rsidR="00CF641A" w:rsidRPr="00886A51">
        <w:rPr>
          <w:rFonts w:ascii="Arial" w:hAnsi="Arial" w:cs="Arial"/>
        </w:rPr>
        <w:t>3.2</w:t>
      </w:r>
      <w:r w:rsidRPr="00886A51">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6FD1905F" w14:textId="49344246" w:rsidR="00FB3427" w:rsidRPr="00886A51" w:rsidRDefault="00824F12" w:rsidP="00702268">
      <w:pPr>
        <w:tabs>
          <w:tab w:val="num" w:pos="624"/>
        </w:tabs>
        <w:spacing w:after="120" w:line="276" w:lineRule="auto"/>
        <w:ind w:left="567" w:hanging="567"/>
        <w:jc w:val="both"/>
        <w:rPr>
          <w:rFonts w:ascii="Arial" w:hAnsi="Arial" w:cs="Arial"/>
        </w:rPr>
      </w:pPr>
      <w:r>
        <w:rPr>
          <w:rFonts w:ascii="Arial" w:hAnsi="Arial" w:cs="Arial"/>
        </w:rPr>
        <w:tab/>
      </w:r>
      <w:r w:rsidR="00FB3427" w:rsidRPr="00886A51">
        <w:rPr>
          <w:rFonts w:ascii="Arial" w:hAnsi="Arial" w:cs="Arial"/>
        </w:rPr>
        <w:t xml:space="preserve">Staveništěm se pro účely smlouvy rozumí místo určené k provádění díla dle smlouvy a další pozemky a prostory určené ve smyslu podmínek </w:t>
      </w:r>
      <w:r w:rsidR="004A1AD8" w:rsidRPr="00886A51">
        <w:rPr>
          <w:rFonts w:ascii="Arial" w:hAnsi="Arial" w:cs="Arial"/>
        </w:rPr>
        <w:t>souhlas</w:t>
      </w:r>
      <w:r w:rsidR="006813EF">
        <w:rPr>
          <w:rFonts w:ascii="Arial" w:hAnsi="Arial" w:cs="Arial"/>
        </w:rPr>
        <w:t>ů</w:t>
      </w:r>
      <w:r w:rsidR="004A1AD8" w:rsidRPr="00886A51">
        <w:rPr>
          <w:rFonts w:ascii="Arial" w:hAnsi="Arial" w:cs="Arial"/>
        </w:rPr>
        <w:t xml:space="preserve"> s</w:t>
      </w:r>
      <w:r w:rsidR="006813EF">
        <w:rPr>
          <w:rFonts w:ascii="Arial" w:hAnsi="Arial" w:cs="Arial"/>
        </w:rPr>
        <w:t> povolením realizace</w:t>
      </w:r>
      <w:r w:rsidR="004A1AD8" w:rsidRPr="00886A51">
        <w:rPr>
          <w:rFonts w:ascii="Arial" w:hAnsi="Arial" w:cs="Arial"/>
        </w:rPr>
        <w:t xml:space="preserve"> stavby</w:t>
      </w:r>
      <w:r w:rsidR="00FB3427" w:rsidRPr="00886A51">
        <w:rPr>
          <w:rFonts w:ascii="Arial" w:hAnsi="Arial" w:cs="Arial"/>
        </w:rPr>
        <w:t xml:space="preserve"> a smlouvy. Staveniště bude vymezeno protokolem o předání staveniště. Při předání staveniště bude objednatelem určen způsob napojení na zdroj vody, elektřiny apod.</w:t>
      </w:r>
    </w:p>
    <w:p w14:paraId="559C8957" w14:textId="77777777"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Zhotovitel se zavazuje zachovávat na staveništi čistotu a pořádek. Zhotovitel je povinen denně odstraňovat na své náklady odpady a nečistoty vzniklé jeho činností či činností třetích osob na</w:t>
      </w:r>
      <w:r w:rsidR="007F3B75" w:rsidRPr="00886A51">
        <w:rPr>
          <w:rFonts w:ascii="Arial" w:hAnsi="Arial" w:cs="Arial"/>
        </w:rPr>
        <w:t> </w:t>
      </w:r>
      <w:r w:rsidRPr="00886A51">
        <w:rPr>
          <w:rFonts w:ascii="Arial" w:hAnsi="Arial" w:cs="Arial"/>
        </w:rPr>
        <w:t xml:space="preserve">staveništi, technickými či jinými opatřeními zabraňovat jejich pronikání mimo staveniště. Zhotovitel se dále zavazuje dodržovat pokyny požárního dozoru a dozoru bezpečnosti práce.   </w:t>
      </w:r>
    </w:p>
    <w:p w14:paraId="714DC01F" w14:textId="77777777"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Zhotovitel bude mít v průběhu realizace a dokončování předmětu díla na staveništi výhradní odpovědnost za:</w:t>
      </w:r>
    </w:p>
    <w:p w14:paraId="4ED04638" w14:textId="77777777" w:rsidR="00FB3427" w:rsidRPr="00886A51" w:rsidRDefault="00FB3427" w:rsidP="00F9290F">
      <w:pPr>
        <w:pStyle w:val="Znaka"/>
        <w:widowControl/>
        <w:numPr>
          <w:ilvl w:val="0"/>
          <w:numId w:val="15"/>
        </w:numPr>
        <w:spacing w:after="120" w:line="276" w:lineRule="auto"/>
        <w:ind w:left="993" w:hanging="284"/>
        <w:jc w:val="both"/>
        <w:rPr>
          <w:rFonts w:cs="Arial"/>
          <w:color w:val="auto"/>
          <w:sz w:val="20"/>
        </w:rPr>
      </w:pPr>
      <w:r w:rsidRPr="00886A51">
        <w:rPr>
          <w:rFonts w:cs="Arial"/>
          <w:color w:val="auto"/>
          <w:sz w:val="20"/>
        </w:rPr>
        <w:t>zajištění bezpečnosti všech osob oprávněných k pohybu na staveništi, udržování staveniště v uspořádaném stavu za účelem předcházení vzniku škod</w:t>
      </w:r>
    </w:p>
    <w:p w14:paraId="2722ADFC" w14:textId="77777777" w:rsidR="00FB3427" w:rsidRPr="00886A51" w:rsidRDefault="00FB3427" w:rsidP="00F9290F">
      <w:pPr>
        <w:pStyle w:val="Znaka"/>
        <w:widowControl/>
        <w:numPr>
          <w:ilvl w:val="0"/>
          <w:numId w:val="15"/>
        </w:numPr>
        <w:spacing w:after="120" w:line="276" w:lineRule="auto"/>
        <w:ind w:left="993" w:hanging="284"/>
        <w:jc w:val="both"/>
        <w:rPr>
          <w:rFonts w:cs="Arial"/>
          <w:color w:val="auto"/>
          <w:sz w:val="20"/>
        </w:rPr>
      </w:pPr>
      <w:r w:rsidRPr="00886A51">
        <w:rPr>
          <w:rFonts w:cs="Arial"/>
          <w:color w:val="auto"/>
          <w:sz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w:t>
      </w:r>
    </w:p>
    <w:p w14:paraId="787955A4" w14:textId="77777777" w:rsidR="00FB3427" w:rsidRPr="00886A51" w:rsidRDefault="00FB3427" w:rsidP="00F9290F">
      <w:pPr>
        <w:pStyle w:val="Znaka"/>
        <w:widowControl/>
        <w:numPr>
          <w:ilvl w:val="0"/>
          <w:numId w:val="15"/>
        </w:numPr>
        <w:tabs>
          <w:tab w:val="left" w:pos="993"/>
        </w:tabs>
        <w:spacing w:after="120" w:line="276" w:lineRule="auto"/>
        <w:ind w:left="993" w:hanging="284"/>
        <w:jc w:val="both"/>
        <w:rPr>
          <w:rFonts w:cs="Arial"/>
          <w:color w:val="auto"/>
          <w:sz w:val="20"/>
        </w:rPr>
      </w:pPr>
      <w:r w:rsidRPr="00886A51">
        <w:rPr>
          <w:rFonts w:cs="Arial"/>
          <w:color w:val="auto"/>
          <w:sz w:val="20"/>
        </w:rPr>
        <w:t xml:space="preserve">provedení veškerých odpovídajících úkonů k ochraně životního prostředí na staveništi i mimo ně a k zabránění vzniku škod znečištěním, hlukem, nebo z jiných důvodů vyvolaných </w:t>
      </w:r>
      <w:r w:rsidRPr="00886A51">
        <w:rPr>
          <w:rFonts w:cs="Arial"/>
          <w:color w:val="auto"/>
          <w:sz w:val="20"/>
        </w:rPr>
        <w:lastRenderedPageBreak/>
        <w:t>a způsobených provozní činností zhotovitele, likvidaci a uskladňování veškerého odpadu, vznikajícího při činnosti zhotovitele, v souladu s právními předpisy.</w:t>
      </w:r>
    </w:p>
    <w:p w14:paraId="61D75E26" w14:textId="77777777"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1E43D576" w14:textId="77777777"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 xml:space="preserve">Zhotovitel zajišťuje přípravu staveniště, zařízení staveniště, veškerou dopravu, </w:t>
      </w:r>
      <w:r w:rsidR="00924C31">
        <w:rPr>
          <w:rFonts w:ascii="Arial" w:hAnsi="Arial" w:cs="Arial"/>
        </w:rPr>
        <w:t xml:space="preserve">ukládání stavebního odpadu na </w:t>
      </w:r>
      <w:r w:rsidRPr="00886A51">
        <w:rPr>
          <w:rFonts w:ascii="Arial" w:hAnsi="Arial" w:cs="Arial"/>
        </w:rPr>
        <w:t xml:space="preserve">skládku, případně </w:t>
      </w:r>
      <w:proofErr w:type="spellStart"/>
      <w:r w:rsidRPr="00886A51">
        <w:rPr>
          <w:rFonts w:ascii="Arial" w:hAnsi="Arial" w:cs="Arial"/>
        </w:rPr>
        <w:t>mezideponii</w:t>
      </w:r>
      <w:proofErr w:type="spellEnd"/>
      <w:r w:rsidRPr="00886A51">
        <w:rPr>
          <w:rFonts w:ascii="Arial" w:hAnsi="Arial" w:cs="Arial"/>
        </w:rPr>
        <w:t xml:space="preserve"> materiálu, včetně zajištění energií a médií potřebných k provádění prací na vlastní účet. Tyto náklady jsou součástí ceny.</w:t>
      </w:r>
    </w:p>
    <w:p w14:paraId="2B60DACC" w14:textId="25F9FF0F"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Zhotovitel se zavazuje, bez předchozího písemného souhlasu objednatele, neumístit na</w:t>
      </w:r>
      <w:r w:rsidR="007F3B75" w:rsidRPr="00886A51">
        <w:rPr>
          <w:rFonts w:ascii="Arial" w:hAnsi="Arial" w:cs="Arial"/>
        </w:rPr>
        <w:t> </w:t>
      </w:r>
      <w:r w:rsidRPr="00886A51">
        <w:rPr>
          <w:rFonts w:ascii="Arial" w:hAnsi="Arial" w:cs="Arial"/>
        </w:rPr>
        <w:t xml:space="preserve">staveniště, jeho zařízení či prostory se staveništěm související jakékoli reklamní zařízení, </w:t>
      </w:r>
      <w:r w:rsidR="00586C36">
        <w:rPr>
          <w:rFonts w:ascii="Arial" w:hAnsi="Arial" w:cs="Arial"/>
        </w:rPr>
        <w:br/>
      </w:r>
      <w:r w:rsidRPr="00886A51">
        <w:rPr>
          <w:rFonts w:ascii="Arial" w:hAnsi="Arial" w:cs="Arial"/>
        </w:rPr>
        <w:t>ať již vlastní či ve vlastnictví třetí osoby.</w:t>
      </w:r>
    </w:p>
    <w:p w14:paraId="3DB69029" w14:textId="77777777" w:rsidR="00A464B5" w:rsidRDefault="00A464B5" w:rsidP="00F9290F">
      <w:pPr>
        <w:numPr>
          <w:ilvl w:val="0"/>
          <w:numId w:val="14"/>
        </w:numPr>
        <w:spacing w:after="120" w:line="276" w:lineRule="auto"/>
        <w:ind w:left="567" w:hanging="567"/>
        <w:jc w:val="both"/>
        <w:rPr>
          <w:rFonts w:ascii="Arial" w:hAnsi="Arial" w:cs="Arial"/>
        </w:rPr>
      </w:pPr>
      <w:r w:rsidRPr="00886A51">
        <w:rPr>
          <w:rFonts w:ascii="Arial" w:hAnsi="Arial" w:cs="Arial"/>
        </w:rPr>
        <w:t xml:space="preserve">Nejpozději </w:t>
      </w:r>
      <w:r w:rsidR="00725287" w:rsidRPr="00886A51">
        <w:rPr>
          <w:rFonts w:ascii="Arial" w:hAnsi="Arial" w:cs="Arial"/>
        </w:rPr>
        <w:t>ke dni</w:t>
      </w:r>
      <w:r w:rsidRPr="00886A51">
        <w:rPr>
          <w:rFonts w:ascii="Arial" w:hAnsi="Arial" w:cs="Arial"/>
        </w:rPr>
        <w:t xml:space="preserve"> předání a převzetí díla či odstranění poslední vady či nedodělku, zjištěných při</w:t>
      </w:r>
      <w:r w:rsidR="007F3B75" w:rsidRPr="00886A51">
        <w:rPr>
          <w:rFonts w:ascii="Arial" w:hAnsi="Arial" w:cs="Arial"/>
        </w:rPr>
        <w:t> </w:t>
      </w:r>
      <w:r w:rsidRPr="00886A51">
        <w:rPr>
          <w:rFonts w:ascii="Arial" w:hAnsi="Arial" w:cs="Arial"/>
        </w:rPr>
        <w:t>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1FC55CBF" w14:textId="4FFB71AB" w:rsidR="00FF0DB9" w:rsidRDefault="00FF0DB9" w:rsidP="00F9290F">
      <w:pPr>
        <w:pStyle w:val="Odstavecseseznamem"/>
        <w:numPr>
          <w:ilvl w:val="0"/>
          <w:numId w:val="14"/>
        </w:numPr>
        <w:spacing w:after="120" w:line="276" w:lineRule="auto"/>
        <w:ind w:left="567" w:hanging="567"/>
        <w:contextualSpacing w:val="0"/>
        <w:jc w:val="both"/>
        <w:rPr>
          <w:rFonts w:ascii="Arial" w:hAnsi="Arial" w:cs="Arial"/>
        </w:rPr>
      </w:pPr>
      <w:r w:rsidRPr="005842BD">
        <w:rPr>
          <w:rFonts w:ascii="Arial" w:hAnsi="Arial" w:cs="Arial"/>
        </w:rPr>
        <w:t>Smluvní strany se dohodly,</w:t>
      </w:r>
      <w:r w:rsidR="00BE776F">
        <w:rPr>
          <w:rFonts w:ascii="Arial" w:hAnsi="Arial" w:cs="Arial"/>
        </w:rPr>
        <w:t xml:space="preserve"> že</w:t>
      </w:r>
      <w:r w:rsidRPr="005842BD">
        <w:rPr>
          <w:rFonts w:ascii="Arial" w:hAnsi="Arial" w:cs="Arial"/>
        </w:rPr>
        <w:t xml:space="preserve"> </w:t>
      </w:r>
      <w:r w:rsidR="0037728B" w:rsidRPr="005842BD">
        <w:rPr>
          <w:rFonts w:ascii="Arial" w:hAnsi="Arial" w:cs="Arial"/>
        </w:rPr>
        <w:t xml:space="preserve">na viditelném místě staveniště bude umístěn </w:t>
      </w:r>
      <w:r w:rsidR="00B52A1F">
        <w:rPr>
          <w:rFonts w:ascii="Arial" w:hAnsi="Arial" w:cs="Arial"/>
        </w:rPr>
        <w:t xml:space="preserve">jeden (1) </w:t>
      </w:r>
      <w:r w:rsidR="0037728B" w:rsidRPr="005842BD">
        <w:rPr>
          <w:rFonts w:ascii="Arial" w:hAnsi="Arial" w:cs="Arial"/>
        </w:rPr>
        <w:t>dočasný velkoplošný informační billboard</w:t>
      </w:r>
      <w:r w:rsidR="00B52A1F">
        <w:rPr>
          <w:rFonts w:ascii="Arial" w:hAnsi="Arial" w:cs="Arial"/>
        </w:rPr>
        <w:t xml:space="preserve"> na pevné nosné </w:t>
      </w:r>
      <w:r w:rsidR="006C7C0E">
        <w:rPr>
          <w:rFonts w:ascii="Arial" w:hAnsi="Arial" w:cs="Arial"/>
        </w:rPr>
        <w:t xml:space="preserve">ocelové </w:t>
      </w:r>
      <w:r w:rsidR="00B52A1F">
        <w:rPr>
          <w:rFonts w:ascii="Arial" w:hAnsi="Arial" w:cs="Arial"/>
        </w:rPr>
        <w:t>konstrukci</w:t>
      </w:r>
      <w:r w:rsidR="0037728B" w:rsidRPr="005842BD">
        <w:rPr>
          <w:rFonts w:ascii="Arial" w:hAnsi="Arial" w:cs="Arial"/>
        </w:rPr>
        <w:t xml:space="preserve"> s údaji o stavbě včetně povinných prvků publicity, informací o hlavním cíli projektu a financování</w:t>
      </w:r>
      <w:r w:rsidR="00B52A1F">
        <w:rPr>
          <w:rFonts w:ascii="Arial" w:hAnsi="Arial" w:cs="Arial"/>
        </w:rPr>
        <w:t>. R</w:t>
      </w:r>
      <w:r w:rsidR="0037728B" w:rsidRPr="005842BD">
        <w:rPr>
          <w:rFonts w:ascii="Arial" w:hAnsi="Arial" w:cs="Arial"/>
        </w:rPr>
        <w:t>ozměr</w:t>
      </w:r>
      <w:r w:rsidR="00B52A1F">
        <w:rPr>
          <w:rFonts w:ascii="Arial" w:hAnsi="Arial" w:cs="Arial"/>
        </w:rPr>
        <w:t xml:space="preserve"> billboardu bude; </w:t>
      </w:r>
      <w:r w:rsidR="0037728B" w:rsidRPr="005842BD">
        <w:rPr>
          <w:rFonts w:ascii="Arial" w:hAnsi="Arial" w:cs="Arial"/>
        </w:rPr>
        <w:t>šířka 5,1 m x výška 2,4 m</w:t>
      </w:r>
      <w:r w:rsidR="00B52A1F">
        <w:rPr>
          <w:rFonts w:ascii="Arial" w:hAnsi="Arial" w:cs="Arial"/>
        </w:rPr>
        <w:t>. I</w:t>
      </w:r>
      <w:r w:rsidR="0037728B" w:rsidRPr="005842BD">
        <w:rPr>
          <w:rFonts w:ascii="Arial" w:hAnsi="Arial" w:cs="Arial"/>
        </w:rPr>
        <w:t>nformační billboard</w:t>
      </w:r>
      <w:r w:rsidR="00B52A1F">
        <w:rPr>
          <w:rFonts w:ascii="Arial" w:hAnsi="Arial" w:cs="Arial"/>
        </w:rPr>
        <w:t xml:space="preserve"> včetně nosné konstrukce </w:t>
      </w:r>
      <w:r w:rsidR="0037728B" w:rsidRPr="005842BD">
        <w:rPr>
          <w:rFonts w:ascii="Arial" w:hAnsi="Arial" w:cs="Arial"/>
        </w:rPr>
        <w:t>bud</w:t>
      </w:r>
      <w:r w:rsidR="0046484E">
        <w:rPr>
          <w:rFonts w:ascii="Arial" w:hAnsi="Arial" w:cs="Arial"/>
        </w:rPr>
        <w:t xml:space="preserve">e </w:t>
      </w:r>
      <w:r w:rsidR="0037728B" w:rsidRPr="005842BD">
        <w:rPr>
          <w:rFonts w:ascii="Arial" w:hAnsi="Arial" w:cs="Arial"/>
        </w:rPr>
        <w:t xml:space="preserve">vyroben z materiálu odolného vůči povětrnostním podmínkám. </w:t>
      </w:r>
      <w:r w:rsidRPr="0037728B">
        <w:rPr>
          <w:rFonts w:ascii="Arial" w:hAnsi="Arial" w:cs="Arial"/>
        </w:rPr>
        <w:t>Konkrétní grafické řešení tabul</w:t>
      </w:r>
      <w:r w:rsidR="00B52A1F">
        <w:rPr>
          <w:rFonts w:ascii="Arial" w:hAnsi="Arial" w:cs="Arial"/>
        </w:rPr>
        <w:t>í</w:t>
      </w:r>
      <w:r w:rsidRPr="0037728B">
        <w:rPr>
          <w:rFonts w:ascii="Arial" w:hAnsi="Arial" w:cs="Arial"/>
        </w:rPr>
        <w:t xml:space="preserve"> podléhá schválení objednatelem. Zhotovitel se zavazuje umístit objednatelem odsouhlasen</w:t>
      </w:r>
      <w:r w:rsidR="00B52A1F">
        <w:rPr>
          <w:rFonts w:ascii="Arial" w:hAnsi="Arial" w:cs="Arial"/>
        </w:rPr>
        <w:t xml:space="preserve">ý </w:t>
      </w:r>
      <w:r w:rsidRPr="0037728B">
        <w:rPr>
          <w:rFonts w:ascii="Arial" w:hAnsi="Arial" w:cs="Arial"/>
        </w:rPr>
        <w:t xml:space="preserve">informační </w:t>
      </w:r>
      <w:r w:rsidR="00B52A1F">
        <w:rPr>
          <w:rFonts w:ascii="Arial" w:hAnsi="Arial" w:cs="Arial"/>
        </w:rPr>
        <w:t>billboard</w:t>
      </w:r>
      <w:r w:rsidRPr="0037728B">
        <w:rPr>
          <w:rFonts w:ascii="Arial" w:hAnsi="Arial" w:cs="Arial"/>
        </w:rPr>
        <w:t xml:space="preserve"> </w:t>
      </w:r>
      <w:r w:rsidR="00AE0441" w:rsidRPr="0037728B">
        <w:rPr>
          <w:rFonts w:ascii="Arial" w:hAnsi="Arial" w:cs="Arial"/>
        </w:rPr>
        <w:t>pro</w:t>
      </w:r>
      <w:r w:rsidR="00B52A1F">
        <w:rPr>
          <w:rFonts w:ascii="Arial" w:hAnsi="Arial" w:cs="Arial"/>
        </w:rPr>
        <w:t> </w:t>
      </w:r>
      <w:r w:rsidRPr="0037728B">
        <w:rPr>
          <w:rFonts w:ascii="Arial" w:hAnsi="Arial" w:cs="Arial"/>
        </w:rPr>
        <w:t>veřejnost</w:t>
      </w:r>
      <w:r w:rsidR="00AE0441" w:rsidRPr="0037728B">
        <w:rPr>
          <w:rFonts w:ascii="Arial" w:hAnsi="Arial" w:cs="Arial"/>
        </w:rPr>
        <w:t xml:space="preserve"> na</w:t>
      </w:r>
      <w:r w:rsidRPr="0037728B">
        <w:rPr>
          <w:rFonts w:ascii="Arial" w:hAnsi="Arial" w:cs="Arial"/>
        </w:rPr>
        <w:t xml:space="preserve"> viditelném místě staveniště nejpozději do sedmi (7) dní ode dne předání staveniště zhotoviteli.</w:t>
      </w:r>
      <w:r w:rsidR="00B52A1F">
        <w:rPr>
          <w:rFonts w:ascii="Arial" w:hAnsi="Arial" w:cs="Arial"/>
        </w:rPr>
        <w:t xml:space="preserve"> </w:t>
      </w:r>
      <w:r w:rsidRPr="0037728B">
        <w:rPr>
          <w:rFonts w:ascii="Arial" w:hAnsi="Arial" w:cs="Arial"/>
        </w:rPr>
        <w:t>Informační tabuli obstará zhotovitel a náklady na její pořízení jsou součástí ceny.</w:t>
      </w:r>
    </w:p>
    <w:p w14:paraId="1D75BE2A" w14:textId="2AFE436D" w:rsidR="0037728B" w:rsidRPr="0037728B" w:rsidRDefault="0037728B" w:rsidP="00F9290F">
      <w:pPr>
        <w:pStyle w:val="Odstavecseseznamem"/>
        <w:numPr>
          <w:ilvl w:val="0"/>
          <w:numId w:val="14"/>
        </w:numPr>
        <w:tabs>
          <w:tab w:val="clear" w:pos="624"/>
        </w:tabs>
        <w:spacing w:after="120" w:line="276" w:lineRule="auto"/>
        <w:ind w:left="567" w:hanging="567"/>
        <w:contextualSpacing w:val="0"/>
        <w:jc w:val="both"/>
        <w:rPr>
          <w:rFonts w:ascii="Arial" w:hAnsi="Arial" w:cs="Arial"/>
        </w:rPr>
      </w:pPr>
      <w:r w:rsidRPr="0037728B">
        <w:rPr>
          <w:rFonts w:ascii="Arial" w:hAnsi="Arial" w:cs="Arial"/>
        </w:rPr>
        <w:t>Po dokončení výstavby bude v místě stavby umístěna stálá pamětní deska s uvedením názvu projektu, hlavní</w:t>
      </w:r>
      <w:r w:rsidR="00B8729A">
        <w:rPr>
          <w:rFonts w:ascii="Arial" w:hAnsi="Arial" w:cs="Arial"/>
        </w:rPr>
        <w:t>m</w:t>
      </w:r>
      <w:r w:rsidRPr="0037728B">
        <w:rPr>
          <w:rFonts w:ascii="Arial" w:hAnsi="Arial" w:cs="Arial"/>
        </w:rPr>
        <w:t xml:space="preserve"> cíl</w:t>
      </w:r>
      <w:r w:rsidR="00B8729A">
        <w:rPr>
          <w:rFonts w:ascii="Arial" w:hAnsi="Arial" w:cs="Arial"/>
        </w:rPr>
        <w:t>em</w:t>
      </w:r>
      <w:r w:rsidRPr="0037728B">
        <w:rPr>
          <w:rFonts w:ascii="Arial" w:hAnsi="Arial" w:cs="Arial"/>
        </w:rPr>
        <w:t xml:space="preserve"> projektu </w:t>
      </w:r>
      <w:r w:rsidR="00B8729A">
        <w:rPr>
          <w:rFonts w:ascii="Arial" w:hAnsi="Arial" w:cs="Arial"/>
        </w:rPr>
        <w:t xml:space="preserve">a </w:t>
      </w:r>
      <w:r w:rsidRPr="0037728B">
        <w:rPr>
          <w:rFonts w:ascii="Arial" w:hAnsi="Arial" w:cs="Arial"/>
        </w:rPr>
        <w:t>s povinnými prvky publicity, rozměr 0,3 m x 0,4 m</w:t>
      </w:r>
      <w:r w:rsidR="00B8729A">
        <w:rPr>
          <w:rFonts w:ascii="Arial" w:hAnsi="Arial" w:cs="Arial"/>
        </w:rPr>
        <w:t>. P</w:t>
      </w:r>
      <w:r w:rsidRPr="0037728B">
        <w:rPr>
          <w:rFonts w:ascii="Arial" w:hAnsi="Arial" w:cs="Arial"/>
        </w:rPr>
        <w:t>amětní deska bude vyrobena z odolného materiálu</w:t>
      </w:r>
    </w:p>
    <w:p w14:paraId="7183DBC8" w14:textId="77777777" w:rsidR="00D40853" w:rsidRPr="00886A51" w:rsidRDefault="00D40853" w:rsidP="000641A0">
      <w:pPr>
        <w:spacing w:after="120" w:line="276" w:lineRule="auto"/>
        <w:ind w:left="426" w:hanging="426"/>
        <w:jc w:val="center"/>
        <w:rPr>
          <w:rFonts w:ascii="Arial" w:hAnsi="Arial" w:cs="Arial"/>
        </w:rPr>
      </w:pPr>
    </w:p>
    <w:p w14:paraId="6A938409" w14:textId="77777777" w:rsidR="00D40853" w:rsidRPr="00886A51" w:rsidRDefault="00D40853" w:rsidP="00F9290F">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Podmínky provádění díla</w:t>
      </w:r>
    </w:p>
    <w:p w14:paraId="383D3B31" w14:textId="744AB326"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 xml:space="preserve">Zhotovitel je povinen zajistit a financovat veškeré </w:t>
      </w:r>
      <w:proofErr w:type="spellStart"/>
      <w:r w:rsidRPr="00886A51">
        <w:rPr>
          <w:rFonts w:ascii="Arial" w:hAnsi="Arial" w:cs="Arial"/>
        </w:rPr>
        <w:t>pod</w:t>
      </w:r>
      <w:r w:rsidR="00E54EA9">
        <w:rPr>
          <w:rFonts w:ascii="Arial" w:hAnsi="Arial" w:cs="Arial"/>
        </w:rPr>
        <w:t>zhotovitel</w:t>
      </w:r>
      <w:r w:rsidRPr="00886A51">
        <w:rPr>
          <w:rFonts w:ascii="Arial" w:hAnsi="Arial" w:cs="Arial"/>
        </w:rPr>
        <w:t>ské</w:t>
      </w:r>
      <w:proofErr w:type="spellEnd"/>
      <w:r w:rsidRPr="00886A51">
        <w:rPr>
          <w:rFonts w:ascii="Arial" w:hAnsi="Arial" w:cs="Arial"/>
        </w:rPr>
        <w:t xml:space="preserve"> práce a nese za ně záruku v</w:t>
      </w:r>
      <w:r w:rsidR="00C8160E" w:rsidRPr="00886A51">
        <w:rPr>
          <w:rFonts w:ascii="Arial" w:hAnsi="Arial" w:cs="Arial"/>
        </w:rPr>
        <w:t> </w:t>
      </w:r>
      <w:r w:rsidRPr="00886A51">
        <w:rPr>
          <w:rFonts w:ascii="Arial" w:hAnsi="Arial" w:cs="Arial"/>
        </w:rPr>
        <w:t>plném rozsahu dle smlouvy.</w:t>
      </w:r>
      <w:r w:rsidR="005842BD">
        <w:rPr>
          <w:rFonts w:ascii="Arial" w:hAnsi="Arial" w:cs="Arial"/>
        </w:rPr>
        <w:t xml:space="preserve"> Zhotovitel je povinen přenést plnění povinnosti vyplývající ze zásady </w:t>
      </w:r>
      <w:r w:rsidR="005842BD" w:rsidRPr="005842BD">
        <w:rPr>
          <w:rFonts w:ascii="Arial" w:hAnsi="Arial" w:cs="Arial"/>
        </w:rPr>
        <w:t xml:space="preserve">DNSH „Do No </w:t>
      </w:r>
      <w:proofErr w:type="spellStart"/>
      <w:r w:rsidR="005842BD" w:rsidRPr="005842BD">
        <w:rPr>
          <w:rFonts w:ascii="Arial" w:hAnsi="Arial" w:cs="Arial"/>
        </w:rPr>
        <w:t>Significant</w:t>
      </w:r>
      <w:proofErr w:type="spellEnd"/>
      <w:r w:rsidR="005842BD" w:rsidRPr="005842BD">
        <w:rPr>
          <w:rFonts w:ascii="Arial" w:hAnsi="Arial" w:cs="Arial"/>
        </w:rPr>
        <w:t xml:space="preserve"> </w:t>
      </w:r>
      <w:proofErr w:type="spellStart"/>
      <w:r w:rsidR="005842BD" w:rsidRPr="005842BD">
        <w:rPr>
          <w:rFonts w:ascii="Arial" w:hAnsi="Arial" w:cs="Arial"/>
        </w:rPr>
        <w:t>Harm</w:t>
      </w:r>
      <w:proofErr w:type="spellEnd"/>
      <w:r w:rsidR="005842BD" w:rsidRPr="005842BD">
        <w:rPr>
          <w:rFonts w:ascii="Arial" w:hAnsi="Arial" w:cs="Arial"/>
        </w:rPr>
        <w:t xml:space="preserve"> = významně nepoškozovat“ podle nařízení o Nástroji pro oživení a odolnost (2021/C 58/01)</w:t>
      </w:r>
      <w:r w:rsidR="005842BD">
        <w:rPr>
          <w:rFonts w:ascii="Arial" w:hAnsi="Arial" w:cs="Arial"/>
        </w:rPr>
        <w:t xml:space="preserve"> na </w:t>
      </w:r>
      <w:proofErr w:type="spellStart"/>
      <w:r w:rsidR="005842BD">
        <w:rPr>
          <w:rFonts w:ascii="Arial" w:hAnsi="Arial" w:cs="Arial"/>
        </w:rPr>
        <w:t>pod</w:t>
      </w:r>
      <w:r w:rsidR="00E54EA9">
        <w:rPr>
          <w:rFonts w:ascii="Arial" w:hAnsi="Arial" w:cs="Arial"/>
        </w:rPr>
        <w:t>zhotovitel</w:t>
      </w:r>
      <w:r w:rsidR="005842BD">
        <w:rPr>
          <w:rFonts w:ascii="Arial" w:hAnsi="Arial" w:cs="Arial"/>
        </w:rPr>
        <w:t>e</w:t>
      </w:r>
      <w:proofErr w:type="spellEnd"/>
      <w:r w:rsidR="005842BD">
        <w:rPr>
          <w:rFonts w:ascii="Arial" w:hAnsi="Arial" w:cs="Arial"/>
        </w:rPr>
        <w:t>.</w:t>
      </w:r>
    </w:p>
    <w:p w14:paraId="20148C30" w14:textId="382B5DD2"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 xml:space="preserve">Zhotovitel je povinen předložit objednateli seznam všech svých </w:t>
      </w:r>
      <w:proofErr w:type="spellStart"/>
      <w:r w:rsidRPr="00886A51">
        <w:rPr>
          <w:rFonts w:ascii="Arial" w:hAnsi="Arial" w:cs="Arial"/>
        </w:rPr>
        <w:t>pod</w:t>
      </w:r>
      <w:r w:rsidR="00E54EA9">
        <w:rPr>
          <w:rFonts w:ascii="Arial" w:hAnsi="Arial" w:cs="Arial"/>
        </w:rPr>
        <w:t>zhotovitel</w:t>
      </w:r>
      <w:r w:rsidRPr="00886A51">
        <w:rPr>
          <w:rFonts w:ascii="Arial" w:hAnsi="Arial" w:cs="Arial"/>
        </w:rPr>
        <w:t>ů</w:t>
      </w:r>
      <w:proofErr w:type="spellEnd"/>
      <w:r w:rsidRPr="00886A51">
        <w:rPr>
          <w:rFonts w:ascii="Arial" w:hAnsi="Arial" w:cs="Arial"/>
        </w:rPr>
        <w:t>, kteří budou pro</w:t>
      </w:r>
      <w:r w:rsidR="00C8160E" w:rsidRPr="00886A51">
        <w:rPr>
          <w:rFonts w:ascii="Arial" w:hAnsi="Arial" w:cs="Arial"/>
        </w:rPr>
        <w:t> </w:t>
      </w:r>
      <w:r w:rsidRPr="00886A51">
        <w:rPr>
          <w:rFonts w:ascii="Arial" w:hAnsi="Arial" w:cs="Arial"/>
        </w:rPr>
        <w:t xml:space="preserve">zhotovitele provádět část díla dle smlouvy. Zhotovitel není oprávněn pověřit provedením díla </w:t>
      </w:r>
      <w:r w:rsidRPr="00886A51">
        <w:rPr>
          <w:rFonts w:ascii="Arial" w:hAnsi="Arial" w:cs="Arial"/>
        </w:rPr>
        <w:lastRenderedPageBreak/>
        <w:t>ani jeho části jinou osobu bez písemného souhlasu objednatele než ty, které výslovně uvedl při</w:t>
      </w:r>
      <w:r w:rsidR="00C8160E" w:rsidRPr="00886A51">
        <w:rPr>
          <w:rFonts w:ascii="Arial" w:hAnsi="Arial" w:cs="Arial"/>
        </w:rPr>
        <w:t> </w:t>
      </w:r>
      <w:r w:rsidRPr="00886A51">
        <w:rPr>
          <w:rFonts w:ascii="Arial" w:hAnsi="Arial" w:cs="Arial"/>
        </w:rPr>
        <w:t>podání nabídky v rámci veřejné zakázky.</w:t>
      </w:r>
    </w:p>
    <w:p w14:paraId="4F52C88E" w14:textId="77777777"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 xml:space="preserve">Bez písemného souhlasu objednatele nesmí být použity jiné materiály, technologie nebo změny proti projektové dokumentaci. </w:t>
      </w:r>
    </w:p>
    <w:p w14:paraId="35E4D57D" w14:textId="77777777"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Zhotovitel je povinen zajistit dílo a staveniště do doby jeho řádného předání objednateli proti krádeži a vandalismu.</w:t>
      </w:r>
    </w:p>
    <w:p w14:paraId="26DEF773" w14:textId="77777777"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w:t>
      </w:r>
      <w:r w:rsidR="00BF00F8">
        <w:rPr>
          <w:rFonts w:ascii="Arial" w:hAnsi="Arial" w:cs="Arial"/>
        </w:rPr>
        <w:t> </w:t>
      </w:r>
      <w:r w:rsidRPr="00886A51">
        <w:rPr>
          <w:rFonts w:ascii="Arial" w:hAnsi="Arial" w:cs="Arial"/>
        </w:rPr>
        <w:t>majetku, tzn.</w:t>
      </w:r>
      <w:r w:rsidR="00747727" w:rsidRPr="00886A51">
        <w:rPr>
          <w:rFonts w:ascii="Arial" w:hAnsi="Arial" w:cs="Arial"/>
        </w:rPr>
        <w:t>,</w:t>
      </w:r>
      <w:r w:rsidR="00FD1DEF" w:rsidRPr="00886A51">
        <w:rPr>
          <w:rFonts w:ascii="Arial" w:hAnsi="Arial" w:cs="Arial"/>
        </w:rPr>
        <w:t xml:space="preserve"> </w:t>
      </w:r>
      <w:r w:rsidRPr="00886A51">
        <w:rPr>
          <w:rFonts w:ascii="Arial" w:hAnsi="Arial" w:cs="Arial"/>
        </w:rPr>
        <w:t xml:space="preserve">že v případě jakéhokoliv narušení či poškození majetku (např. vjezdů, plotů, objektu, prostranství, inženýrských sítí) je zhotovitel povinen bez zbytečného odkladu tuto škodu odstranit, a není-li to možné, tak finančně </w:t>
      </w:r>
      <w:r w:rsidR="00FD1DEF" w:rsidRPr="00886A51">
        <w:rPr>
          <w:rFonts w:ascii="Arial" w:hAnsi="Arial" w:cs="Arial"/>
        </w:rPr>
        <w:t>na</w:t>
      </w:r>
      <w:r w:rsidRPr="00886A51">
        <w:rPr>
          <w:rFonts w:ascii="Arial" w:hAnsi="Arial" w:cs="Arial"/>
        </w:rPr>
        <w:t>hradit.</w:t>
      </w:r>
    </w:p>
    <w:p w14:paraId="52C7C4DA" w14:textId="77777777" w:rsidR="00D40853" w:rsidRPr="00886A51" w:rsidRDefault="00C8160E" w:rsidP="00F9290F">
      <w:pPr>
        <w:numPr>
          <w:ilvl w:val="0"/>
          <w:numId w:val="16"/>
        </w:numPr>
        <w:spacing w:after="120" w:line="276" w:lineRule="auto"/>
        <w:ind w:left="567" w:hanging="567"/>
        <w:jc w:val="both"/>
        <w:rPr>
          <w:rFonts w:ascii="Arial" w:hAnsi="Arial" w:cs="Arial"/>
        </w:rPr>
      </w:pPr>
      <w:r w:rsidRPr="00886A51">
        <w:rPr>
          <w:rFonts w:ascii="Arial" w:hAnsi="Arial" w:cs="Arial"/>
        </w:rPr>
        <w:t>Z</w:t>
      </w:r>
      <w:r w:rsidR="00D40853" w:rsidRPr="00886A51">
        <w:rPr>
          <w:rFonts w:ascii="Arial" w:hAnsi="Arial" w:cs="Arial"/>
        </w:rPr>
        <w:t xml:space="preserve">hotovitel </w:t>
      </w:r>
      <w:r w:rsidRPr="00886A51">
        <w:rPr>
          <w:rFonts w:ascii="Arial" w:hAnsi="Arial" w:cs="Arial"/>
        </w:rPr>
        <w:t xml:space="preserve">je </w:t>
      </w:r>
      <w:r w:rsidR="00D40853" w:rsidRPr="00886A51">
        <w:rPr>
          <w:rFonts w:ascii="Arial" w:hAnsi="Arial" w:cs="Arial"/>
        </w:rPr>
        <w:t>povinen v rámci plnění závazku k provedení sjednaného díla zajistit svým nákladem vyhotovení geodetického zaměření polohy realizovaných inženýrských sítí</w:t>
      </w:r>
      <w:r w:rsidR="005B6399" w:rsidRPr="00886A51">
        <w:rPr>
          <w:rFonts w:ascii="Arial" w:hAnsi="Arial" w:cs="Arial"/>
        </w:rPr>
        <w:t>.</w:t>
      </w:r>
    </w:p>
    <w:p w14:paraId="54D7C360" w14:textId="77777777"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Práce a konstrukce, které budou v dalším postupu zakryty nebo se stanou nepřístupnými, je objednatel oprávněn prověřit. K jejich zakrytí musí dát zástupce objednatele písemný souhlas ve</w:t>
      </w:r>
      <w:r w:rsidR="0005164D" w:rsidRPr="00886A51">
        <w:rPr>
          <w:rFonts w:ascii="Arial" w:hAnsi="Arial" w:cs="Arial"/>
        </w:rPr>
        <w:t> </w:t>
      </w:r>
      <w:r w:rsidRPr="00886A51">
        <w:rPr>
          <w:rFonts w:ascii="Arial" w:hAnsi="Arial" w:cs="Arial"/>
        </w:rPr>
        <w:t>stavebním deníku. Toto prověření provede objednatel po obdržení výzvy zhotovitele dle</w:t>
      </w:r>
      <w:r w:rsidR="0005164D" w:rsidRPr="00886A51">
        <w:rPr>
          <w:rFonts w:ascii="Arial" w:hAnsi="Arial" w:cs="Arial"/>
        </w:rPr>
        <w:t> </w:t>
      </w:r>
      <w:r w:rsidRPr="00886A51">
        <w:rPr>
          <w:rFonts w:ascii="Arial" w:hAnsi="Arial" w:cs="Arial"/>
        </w:rPr>
        <w:t xml:space="preserve">ustanovení odst. </w:t>
      </w:r>
      <w:r w:rsidR="00BB593D" w:rsidRPr="00886A51">
        <w:rPr>
          <w:rFonts w:ascii="Arial" w:hAnsi="Arial" w:cs="Arial"/>
        </w:rPr>
        <w:t>9.1</w:t>
      </w:r>
      <w:r w:rsidR="000035B0" w:rsidRPr="00886A51">
        <w:rPr>
          <w:rFonts w:ascii="Arial" w:hAnsi="Arial" w:cs="Arial"/>
        </w:rPr>
        <w:t>1</w:t>
      </w:r>
      <w:r w:rsidR="00BB593D" w:rsidRPr="00886A51">
        <w:rPr>
          <w:rFonts w:ascii="Arial" w:hAnsi="Arial" w:cs="Arial"/>
        </w:rPr>
        <w:t xml:space="preserve"> tohoto článku</w:t>
      </w:r>
      <w:r w:rsidRPr="00886A51">
        <w:rPr>
          <w:rFonts w:ascii="Arial" w:hAnsi="Arial" w:cs="Arial"/>
        </w:rPr>
        <w:t xml:space="preserve"> smlouvy.</w:t>
      </w:r>
    </w:p>
    <w:p w14:paraId="746F0E17" w14:textId="3EFD3CA3" w:rsidR="00D40853" w:rsidRPr="00886A51" w:rsidRDefault="00D40853" w:rsidP="00F9290F">
      <w:pPr>
        <w:numPr>
          <w:ilvl w:val="0"/>
          <w:numId w:val="16"/>
        </w:numPr>
        <w:spacing w:after="120" w:line="288" w:lineRule="auto"/>
        <w:ind w:left="567" w:hanging="567"/>
        <w:jc w:val="both"/>
        <w:rPr>
          <w:rFonts w:ascii="Arial" w:hAnsi="Arial" w:cs="Arial"/>
        </w:rPr>
      </w:pPr>
      <w:r w:rsidRPr="00886A51">
        <w:rPr>
          <w:rFonts w:ascii="Arial" w:hAnsi="Arial" w:cs="Arial"/>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čl. VI. odst. </w:t>
      </w:r>
      <w:r w:rsidR="001549AE" w:rsidRPr="00886A51">
        <w:rPr>
          <w:rFonts w:ascii="Arial" w:hAnsi="Arial" w:cs="Arial"/>
        </w:rPr>
        <w:t>6</w:t>
      </w:r>
      <w:r w:rsidRPr="00886A51">
        <w:rPr>
          <w:rFonts w:ascii="Arial" w:hAnsi="Arial" w:cs="Arial"/>
        </w:rPr>
        <w:t>.</w:t>
      </w:r>
      <w:r w:rsidR="001549AE" w:rsidRPr="00886A51">
        <w:rPr>
          <w:rFonts w:ascii="Arial" w:hAnsi="Arial" w:cs="Arial"/>
        </w:rPr>
        <w:t>6</w:t>
      </w:r>
      <w:r w:rsidRPr="00886A51">
        <w:rPr>
          <w:rFonts w:ascii="Arial" w:hAnsi="Arial" w:cs="Arial"/>
        </w:rPr>
        <w:t xml:space="preserve"> písm. </w:t>
      </w:r>
      <w:r w:rsidR="00E547B6">
        <w:rPr>
          <w:rFonts w:ascii="Arial" w:hAnsi="Arial" w:cs="Arial"/>
        </w:rPr>
        <w:t>e</w:t>
      </w:r>
      <w:r w:rsidRPr="00886A51">
        <w:rPr>
          <w:rFonts w:ascii="Arial" w:hAnsi="Arial" w:cs="Arial"/>
        </w:rPr>
        <w:t>)</w:t>
      </w:r>
      <w:r w:rsidR="001549AE" w:rsidRPr="00886A51">
        <w:rPr>
          <w:rFonts w:ascii="Arial" w:hAnsi="Arial" w:cs="Arial"/>
        </w:rPr>
        <w:t xml:space="preserve"> smlouvy</w:t>
      </w:r>
      <w:r w:rsidRPr="00886A51">
        <w:rPr>
          <w:rFonts w:ascii="Arial" w:hAnsi="Arial" w:cs="Arial"/>
        </w:rPr>
        <w:t>.</w:t>
      </w:r>
    </w:p>
    <w:p w14:paraId="637C8EDA" w14:textId="77777777" w:rsidR="00D40853" w:rsidRPr="00886A51" w:rsidRDefault="00D40853" w:rsidP="00F9290F">
      <w:pPr>
        <w:numPr>
          <w:ilvl w:val="0"/>
          <w:numId w:val="16"/>
        </w:numPr>
        <w:spacing w:after="120" w:line="288" w:lineRule="auto"/>
        <w:ind w:left="567" w:hanging="567"/>
        <w:jc w:val="both"/>
        <w:rPr>
          <w:rFonts w:ascii="Arial" w:hAnsi="Arial" w:cs="Arial"/>
        </w:rPr>
      </w:pPr>
      <w:r w:rsidRPr="00886A51">
        <w:rPr>
          <w:rFonts w:ascii="Arial" w:hAnsi="Arial" w:cs="Arial"/>
        </w:rPr>
        <w:t>Vyvstane-li v průběhu provádění díla nutnost upřesnění způsobu jeho provedení</w:t>
      </w:r>
      <w:r w:rsidR="001D5530" w:rsidRPr="00886A51">
        <w:rPr>
          <w:rFonts w:ascii="Arial" w:hAnsi="Arial" w:cs="Arial"/>
        </w:rPr>
        <w:t>,</w:t>
      </w:r>
      <w:r w:rsidRPr="00886A51">
        <w:rPr>
          <w:rFonts w:ascii="Arial" w:hAnsi="Arial" w:cs="Arial"/>
        </w:rPr>
        <w:t xml:space="preserve"> zavazuje se zhotovitel neprodleně si vyžádat předchozí písemný souhlas či pokyn objednatele. Tím není dotčena povinnost zhotovi</w:t>
      </w:r>
      <w:r w:rsidR="001549AE" w:rsidRPr="00886A51">
        <w:rPr>
          <w:rFonts w:ascii="Arial" w:hAnsi="Arial" w:cs="Arial"/>
        </w:rPr>
        <w:t>tele dle článku VI.</w:t>
      </w:r>
      <w:r w:rsidRPr="00886A51">
        <w:rPr>
          <w:rFonts w:ascii="Arial" w:hAnsi="Arial" w:cs="Arial"/>
        </w:rPr>
        <w:t xml:space="preserve"> odst. </w:t>
      </w:r>
      <w:r w:rsidR="001549AE" w:rsidRPr="00886A51">
        <w:rPr>
          <w:rFonts w:ascii="Arial" w:hAnsi="Arial" w:cs="Arial"/>
        </w:rPr>
        <w:t>6</w:t>
      </w:r>
      <w:r w:rsidRPr="00886A51">
        <w:rPr>
          <w:rFonts w:ascii="Arial" w:hAnsi="Arial" w:cs="Arial"/>
        </w:rPr>
        <w:t>.</w:t>
      </w:r>
      <w:r w:rsidR="001549AE" w:rsidRPr="00886A51">
        <w:rPr>
          <w:rFonts w:ascii="Arial" w:hAnsi="Arial" w:cs="Arial"/>
        </w:rPr>
        <w:t>7</w:t>
      </w:r>
      <w:r w:rsidRPr="00886A51">
        <w:rPr>
          <w:rFonts w:ascii="Arial" w:hAnsi="Arial" w:cs="Arial"/>
        </w:rPr>
        <w:t xml:space="preserve"> smlouvy.</w:t>
      </w:r>
    </w:p>
    <w:p w14:paraId="3C811CD5" w14:textId="77777777" w:rsidR="000035B0" w:rsidRPr="00886A51" w:rsidRDefault="00D40853" w:rsidP="00F9290F">
      <w:pPr>
        <w:numPr>
          <w:ilvl w:val="0"/>
          <w:numId w:val="16"/>
        </w:numPr>
        <w:spacing w:after="120" w:line="288" w:lineRule="auto"/>
        <w:ind w:left="567" w:hanging="567"/>
        <w:jc w:val="both"/>
        <w:rPr>
          <w:rFonts w:ascii="Arial" w:hAnsi="Arial" w:cs="Arial"/>
        </w:rPr>
      </w:pPr>
      <w:r w:rsidRPr="00886A51">
        <w:rPr>
          <w:rFonts w:ascii="Arial" w:hAnsi="Arial" w:cs="Arial"/>
        </w:rPr>
        <w:t>Zhotovitel je povinen zabezpečit účast svých pracovníků na prověřování dodávek a prací zhotovitele, které provádí objednatel a zajist</w:t>
      </w:r>
      <w:r w:rsidR="001549AE" w:rsidRPr="00886A51">
        <w:rPr>
          <w:rFonts w:ascii="Arial" w:hAnsi="Arial" w:cs="Arial"/>
        </w:rPr>
        <w:t>it</w:t>
      </w:r>
      <w:r w:rsidRPr="00886A51">
        <w:rPr>
          <w:rFonts w:ascii="Arial" w:hAnsi="Arial" w:cs="Arial"/>
        </w:rPr>
        <w:t xml:space="preserve"> neprodleně opatření k odstranění vytknutých závad a odchylek od projektové dokumentace provádění díla. </w:t>
      </w:r>
    </w:p>
    <w:p w14:paraId="403BF6D6" w14:textId="77777777" w:rsidR="00D40853" w:rsidRPr="00886A51" w:rsidRDefault="00D40853" w:rsidP="00F9290F">
      <w:pPr>
        <w:numPr>
          <w:ilvl w:val="0"/>
          <w:numId w:val="16"/>
        </w:numPr>
        <w:spacing w:after="120" w:line="288" w:lineRule="auto"/>
        <w:ind w:left="567" w:hanging="567"/>
        <w:jc w:val="both"/>
        <w:rPr>
          <w:rFonts w:ascii="Arial" w:hAnsi="Arial" w:cs="Arial"/>
        </w:rPr>
      </w:pPr>
      <w:r w:rsidRPr="00886A51">
        <w:rPr>
          <w:rFonts w:ascii="Arial" w:hAnsi="Arial" w:cs="Arial"/>
        </w:rPr>
        <w:t xml:space="preserve">Při provádění zakrývaných částí díla je povinností zhotovitele písemně a prokazatelně vyzvat objednatele k jejich převzetí před zakrytím v předstihu alespoň pěti </w:t>
      </w:r>
      <w:r w:rsidR="00A447B9" w:rsidRPr="00886A51">
        <w:rPr>
          <w:rFonts w:ascii="Arial" w:hAnsi="Arial" w:cs="Arial"/>
        </w:rPr>
        <w:t xml:space="preserve">(5) </w:t>
      </w:r>
      <w:r w:rsidRPr="00886A51">
        <w:rPr>
          <w:rFonts w:ascii="Arial" w:hAnsi="Arial" w:cs="Arial"/>
        </w:rPr>
        <w:t>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57795951" w14:textId="77777777" w:rsidR="00695230" w:rsidRPr="00886A51" w:rsidRDefault="00695230" w:rsidP="00F9290F">
      <w:pPr>
        <w:numPr>
          <w:ilvl w:val="0"/>
          <w:numId w:val="16"/>
        </w:numPr>
        <w:spacing w:after="120" w:line="288" w:lineRule="auto"/>
        <w:ind w:left="567" w:hanging="567"/>
        <w:jc w:val="both"/>
        <w:rPr>
          <w:rFonts w:ascii="Arial" w:hAnsi="Arial" w:cs="Arial"/>
        </w:rPr>
      </w:pPr>
      <w:r w:rsidRPr="00886A51">
        <w:rPr>
          <w:rFonts w:ascii="Arial" w:hAnsi="Arial" w:cs="Arial"/>
        </w:rPr>
        <w:t>Naprogramování a nastavení funkčnosti jednotlivých systémů technologických zařízení je součástí plnění dle této smlouvy a bude provedeno na základě předchozí analýzy potřeb objednatele a následného objednatelem schváleného návrhu vlastností, funkčnosti a podoby těchto systémů.</w:t>
      </w:r>
    </w:p>
    <w:p w14:paraId="65644FA4" w14:textId="77777777" w:rsidR="00695230" w:rsidRPr="00886A51" w:rsidRDefault="00695230" w:rsidP="00F9290F">
      <w:pPr>
        <w:pStyle w:val="Odstavecseseznamem"/>
        <w:numPr>
          <w:ilvl w:val="0"/>
          <w:numId w:val="16"/>
        </w:numPr>
        <w:spacing w:line="288" w:lineRule="auto"/>
        <w:ind w:left="567" w:hanging="567"/>
        <w:jc w:val="both"/>
        <w:rPr>
          <w:rFonts w:ascii="Arial" w:hAnsi="Arial" w:cs="Arial"/>
        </w:rPr>
      </w:pPr>
      <w:r w:rsidRPr="00886A51">
        <w:rPr>
          <w:rFonts w:ascii="Arial" w:hAnsi="Arial" w:cs="Arial"/>
        </w:rPr>
        <w:lastRenderedPageBreak/>
        <w:t>Objednatel si vyhrazuje právo odsouhlasit veškeré postupy prací a použité materiály, pokud nebudou použity materiály a postupy uvedené v projektové dokumentaci, a dále si objednatel vyhrazuju právo schválit vzorky zařízení interiéru a finálních povrchových úprav včetně odstínů. Tyto vzorky budou objednateli předloženy ke schválení minimálně třicet (30) dní před zahájením prací nebo dodávek, ke kterým se vzorky vztahují.</w:t>
      </w:r>
    </w:p>
    <w:p w14:paraId="545030E7" w14:textId="77777777" w:rsidR="001A6ADC" w:rsidRDefault="004A1AD8" w:rsidP="00F9290F">
      <w:pPr>
        <w:numPr>
          <w:ilvl w:val="0"/>
          <w:numId w:val="16"/>
        </w:numPr>
        <w:spacing w:before="120" w:after="120" w:line="288" w:lineRule="auto"/>
        <w:ind w:left="567" w:hanging="567"/>
        <w:jc w:val="both"/>
        <w:rPr>
          <w:rFonts w:ascii="Arial" w:hAnsi="Arial" w:cs="Arial"/>
        </w:rPr>
      </w:pPr>
      <w:r w:rsidRPr="00886A51">
        <w:rPr>
          <w:rFonts w:ascii="Arial" w:hAnsi="Arial" w:cs="Arial"/>
        </w:rPr>
        <w:t>Zhotovitel je povinen při realizaci díla v maximální možné míře využívat ekologicky příznivé materiály a třídit a recyklovat vzniklý odpad tak, aby zajistil minimalizaci negativních vlivů své činnosti na životní prostředí.</w:t>
      </w:r>
    </w:p>
    <w:p w14:paraId="2370DE18" w14:textId="1D79B2A8" w:rsidR="005809FA" w:rsidRPr="000641A0" w:rsidRDefault="005809FA" w:rsidP="00F9290F">
      <w:pPr>
        <w:pStyle w:val="Odstavecseseznamem"/>
        <w:numPr>
          <w:ilvl w:val="0"/>
          <w:numId w:val="16"/>
        </w:numPr>
        <w:spacing w:line="276" w:lineRule="auto"/>
        <w:jc w:val="both"/>
        <w:rPr>
          <w:rFonts w:ascii="Arial" w:hAnsi="Arial" w:cs="Arial"/>
        </w:rPr>
      </w:pPr>
      <w:r w:rsidRPr="008550D8">
        <w:rPr>
          <w:rFonts w:ascii="Arial" w:hAnsi="Arial" w:cs="Arial"/>
        </w:rPr>
        <w:t xml:space="preserve">Zhotovitel je povinen umožnit vstup na staveniště a využívání zařízení staveniště a poskytnout maximální možnou součinnost všem dalším </w:t>
      </w:r>
      <w:r w:rsidR="00E54EA9">
        <w:rPr>
          <w:rFonts w:ascii="Arial" w:hAnsi="Arial" w:cs="Arial"/>
        </w:rPr>
        <w:t>zhotovitel</w:t>
      </w:r>
      <w:r w:rsidRPr="008550D8">
        <w:rPr>
          <w:rFonts w:ascii="Arial" w:hAnsi="Arial" w:cs="Arial"/>
        </w:rPr>
        <w:t>ům objednatele, jejichž plnění je součástí realizace projektu. Zhotovitel umožní řádnou koordinaci plnění navazujících na jednotlivé fáze realizace stavby. Neodůvodněné či svévolné porušení této povinnosti je podstatným porušením smluvních povinností. Zhotovitel se zavazuje poskytovat veškerou součinnost nezbytnou k</w:t>
      </w:r>
      <w:r>
        <w:rPr>
          <w:rFonts w:ascii="Arial" w:hAnsi="Arial" w:cs="Arial"/>
        </w:rPr>
        <w:t> </w:t>
      </w:r>
      <w:r w:rsidRPr="008550D8">
        <w:rPr>
          <w:rFonts w:ascii="Arial" w:hAnsi="Arial" w:cs="Arial"/>
        </w:rPr>
        <w:t xml:space="preserve">řádnému plnění dodávek či služeb realizovaných v rámci projektu a postupovat tak, aby jakkoliv neomezoval a neztěžoval plnění poskytovaná ostatními </w:t>
      </w:r>
      <w:r w:rsidR="00E54EA9">
        <w:rPr>
          <w:rFonts w:ascii="Arial" w:hAnsi="Arial" w:cs="Arial"/>
        </w:rPr>
        <w:t>zhotovitel</w:t>
      </w:r>
      <w:r w:rsidRPr="008550D8">
        <w:rPr>
          <w:rFonts w:ascii="Arial" w:hAnsi="Arial" w:cs="Arial"/>
        </w:rPr>
        <w:t>i objednatele podílejícími se na</w:t>
      </w:r>
      <w:r>
        <w:rPr>
          <w:rFonts w:ascii="Arial" w:hAnsi="Arial" w:cs="Arial"/>
        </w:rPr>
        <w:t> </w:t>
      </w:r>
      <w:r w:rsidRPr="008550D8">
        <w:rPr>
          <w:rFonts w:ascii="Arial" w:hAnsi="Arial" w:cs="Arial"/>
        </w:rPr>
        <w:t>realizaci projektu, zejména je nutné dodržet veškeré požadavky kladené projektovou dokumentací.</w:t>
      </w:r>
    </w:p>
    <w:p w14:paraId="3C04FFD5" w14:textId="77777777" w:rsidR="005809FA" w:rsidRPr="00886A51" w:rsidRDefault="005809FA" w:rsidP="00C87315">
      <w:pPr>
        <w:spacing w:before="120" w:after="120" w:line="276" w:lineRule="auto"/>
        <w:ind w:left="567"/>
        <w:jc w:val="both"/>
        <w:rPr>
          <w:rFonts w:ascii="Arial" w:hAnsi="Arial" w:cs="Arial"/>
        </w:rPr>
      </w:pPr>
    </w:p>
    <w:p w14:paraId="26D7624D" w14:textId="77777777" w:rsidR="001549AE" w:rsidRPr="00886A51" w:rsidRDefault="001549AE" w:rsidP="00F9290F">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Předání a převzetí díla</w:t>
      </w:r>
    </w:p>
    <w:p w14:paraId="2FE2E83C"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 xml:space="preserve">Zhotovitel se zavazuje řádně protokolárně předat dílo objednateli nejpozději v termínu dle čl. III. odst. 3.1 smlouvy. </w:t>
      </w:r>
    </w:p>
    <w:p w14:paraId="2EF40B7B"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Na předávací řízení přizve zhotovitel objednatele, a to písemným oznámením, které musí být doručeno objednateli alespoň pět</w:t>
      </w:r>
      <w:r w:rsidR="00E27C4F" w:rsidRPr="00886A51">
        <w:rPr>
          <w:rFonts w:ascii="Arial" w:hAnsi="Arial" w:cs="Arial"/>
        </w:rPr>
        <w:t xml:space="preserve"> (5) pracovních dní</w:t>
      </w:r>
      <w:r w:rsidRPr="00886A51">
        <w:rPr>
          <w:rFonts w:ascii="Arial" w:hAnsi="Arial" w:cs="Arial"/>
        </w:rPr>
        <w:t xml:space="preserve"> předem. </w:t>
      </w:r>
    </w:p>
    <w:p w14:paraId="636944AC" w14:textId="64979230" w:rsidR="00094767" w:rsidRPr="00886A51" w:rsidRDefault="00094767" w:rsidP="000641A0">
      <w:pPr>
        <w:spacing w:after="120" w:line="276" w:lineRule="auto"/>
        <w:ind w:left="567"/>
        <w:jc w:val="both"/>
        <w:rPr>
          <w:rFonts w:ascii="Arial" w:hAnsi="Arial" w:cs="Arial"/>
        </w:rPr>
      </w:pPr>
      <w:r w:rsidRPr="00886A51">
        <w:rPr>
          <w:rFonts w:ascii="Arial" w:hAnsi="Arial" w:cs="Arial"/>
        </w:rPr>
        <w:t xml:space="preserve">Zhotovitel zajistí na předávací řízení účast všech </w:t>
      </w:r>
      <w:proofErr w:type="spellStart"/>
      <w:r w:rsidRPr="00886A51">
        <w:rPr>
          <w:rFonts w:ascii="Arial" w:hAnsi="Arial" w:cs="Arial"/>
        </w:rPr>
        <w:t>pod</w:t>
      </w:r>
      <w:r w:rsidR="00E54EA9">
        <w:rPr>
          <w:rFonts w:ascii="Arial" w:hAnsi="Arial" w:cs="Arial"/>
        </w:rPr>
        <w:t>zhotovitel</w:t>
      </w:r>
      <w:r w:rsidRPr="00886A51">
        <w:rPr>
          <w:rFonts w:ascii="Arial" w:hAnsi="Arial" w:cs="Arial"/>
        </w:rPr>
        <w:t>ů</w:t>
      </w:r>
      <w:proofErr w:type="spellEnd"/>
      <w:r w:rsidRPr="00886A51">
        <w:rPr>
          <w:rFonts w:ascii="Arial" w:hAnsi="Arial" w:cs="Arial"/>
        </w:rPr>
        <w:t xml:space="preserve"> či jejich oprávněných zástupců a současně i účast všech smluvních partnerů či jejich oprávněných zástupců.</w:t>
      </w:r>
    </w:p>
    <w:p w14:paraId="587C7644"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 xml:space="preserve">K předání díla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3D56B4" w:rsidRPr="00886A51">
        <w:rPr>
          <w:rFonts w:ascii="Arial" w:hAnsi="Arial" w:cs="Arial"/>
        </w:rPr>
        <w:t>technický dozor stavebníka</w:t>
      </w:r>
      <w:r w:rsidRPr="00886A51">
        <w:rPr>
          <w:rFonts w:ascii="Arial" w:hAnsi="Arial" w:cs="Arial"/>
        </w:rPr>
        <w:t>.</w:t>
      </w:r>
    </w:p>
    <w:p w14:paraId="39D1EB3E" w14:textId="77777777" w:rsidR="00094767" w:rsidRPr="00886A51" w:rsidRDefault="00094767" w:rsidP="00F9290F">
      <w:pPr>
        <w:numPr>
          <w:ilvl w:val="0"/>
          <w:numId w:val="18"/>
        </w:numPr>
        <w:spacing w:after="120" w:line="276" w:lineRule="auto"/>
        <w:ind w:left="567" w:hanging="567"/>
        <w:jc w:val="both"/>
        <w:rPr>
          <w:rFonts w:ascii="Arial" w:hAnsi="Arial" w:cs="Arial"/>
        </w:rPr>
      </w:pPr>
      <w:r w:rsidRPr="00886A51">
        <w:rPr>
          <w:rFonts w:ascii="Arial" w:hAnsi="Arial" w:cs="Arial"/>
        </w:rPr>
        <w:t>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Provádění dohodnutých zkoušek díla či jeho části se řídí:</w:t>
      </w:r>
    </w:p>
    <w:p w14:paraId="453A6983" w14:textId="77777777" w:rsidR="00094767" w:rsidRPr="00886A51" w:rsidRDefault="00094767" w:rsidP="00F9290F">
      <w:pPr>
        <w:pStyle w:val="Znaka"/>
        <w:widowControl/>
        <w:numPr>
          <w:ilvl w:val="0"/>
          <w:numId w:val="17"/>
        </w:numPr>
        <w:spacing w:after="120" w:line="276" w:lineRule="auto"/>
        <w:ind w:left="993" w:hanging="284"/>
        <w:jc w:val="both"/>
        <w:rPr>
          <w:rFonts w:cs="Arial"/>
          <w:color w:val="auto"/>
          <w:sz w:val="20"/>
        </w:rPr>
      </w:pPr>
      <w:r w:rsidRPr="00886A51">
        <w:rPr>
          <w:rFonts w:cs="Arial"/>
          <w:color w:val="auto"/>
          <w:sz w:val="20"/>
        </w:rPr>
        <w:t xml:space="preserve">touto smlouvou, </w:t>
      </w:r>
    </w:p>
    <w:p w14:paraId="6CEEA512" w14:textId="77777777" w:rsidR="00094767" w:rsidRPr="00886A51" w:rsidRDefault="00094767" w:rsidP="00F9290F">
      <w:pPr>
        <w:pStyle w:val="Znaka"/>
        <w:widowControl/>
        <w:numPr>
          <w:ilvl w:val="0"/>
          <w:numId w:val="17"/>
        </w:numPr>
        <w:spacing w:after="120" w:line="276" w:lineRule="auto"/>
        <w:ind w:left="993" w:hanging="284"/>
        <w:jc w:val="both"/>
        <w:rPr>
          <w:rFonts w:cs="Arial"/>
          <w:color w:val="auto"/>
          <w:sz w:val="20"/>
        </w:rPr>
      </w:pPr>
      <w:r w:rsidRPr="00886A51">
        <w:rPr>
          <w:rFonts w:cs="Arial"/>
          <w:color w:val="auto"/>
          <w:sz w:val="20"/>
        </w:rPr>
        <w:t xml:space="preserve">podmínkami stanovenými ČSN a EN, </w:t>
      </w:r>
    </w:p>
    <w:p w14:paraId="1A3FA59E" w14:textId="77777777" w:rsidR="00094767" w:rsidRPr="00886A51" w:rsidRDefault="00094767" w:rsidP="00F9290F">
      <w:pPr>
        <w:pStyle w:val="Znaka"/>
        <w:widowControl/>
        <w:numPr>
          <w:ilvl w:val="0"/>
          <w:numId w:val="17"/>
        </w:numPr>
        <w:spacing w:after="120" w:line="276" w:lineRule="auto"/>
        <w:ind w:left="993" w:hanging="284"/>
        <w:jc w:val="both"/>
        <w:rPr>
          <w:rFonts w:cs="Arial"/>
          <w:color w:val="auto"/>
          <w:sz w:val="20"/>
        </w:rPr>
      </w:pPr>
      <w:r w:rsidRPr="00886A51">
        <w:rPr>
          <w:rFonts w:cs="Arial"/>
          <w:color w:val="auto"/>
          <w:sz w:val="20"/>
        </w:rPr>
        <w:lastRenderedPageBreak/>
        <w:t xml:space="preserve">projektem zpracovaným na dílo, </w:t>
      </w:r>
    </w:p>
    <w:p w14:paraId="16C15E77" w14:textId="77777777" w:rsidR="00094767" w:rsidRPr="00886A51" w:rsidRDefault="00094767" w:rsidP="00F9290F">
      <w:pPr>
        <w:pStyle w:val="Znaka"/>
        <w:widowControl/>
        <w:numPr>
          <w:ilvl w:val="0"/>
          <w:numId w:val="17"/>
        </w:numPr>
        <w:spacing w:after="120" w:line="276" w:lineRule="auto"/>
        <w:ind w:left="993" w:hanging="284"/>
        <w:jc w:val="both"/>
        <w:rPr>
          <w:rFonts w:cs="Arial"/>
          <w:color w:val="auto"/>
          <w:sz w:val="20"/>
        </w:rPr>
      </w:pPr>
      <w:r w:rsidRPr="00886A51">
        <w:rPr>
          <w:rFonts w:cs="Arial"/>
          <w:color w:val="auto"/>
          <w:sz w:val="20"/>
        </w:rPr>
        <w:t>obecně závaznými metodikami a doporučeními výrobců komponentů a technologií použitých při výstavbě, neodporují-li platným ČSN.</w:t>
      </w:r>
    </w:p>
    <w:p w14:paraId="1351BA53" w14:textId="708C7E59" w:rsidR="001549AE" w:rsidRPr="00886A51" w:rsidRDefault="001549AE" w:rsidP="000641A0">
      <w:pPr>
        <w:spacing w:after="120" w:line="276" w:lineRule="auto"/>
        <w:ind w:left="567"/>
        <w:jc w:val="both"/>
        <w:rPr>
          <w:rFonts w:ascii="Arial" w:hAnsi="Arial" w:cs="Arial"/>
        </w:rPr>
      </w:pPr>
      <w:r w:rsidRPr="00886A51">
        <w:rPr>
          <w:rFonts w:ascii="Arial" w:hAnsi="Arial" w:cs="Arial"/>
        </w:rPr>
        <w:t>Předávací protokol musí obsahovat alespoň předmět a charakteristiku díla, místo provedení díla, soupis zjištěných vad a nedodělků díla stanovených zhotovitelem či objednatelem, vyjádření zhotovitele k vadám díla vytčeným objednatelem,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4165B361"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V případě, že je objednatelem přebíráno dokončené dílo, skutečnost, že dílo je dokončeno co do</w:t>
      </w:r>
      <w:r w:rsidR="003D56B4" w:rsidRPr="00886A51">
        <w:rPr>
          <w:rFonts w:ascii="Arial" w:hAnsi="Arial" w:cs="Arial"/>
        </w:rPr>
        <w:t> </w:t>
      </w:r>
      <w:r w:rsidRPr="00886A51">
        <w:rPr>
          <w:rFonts w:ascii="Arial" w:hAnsi="Arial" w:cs="Arial"/>
        </w:rPr>
        <w:t xml:space="preserve">množství, jakosti, kompletnosti a schopnosti trvalého užívání, prokazuje zásadně zhotovitel a za tím účelem předkládá nezbytné písemné doklady objednateli. </w:t>
      </w:r>
    </w:p>
    <w:p w14:paraId="759F7709" w14:textId="6EDC209B" w:rsidR="001549AE" w:rsidRPr="00886A51" w:rsidRDefault="001549AE" w:rsidP="000641A0">
      <w:pPr>
        <w:spacing w:after="120" w:line="276" w:lineRule="auto"/>
        <w:ind w:left="567"/>
        <w:jc w:val="both"/>
        <w:rPr>
          <w:rFonts w:ascii="Arial" w:hAnsi="Arial" w:cs="Arial"/>
        </w:rPr>
      </w:pPr>
      <w:r w:rsidRPr="00886A51">
        <w:rPr>
          <w:rFonts w:ascii="Arial" w:hAnsi="Arial" w:cs="Arial"/>
        </w:rPr>
        <w:t xml:space="preserve">Zhotovitel doloží objednateli před zahájením předávacího řízení úplný seznam všech předávaných dokladů, </w:t>
      </w:r>
      <w:r w:rsidRPr="00386660">
        <w:rPr>
          <w:rFonts w:ascii="Arial" w:hAnsi="Arial" w:cs="Arial"/>
        </w:rPr>
        <w:t>stavební deník</w:t>
      </w:r>
      <w:r w:rsidR="00386660">
        <w:rPr>
          <w:rFonts w:ascii="Arial" w:hAnsi="Arial" w:cs="Arial"/>
        </w:rPr>
        <w:t xml:space="preserve"> (autorizovaná konverze)</w:t>
      </w:r>
      <w:r w:rsidRPr="00886A51">
        <w:rPr>
          <w:rFonts w:ascii="Arial" w:hAnsi="Arial" w:cs="Arial"/>
        </w:rPr>
        <w:t>, protokoly o</w:t>
      </w:r>
      <w:r w:rsidR="003D56B4" w:rsidRPr="00886A51">
        <w:rPr>
          <w:rFonts w:ascii="Arial" w:hAnsi="Arial" w:cs="Arial"/>
        </w:rPr>
        <w:t> </w:t>
      </w:r>
      <w:r w:rsidRPr="00886A51">
        <w:rPr>
          <w:rFonts w:ascii="Arial" w:hAnsi="Arial" w:cs="Arial"/>
        </w:rPr>
        <w:t>provedení zkoušek zhutnění zásypů, dále doklad o zabezpečení likvidace odpadů v souladu se zákonem č.</w:t>
      </w:r>
      <w:r w:rsidR="002D6D19">
        <w:rPr>
          <w:rFonts w:ascii="Arial" w:hAnsi="Arial" w:cs="Arial"/>
        </w:rPr>
        <w:t> </w:t>
      </w:r>
      <w:r w:rsidR="000A5109" w:rsidRPr="00886A51">
        <w:rPr>
          <w:rFonts w:ascii="Arial" w:hAnsi="Arial" w:cs="Arial"/>
        </w:rPr>
        <w:t>541/2020</w:t>
      </w:r>
      <w:r w:rsidRPr="00886A51">
        <w:rPr>
          <w:rFonts w:ascii="Arial" w:hAnsi="Arial" w:cs="Arial"/>
        </w:rPr>
        <w:t xml:space="preserve"> Sb., o odpadech,</w:t>
      </w:r>
      <w:r w:rsidR="00F75765" w:rsidRPr="00886A51">
        <w:rPr>
          <w:rFonts w:ascii="Arial" w:hAnsi="Arial" w:cs="Arial"/>
        </w:rPr>
        <w:t xml:space="preserve"> ve</w:t>
      </w:r>
      <w:r w:rsidR="007471B4">
        <w:rPr>
          <w:rFonts w:ascii="Arial" w:hAnsi="Arial" w:cs="Arial"/>
        </w:rPr>
        <w:t> </w:t>
      </w:r>
      <w:r w:rsidR="00F75765" w:rsidRPr="00886A51">
        <w:rPr>
          <w:rFonts w:ascii="Arial" w:hAnsi="Arial" w:cs="Arial"/>
        </w:rPr>
        <w:t>znění pozdějších předpisů</w:t>
      </w:r>
      <w:r w:rsidR="00EF26E4">
        <w:rPr>
          <w:rFonts w:ascii="Arial" w:hAnsi="Arial" w:cs="Arial"/>
        </w:rPr>
        <w:t>,</w:t>
      </w:r>
      <w:r w:rsidRPr="00886A51">
        <w:rPr>
          <w:rFonts w:ascii="Arial" w:hAnsi="Arial" w:cs="Arial"/>
        </w:rPr>
        <w:t xml:space="preserve"> </w:t>
      </w:r>
      <w:r w:rsidR="00EF26E4" w:rsidRPr="00886A51">
        <w:rPr>
          <w:rFonts w:ascii="Arial" w:hAnsi="Arial" w:cs="Arial"/>
        </w:rPr>
        <w:t xml:space="preserve">návrhy provozních řádů </w:t>
      </w:r>
      <w:r w:rsidRPr="00886A51">
        <w:rPr>
          <w:rFonts w:ascii="Arial" w:hAnsi="Arial" w:cs="Arial"/>
        </w:rPr>
        <w:t xml:space="preserve">a další doklady prokazující splnění podmínek, které si stanovily v rámci stavebního řízení orgány a organizace. </w:t>
      </w:r>
      <w:r w:rsidR="001D4E8B" w:rsidRPr="00886A51">
        <w:rPr>
          <w:rFonts w:ascii="Arial" w:hAnsi="Arial" w:cs="Arial"/>
        </w:rPr>
        <w:t>Dokumentaci skutečného provedení díla a je povinen zhotovitel předat v elektronické podobě ve</w:t>
      </w:r>
      <w:r w:rsidR="00EF26E4">
        <w:rPr>
          <w:rFonts w:ascii="Arial" w:hAnsi="Arial" w:cs="Arial"/>
        </w:rPr>
        <w:t> </w:t>
      </w:r>
      <w:r w:rsidR="001D4E8B" w:rsidRPr="00886A51">
        <w:rPr>
          <w:rFonts w:ascii="Arial" w:hAnsi="Arial" w:cs="Arial"/>
        </w:rPr>
        <w:t>formátech, které je objednatel způsobilý přijmout (tj. formáty *.doc, *.</w:t>
      </w:r>
      <w:proofErr w:type="spellStart"/>
      <w:r w:rsidR="001D4E8B" w:rsidRPr="00886A51">
        <w:rPr>
          <w:rFonts w:ascii="Arial" w:hAnsi="Arial" w:cs="Arial"/>
        </w:rPr>
        <w:t>xls</w:t>
      </w:r>
      <w:proofErr w:type="spellEnd"/>
      <w:r w:rsidR="001D4E8B" w:rsidRPr="00886A51">
        <w:rPr>
          <w:rFonts w:ascii="Arial" w:hAnsi="Arial" w:cs="Arial"/>
        </w:rPr>
        <w:t>, *.</w:t>
      </w:r>
      <w:proofErr w:type="spellStart"/>
      <w:r w:rsidR="001D4E8B" w:rsidRPr="00886A51">
        <w:rPr>
          <w:rFonts w:ascii="Arial" w:hAnsi="Arial" w:cs="Arial"/>
        </w:rPr>
        <w:t>dwg</w:t>
      </w:r>
      <w:proofErr w:type="spellEnd"/>
      <w:r w:rsidR="001D4E8B" w:rsidRPr="00886A51">
        <w:rPr>
          <w:rFonts w:ascii="Arial" w:hAnsi="Arial" w:cs="Arial"/>
        </w:rPr>
        <w:t xml:space="preserve"> a *.</w:t>
      </w:r>
      <w:proofErr w:type="spellStart"/>
      <w:r w:rsidR="001D4E8B" w:rsidRPr="00886A51">
        <w:rPr>
          <w:rFonts w:ascii="Arial" w:hAnsi="Arial" w:cs="Arial"/>
        </w:rPr>
        <w:t>pdf</w:t>
      </w:r>
      <w:proofErr w:type="spellEnd"/>
      <w:r w:rsidR="001D4E8B" w:rsidRPr="00886A51">
        <w:rPr>
          <w:rFonts w:ascii="Arial" w:hAnsi="Arial" w:cs="Arial"/>
        </w:rPr>
        <w:t>.)</w:t>
      </w:r>
      <w:r w:rsidR="00EF26E4">
        <w:rPr>
          <w:rFonts w:ascii="Arial" w:hAnsi="Arial" w:cs="Arial"/>
        </w:rPr>
        <w:t xml:space="preserve"> a ve formátu *</w:t>
      </w:r>
      <w:proofErr w:type="spellStart"/>
      <w:r w:rsidR="005D5F4E">
        <w:rPr>
          <w:rFonts w:ascii="Arial" w:hAnsi="Arial" w:cs="Arial"/>
        </w:rPr>
        <w:t>ifc</w:t>
      </w:r>
      <w:proofErr w:type="spellEnd"/>
      <w:r w:rsidR="001D4E8B" w:rsidRPr="00886A51">
        <w:rPr>
          <w:rFonts w:ascii="Arial" w:hAnsi="Arial" w:cs="Arial"/>
        </w:rPr>
        <w:t xml:space="preserve">. Zhotovitel je současně povinen při zahájení předávacího řízení předložit objednateli geodetické zaměření skutečné polohy stavby a geometrický plán pro vklad do katastru nemovitostí. </w:t>
      </w:r>
      <w:r w:rsidRPr="00886A51">
        <w:rPr>
          <w:rFonts w:ascii="Arial" w:hAnsi="Arial" w:cs="Arial"/>
        </w:rPr>
        <w:t>V případě, že nedojde k předložení a předání objednateli shora uvedených dokladů nejpozději při předávacím řízení, nepovažuje se dílo za řádně předané.</w:t>
      </w:r>
    </w:p>
    <w:p w14:paraId="01A69C91" w14:textId="41FDDDAE"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 xml:space="preserve">V případě, že se při předávání díla objednatelem prokáže, že je zhotovitelem předáváno dílo, které nese vady nebo nedodělky, </w:t>
      </w:r>
      <w:r w:rsidR="00DB1C10">
        <w:rPr>
          <w:rFonts w:ascii="Arial" w:hAnsi="Arial" w:cs="Arial"/>
        </w:rPr>
        <w:t>je</w:t>
      </w:r>
      <w:r w:rsidR="00DB1C10" w:rsidRPr="00886A51">
        <w:rPr>
          <w:rFonts w:ascii="Arial" w:hAnsi="Arial" w:cs="Arial"/>
        </w:rPr>
        <w:t xml:space="preserve"> </w:t>
      </w:r>
      <w:r w:rsidRPr="00886A51">
        <w:rPr>
          <w:rFonts w:ascii="Arial" w:hAnsi="Arial" w:cs="Arial"/>
        </w:rPr>
        <w:t>objednatel povinen předávané dílo převzít</w:t>
      </w:r>
      <w:r w:rsidR="00DB1C10" w:rsidRPr="00DB1C10">
        <w:rPr>
          <w:rFonts w:ascii="Arial" w:hAnsi="Arial" w:cs="Arial"/>
        </w:rPr>
        <w:t xml:space="preserve"> </w:t>
      </w:r>
      <w:r w:rsidR="00DB1C10">
        <w:rPr>
          <w:rFonts w:ascii="Arial" w:hAnsi="Arial" w:cs="Arial"/>
        </w:rPr>
        <w:t xml:space="preserve">pouze </w:t>
      </w:r>
      <w:r w:rsidR="007C567E">
        <w:rPr>
          <w:rFonts w:ascii="Arial" w:hAnsi="Arial" w:cs="Arial"/>
        </w:rPr>
        <w:br/>
      </w:r>
      <w:r w:rsidR="00DB1C10">
        <w:rPr>
          <w:rFonts w:ascii="Arial" w:hAnsi="Arial" w:cs="Arial"/>
        </w:rPr>
        <w:t xml:space="preserve">za předpokladu, že půjde pouze o ojedinělé drobné vady či nedodělky, které samy o sobě ani </w:t>
      </w:r>
      <w:r w:rsidR="007C567E">
        <w:rPr>
          <w:rFonts w:ascii="Arial" w:hAnsi="Arial" w:cs="Arial"/>
        </w:rPr>
        <w:br/>
      </w:r>
      <w:r w:rsidR="00DB1C10">
        <w:rPr>
          <w:rFonts w:ascii="Arial" w:hAnsi="Arial" w:cs="Arial"/>
        </w:rPr>
        <w:t>ve spojení s jinými nebrání užívání díla funkčně nebo esteticky, ani jeho užívání podstatným způsobem neomezují</w:t>
      </w:r>
      <w:r w:rsidRPr="00886A51">
        <w:rPr>
          <w:rFonts w:ascii="Arial" w:hAnsi="Arial" w:cs="Arial"/>
        </w:rPr>
        <w: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6FD129BC"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 xml:space="preserve">Pro případ odstoupení kterékoli ze smluvních stran od smlouvy bude analogicky použito ustanovení </w:t>
      </w:r>
      <w:r w:rsidR="0071177C" w:rsidRPr="00886A51">
        <w:rPr>
          <w:rFonts w:ascii="Arial" w:hAnsi="Arial" w:cs="Arial"/>
        </w:rPr>
        <w:t>tohoto článku</w:t>
      </w:r>
      <w:r w:rsidRPr="00886A51">
        <w:rPr>
          <w:rFonts w:ascii="Arial" w:hAnsi="Arial" w:cs="Arial"/>
        </w:rPr>
        <w:t xml:space="preserve"> smlouvy.</w:t>
      </w:r>
    </w:p>
    <w:p w14:paraId="463B00F1"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Vadou se pro účely této smlouvy rozumí odchylka v kvalitě, rozsahu nebo parametrech díla, stanovených projektem díla, smlouvou a obecně závaznými předpisy. Nedodělkem se rozumí nedokončená práce oproti projektu stavby a podmínkám smlouvy.</w:t>
      </w:r>
    </w:p>
    <w:p w14:paraId="609FF54A" w14:textId="38DC60CE"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lastRenderedPageBreak/>
        <w:t>Zhotovitel je povinen v přiměřené lhůtě odstranit vady nebo nedodělky, i když tvrdí, že za</w:t>
      </w:r>
      <w:r w:rsidR="003D56B4" w:rsidRPr="00886A51">
        <w:rPr>
          <w:rFonts w:ascii="Arial" w:hAnsi="Arial" w:cs="Arial"/>
        </w:rPr>
        <w:t> </w:t>
      </w:r>
      <w:r w:rsidRPr="00886A51">
        <w:rPr>
          <w:rFonts w:ascii="Arial" w:hAnsi="Arial" w:cs="Arial"/>
        </w:rPr>
        <w:t xml:space="preserve">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w:t>
      </w:r>
      <w:r w:rsidR="00E27C4F" w:rsidRPr="00886A51">
        <w:rPr>
          <w:rFonts w:ascii="Arial" w:hAnsi="Arial" w:cs="Arial"/>
        </w:rPr>
        <w:t>(3) pracovních dní</w:t>
      </w:r>
      <w:r w:rsidRPr="00886A51">
        <w:rPr>
          <w:rFonts w:ascii="Arial" w:hAnsi="Arial" w:cs="Arial"/>
        </w:rPr>
        <w:t xml:space="preserve"> ode dne neúspěšného pokusu o předání díla zhotovitelem objednateli, je objednatel oprávněn postupovat dle článku </w:t>
      </w:r>
      <w:r w:rsidR="004E6A8F" w:rsidRPr="00886A51">
        <w:rPr>
          <w:rFonts w:ascii="Arial" w:hAnsi="Arial" w:cs="Arial"/>
        </w:rPr>
        <w:t>XI.</w:t>
      </w:r>
      <w:r w:rsidR="001206B9">
        <w:rPr>
          <w:rFonts w:ascii="Arial" w:hAnsi="Arial" w:cs="Arial"/>
        </w:rPr>
        <w:t> </w:t>
      </w:r>
      <w:r w:rsidR="004E6A8F" w:rsidRPr="00886A51">
        <w:rPr>
          <w:rFonts w:ascii="Arial" w:hAnsi="Arial" w:cs="Arial"/>
        </w:rPr>
        <w:t>odst. 11.</w:t>
      </w:r>
      <w:r w:rsidR="00D4076B" w:rsidRPr="00886A51">
        <w:rPr>
          <w:rFonts w:ascii="Arial" w:hAnsi="Arial" w:cs="Arial"/>
        </w:rPr>
        <w:t xml:space="preserve">7 </w:t>
      </w:r>
      <w:r w:rsidRPr="00886A51">
        <w:rPr>
          <w:rFonts w:ascii="Arial" w:hAnsi="Arial" w:cs="Arial"/>
        </w:rPr>
        <w:t>smlouvy.</w:t>
      </w:r>
    </w:p>
    <w:p w14:paraId="73920C9E"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 xml:space="preserve">Zhotovitel je povinen </w:t>
      </w:r>
      <w:r w:rsidR="001F0CD4" w:rsidRPr="00886A51">
        <w:rPr>
          <w:rFonts w:ascii="Arial" w:hAnsi="Arial" w:cs="Arial"/>
        </w:rPr>
        <w:t xml:space="preserve">na své náklady </w:t>
      </w:r>
      <w:r w:rsidRPr="00886A51">
        <w:rPr>
          <w:rFonts w:ascii="Arial" w:hAnsi="Arial" w:cs="Arial"/>
        </w:rPr>
        <w:t xml:space="preserve">vyklidit venkovní i vnitřní prostory, kde se dílo provádělo, a to do předání díla objednateli, a provést úklid včetně likvidace zařízení staveniště. </w:t>
      </w:r>
      <w:r w:rsidR="001F0CD4" w:rsidRPr="00886A51">
        <w:rPr>
          <w:rFonts w:ascii="Arial" w:hAnsi="Arial" w:cs="Arial"/>
        </w:rPr>
        <w:t>Stavby</w:t>
      </w:r>
      <w:r w:rsidRPr="00886A51">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44FB0973" w14:textId="77777777" w:rsidR="00FB3427" w:rsidRPr="00886A51" w:rsidRDefault="00FB3427" w:rsidP="000641A0">
      <w:pPr>
        <w:spacing w:after="120" w:line="276" w:lineRule="auto"/>
        <w:ind w:left="426" w:hanging="426"/>
        <w:jc w:val="center"/>
        <w:rPr>
          <w:rFonts w:ascii="Arial" w:hAnsi="Arial" w:cs="Arial"/>
        </w:rPr>
      </w:pPr>
    </w:p>
    <w:p w14:paraId="6DA66AF3" w14:textId="77777777" w:rsidR="001F0CD4" w:rsidRPr="00886A51" w:rsidRDefault="001F0CD4" w:rsidP="00F9290F">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Záruka za jakost, zkoušky díla</w:t>
      </w:r>
    </w:p>
    <w:p w14:paraId="2461D4E1" w14:textId="77777777" w:rsidR="001F0CD4" w:rsidRPr="00886A51" w:rsidRDefault="001F0CD4" w:rsidP="00F9290F">
      <w:pPr>
        <w:numPr>
          <w:ilvl w:val="0"/>
          <w:numId w:val="19"/>
        </w:numPr>
        <w:spacing w:after="120" w:line="276" w:lineRule="auto"/>
        <w:jc w:val="both"/>
        <w:rPr>
          <w:rFonts w:ascii="Arial" w:hAnsi="Arial" w:cs="Arial"/>
        </w:rPr>
      </w:pPr>
      <w:r w:rsidRPr="00886A51">
        <w:rPr>
          <w:rFonts w:ascii="Arial" w:hAnsi="Arial" w:cs="Arial"/>
        </w:rPr>
        <w:t xml:space="preserve">Zhotovitel se zavazuje, že předané dílo bude prosté jakýchkoli vad a bude mít vlastnosti dle projektové dokumentace, obecně závazných technických norem, </w:t>
      </w:r>
      <w:r w:rsidR="002D6D19" w:rsidRPr="002D6D19">
        <w:rPr>
          <w:rFonts w:ascii="Arial" w:hAnsi="Arial" w:cs="Arial"/>
        </w:rPr>
        <w:t>pravomocného stavebního povolení na provedení díla</w:t>
      </w:r>
      <w:r w:rsidRPr="00886A51">
        <w:rPr>
          <w:rFonts w:ascii="Arial" w:hAnsi="Arial" w:cs="Arial"/>
        </w:rPr>
        <w:t xml:space="preserve"> a smlouvy, dále bude provedeno v normové jakosti kvality dle platných ČSN s použitím výrobků nejvyšší kvalitativní třídy jakosti a bude provedeno v souladu s ověřenou technickou praxí. </w:t>
      </w:r>
    </w:p>
    <w:p w14:paraId="58308518" w14:textId="77777777" w:rsidR="008D1998" w:rsidRPr="00886A51"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 xml:space="preserve">Zhotovitel poskytuje objednateli záruku za jakost díla v délce šedesáti </w:t>
      </w:r>
      <w:r w:rsidR="008D1998" w:rsidRPr="00886A51">
        <w:rPr>
          <w:rFonts w:ascii="Arial" w:hAnsi="Arial" w:cs="Arial"/>
        </w:rPr>
        <w:t>(</w:t>
      </w:r>
      <w:r w:rsidR="001D4E8B" w:rsidRPr="00886A51">
        <w:rPr>
          <w:rFonts w:ascii="Arial" w:hAnsi="Arial" w:cs="Arial"/>
        </w:rPr>
        <w:t>60</w:t>
      </w:r>
      <w:r w:rsidR="008D1998" w:rsidRPr="00886A51">
        <w:rPr>
          <w:rFonts w:ascii="Arial" w:hAnsi="Arial" w:cs="Arial"/>
        </w:rPr>
        <w:t xml:space="preserve">) </w:t>
      </w:r>
      <w:r w:rsidRPr="00886A51">
        <w:rPr>
          <w:rFonts w:ascii="Arial" w:hAnsi="Arial" w:cs="Arial"/>
        </w:rPr>
        <w:t>měsíců ode dne řádného protokolá</w:t>
      </w:r>
      <w:r w:rsidR="008D1998" w:rsidRPr="00886A51">
        <w:rPr>
          <w:rFonts w:ascii="Arial" w:hAnsi="Arial" w:cs="Arial"/>
        </w:rPr>
        <w:t>rního převzetí díla objednatele</w:t>
      </w:r>
      <w:r w:rsidR="00970C17" w:rsidRPr="00886A51">
        <w:rPr>
          <w:rFonts w:ascii="Arial" w:hAnsi="Arial" w:cs="Arial"/>
        </w:rPr>
        <w:t>m</w:t>
      </w:r>
      <w:r w:rsidR="008D1998" w:rsidRPr="00886A51">
        <w:rPr>
          <w:rFonts w:ascii="Arial" w:hAnsi="Arial" w:cs="Arial"/>
        </w:rPr>
        <w:t>, pokud není dále uvedeno jinak</w:t>
      </w:r>
      <w:r w:rsidRPr="00886A51">
        <w:rPr>
          <w:rFonts w:ascii="Arial" w:hAnsi="Arial" w:cs="Arial"/>
        </w:rPr>
        <w:t xml:space="preserve">. </w:t>
      </w:r>
    </w:p>
    <w:p w14:paraId="586EBCE3" w14:textId="77777777" w:rsidR="001D4E8B" w:rsidRPr="00886A51" w:rsidRDefault="001D4E8B" w:rsidP="000641A0">
      <w:pPr>
        <w:pStyle w:val="Odstavecseseznamem"/>
        <w:spacing w:after="120"/>
        <w:ind w:left="567"/>
        <w:jc w:val="both"/>
        <w:rPr>
          <w:rFonts w:ascii="Arial" w:hAnsi="Arial" w:cs="Arial"/>
        </w:rPr>
      </w:pPr>
      <w:r w:rsidRPr="00886A51">
        <w:rPr>
          <w:rFonts w:ascii="Arial" w:hAnsi="Arial" w:cs="Arial"/>
        </w:rPr>
        <w:t>Záruční lhůta pro dodávky zařízení, na něž výrobce vystavuje samostatný záruční list, se sjednává v délce lhůty poskytnuté výrobcem, nejméně však v délce 24 měsíců.</w:t>
      </w:r>
    </w:p>
    <w:p w14:paraId="2B514222" w14:textId="77777777" w:rsidR="001F0CD4" w:rsidRPr="00886A51" w:rsidRDefault="00D45489" w:rsidP="00F9290F">
      <w:pPr>
        <w:numPr>
          <w:ilvl w:val="0"/>
          <w:numId w:val="19"/>
        </w:numPr>
        <w:spacing w:after="120" w:line="276" w:lineRule="auto"/>
        <w:ind w:left="567" w:hanging="567"/>
        <w:jc w:val="both"/>
        <w:rPr>
          <w:rFonts w:ascii="Arial" w:hAnsi="Arial" w:cs="Arial"/>
        </w:rPr>
      </w:pPr>
      <w:r w:rsidRPr="00886A51">
        <w:rPr>
          <w:rFonts w:ascii="Arial" w:hAnsi="Arial" w:cs="Arial"/>
        </w:rPr>
        <w:t>Zhotovitelem bude objednateli poskytován bezplatný záruční servis na objednatelem reklamované vady díla vzniklé v době trvání záruční doby určené v předchozím odstavci.</w:t>
      </w:r>
      <w:r w:rsidR="001F0CD4" w:rsidRPr="00886A51">
        <w:rPr>
          <w:rFonts w:ascii="Arial" w:hAnsi="Arial" w:cs="Arial"/>
        </w:rPr>
        <w:t xml:space="preserve"> </w:t>
      </w:r>
    </w:p>
    <w:p w14:paraId="6762DAE1" w14:textId="77777777" w:rsidR="001F0CD4" w:rsidRPr="00886A51"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Objednatel je oprávněn reklamovat v záruční době dle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5673E359" w14:textId="589C3410" w:rsidR="001F0CD4" w:rsidRPr="00886A51"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Zhotovitel se zavazuje bez zbytečného odkladu, nejpozději však do 5 pracovních dní od</w:t>
      </w:r>
      <w:r w:rsidR="003D56B4" w:rsidRPr="00886A51">
        <w:rPr>
          <w:rFonts w:ascii="Arial" w:hAnsi="Arial" w:cs="Arial"/>
        </w:rPr>
        <w:t> </w:t>
      </w:r>
      <w:r w:rsidRPr="00886A51">
        <w:rPr>
          <w:rFonts w:ascii="Arial" w:hAnsi="Arial" w:cs="Arial"/>
        </w:rPr>
        <w:t>okamžiku oznámení vady díla či jeho části, bude-li to v daném případě technicky možné, zahájit odstraňování vady díla či jeho části, a to i tehdy, neuznává-li zhotovitel odpovědnost za</w:t>
      </w:r>
      <w:r w:rsidR="003D56B4" w:rsidRPr="00886A51">
        <w:rPr>
          <w:rFonts w:ascii="Arial" w:hAnsi="Arial" w:cs="Arial"/>
        </w:rPr>
        <w:t> </w:t>
      </w:r>
      <w:r w:rsidRPr="00886A51">
        <w:rPr>
          <w:rFonts w:ascii="Arial" w:hAnsi="Arial" w:cs="Arial"/>
        </w:rPr>
        <w:t xml:space="preserve">vady </w:t>
      </w:r>
      <w:r w:rsidR="00326A21">
        <w:rPr>
          <w:rFonts w:ascii="Arial" w:hAnsi="Arial" w:cs="Arial"/>
        </w:rPr>
        <w:br/>
      </w:r>
      <w:r w:rsidRPr="00886A51">
        <w:rPr>
          <w:rFonts w:ascii="Arial" w:hAnsi="Arial" w:cs="Arial"/>
        </w:rPr>
        <w:t>či příčiny, které ji vyvolaly, a vady odstranit v technicky co nejkratší lhůtě a současně zahájit reklamační řízení v místě provádění díla. Reklamační řízení m</w:t>
      </w:r>
      <w:r w:rsidR="00725287" w:rsidRPr="00886A51">
        <w:rPr>
          <w:rFonts w:ascii="Arial" w:hAnsi="Arial" w:cs="Arial"/>
        </w:rPr>
        <w:t>us</w:t>
      </w:r>
      <w:r w:rsidRPr="00886A51">
        <w:rPr>
          <w:rFonts w:ascii="Arial" w:hAnsi="Arial" w:cs="Arial"/>
        </w:rPr>
        <w:t xml:space="preserve">í být ukončeno bezodkladně </w:t>
      </w:r>
      <w:r w:rsidR="00B12017">
        <w:rPr>
          <w:rFonts w:ascii="Arial" w:hAnsi="Arial" w:cs="Arial"/>
        </w:rPr>
        <w:br/>
      </w:r>
      <w:r w:rsidRPr="00886A51">
        <w:rPr>
          <w:rFonts w:ascii="Arial" w:hAnsi="Arial" w:cs="Arial"/>
        </w:rPr>
        <w:t>po jeho zahájení, nejpozději však do pěti</w:t>
      </w:r>
      <w:r w:rsidR="00E27C4F" w:rsidRPr="00886A51">
        <w:rPr>
          <w:rFonts w:ascii="Arial" w:hAnsi="Arial" w:cs="Arial"/>
        </w:rPr>
        <w:t xml:space="preserve"> (5) pracovních dní</w:t>
      </w:r>
      <w:r w:rsidRPr="00886A51">
        <w:rPr>
          <w:rFonts w:ascii="Arial" w:hAnsi="Arial" w:cs="Arial"/>
        </w:rPr>
        <w:t xml:space="preserve"> po jeho zahájení, je-li to v daném případě technicky možné. Vady, na které se vztahuje záruka, je zhotovitel povinen odstranit bezplatně. Vady, na které se záruka nevztahuje, je zhotovitel povinen odstranit za</w:t>
      </w:r>
      <w:r w:rsidR="00E023A5">
        <w:rPr>
          <w:rFonts w:ascii="Arial" w:hAnsi="Arial" w:cs="Arial"/>
        </w:rPr>
        <w:t> </w:t>
      </w:r>
      <w:r w:rsidRPr="00886A51">
        <w:rPr>
          <w:rFonts w:ascii="Arial" w:hAnsi="Arial" w:cs="Arial"/>
        </w:rPr>
        <w:t xml:space="preserve">cenu stanovenou v souladu s ustanovením čl. V. odst. </w:t>
      </w:r>
      <w:r w:rsidR="00692ED2" w:rsidRPr="00886A51">
        <w:rPr>
          <w:rFonts w:ascii="Arial" w:hAnsi="Arial" w:cs="Arial"/>
        </w:rPr>
        <w:t>5</w:t>
      </w:r>
      <w:r w:rsidRPr="00886A51">
        <w:rPr>
          <w:rFonts w:ascii="Arial" w:hAnsi="Arial" w:cs="Arial"/>
        </w:rPr>
        <w:t>.7</w:t>
      </w:r>
      <w:r w:rsidR="00692ED2" w:rsidRPr="00886A51">
        <w:rPr>
          <w:rFonts w:ascii="Arial" w:hAnsi="Arial" w:cs="Arial"/>
        </w:rPr>
        <w:t xml:space="preserve"> a 5.8</w:t>
      </w:r>
      <w:r w:rsidRPr="00886A51">
        <w:rPr>
          <w:rFonts w:ascii="Arial" w:hAnsi="Arial" w:cs="Arial"/>
        </w:rPr>
        <w:t xml:space="preserve"> smlouvy. </w:t>
      </w:r>
    </w:p>
    <w:p w14:paraId="36E59F9B" w14:textId="7330095E" w:rsidR="001F0CD4" w:rsidRPr="00D3564F" w:rsidRDefault="001F0CD4" w:rsidP="00F9290F">
      <w:pPr>
        <w:numPr>
          <w:ilvl w:val="0"/>
          <w:numId w:val="19"/>
        </w:numPr>
        <w:spacing w:after="120" w:line="276" w:lineRule="auto"/>
        <w:ind w:left="567" w:hanging="567"/>
        <w:jc w:val="both"/>
        <w:rPr>
          <w:rFonts w:ascii="Arial" w:hAnsi="Arial" w:cs="Arial"/>
        </w:rPr>
      </w:pPr>
      <w:r w:rsidRPr="00D3564F">
        <w:rPr>
          <w:rFonts w:ascii="Arial" w:hAnsi="Arial" w:cs="Arial"/>
        </w:rPr>
        <w:t>V případě odstranění vady díla či jeho části opravou díla či jeho části se prodlužuje záruka za</w:t>
      </w:r>
      <w:r w:rsidR="008B4186" w:rsidRPr="00D3564F">
        <w:rPr>
          <w:rFonts w:ascii="Arial" w:hAnsi="Arial" w:cs="Arial"/>
        </w:rPr>
        <w:t> </w:t>
      </w:r>
      <w:r w:rsidRPr="00D3564F">
        <w:rPr>
          <w:rFonts w:ascii="Arial" w:hAnsi="Arial" w:cs="Arial"/>
        </w:rPr>
        <w:t xml:space="preserve">jakost </w:t>
      </w:r>
      <w:r w:rsidR="003C6123" w:rsidRPr="00D3564F">
        <w:rPr>
          <w:rFonts w:ascii="Arial" w:hAnsi="Arial" w:cs="Arial"/>
        </w:rPr>
        <w:t xml:space="preserve">vadou postižené části </w:t>
      </w:r>
      <w:r w:rsidRPr="00D3564F">
        <w:rPr>
          <w:rFonts w:ascii="Arial" w:hAnsi="Arial" w:cs="Arial"/>
        </w:rPr>
        <w:t>díla poskytnutá dle odst. 1</w:t>
      </w:r>
      <w:r w:rsidR="00D45489" w:rsidRPr="00D3564F">
        <w:rPr>
          <w:rFonts w:ascii="Arial" w:hAnsi="Arial" w:cs="Arial"/>
        </w:rPr>
        <w:t>1</w:t>
      </w:r>
      <w:r w:rsidRPr="00D3564F">
        <w:rPr>
          <w:rFonts w:ascii="Arial" w:hAnsi="Arial" w:cs="Arial"/>
        </w:rPr>
        <w:t>.</w:t>
      </w:r>
      <w:r w:rsidR="00D45489" w:rsidRPr="00D3564F">
        <w:rPr>
          <w:rFonts w:ascii="Arial" w:hAnsi="Arial" w:cs="Arial"/>
        </w:rPr>
        <w:t>2</w:t>
      </w:r>
      <w:r w:rsidR="003121ED" w:rsidRPr="00D3564F">
        <w:rPr>
          <w:rFonts w:ascii="Arial" w:hAnsi="Arial" w:cs="Arial"/>
        </w:rPr>
        <w:t xml:space="preserve"> tohoto článku</w:t>
      </w:r>
      <w:r w:rsidRPr="00D3564F">
        <w:rPr>
          <w:rFonts w:ascii="Arial" w:hAnsi="Arial" w:cs="Arial"/>
        </w:rPr>
        <w:t xml:space="preserve"> smlouvy o dobu </w:t>
      </w:r>
      <w:r w:rsidR="007C567E">
        <w:rPr>
          <w:rFonts w:ascii="Arial" w:hAnsi="Arial" w:cs="Arial"/>
        </w:rPr>
        <w:br/>
      </w:r>
      <w:r w:rsidRPr="00D3564F">
        <w:rPr>
          <w:rFonts w:ascii="Arial" w:hAnsi="Arial" w:cs="Arial"/>
        </w:rPr>
        <w:t xml:space="preserve">od nahlášení vady díla objednatelem zhotoviteli až do protokolárního převzetí díla po odstranění </w:t>
      </w:r>
      <w:r w:rsidRPr="00D3564F">
        <w:rPr>
          <w:rFonts w:ascii="Arial" w:hAnsi="Arial" w:cs="Arial"/>
        </w:rPr>
        <w:lastRenderedPageBreak/>
        <w:t xml:space="preserve">vad objednatelem s tím, že doba přerušení záruční lhůty bude počítána na celé dny a bude brán v úvahu každý započatý kalendářní den. </w:t>
      </w:r>
      <w:r w:rsidR="00E15B36" w:rsidRPr="00D3564F">
        <w:rPr>
          <w:rFonts w:ascii="Arial" w:hAnsi="Arial" w:cs="Arial"/>
        </w:rPr>
        <w:t xml:space="preserve">Objednatel je povinen protokolárně převzít dílo </w:t>
      </w:r>
      <w:r w:rsidR="007C567E">
        <w:rPr>
          <w:rFonts w:ascii="Arial" w:hAnsi="Arial" w:cs="Arial"/>
        </w:rPr>
        <w:br/>
      </w:r>
      <w:r w:rsidR="00E15B36" w:rsidRPr="00D3564F">
        <w:rPr>
          <w:rFonts w:ascii="Arial" w:hAnsi="Arial" w:cs="Arial"/>
        </w:rPr>
        <w:t xml:space="preserve">po odstranění vad objednatelem nejpozději následující den po dni, kdy mu bylo odstranění vad zhotovitelem oznámeno. V případě prodlení objednatele s převzetím </w:t>
      </w:r>
      <w:r w:rsidR="000205CA" w:rsidRPr="00D3564F">
        <w:rPr>
          <w:rFonts w:ascii="Arial" w:hAnsi="Arial" w:cs="Arial"/>
        </w:rPr>
        <w:t xml:space="preserve">řádně </w:t>
      </w:r>
      <w:r w:rsidR="00E15B36" w:rsidRPr="00D3564F">
        <w:rPr>
          <w:rFonts w:ascii="Arial" w:hAnsi="Arial" w:cs="Arial"/>
        </w:rPr>
        <w:t>opraveného díla, se o dobu prodlení záruka neprodlužuje.</w:t>
      </w:r>
      <w:r w:rsidR="003C6123" w:rsidRPr="00D3564F">
        <w:rPr>
          <w:rFonts w:ascii="Arial" w:hAnsi="Arial" w:cs="Arial"/>
        </w:rPr>
        <w:t xml:space="preserve"> Obdobně bude postupováno při opravách vad zařízení, </w:t>
      </w:r>
      <w:r w:rsidR="007C567E">
        <w:rPr>
          <w:rFonts w:ascii="Arial" w:hAnsi="Arial" w:cs="Arial"/>
        </w:rPr>
        <w:br/>
      </w:r>
      <w:r w:rsidR="003C6123" w:rsidRPr="00D3564F">
        <w:rPr>
          <w:rFonts w:ascii="Arial" w:hAnsi="Arial" w:cs="Arial"/>
        </w:rPr>
        <w:t xml:space="preserve">na něž výrobce vystavuje samostatný záruční list, přičemž v případě odstranění vady výměnou, běží na </w:t>
      </w:r>
      <w:r w:rsidR="002D7FCE" w:rsidRPr="00D3564F">
        <w:rPr>
          <w:rFonts w:ascii="Arial" w:hAnsi="Arial" w:cs="Arial"/>
        </w:rPr>
        <w:t>vyměněné zařízení nová záruční lhůta v délce dle odst. 11.2</w:t>
      </w:r>
      <w:r w:rsidR="003C6123" w:rsidRPr="00D3564F">
        <w:rPr>
          <w:rFonts w:ascii="Arial" w:hAnsi="Arial" w:cs="Arial"/>
        </w:rPr>
        <w:t xml:space="preserve">. </w:t>
      </w:r>
    </w:p>
    <w:p w14:paraId="2228C1B8" w14:textId="7A7D46C4" w:rsidR="001F0CD4" w:rsidRPr="00886A51" w:rsidRDefault="001F0CD4" w:rsidP="00F9290F">
      <w:pPr>
        <w:numPr>
          <w:ilvl w:val="0"/>
          <w:numId w:val="19"/>
        </w:numPr>
        <w:tabs>
          <w:tab w:val="clear" w:pos="624"/>
          <w:tab w:val="num" w:pos="567"/>
        </w:tabs>
        <w:spacing w:after="120" w:line="276" w:lineRule="auto"/>
        <w:ind w:left="567" w:hanging="567"/>
        <w:jc w:val="both"/>
        <w:rPr>
          <w:rFonts w:ascii="Arial" w:hAnsi="Arial" w:cs="Arial"/>
        </w:rPr>
      </w:pPr>
      <w:r w:rsidRPr="00886A51">
        <w:rPr>
          <w:rFonts w:ascii="Arial" w:hAnsi="Arial" w:cs="Arial"/>
        </w:rPr>
        <w:t>V případě, že zhotovitel nezahájí odstraňování vad nebo nedodělků díla nebo je neodstraní v termínu dle odst. 1</w:t>
      </w:r>
      <w:r w:rsidR="00D45489" w:rsidRPr="00886A51">
        <w:rPr>
          <w:rFonts w:ascii="Arial" w:hAnsi="Arial" w:cs="Arial"/>
        </w:rPr>
        <w:t>1</w:t>
      </w:r>
      <w:r w:rsidRPr="00886A51">
        <w:rPr>
          <w:rFonts w:ascii="Arial" w:hAnsi="Arial" w:cs="Arial"/>
        </w:rPr>
        <w:t>.</w:t>
      </w:r>
      <w:r w:rsidR="00D45489" w:rsidRPr="00886A51">
        <w:rPr>
          <w:rFonts w:ascii="Arial" w:hAnsi="Arial" w:cs="Arial"/>
        </w:rPr>
        <w:t>5</w:t>
      </w:r>
      <w:r w:rsidR="003121ED" w:rsidRPr="00886A51">
        <w:rPr>
          <w:rFonts w:ascii="Arial" w:hAnsi="Arial" w:cs="Arial"/>
        </w:rPr>
        <w:t xml:space="preserve"> tohoto článku</w:t>
      </w:r>
      <w:r w:rsidRPr="00886A51">
        <w:rPr>
          <w:rFonts w:ascii="Arial" w:hAnsi="Arial" w:cs="Arial"/>
        </w:rPr>
        <w:t xml:space="preserve"> smlouvy nebo oznámí-li zhotovitel objednateli </w:t>
      </w:r>
      <w:r w:rsidR="000C6DCC">
        <w:rPr>
          <w:rFonts w:ascii="Arial" w:hAnsi="Arial" w:cs="Arial"/>
        </w:rPr>
        <w:br/>
      </w:r>
      <w:r w:rsidRPr="00886A51">
        <w:rPr>
          <w:rFonts w:ascii="Arial" w:hAnsi="Arial" w:cs="Arial"/>
        </w:rPr>
        <w:t xml:space="preserve">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w:t>
      </w:r>
      <w:r w:rsidR="00D36156" w:rsidRPr="00886A51">
        <w:rPr>
          <w:rFonts w:ascii="Arial" w:hAnsi="Arial" w:cs="Arial"/>
        </w:rPr>
        <w:t>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109C8378" w14:textId="0DDBD3B2" w:rsidR="001F0CD4" w:rsidRPr="00886A51"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 xml:space="preserve">Práva a povinnosti </w:t>
      </w:r>
      <w:r w:rsidR="00EF26E4">
        <w:rPr>
          <w:rFonts w:ascii="Arial" w:hAnsi="Arial" w:cs="Arial"/>
        </w:rPr>
        <w:t>s</w:t>
      </w:r>
      <w:r w:rsidRPr="00886A51">
        <w:rPr>
          <w:rFonts w:ascii="Arial" w:hAnsi="Arial" w:cs="Arial"/>
        </w:rPr>
        <w:t>e zhotovitelem poskytnuté záruky nezanikají na předané části díla ani odstoupením kterékoli ze smluvních stran od smlouvy.</w:t>
      </w:r>
    </w:p>
    <w:p w14:paraId="5F6C3AFA" w14:textId="77777777" w:rsidR="001F0CD4"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 xml:space="preserve">O reklamačním řízení budou objednatelem pořizovány písemné zápisy ve dvojím vyhotovení, z nichž jeden stejnopis obdrží každá ze smluvních stran. </w:t>
      </w:r>
    </w:p>
    <w:p w14:paraId="561F855A" w14:textId="77777777" w:rsidR="0054324A" w:rsidRPr="0054324A" w:rsidRDefault="0054324A" w:rsidP="00F9290F">
      <w:pPr>
        <w:pStyle w:val="Odstavecseseznamem"/>
        <w:numPr>
          <w:ilvl w:val="0"/>
          <w:numId w:val="19"/>
        </w:numPr>
        <w:tabs>
          <w:tab w:val="clear" w:pos="624"/>
        </w:tabs>
        <w:spacing w:after="120" w:line="276" w:lineRule="auto"/>
        <w:ind w:left="567" w:hanging="567"/>
        <w:jc w:val="both"/>
        <w:rPr>
          <w:rFonts w:ascii="Arial" w:hAnsi="Arial" w:cs="Arial"/>
        </w:rPr>
      </w:pPr>
      <w:r w:rsidRPr="0054324A">
        <w:rPr>
          <w:rFonts w:ascii="Arial" w:hAnsi="Arial" w:cs="Arial"/>
        </w:rPr>
        <w:t>V období poslední</w:t>
      </w:r>
      <w:r w:rsidR="000F2865">
        <w:rPr>
          <w:rFonts w:ascii="Arial" w:hAnsi="Arial" w:cs="Arial"/>
        </w:rPr>
        <w:t>c</w:t>
      </w:r>
      <w:r w:rsidRPr="0054324A">
        <w:rPr>
          <w:rFonts w:ascii="Arial" w:hAnsi="Arial" w:cs="Arial"/>
        </w:rPr>
        <w:t>h měsíc</w:t>
      </w:r>
      <w:r w:rsidR="000F2865">
        <w:rPr>
          <w:rFonts w:ascii="Arial" w:hAnsi="Arial" w:cs="Arial"/>
        </w:rPr>
        <w:t>ů</w:t>
      </w:r>
      <w:r w:rsidRPr="0054324A">
        <w:rPr>
          <w:rFonts w:ascii="Arial" w:hAnsi="Arial" w:cs="Arial"/>
        </w:rPr>
        <w:t xml:space="preserve"> </w:t>
      </w:r>
      <w:r w:rsidR="000F2865" w:rsidRPr="000F2865">
        <w:rPr>
          <w:rFonts w:ascii="Arial" w:hAnsi="Arial" w:cs="Arial"/>
        </w:rPr>
        <w:t>záruk</w:t>
      </w:r>
      <w:r w:rsidR="000F2865">
        <w:rPr>
          <w:rFonts w:ascii="Arial" w:hAnsi="Arial" w:cs="Arial"/>
        </w:rPr>
        <w:t>y</w:t>
      </w:r>
      <w:r w:rsidR="000F2865" w:rsidRPr="000F2865">
        <w:rPr>
          <w:rFonts w:ascii="Arial" w:hAnsi="Arial" w:cs="Arial"/>
        </w:rPr>
        <w:t xml:space="preserve"> za jakost díla </w:t>
      </w:r>
      <w:r w:rsidRPr="0054324A">
        <w:rPr>
          <w:rFonts w:ascii="Arial" w:hAnsi="Arial" w:cs="Arial"/>
        </w:rPr>
        <w:t>dle odst. 11.2 tohoto článku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w:t>
      </w:r>
      <w:r w:rsidR="001E54D2">
        <w:rPr>
          <w:rFonts w:ascii="Arial" w:hAnsi="Arial" w:cs="Arial"/>
        </w:rPr>
        <w:t> </w:t>
      </w:r>
      <w:r w:rsidRPr="0054324A">
        <w:rPr>
          <w:rFonts w:ascii="Arial" w:hAnsi="Arial" w:cs="Arial"/>
        </w:rPr>
        <w:t>písemném protokole o splnění záručních podmínek uznává.</w:t>
      </w:r>
    </w:p>
    <w:p w14:paraId="124BA331" w14:textId="77777777" w:rsidR="001F0CD4" w:rsidRPr="00886A51" w:rsidRDefault="001F0CD4" w:rsidP="000641A0">
      <w:pPr>
        <w:spacing w:line="276" w:lineRule="auto"/>
        <w:ind w:left="426" w:hanging="426"/>
        <w:jc w:val="center"/>
        <w:rPr>
          <w:rFonts w:ascii="Arial" w:hAnsi="Arial" w:cs="Arial"/>
          <w:b/>
          <w:sz w:val="22"/>
        </w:rPr>
      </w:pPr>
    </w:p>
    <w:p w14:paraId="7AC04BF0" w14:textId="77777777" w:rsidR="00D36156" w:rsidRPr="00886A51" w:rsidRDefault="00D36156" w:rsidP="00F9290F">
      <w:pPr>
        <w:pStyle w:val="BodyText21"/>
        <w:widowControl/>
        <w:numPr>
          <w:ilvl w:val="0"/>
          <w:numId w:val="13"/>
        </w:numPr>
        <w:spacing w:before="120" w:after="120" w:line="276" w:lineRule="auto"/>
        <w:ind w:left="425" w:hanging="425"/>
        <w:jc w:val="center"/>
        <w:rPr>
          <w:rFonts w:ascii="Arial" w:hAnsi="Arial" w:cs="Arial"/>
          <w:b/>
          <w:sz w:val="20"/>
        </w:rPr>
      </w:pPr>
      <w:r w:rsidRPr="00886A51">
        <w:rPr>
          <w:rFonts w:ascii="Arial" w:hAnsi="Arial" w:cs="Arial"/>
          <w:b/>
          <w:sz w:val="20"/>
        </w:rPr>
        <w:t>Smluvní pokuta a úrok z prodlení</w:t>
      </w:r>
    </w:p>
    <w:p w14:paraId="37A395B4" w14:textId="7494883E" w:rsidR="000025C5" w:rsidRDefault="000025C5" w:rsidP="00F9290F">
      <w:pPr>
        <w:numPr>
          <w:ilvl w:val="0"/>
          <w:numId w:val="20"/>
        </w:numPr>
        <w:spacing w:after="120" w:line="276" w:lineRule="auto"/>
        <w:ind w:left="567" w:hanging="567"/>
        <w:jc w:val="both"/>
        <w:rPr>
          <w:rFonts w:ascii="Arial" w:hAnsi="Arial" w:cs="Arial"/>
        </w:rPr>
      </w:pPr>
      <w:r w:rsidRPr="00EE5E03">
        <w:rPr>
          <w:rFonts w:ascii="Arial" w:hAnsi="Arial" w:cs="Arial"/>
        </w:rPr>
        <w:t xml:space="preserve">Smluvní strany se dohodly, že </w:t>
      </w:r>
      <w:r>
        <w:rPr>
          <w:rFonts w:ascii="Arial" w:hAnsi="Arial" w:cs="Arial"/>
        </w:rPr>
        <w:t>pokud zhotovitel neprovede dílo v termínu dle</w:t>
      </w:r>
      <w:r w:rsidRPr="00EE5E03">
        <w:rPr>
          <w:rFonts w:ascii="Arial" w:hAnsi="Arial" w:cs="Arial"/>
        </w:rPr>
        <w:t xml:space="preserve"> článku </w:t>
      </w:r>
      <w:r w:rsidRPr="00B8350D">
        <w:rPr>
          <w:rFonts w:ascii="Arial" w:hAnsi="Arial" w:cs="Arial"/>
        </w:rPr>
        <w:t>III</w:t>
      </w:r>
      <w:r w:rsidRPr="00886A51">
        <w:rPr>
          <w:rFonts w:ascii="Arial" w:hAnsi="Arial" w:cs="Arial"/>
        </w:rPr>
        <w:t xml:space="preserve">. odst. 3.1 </w:t>
      </w:r>
      <w:r>
        <w:rPr>
          <w:rFonts w:ascii="Arial" w:hAnsi="Arial" w:cs="Arial"/>
        </w:rPr>
        <w:t>smlouvy</w:t>
      </w:r>
      <w:r w:rsidR="008F3CF3">
        <w:rPr>
          <w:rFonts w:ascii="Arial" w:hAnsi="Arial" w:cs="Arial"/>
        </w:rPr>
        <w:t xml:space="preserve"> nebo neodstraní vady a nedodělky na převzatém díle v termínech </w:t>
      </w:r>
      <w:r w:rsidR="008F3CF3" w:rsidRPr="00503270">
        <w:rPr>
          <w:rFonts w:ascii="Arial" w:hAnsi="Arial" w:cs="Arial"/>
        </w:rPr>
        <w:t>dle čl. X. odst. 10.</w:t>
      </w:r>
      <w:r w:rsidR="001C34CF">
        <w:rPr>
          <w:rFonts w:ascii="Arial" w:hAnsi="Arial" w:cs="Arial"/>
        </w:rPr>
        <w:t>4</w:t>
      </w:r>
      <w:r w:rsidR="008F3CF3" w:rsidRPr="00503270">
        <w:rPr>
          <w:rFonts w:ascii="Arial" w:hAnsi="Arial" w:cs="Arial"/>
        </w:rPr>
        <w:t xml:space="preserve"> smlouvy</w:t>
      </w:r>
      <w:r w:rsidR="008F3CF3">
        <w:rPr>
          <w:rFonts w:ascii="Arial" w:hAnsi="Arial" w:cs="Arial"/>
        </w:rPr>
        <w:t xml:space="preserve">, </w:t>
      </w:r>
      <w:r w:rsidRPr="00886A51">
        <w:rPr>
          <w:rFonts w:ascii="Arial" w:hAnsi="Arial" w:cs="Arial"/>
        </w:rPr>
        <w:t>je objednatel oprávněn uplatnit vůči zhotoviteli ve</w:t>
      </w:r>
      <w:r>
        <w:rPr>
          <w:rFonts w:ascii="Arial" w:hAnsi="Arial" w:cs="Arial"/>
        </w:rPr>
        <w:t> </w:t>
      </w:r>
      <w:r w:rsidRPr="00886A51">
        <w:rPr>
          <w:rFonts w:ascii="Arial" w:hAnsi="Arial" w:cs="Arial"/>
        </w:rPr>
        <w:t xml:space="preserve">smyslu ustanovení § 2048 a násl. </w:t>
      </w:r>
      <w:r w:rsidR="0014290C">
        <w:rPr>
          <w:rFonts w:ascii="Arial" w:hAnsi="Arial" w:cs="Arial"/>
        </w:rPr>
        <w:t>občanského zákoníku</w:t>
      </w:r>
      <w:r w:rsidRPr="00886A51">
        <w:rPr>
          <w:rFonts w:ascii="Arial" w:hAnsi="Arial" w:cs="Arial"/>
        </w:rPr>
        <w:t xml:space="preserve"> smluvní pokutu ve </w:t>
      </w:r>
      <w:r w:rsidRPr="004243D9">
        <w:rPr>
          <w:rFonts w:ascii="Arial" w:hAnsi="Arial" w:cs="Arial"/>
        </w:rPr>
        <w:t>výši 0,</w:t>
      </w:r>
      <w:r w:rsidR="009B3080">
        <w:rPr>
          <w:rFonts w:ascii="Arial" w:hAnsi="Arial" w:cs="Arial"/>
        </w:rPr>
        <w:t>05</w:t>
      </w:r>
      <w:r w:rsidRPr="004243D9">
        <w:rPr>
          <w:rFonts w:ascii="Arial" w:hAnsi="Arial" w:cs="Arial"/>
        </w:rPr>
        <w:t xml:space="preserve"> % (slovy: </w:t>
      </w:r>
      <w:r w:rsidR="009B3080">
        <w:rPr>
          <w:rFonts w:ascii="Arial" w:hAnsi="Arial" w:cs="Arial"/>
        </w:rPr>
        <w:t>pět setin</w:t>
      </w:r>
      <w:r w:rsidRPr="004243D9">
        <w:rPr>
          <w:rFonts w:ascii="Arial" w:hAnsi="Arial" w:cs="Arial"/>
        </w:rPr>
        <w:t xml:space="preserve"> procenta) </w:t>
      </w:r>
      <w:r w:rsidRPr="001D36F8">
        <w:rPr>
          <w:rFonts w:ascii="Arial" w:hAnsi="Arial" w:cs="Arial"/>
        </w:rPr>
        <w:t>z</w:t>
      </w:r>
      <w:r w:rsidR="001D36F8" w:rsidRPr="001D36F8">
        <w:rPr>
          <w:rFonts w:ascii="Arial" w:hAnsi="Arial" w:cs="Arial"/>
        </w:rPr>
        <w:t> </w:t>
      </w:r>
      <w:r w:rsidRPr="001D36F8">
        <w:rPr>
          <w:rFonts w:ascii="Arial" w:hAnsi="Arial" w:cs="Arial"/>
        </w:rPr>
        <w:t>ceny</w:t>
      </w:r>
      <w:r w:rsidR="001D36F8" w:rsidRPr="001D36F8">
        <w:rPr>
          <w:rFonts w:ascii="Arial" w:hAnsi="Arial" w:cs="Arial"/>
        </w:rPr>
        <w:t xml:space="preserve"> bez DPH</w:t>
      </w:r>
      <w:r w:rsidRPr="004243D9">
        <w:rPr>
          <w:rFonts w:ascii="Arial" w:hAnsi="Arial" w:cs="Arial"/>
        </w:rPr>
        <w:t xml:space="preserve">, </w:t>
      </w:r>
      <w:r w:rsidR="001D36F8">
        <w:rPr>
          <w:rFonts w:ascii="Arial" w:hAnsi="Arial" w:cs="Arial"/>
        </w:rPr>
        <w:t xml:space="preserve">a to </w:t>
      </w:r>
      <w:r w:rsidRPr="004243D9">
        <w:rPr>
          <w:rFonts w:ascii="Arial" w:hAnsi="Arial" w:cs="Arial"/>
        </w:rPr>
        <w:t>za každý den prodlení</w:t>
      </w:r>
      <w:r w:rsidR="005B0A19">
        <w:rPr>
          <w:rFonts w:ascii="Arial" w:hAnsi="Arial" w:cs="Arial"/>
        </w:rPr>
        <w:t>, s výjimkou patnáctého dne prodlení, za který náleží smluvní pokuta dle následujícího odstavce</w:t>
      </w:r>
      <w:r w:rsidRPr="004243D9">
        <w:rPr>
          <w:rFonts w:ascii="Arial" w:hAnsi="Arial" w:cs="Arial"/>
        </w:rPr>
        <w:t>.</w:t>
      </w:r>
    </w:p>
    <w:p w14:paraId="0D5A3D23" w14:textId="1D892FE8" w:rsidR="000150F1" w:rsidRDefault="000150F1" w:rsidP="00504015">
      <w:pPr>
        <w:spacing w:after="120" w:line="276" w:lineRule="auto"/>
        <w:ind w:left="567"/>
        <w:jc w:val="both"/>
        <w:rPr>
          <w:rFonts w:ascii="Arial" w:hAnsi="Arial" w:cs="Arial"/>
        </w:rPr>
      </w:pPr>
      <w:r w:rsidRPr="004243D9">
        <w:rPr>
          <w:rFonts w:ascii="Arial" w:hAnsi="Arial" w:cs="Arial"/>
        </w:rPr>
        <w:t xml:space="preserve">V případě </w:t>
      </w:r>
      <w:r>
        <w:rPr>
          <w:rFonts w:ascii="Arial" w:hAnsi="Arial" w:cs="Arial"/>
        </w:rPr>
        <w:t>prodlení s termínem</w:t>
      </w:r>
      <w:r w:rsidRPr="004243D9">
        <w:rPr>
          <w:rFonts w:ascii="Arial" w:hAnsi="Arial" w:cs="Arial"/>
        </w:rPr>
        <w:t xml:space="preserve"> dokončení díla dle článku III. odst. 3.1 zhotovitelem</w:t>
      </w:r>
      <w:r>
        <w:rPr>
          <w:rFonts w:ascii="Arial" w:hAnsi="Arial" w:cs="Arial"/>
        </w:rPr>
        <w:t xml:space="preserve"> o více než 14 kalendářních dní</w:t>
      </w:r>
      <w:r w:rsidRPr="004243D9">
        <w:rPr>
          <w:rFonts w:ascii="Arial" w:hAnsi="Arial" w:cs="Arial"/>
        </w:rPr>
        <w:t xml:space="preserve"> je objednatel oprávněn uplatnit vůči zhotoviteli jednorázovou smluvní pokutu </w:t>
      </w:r>
      <w:r w:rsidR="00A86387">
        <w:rPr>
          <w:rFonts w:ascii="Arial" w:hAnsi="Arial" w:cs="Arial"/>
        </w:rPr>
        <w:br/>
      </w:r>
      <w:r w:rsidRPr="004243D9">
        <w:rPr>
          <w:rFonts w:ascii="Arial" w:hAnsi="Arial" w:cs="Arial"/>
        </w:rPr>
        <w:t xml:space="preserve">za </w:t>
      </w:r>
      <w:r>
        <w:rPr>
          <w:rFonts w:ascii="Arial" w:hAnsi="Arial" w:cs="Arial"/>
        </w:rPr>
        <w:t>patnáctý den</w:t>
      </w:r>
      <w:r w:rsidRPr="004243D9">
        <w:rPr>
          <w:rFonts w:ascii="Arial" w:hAnsi="Arial" w:cs="Arial"/>
        </w:rPr>
        <w:t xml:space="preserve"> prodlení ve výši 1 % (slovy: jedno procento) z</w:t>
      </w:r>
      <w:r w:rsidR="004223FC">
        <w:rPr>
          <w:rFonts w:ascii="Arial" w:hAnsi="Arial" w:cs="Arial"/>
        </w:rPr>
        <w:t> </w:t>
      </w:r>
      <w:r w:rsidRPr="004243D9">
        <w:rPr>
          <w:rFonts w:ascii="Arial" w:hAnsi="Arial" w:cs="Arial"/>
        </w:rPr>
        <w:t>ceny</w:t>
      </w:r>
      <w:r w:rsidR="004223FC">
        <w:rPr>
          <w:rFonts w:ascii="Arial" w:hAnsi="Arial" w:cs="Arial"/>
        </w:rPr>
        <w:t xml:space="preserve"> bez DPH</w:t>
      </w:r>
      <w:r w:rsidRPr="004243D9">
        <w:rPr>
          <w:rFonts w:ascii="Arial" w:hAnsi="Arial" w:cs="Arial"/>
        </w:rPr>
        <w:t>.</w:t>
      </w:r>
    </w:p>
    <w:p w14:paraId="1DA74DD4" w14:textId="6DAB3B02" w:rsidR="000150F1" w:rsidRDefault="00D36156" w:rsidP="00F9290F">
      <w:pPr>
        <w:numPr>
          <w:ilvl w:val="0"/>
          <w:numId w:val="20"/>
        </w:numPr>
        <w:spacing w:after="120" w:line="276" w:lineRule="auto"/>
        <w:ind w:left="567" w:hanging="567"/>
        <w:jc w:val="both"/>
        <w:rPr>
          <w:rFonts w:ascii="Arial" w:hAnsi="Arial" w:cs="Arial"/>
        </w:rPr>
      </w:pPr>
      <w:r w:rsidRPr="00EE5E03">
        <w:rPr>
          <w:rFonts w:ascii="Arial" w:hAnsi="Arial" w:cs="Arial"/>
        </w:rPr>
        <w:lastRenderedPageBreak/>
        <w:t xml:space="preserve">Smluvní strany se dohodly, že </w:t>
      </w:r>
      <w:r w:rsidR="004D470E">
        <w:rPr>
          <w:rFonts w:ascii="Arial" w:hAnsi="Arial" w:cs="Arial"/>
        </w:rPr>
        <w:t>pokud zhotovitel nebude provádět dílo v dílčích termínech dle</w:t>
      </w:r>
      <w:r w:rsidRPr="00EE5E03">
        <w:rPr>
          <w:rFonts w:ascii="Arial" w:hAnsi="Arial" w:cs="Arial"/>
        </w:rPr>
        <w:t xml:space="preserve"> článku </w:t>
      </w:r>
      <w:r w:rsidR="003121ED" w:rsidRPr="00B8350D">
        <w:rPr>
          <w:rFonts w:ascii="Arial" w:hAnsi="Arial" w:cs="Arial"/>
        </w:rPr>
        <w:t>III</w:t>
      </w:r>
      <w:r w:rsidRPr="00886A51">
        <w:rPr>
          <w:rFonts w:ascii="Arial" w:hAnsi="Arial" w:cs="Arial"/>
        </w:rPr>
        <w:t xml:space="preserve">. odst. </w:t>
      </w:r>
      <w:r w:rsidR="003121ED" w:rsidRPr="00886A51">
        <w:rPr>
          <w:rFonts w:ascii="Arial" w:hAnsi="Arial" w:cs="Arial"/>
        </w:rPr>
        <w:t>3</w:t>
      </w:r>
      <w:r w:rsidRPr="00886A51">
        <w:rPr>
          <w:rFonts w:ascii="Arial" w:hAnsi="Arial" w:cs="Arial"/>
        </w:rPr>
        <w:t>.2</w:t>
      </w:r>
      <w:r w:rsidR="000150F1">
        <w:rPr>
          <w:rFonts w:ascii="Arial" w:hAnsi="Arial" w:cs="Arial"/>
        </w:rPr>
        <w:t xml:space="preserve"> nebo</w:t>
      </w:r>
      <w:r w:rsidR="000150F1" w:rsidRPr="00886A51">
        <w:rPr>
          <w:rFonts w:ascii="Arial" w:hAnsi="Arial" w:cs="Arial"/>
        </w:rPr>
        <w:t xml:space="preserve"> </w:t>
      </w:r>
      <w:r w:rsidR="00817168" w:rsidRPr="00886A51">
        <w:rPr>
          <w:rFonts w:ascii="Arial" w:hAnsi="Arial" w:cs="Arial"/>
        </w:rPr>
        <w:t>3.3</w:t>
      </w:r>
      <w:r w:rsidRPr="00886A51">
        <w:rPr>
          <w:rFonts w:ascii="Arial" w:hAnsi="Arial" w:cs="Arial"/>
        </w:rPr>
        <w:t xml:space="preserve"> </w:t>
      </w:r>
      <w:r w:rsidR="00A464B5" w:rsidRPr="00886A51">
        <w:rPr>
          <w:rFonts w:ascii="Arial" w:hAnsi="Arial" w:cs="Arial"/>
        </w:rPr>
        <w:t>smlouvy</w:t>
      </w:r>
      <w:r w:rsidR="00822487">
        <w:rPr>
          <w:rFonts w:ascii="Arial" w:hAnsi="Arial" w:cs="Arial"/>
        </w:rPr>
        <w:t xml:space="preserve"> </w:t>
      </w:r>
      <w:r w:rsidRPr="00886A51">
        <w:rPr>
          <w:rFonts w:ascii="Arial" w:hAnsi="Arial" w:cs="Arial"/>
        </w:rPr>
        <w:t>je objednatel oprávněn uplatnit vůči zhotoviteli ve</w:t>
      </w:r>
      <w:r w:rsidR="000641A0">
        <w:rPr>
          <w:rFonts w:ascii="Arial" w:hAnsi="Arial" w:cs="Arial"/>
        </w:rPr>
        <w:t> </w:t>
      </w:r>
      <w:r w:rsidRPr="00886A51">
        <w:rPr>
          <w:rFonts w:ascii="Arial" w:hAnsi="Arial" w:cs="Arial"/>
        </w:rPr>
        <w:t xml:space="preserve">smyslu ustanovení § 2048 a násl. </w:t>
      </w:r>
      <w:r w:rsidR="0014290C">
        <w:rPr>
          <w:rFonts w:ascii="Arial" w:hAnsi="Arial" w:cs="Arial"/>
        </w:rPr>
        <w:t>občanského zákoníku</w:t>
      </w:r>
      <w:r w:rsidR="006F210E" w:rsidRPr="00886A51">
        <w:rPr>
          <w:rFonts w:ascii="Arial" w:hAnsi="Arial" w:cs="Arial"/>
        </w:rPr>
        <w:t xml:space="preserve"> </w:t>
      </w:r>
      <w:r w:rsidRPr="00886A51">
        <w:rPr>
          <w:rFonts w:ascii="Arial" w:hAnsi="Arial" w:cs="Arial"/>
        </w:rPr>
        <w:t xml:space="preserve">smluvní pokutu ve </w:t>
      </w:r>
      <w:r w:rsidRPr="004243D9">
        <w:rPr>
          <w:rFonts w:ascii="Arial" w:hAnsi="Arial" w:cs="Arial"/>
        </w:rPr>
        <w:t>výši 0,</w:t>
      </w:r>
      <w:r w:rsidR="000150F1">
        <w:rPr>
          <w:rFonts w:ascii="Arial" w:hAnsi="Arial" w:cs="Arial"/>
        </w:rPr>
        <w:t>0</w:t>
      </w:r>
      <w:r w:rsidR="009B3080">
        <w:rPr>
          <w:rFonts w:ascii="Arial" w:hAnsi="Arial" w:cs="Arial"/>
        </w:rPr>
        <w:t>3</w:t>
      </w:r>
      <w:r w:rsidR="000150F1" w:rsidRPr="004243D9">
        <w:rPr>
          <w:rFonts w:ascii="Arial" w:hAnsi="Arial" w:cs="Arial"/>
        </w:rPr>
        <w:t xml:space="preserve"> </w:t>
      </w:r>
      <w:r w:rsidRPr="004243D9">
        <w:rPr>
          <w:rFonts w:ascii="Arial" w:hAnsi="Arial" w:cs="Arial"/>
        </w:rPr>
        <w:t xml:space="preserve">% (slovy: </w:t>
      </w:r>
      <w:r w:rsidR="009B3080">
        <w:rPr>
          <w:rFonts w:ascii="Arial" w:hAnsi="Arial" w:cs="Arial"/>
        </w:rPr>
        <w:t>tři</w:t>
      </w:r>
      <w:r w:rsidR="000150F1" w:rsidRPr="004243D9">
        <w:rPr>
          <w:rFonts w:ascii="Arial" w:hAnsi="Arial" w:cs="Arial"/>
        </w:rPr>
        <w:t xml:space="preserve"> </w:t>
      </w:r>
      <w:r w:rsidR="000150F1">
        <w:rPr>
          <w:rFonts w:ascii="Arial" w:hAnsi="Arial" w:cs="Arial"/>
        </w:rPr>
        <w:t>setin</w:t>
      </w:r>
      <w:r w:rsidR="009B3080">
        <w:rPr>
          <w:rFonts w:ascii="Arial" w:hAnsi="Arial" w:cs="Arial"/>
        </w:rPr>
        <w:t>y</w:t>
      </w:r>
      <w:r w:rsidR="000150F1" w:rsidRPr="004243D9">
        <w:rPr>
          <w:rFonts w:ascii="Arial" w:hAnsi="Arial" w:cs="Arial"/>
        </w:rPr>
        <w:t xml:space="preserve"> </w:t>
      </w:r>
      <w:r w:rsidRPr="004243D9">
        <w:rPr>
          <w:rFonts w:ascii="Arial" w:hAnsi="Arial" w:cs="Arial"/>
        </w:rPr>
        <w:t>procenta) z</w:t>
      </w:r>
      <w:r w:rsidR="001D36F8">
        <w:rPr>
          <w:rFonts w:ascii="Arial" w:hAnsi="Arial" w:cs="Arial"/>
        </w:rPr>
        <w:t> </w:t>
      </w:r>
      <w:r w:rsidRPr="004243D9">
        <w:rPr>
          <w:rFonts w:ascii="Arial" w:hAnsi="Arial" w:cs="Arial"/>
        </w:rPr>
        <w:t>ceny</w:t>
      </w:r>
      <w:r w:rsidR="001D36F8">
        <w:rPr>
          <w:rFonts w:ascii="Arial" w:hAnsi="Arial" w:cs="Arial"/>
        </w:rPr>
        <w:t xml:space="preserve"> bez DPH</w:t>
      </w:r>
      <w:r w:rsidRPr="004243D9">
        <w:rPr>
          <w:rFonts w:ascii="Arial" w:hAnsi="Arial" w:cs="Arial"/>
        </w:rPr>
        <w:t xml:space="preserve">, a to za každý den prodlení. </w:t>
      </w:r>
    </w:p>
    <w:p w14:paraId="0F2B5D98" w14:textId="5286B821" w:rsidR="00D36156" w:rsidRPr="00886A51" w:rsidRDefault="000150F1" w:rsidP="00D3564F">
      <w:pPr>
        <w:spacing w:after="120" w:line="276" w:lineRule="auto"/>
        <w:ind w:left="567"/>
        <w:jc w:val="both"/>
        <w:rPr>
          <w:rFonts w:ascii="Arial" w:hAnsi="Arial" w:cs="Arial"/>
        </w:rPr>
      </w:pPr>
      <w:r>
        <w:rPr>
          <w:rFonts w:ascii="Arial" w:hAnsi="Arial" w:cs="Arial"/>
        </w:rPr>
        <w:t>Za dílčí termín pro potřeby tohoto odstavce se nepovažuje t</w:t>
      </w:r>
      <w:r w:rsidRPr="002C5E2B">
        <w:rPr>
          <w:rFonts w:ascii="Arial" w:hAnsi="Arial" w:cs="Arial"/>
        </w:rPr>
        <w:t>ermín ukončení a protokolární</w:t>
      </w:r>
      <w:r>
        <w:rPr>
          <w:rFonts w:ascii="Arial" w:hAnsi="Arial" w:cs="Arial"/>
        </w:rPr>
        <w:t>ho</w:t>
      </w:r>
      <w:r w:rsidRPr="002C5E2B">
        <w:rPr>
          <w:rFonts w:ascii="Arial" w:hAnsi="Arial" w:cs="Arial"/>
        </w:rPr>
        <w:t xml:space="preserve"> předání řádně provedeného díla</w:t>
      </w:r>
      <w:r>
        <w:rPr>
          <w:rFonts w:ascii="Arial" w:hAnsi="Arial" w:cs="Arial"/>
        </w:rPr>
        <w:t xml:space="preserve"> uvedený v čl. III. odst. 3.2 smlouvy.</w:t>
      </w:r>
    </w:p>
    <w:p w14:paraId="643B3F5B" w14:textId="55470D6C" w:rsidR="000150F1" w:rsidRDefault="000150F1" w:rsidP="00F9290F">
      <w:pPr>
        <w:numPr>
          <w:ilvl w:val="0"/>
          <w:numId w:val="20"/>
        </w:numPr>
        <w:spacing w:after="120" w:line="276" w:lineRule="auto"/>
        <w:ind w:left="567" w:hanging="567"/>
        <w:jc w:val="both"/>
        <w:rPr>
          <w:rFonts w:ascii="Arial" w:hAnsi="Arial" w:cs="Arial"/>
        </w:rPr>
      </w:pPr>
      <w:r w:rsidRPr="00D73AD2">
        <w:rPr>
          <w:rFonts w:ascii="Arial" w:hAnsi="Arial" w:cs="Arial"/>
        </w:rPr>
        <w:t xml:space="preserve">Smluvní strany se dohodly, že pokud zhotovitel neodstraní </w:t>
      </w:r>
      <w:r w:rsidR="008F3CF3" w:rsidRPr="00D73AD2">
        <w:rPr>
          <w:rFonts w:ascii="Arial" w:hAnsi="Arial" w:cs="Arial"/>
        </w:rPr>
        <w:t>reklamované vady v termínu stanoveném dle čl. XI. odst. 11.5 smlouvy, je objednatel oprávněn uplatnit vůči zhotoviteli ve smyslu ustanovení § 2048 a násl. občansk</w:t>
      </w:r>
      <w:r w:rsidR="005B0A19" w:rsidRPr="00D73AD2">
        <w:rPr>
          <w:rFonts w:ascii="Arial" w:hAnsi="Arial" w:cs="Arial"/>
        </w:rPr>
        <w:t>ého</w:t>
      </w:r>
      <w:r w:rsidR="008F3CF3" w:rsidRPr="00D73AD2">
        <w:rPr>
          <w:rFonts w:ascii="Arial" w:hAnsi="Arial" w:cs="Arial"/>
        </w:rPr>
        <w:t xml:space="preserve"> zákoník</w:t>
      </w:r>
      <w:r w:rsidR="005B0A19" w:rsidRPr="00D73AD2">
        <w:rPr>
          <w:rFonts w:ascii="Arial" w:hAnsi="Arial" w:cs="Arial"/>
        </w:rPr>
        <w:t xml:space="preserve">u </w:t>
      </w:r>
      <w:r w:rsidR="008F3CF3" w:rsidRPr="00D73AD2">
        <w:rPr>
          <w:rFonts w:ascii="Arial" w:hAnsi="Arial" w:cs="Arial"/>
        </w:rPr>
        <w:t>smluvní pokutu ve výši 15</w:t>
      </w:r>
      <w:r w:rsidR="006C7C0E" w:rsidRPr="00D73AD2">
        <w:rPr>
          <w:rFonts w:ascii="Arial" w:hAnsi="Arial" w:cs="Arial"/>
        </w:rPr>
        <w:t xml:space="preserve"> </w:t>
      </w:r>
      <w:r w:rsidR="008F3CF3" w:rsidRPr="00D73AD2">
        <w:rPr>
          <w:rFonts w:ascii="Arial" w:hAnsi="Arial" w:cs="Arial"/>
        </w:rPr>
        <w:t>000 Kč (slovy: patnáct tisíc korun českých) za</w:t>
      </w:r>
      <w:r w:rsidR="006C7C0E" w:rsidRPr="00D73AD2">
        <w:rPr>
          <w:rFonts w:ascii="Arial" w:hAnsi="Arial" w:cs="Arial"/>
        </w:rPr>
        <w:t> </w:t>
      </w:r>
      <w:r w:rsidR="008F3CF3" w:rsidRPr="00D73AD2">
        <w:rPr>
          <w:rFonts w:ascii="Arial" w:hAnsi="Arial" w:cs="Arial"/>
        </w:rPr>
        <w:t>každý den prodlení</w:t>
      </w:r>
      <w:r w:rsidR="008F3CF3">
        <w:rPr>
          <w:rFonts w:ascii="Arial" w:hAnsi="Arial" w:cs="Arial"/>
        </w:rPr>
        <w:t>.</w:t>
      </w:r>
    </w:p>
    <w:p w14:paraId="3F80109E" w14:textId="4239CE60" w:rsidR="008F3CF3" w:rsidRDefault="008F3CF3" w:rsidP="00F9290F">
      <w:pPr>
        <w:numPr>
          <w:ilvl w:val="0"/>
          <w:numId w:val="20"/>
        </w:numPr>
        <w:spacing w:after="120" w:line="276" w:lineRule="auto"/>
        <w:ind w:left="567" w:hanging="567"/>
        <w:jc w:val="both"/>
        <w:rPr>
          <w:rFonts w:ascii="Arial" w:hAnsi="Arial" w:cs="Arial"/>
        </w:rPr>
      </w:pPr>
      <w:r>
        <w:rPr>
          <w:rFonts w:ascii="Arial" w:hAnsi="Arial" w:cs="Arial"/>
        </w:rPr>
        <w:t>Smluvní strany se dohodly, že</w:t>
      </w:r>
      <w:r w:rsidR="00745764">
        <w:rPr>
          <w:rFonts w:ascii="Arial" w:hAnsi="Arial" w:cs="Arial"/>
        </w:rPr>
        <w:t xml:space="preserve"> v</w:t>
      </w:r>
      <w:r>
        <w:rPr>
          <w:rFonts w:ascii="Arial" w:hAnsi="Arial" w:cs="Arial"/>
        </w:rPr>
        <w:t xml:space="preserve"> </w:t>
      </w:r>
      <w:r w:rsidR="00745764" w:rsidRPr="00886A51">
        <w:rPr>
          <w:rFonts w:ascii="Arial" w:hAnsi="Arial" w:cs="Arial"/>
        </w:rPr>
        <w:t xml:space="preserve">případě </w:t>
      </w:r>
      <w:r w:rsidR="00745764">
        <w:rPr>
          <w:rFonts w:ascii="Arial" w:hAnsi="Arial" w:cs="Arial"/>
        </w:rPr>
        <w:t>prodlení se splněním povinností dle</w:t>
      </w:r>
      <w:r w:rsidR="00745764" w:rsidRPr="00886A51">
        <w:rPr>
          <w:rFonts w:ascii="Arial" w:hAnsi="Arial" w:cs="Arial"/>
        </w:rPr>
        <w:t xml:space="preserve"> ustanovení čl.</w:t>
      </w:r>
      <w:r w:rsidR="00745764">
        <w:rPr>
          <w:rFonts w:ascii="Arial" w:hAnsi="Arial" w:cs="Arial"/>
        </w:rPr>
        <w:t xml:space="preserve"> VIII. odst. 8.7 nebo čl. XVII. smlouvy zhotovitelem, je </w:t>
      </w:r>
      <w:r w:rsidR="00745764" w:rsidRPr="00886A51">
        <w:rPr>
          <w:rFonts w:ascii="Arial" w:hAnsi="Arial" w:cs="Arial"/>
        </w:rPr>
        <w:t>objednatel oprávněn uplatnit vůči zhotoviteli ve</w:t>
      </w:r>
      <w:r w:rsidR="00745764">
        <w:rPr>
          <w:rFonts w:ascii="Arial" w:hAnsi="Arial" w:cs="Arial"/>
        </w:rPr>
        <w:t> </w:t>
      </w:r>
      <w:r w:rsidR="00745764" w:rsidRPr="00886A51">
        <w:rPr>
          <w:rFonts w:ascii="Arial" w:hAnsi="Arial" w:cs="Arial"/>
        </w:rPr>
        <w:t>smyslu ustanovení § 2048 a násl. občansk</w:t>
      </w:r>
      <w:r w:rsidR="0066087E">
        <w:rPr>
          <w:rFonts w:ascii="Arial" w:hAnsi="Arial" w:cs="Arial"/>
        </w:rPr>
        <w:t>ého</w:t>
      </w:r>
      <w:r w:rsidR="00745764" w:rsidRPr="00886A51">
        <w:rPr>
          <w:rFonts w:ascii="Arial" w:hAnsi="Arial" w:cs="Arial"/>
        </w:rPr>
        <w:t xml:space="preserve"> zákoník</w:t>
      </w:r>
      <w:r w:rsidR="0066087E">
        <w:rPr>
          <w:rFonts w:ascii="Arial" w:hAnsi="Arial" w:cs="Arial"/>
        </w:rPr>
        <w:t>u</w:t>
      </w:r>
      <w:r w:rsidR="00745764" w:rsidRPr="00886A51">
        <w:rPr>
          <w:rFonts w:ascii="Arial" w:hAnsi="Arial" w:cs="Arial"/>
        </w:rPr>
        <w:t xml:space="preserve"> smluvní pokutu ve </w:t>
      </w:r>
      <w:r w:rsidR="00745764" w:rsidRPr="004243D9">
        <w:rPr>
          <w:rFonts w:ascii="Arial" w:hAnsi="Arial" w:cs="Arial"/>
        </w:rPr>
        <w:t>výši</w:t>
      </w:r>
      <w:r w:rsidR="00745764">
        <w:rPr>
          <w:rFonts w:ascii="Arial" w:hAnsi="Arial" w:cs="Arial"/>
        </w:rPr>
        <w:t xml:space="preserve"> 50</w:t>
      </w:r>
      <w:r w:rsidR="006C7C0E">
        <w:rPr>
          <w:rFonts w:ascii="Arial" w:hAnsi="Arial" w:cs="Arial"/>
        </w:rPr>
        <w:t xml:space="preserve"> </w:t>
      </w:r>
      <w:r w:rsidR="00745764">
        <w:rPr>
          <w:rFonts w:ascii="Arial" w:hAnsi="Arial" w:cs="Arial"/>
        </w:rPr>
        <w:t>000 Kč (slovy: padesát tisíc korun českých) za</w:t>
      </w:r>
      <w:r w:rsidR="006C7C0E">
        <w:rPr>
          <w:rFonts w:ascii="Arial" w:hAnsi="Arial" w:cs="Arial"/>
        </w:rPr>
        <w:t> </w:t>
      </w:r>
      <w:r w:rsidR="00745764">
        <w:rPr>
          <w:rFonts w:ascii="Arial" w:hAnsi="Arial" w:cs="Arial"/>
        </w:rPr>
        <w:t>každý den prodlení.</w:t>
      </w:r>
    </w:p>
    <w:p w14:paraId="0DB24905" w14:textId="4AFCF90B" w:rsidR="00D36156"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porušení ustanovení čl. VI. odst. </w:t>
      </w:r>
      <w:r w:rsidR="000035B0" w:rsidRPr="00886A51">
        <w:rPr>
          <w:rFonts w:ascii="Arial" w:hAnsi="Arial" w:cs="Arial"/>
        </w:rPr>
        <w:t>6</w:t>
      </w:r>
      <w:r w:rsidRPr="00886A51">
        <w:rPr>
          <w:rFonts w:ascii="Arial" w:hAnsi="Arial" w:cs="Arial"/>
        </w:rPr>
        <w:t>.2</w:t>
      </w:r>
      <w:r w:rsidR="000035B0" w:rsidRPr="00886A51">
        <w:rPr>
          <w:rFonts w:ascii="Arial" w:hAnsi="Arial" w:cs="Arial"/>
        </w:rPr>
        <w:t>,</w:t>
      </w:r>
      <w:r w:rsidR="00FF44FA" w:rsidRPr="00886A51">
        <w:rPr>
          <w:rFonts w:ascii="Arial" w:hAnsi="Arial" w:cs="Arial"/>
        </w:rPr>
        <w:t xml:space="preserve"> 6.3, 6.6, 6.7, 6.8, 6.14, 6.15 nebo</w:t>
      </w:r>
      <w:r w:rsidR="000035B0" w:rsidRPr="00886A51">
        <w:rPr>
          <w:rFonts w:ascii="Arial" w:hAnsi="Arial" w:cs="Arial"/>
        </w:rPr>
        <w:t xml:space="preserve"> čl. VII. </w:t>
      </w:r>
      <w:r w:rsidR="00FF44FA" w:rsidRPr="00886A51">
        <w:rPr>
          <w:rFonts w:ascii="Arial" w:hAnsi="Arial" w:cs="Arial"/>
        </w:rPr>
        <w:t>nebo</w:t>
      </w:r>
      <w:r w:rsidR="000035B0" w:rsidRPr="00886A51">
        <w:rPr>
          <w:rFonts w:ascii="Arial" w:hAnsi="Arial" w:cs="Arial"/>
        </w:rPr>
        <w:t xml:space="preserve"> čl. </w:t>
      </w:r>
      <w:r w:rsidR="0057152E" w:rsidRPr="00886A51">
        <w:rPr>
          <w:rFonts w:ascii="Arial" w:hAnsi="Arial" w:cs="Arial"/>
        </w:rPr>
        <w:t>VIII.</w:t>
      </w:r>
      <w:r w:rsidR="000035B0" w:rsidRPr="00886A51">
        <w:rPr>
          <w:rFonts w:ascii="Arial" w:hAnsi="Arial" w:cs="Arial"/>
        </w:rPr>
        <w:t xml:space="preserve"> odst. 8.2, 8.6</w:t>
      </w:r>
      <w:r w:rsidR="00FF0DB9">
        <w:rPr>
          <w:rFonts w:ascii="Arial" w:hAnsi="Arial" w:cs="Arial"/>
        </w:rPr>
        <w:t>, 8.8</w:t>
      </w:r>
      <w:r w:rsidR="00745764">
        <w:rPr>
          <w:rFonts w:ascii="Arial" w:hAnsi="Arial" w:cs="Arial"/>
        </w:rPr>
        <w:t>, 8.9</w:t>
      </w:r>
      <w:r w:rsidR="00DE7824" w:rsidRPr="00886A51">
        <w:rPr>
          <w:rFonts w:ascii="Arial" w:hAnsi="Arial" w:cs="Arial"/>
        </w:rPr>
        <w:t xml:space="preserve"> </w:t>
      </w:r>
      <w:r w:rsidR="000035B0" w:rsidRPr="00886A51">
        <w:rPr>
          <w:rFonts w:ascii="Arial" w:hAnsi="Arial" w:cs="Arial"/>
        </w:rPr>
        <w:t>nebo čl. IX. odst. 9.2,</w:t>
      </w:r>
      <w:r w:rsidR="0057152E" w:rsidRPr="00886A51">
        <w:rPr>
          <w:rFonts w:ascii="Arial" w:hAnsi="Arial" w:cs="Arial"/>
        </w:rPr>
        <w:t xml:space="preserve"> </w:t>
      </w:r>
      <w:r w:rsidR="000035B0" w:rsidRPr="00886A51">
        <w:rPr>
          <w:rFonts w:ascii="Arial" w:hAnsi="Arial" w:cs="Arial"/>
        </w:rPr>
        <w:t>9.8</w:t>
      </w:r>
      <w:r w:rsidR="00FF44FA" w:rsidRPr="00886A51">
        <w:rPr>
          <w:rFonts w:ascii="Arial" w:hAnsi="Arial" w:cs="Arial"/>
        </w:rPr>
        <w:t>,</w:t>
      </w:r>
      <w:r w:rsidR="000035B0" w:rsidRPr="00886A51">
        <w:rPr>
          <w:rFonts w:ascii="Arial" w:hAnsi="Arial" w:cs="Arial"/>
        </w:rPr>
        <w:t xml:space="preserve"> 9.10</w:t>
      </w:r>
      <w:r w:rsidR="006B760F">
        <w:rPr>
          <w:rFonts w:ascii="Arial" w:hAnsi="Arial" w:cs="Arial"/>
        </w:rPr>
        <w:t>, 9.15</w:t>
      </w:r>
      <w:r w:rsidRPr="00886A51">
        <w:rPr>
          <w:rFonts w:ascii="Arial" w:hAnsi="Arial" w:cs="Arial"/>
        </w:rPr>
        <w:t xml:space="preserve"> smlouvy zhotovitelem je objednatel oprávněn uplatnit ve smyslu ustanovení § 2048 a násl. občansk</w:t>
      </w:r>
      <w:r w:rsidR="008C7F51">
        <w:rPr>
          <w:rFonts w:ascii="Arial" w:hAnsi="Arial" w:cs="Arial"/>
        </w:rPr>
        <w:t>ého</w:t>
      </w:r>
      <w:r w:rsidRPr="00886A51">
        <w:rPr>
          <w:rFonts w:ascii="Arial" w:hAnsi="Arial" w:cs="Arial"/>
        </w:rPr>
        <w:t xml:space="preserve"> zákoník</w:t>
      </w:r>
      <w:r w:rsidR="008C7F51">
        <w:rPr>
          <w:rFonts w:ascii="Arial" w:hAnsi="Arial" w:cs="Arial"/>
        </w:rPr>
        <w:t xml:space="preserve">u </w:t>
      </w:r>
      <w:r w:rsidRPr="00886A51">
        <w:rPr>
          <w:rFonts w:ascii="Arial" w:hAnsi="Arial" w:cs="Arial"/>
        </w:rPr>
        <w:t xml:space="preserve">smluvní pokutu ve výši </w:t>
      </w:r>
      <w:r w:rsidR="002F48F6" w:rsidRPr="00886A51">
        <w:rPr>
          <w:rFonts w:ascii="Arial" w:hAnsi="Arial" w:cs="Arial"/>
        </w:rPr>
        <w:t>1</w:t>
      </w:r>
      <w:r w:rsidR="002F48F6">
        <w:rPr>
          <w:rFonts w:ascii="Arial" w:hAnsi="Arial" w:cs="Arial"/>
        </w:rPr>
        <w:t>5</w:t>
      </w:r>
      <w:r w:rsidR="008C7F51">
        <w:rPr>
          <w:rFonts w:ascii="Arial" w:hAnsi="Arial" w:cs="Arial"/>
        </w:rPr>
        <w:t xml:space="preserve"> </w:t>
      </w:r>
      <w:r w:rsidR="00B65B54" w:rsidRPr="00886A51">
        <w:rPr>
          <w:rFonts w:ascii="Arial" w:hAnsi="Arial" w:cs="Arial"/>
        </w:rPr>
        <w:t>00</w:t>
      </w:r>
      <w:r w:rsidR="006C7C0E">
        <w:rPr>
          <w:rFonts w:ascii="Arial" w:hAnsi="Arial" w:cs="Arial"/>
        </w:rPr>
        <w:t>0 </w:t>
      </w:r>
      <w:r w:rsidRPr="00886A51">
        <w:rPr>
          <w:rFonts w:ascii="Arial" w:hAnsi="Arial" w:cs="Arial"/>
        </w:rPr>
        <w:t xml:space="preserve">Kč (slovy: </w:t>
      </w:r>
      <w:r w:rsidR="002F48F6">
        <w:rPr>
          <w:rFonts w:ascii="Arial" w:hAnsi="Arial" w:cs="Arial"/>
        </w:rPr>
        <w:t>patnáct</w:t>
      </w:r>
      <w:r w:rsidR="002F48F6" w:rsidRPr="00886A51">
        <w:rPr>
          <w:rFonts w:ascii="Arial" w:hAnsi="Arial" w:cs="Arial"/>
        </w:rPr>
        <w:t xml:space="preserve"> </w:t>
      </w:r>
      <w:r w:rsidR="00B65B54" w:rsidRPr="00886A51">
        <w:rPr>
          <w:rFonts w:ascii="Arial" w:hAnsi="Arial" w:cs="Arial"/>
        </w:rPr>
        <w:t>tisíc</w:t>
      </w:r>
      <w:r w:rsidRPr="00886A51">
        <w:rPr>
          <w:rFonts w:ascii="Arial" w:hAnsi="Arial" w:cs="Arial"/>
        </w:rPr>
        <w:t xml:space="preserve"> korun českých), a to za každé porušení smlouvy zvlášť. Smluvní pokutu lze uložit opakovaně.</w:t>
      </w:r>
    </w:p>
    <w:p w14:paraId="0BA7EC28" w14:textId="52B4F8F6" w:rsidR="00D36156"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porušení ustanovení čl. </w:t>
      </w:r>
      <w:r w:rsidR="000035B0" w:rsidRPr="00886A51">
        <w:rPr>
          <w:rFonts w:ascii="Arial" w:hAnsi="Arial" w:cs="Arial"/>
        </w:rPr>
        <w:t>XVI.</w:t>
      </w:r>
      <w:r w:rsidRPr="00886A51">
        <w:rPr>
          <w:rFonts w:ascii="Arial" w:hAnsi="Arial" w:cs="Arial"/>
        </w:rPr>
        <w:t xml:space="preserve"> smlouvy zhotovitelem je objednatel oprávněn uplatnit ve smyslu ustanovení § 2048 a násl. občansk</w:t>
      </w:r>
      <w:r w:rsidR="008C7F51">
        <w:rPr>
          <w:rFonts w:ascii="Arial" w:hAnsi="Arial" w:cs="Arial"/>
        </w:rPr>
        <w:t>ého</w:t>
      </w:r>
      <w:r w:rsidRPr="00886A51">
        <w:rPr>
          <w:rFonts w:ascii="Arial" w:hAnsi="Arial" w:cs="Arial"/>
        </w:rPr>
        <w:t xml:space="preserve"> zákoník</w:t>
      </w:r>
      <w:r w:rsidR="008C7F51">
        <w:rPr>
          <w:rFonts w:ascii="Arial" w:hAnsi="Arial" w:cs="Arial"/>
        </w:rPr>
        <w:t xml:space="preserve">u </w:t>
      </w:r>
      <w:r w:rsidRPr="00886A51">
        <w:rPr>
          <w:rFonts w:ascii="Arial" w:hAnsi="Arial" w:cs="Arial"/>
        </w:rPr>
        <w:t xml:space="preserve">smluvní pokutu ve výši </w:t>
      </w:r>
      <w:r w:rsidR="002F48F6">
        <w:rPr>
          <w:rFonts w:ascii="Arial" w:hAnsi="Arial" w:cs="Arial"/>
        </w:rPr>
        <w:t>100 </w:t>
      </w:r>
      <w:r w:rsidR="00B65B54" w:rsidRPr="00886A51">
        <w:rPr>
          <w:rFonts w:ascii="Arial" w:hAnsi="Arial" w:cs="Arial"/>
        </w:rPr>
        <w:t>000</w:t>
      </w:r>
      <w:r w:rsidRPr="00886A51">
        <w:rPr>
          <w:rFonts w:ascii="Arial" w:hAnsi="Arial" w:cs="Arial"/>
        </w:rPr>
        <w:t xml:space="preserve"> Kč (slovy: </w:t>
      </w:r>
      <w:r w:rsidR="002F48F6">
        <w:rPr>
          <w:rFonts w:ascii="Arial" w:hAnsi="Arial" w:cs="Arial"/>
        </w:rPr>
        <w:t>jedno sto</w:t>
      </w:r>
      <w:r w:rsidR="002F48F6" w:rsidRPr="00886A51">
        <w:rPr>
          <w:rFonts w:ascii="Arial" w:hAnsi="Arial" w:cs="Arial"/>
        </w:rPr>
        <w:t xml:space="preserve"> </w:t>
      </w:r>
      <w:r w:rsidR="00DE7824" w:rsidRPr="00886A51">
        <w:rPr>
          <w:rFonts w:ascii="Arial" w:hAnsi="Arial" w:cs="Arial"/>
        </w:rPr>
        <w:t>tisíc</w:t>
      </w:r>
      <w:r w:rsidRPr="00886A51">
        <w:rPr>
          <w:rFonts w:ascii="Arial" w:hAnsi="Arial" w:cs="Arial"/>
        </w:rPr>
        <w:t xml:space="preserve"> korun českých), a to za každé porušení smlouvy zvlášť.</w:t>
      </w:r>
    </w:p>
    <w:p w14:paraId="441B7BDE" w14:textId="6103BDD7" w:rsidR="00DE7824" w:rsidRPr="00886A51" w:rsidRDefault="00DE7824" w:rsidP="00F9290F">
      <w:pPr>
        <w:numPr>
          <w:ilvl w:val="0"/>
          <w:numId w:val="20"/>
        </w:numPr>
        <w:spacing w:after="120" w:line="276" w:lineRule="auto"/>
        <w:ind w:left="567" w:hanging="567"/>
        <w:jc w:val="both"/>
        <w:rPr>
          <w:rFonts w:ascii="Arial" w:hAnsi="Arial" w:cs="Arial"/>
        </w:rPr>
      </w:pPr>
      <w:r w:rsidRPr="00886A51">
        <w:rPr>
          <w:rFonts w:ascii="Arial" w:hAnsi="Arial" w:cs="Arial"/>
        </w:rPr>
        <w:t>Smluvní strany se dohodly, že v případě, že příslušný orgán veřejné moci (Státní úřad inspekce práce či Oblastní inspektorát práce, Krajská hygienická stanice, atd. zjistí svým pravomocným rozhodnutím v souvislosti s realizací plnění dle této smlouvy porušení předpisů uvedených v článku VI. odst. 6.16 smlouvy ze strany zhotovitele, je objednatel oprávněn uplatnit ve smyslu ustanovení § 2048 a násl. občansk</w:t>
      </w:r>
      <w:r w:rsidR="008C7F51">
        <w:rPr>
          <w:rFonts w:ascii="Arial" w:hAnsi="Arial" w:cs="Arial"/>
        </w:rPr>
        <w:t>ého</w:t>
      </w:r>
      <w:r w:rsidRPr="00886A51">
        <w:rPr>
          <w:rFonts w:ascii="Arial" w:hAnsi="Arial" w:cs="Arial"/>
        </w:rPr>
        <w:t xml:space="preserve"> zákoník</w:t>
      </w:r>
      <w:r w:rsidR="008C7F51">
        <w:rPr>
          <w:rFonts w:ascii="Arial" w:hAnsi="Arial" w:cs="Arial"/>
        </w:rPr>
        <w:t xml:space="preserve">u </w:t>
      </w:r>
      <w:r w:rsidRPr="00886A51">
        <w:rPr>
          <w:rFonts w:ascii="Arial" w:hAnsi="Arial" w:cs="Arial"/>
        </w:rPr>
        <w:t xml:space="preserve">smluvní pokutu ve výši </w:t>
      </w:r>
      <w:r w:rsidR="002F48F6" w:rsidRPr="00886A51">
        <w:rPr>
          <w:rFonts w:ascii="Arial" w:hAnsi="Arial" w:cs="Arial"/>
        </w:rPr>
        <w:t>1</w:t>
      </w:r>
      <w:r w:rsidR="002F48F6">
        <w:rPr>
          <w:rFonts w:ascii="Arial" w:hAnsi="Arial" w:cs="Arial"/>
        </w:rPr>
        <w:t>5</w:t>
      </w:r>
      <w:r w:rsidR="002F48F6" w:rsidRPr="00886A51">
        <w:rPr>
          <w:rFonts w:ascii="Arial" w:hAnsi="Arial" w:cs="Arial"/>
        </w:rPr>
        <w:t xml:space="preserve"> </w:t>
      </w:r>
      <w:r w:rsidRPr="00886A51">
        <w:rPr>
          <w:rFonts w:ascii="Arial" w:hAnsi="Arial" w:cs="Arial"/>
        </w:rPr>
        <w:t xml:space="preserve">000 Kč (slovy: </w:t>
      </w:r>
      <w:r w:rsidR="002F48F6">
        <w:rPr>
          <w:rFonts w:ascii="Arial" w:hAnsi="Arial" w:cs="Arial"/>
        </w:rPr>
        <w:t>patnáct</w:t>
      </w:r>
      <w:r w:rsidR="002F48F6" w:rsidRPr="00886A51">
        <w:rPr>
          <w:rFonts w:ascii="Arial" w:hAnsi="Arial" w:cs="Arial"/>
        </w:rPr>
        <w:t xml:space="preserve"> </w:t>
      </w:r>
      <w:r w:rsidRPr="00886A51">
        <w:rPr>
          <w:rFonts w:ascii="Arial" w:hAnsi="Arial" w:cs="Arial"/>
        </w:rPr>
        <w:t>tisíc korun českých).</w:t>
      </w:r>
    </w:p>
    <w:p w14:paraId="6D6BDC78" w14:textId="040E9874" w:rsidR="00DE7824" w:rsidRPr="00886A51" w:rsidRDefault="00DE7824" w:rsidP="00F9290F">
      <w:pPr>
        <w:numPr>
          <w:ilvl w:val="0"/>
          <w:numId w:val="20"/>
        </w:numPr>
        <w:spacing w:after="120" w:line="276" w:lineRule="auto"/>
        <w:ind w:left="567" w:hanging="567"/>
        <w:jc w:val="both"/>
        <w:rPr>
          <w:rFonts w:ascii="Arial" w:hAnsi="Arial" w:cs="Arial"/>
        </w:rPr>
      </w:pPr>
      <w:r w:rsidRPr="00886A51">
        <w:rPr>
          <w:rFonts w:ascii="Arial" w:hAnsi="Arial" w:cs="Arial"/>
        </w:rPr>
        <w:t>Smluvní strany se dohodly, že v případě, že bude zhotovitel v prodlení s oznamovací povinností dle čl. VI. odst. 6.17</w:t>
      </w:r>
      <w:r w:rsidR="00A41B44">
        <w:rPr>
          <w:rFonts w:ascii="Arial" w:hAnsi="Arial" w:cs="Arial"/>
        </w:rPr>
        <w:t xml:space="preserve"> smlouvy</w:t>
      </w:r>
      <w:r w:rsidRPr="00886A51">
        <w:rPr>
          <w:rFonts w:ascii="Arial" w:hAnsi="Arial" w:cs="Arial"/>
        </w:rPr>
        <w:t xml:space="preserve"> je objednatel oprávněn uplatnit ve smyslu ustanovení § 2048 a násl. občansk</w:t>
      </w:r>
      <w:r w:rsidR="008C7F51">
        <w:rPr>
          <w:rFonts w:ascii="Arial" w:hAnsi="Arial" w:cs="Arial"/>
        </w:rPr>
        <w:t>ého</w:t>
      </w:r>
      <w:r w:rsidRPr="00886A51">
        <w:rPr>
          <w:rFonts w:ascii="Arial" w:hAnsi="Arial" w:cs="Arial"/>
        </w:rPr>
        <w:t xml:space="preserve"> zákoník</w:t>
      </w:r>
      <w:r w:rsidR="008C7F51">
        <w:rPr>
          <w:rFonts w:ascii="Arial" w:hAnsi="Arial" w:cs="Arial"/>
        </w:rPr>
        <w:t>u</w:t>
      </w:r>
      <w:r w:rsidRPr="00886A51">
        <w:rPr>
          <w:rFonts w:ascii="Arial" w:hAnsi="Arial" w:cs="Arial"/>
        </w:rPr>
        <w:t xml:space="preserve"> smluvní pokutu ve výši </w:t>
      </w:r>
      <w:r w:rsidR="002F48F6">
        <w:rPr>
          <w:rFonts w:ascii="Arial" w:hAnsi="Arial" w:cs="Arial"/>
        </w:rPr>
        <w:t>20</w:t>
      </w:r>
      <w:r w:rsidR="002F48F6" w:rsidRPr="00886A51">
        <w:rPr>
          <w:rFonts w:ascii="Arial" w:hAnsi="Arial" w:cs="Arial"/>
        </w:rPr>
        <w:t xml:space="preserve"> </w:t>
      </w:r>
      <w:r w:rsidRPr="00886A51">
        <w:rPr>
          <w:rFonts w:ascii="Arial" w:hAnsi="Arial" w:cs="Arial"/>
        </w:rPr>
        <w:t xml:space="preserve">000 Kč (slovy: </w:t>
      </w:r>
      <w:r w:rsidR="002F48F6">
        <w:rPr>
          <w:rFonts w:ascii="Arial" w:hAnsi="Arial" w:cs="Arial"/>
        </w:rPr>
        <w:t>dvacet</w:t>
      </w:r>
      <w:r w:rsidR="002F48F6" w:rsidRPr="00886A51">
        <w:rPr>
          <w:rFonts w:ascii="Arial" w:hAnsi="Arial" w:cs="Arial"/>
        </w:rPr>
        <w:t xml:space="preserve"> </w:t>
      </w:r>
      <w:r w:rsidRPr="00886A51">
        <w:rPr>
          <w:rFonts w:ascii="Arial" w:hAnsi="Arial" w:cs="Arial"/>
        </w:rPr>
        <w:t>tisíc korun českých).</w:t>
      </w:r>
    </w:p>
    <w:p w14:paraId="5DF5EC37" w14:textId="1D9B03EF" w:rsidR="00DE7824" w:rsidRDefault="00DE7824" w:rsidP="00F9290F">
      <w:pPr>
        <w:numPr>
          <w:ilvl w:val="0"/>
          <w:numId w:val="20"/>
        </w:numPr>
        <w:spacing w:after="120" w:line="276" w:lineRule="auto"/>
        <w:ind w:left="567" w:hanging="567"/>
        <w:jc w:val="both"/>
        <w:rPr>
          <w:rFonts w:ascii="Arial" w:hAnsi="Arial" w:cs="Arial"/>
        </w:rPr>
      </w:pPr>
      <w:r w:rsidRPr="00886A51">
        <w:rPr>
          <w:rFonts w:ascii="Arial" w:hAnsi="Arial" w:cs="Arial"/>
        </w:rPr>
        <w:t>Smluvní strany se dohodly, že v případě, že bude zhotovitel v prodlení s plněním povinností dle čl. VI. odst. 6.</w:t>
      </w:r>
      <w:r w:rsidR="00A41B44" w:rsidRPr="00886A51">
        <w:rPr>
          <w:rFonts w:ascii="Arial" w:hAnsi="Arial" w:cs="Arial"/>
        </w:rPr>
        <w:t>1</w:t>
      </w:r>
      <w:r w:rsidR="00A41B44">
        <w:rPr>
          <w:rFonts w:ascii="Arial" w:hAnsi="Arial" w:cs="Arial"/>
        </w:rPr>
        <w:t>8 smlouvy</w:t>
      </w:r>
      <w:r w:rsidRPr="00886A51">
        <w:rPr>
          <w:rFonts w:ascii="Arial" w:hAnsi="Arial" w:cs="Arial"/>
        </w:rPr>
        <w:t>, je objednatel oprávněn uplatnit ve smyslu ustanovení § 2048 a násl. občansk</w:t>
      </w:r>
      <w:r w:rsidR="00781523">
        <w:rPr>
          <w:rFonts w:ascii="Arial" w:hAnsi="Arial" w:cs="Arial"/>
        </w:rPr>
        <w:t>ého</w:t>
      </w:r>
      <w:r w:rsidRPr="00886A51">
        <w:rPr>
          <w:rFonts w:ascii="Arial" w:hAnsi="Arial" w:cs="Arial"/>
        </w:rPr>
        <w:t xml:space="preserve"> zákoník</w:t>
      </w:r>
      <w:r w:rsidR="00781523">
        <w:rPr>
          <w:rFonts w:ascii="Arial" w:hAnsi="Arial" w:cs="Arial"/>
        </w:rPr>
        <w:t xml:space="preserve">u </w:t>
      </w:r>
      <w:r w:rsidRPr="00886A51">
        <w:rPr>
          <w:rFonts w:ascii="Arial" w:hAnsi="Arial" w:cs="Arial"/>
        </w:rPr>
        <w:t xml:space="preserve">smluvní pokutu ve výši </w:t>
      </w:r>
      <w:r w:rsidR="002F48F6">
        <w:rPr>
          <w:rFonts w:ascii="Arial" w:hAnsi="Arial" w:cs="Arial"/>
        </w:rPr>
        <w:t>20</w:t>
      </w:r>
      <w:r w:rsidR="006C7C0E">
        <w:rPr>
          <w:rFonts w:ascii="Arial" w:hAnsi="Arial" w:cs="Arial"/>
        </w:rPr>
        <w:t xml:space="preserve"> </w:t>
      </w:r>
      <w:r w:rsidRPr="00886A51">
        <w:rPr>
          <w:rFonts w:ascii="Arial" w:hAnsi="Arial" w:cs="Arial"/>
        </w:rPr>
        <w:t>000</w:t>
      </w:r>
      <w:r w:rsidR="000641A0">
        <w:rPr>
          <w:rFonts w:ascii="Arial" w:hAnsi="Arial" w:cs="Arial"/>
        </w:rPr>
        <w:t> </w:t>
      </w:r>
      <w:r w:rsidRPr="00886A51">
        <w:rPr>
          <w:rFonts w:ascii="Arial" w:hAnsi="Arial" w:cs="Arial"/>
        </w:rPr>
        <w:t xml:space="preserve">Kč (slovy: </w:t>
      </w:r>
      <w:r w:rsidR="002F48F6">
        <w:rPr>
          <w:rFonts w:ascii="Arial" w:hAnsi="Arial" w:cs="Arial"/>
        </w:rPr>
        <w:t>dvacet</w:t>
      </w:r>
      <w:r w:rsidR="002F48F6" w:rsidRPr="00886A51">
        <w:rPr>
          <w:rFonts w:ascii="Arial" w:hAnsi="Arial" w:cs="Arial"/>
        </w:rPr>
        <w:t xml:space="preserve"> </w:t>
      </w:r>
      <w:r w:rsidRPr="00886A51">
        <w:rPr>
          <w:rFonts w:ascii="Arial" w:hAnsi="Arial" w:cs="Arial"/>
        </w:rPr>
        <w:t>tisíc korun českých).</w:t>
      </w:r>
    </w:p>
    <w:p w14:paraId="4A41CD44" w14:textId="31CBAB99" w:rsidR="00745764" w:rsidRPr="00886A51" w:rsidRDefault="00745764" w:rsidP="00F9290F">
      <w:pPr>
        <w:numPr>
          <w:ilvl w:val="0"/>
          <w:numId w:val="20"/>
        </w:numPr>
        <w:spacing w:after="120" w:line="276" w:lineRule="auto"/>
        <w:ind w:left="567" w:hanging="567"/>
        <w:jc w:val="both"/>
        <w:rPr>
          <w:rFonts w:ascii="Arial" w:hAnsi="Arial" w:cs="Arial"/>
        </w:rPr>
      </w:pPr>
      <w:r>
        <w:rPr>
          <w:rFonts w:ascii="Arial" w:hAnsi="Arial" w:cs="Arial"/>
        </w:rPr>
        <w:t xml:space="preserve">Smluvní strany se dohodly, že ukáže-li se nepravdivým prohlášení zhotovitele dle č. VI. odst. 6.19 smlouvy, </w:t>
      </w:r>
      <w:r w:rsidRPr="00886A51">
        <w:rPr>
          <w:rFonts w:ascii="Arial" w:hAnsi="Arial" w:cs="Arial"/>
        </w:rPr>
        <w:t>je objednatel oprávněn uplatnit ve smyslu ustanovení § 2048 a násl. občansk</w:t>
      </w:r>
      <w:r w:rsidR="00781523">
        <w:rPr>
          <w:rFonts w:ascii="Arial" w:hAnsi="Arial" w:cs="Arial"/>
        </w:rPr>
        <w:t>ého</w:t>
      </w:r>
      <w:r w:rsidRPr="00886A51">
        <w:rPr>
          <w:rFonts w:ascii="Arial" w:hAnsi="Arial" w:cs="Arial"/>
        </w:rPr>
        <w:t xml:space="preserve"> zákoník</w:t>
      </w:r>
      <w:r w:rsidR="00781523">
        <w:rPr>
          <w:rFonts w:ascii="Arial" w:hAnsi="Arial" w:cs="Arial"/>
        </w:rPr>
        <w:t xml:space="preserve">u </w:t>
      </w:r>
      <w:r w:rsidRPr="00886A51">
        <w:rPr>
          <w:rFonts w:ascii="Arial" w:hAnsi="Arial" w:cs="Arial"/>
        </w:rPr>
        <w:t xml:space="preserve">smluvní pokutu ve výši </w:t>
      </w:r>
      <w:r>
        <w:rPr>
          <w:rFonts w:ascii="Arial" w:hAnsi="Arial" w:cs="Arial"/>
        </w:rPr>
        <w:t>50</w:t>
      </w:r>
      <w:r w:rsidR="006C7C0E">
        <w:rPr>
          <w:rFonts w:ascii="Arial" w:hAnsi="Arial" w:cs="Arial"/>
        </w:rPr>
        <w:t xml:space="preserve"> </w:t>
      </w:r>
      <w:r w:rsidRPr="00886A51">
        <w:rPr>
          <w:rFonts w:ascii="Arial" w:hAnsi="Arial" w:cs="Arial"/>
        </w:rPr>
        <w:t>000</w:t>
      </w:r>
      <w:r>
        <w:rPr>
          <w:rFonts w:ascii="Arial" w:hAnsi="Arial" w:cs="Arial"/>
        </w:rPr>
        <w:t> </w:t>
      </w:r>
      <w:r w:rsidRPr="00886A51">
        <w:rPr>
          <w:rFonts w:ascii="Arial" w:hAnsi="Arial" w:cs="Arial"/>
        </w:rPr>
        <w:t xml:space="preserve">Kč (slovy: </w:t>
      </w:r>
      <w:r>
        <w:rPr>
          <w:rFonts w:ascii="Arial" w:hAnsi="Arial" w:cs="Arial"/>
        </w:rPr>
        <w:t>padesát</w:t>
      </w:r>
      <w:r w:rsidRPr="00886A51">
        <w:rPr>
          <w:rFonts w:ascii="Arial" w:hAnsi="Arial" w:cs="Arial"/>
        </w:rPr>
        <w:t xml:space="preserve"> tisíc korun českých)</w:t>
      </w:r>
      <w:r>
        <w:rPr>
          <w:rFonts w:ascii="Arial" w:hAnsi="Arial" w:cs="Arial"/>
        </w:rPr>
        <w:t>.</w:t>
      </w:r>
    </w:p>
    <w:p w14:paraId="3E73E74D" w14:textId="40E6222D" w:rsidR="00D36156"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lastRenderedPageBreak/>
        <w:t>Smluvní strany se dále dohodly, že v</w:t>
      </w:r>
      <w:r w:rsidR="00FF44FA" w:rsidRPr="00886A51">
        <w:rPr>
          <w:rFonts w:ascii="Arial" w:hAnsi="Arial" w:cs="Arial"/>
        </w:rPr>
        <w:t> </w:t>
      </w:r>
      <w:r w:rsidRPr="00886A51">
        <w:rPr>
          <w:rFonts w:ascii="Arial" w:hAnsi="Arial" w:cs="Arial"/>
        </w:rPr>
        <w:t>případě</w:t>
      </w:r>
      <w:r w:rsidR="00FF44FA" w:rsidRPr="00886A51">
        <w:rPr>
          <w:rFonts w:ascii="Arial" w:hAnsi="Arial" w:cs="Arial"/>
        </w:rPr>
        <w:t xml:space="preserve">, že kterákoliv ze smluvních stran </w:t>
      </w:r>
      <w:r w:rsidR="000035B0" w:rsidRPr="00886A51">
        <w:rPr>
          <w:rFonts w:ascii="Arial" w:hAnsi="Arial" w:cs="Arial"/>
        </w:rPr>
        <w:t>poruší jakékoliv jiné povinnosti</w:t>
      </w:r>
      <w:r w:rsidR="00FF44FA" w:rsidRPr="00886A51">
        <w:rPr>
          <w:rFonts w:ascii="Arial" w:hAnsi="Arial" w:cs="Arial"/>
        </w:rPr>
        <w:t xml:space="preserve"> uložené touto smlouvou (mimo </w:t>
      </w:r>
      <w:r w:rsidR="0057152E" w:rsidRPr="00886A51">
        <w:rPr>
          <w:rFonts w:ascii="Arial" w:hAnsi="Arial" w:cs="Arial"/>
        </w:rPr>
        <w:t xml:space="preserve">porušení </w:t>
      </w:r>
      <w:r w:rsidR="00FF44FA" w:rsidRPr="00886A51">
        <w:rPr>
          <w:rFonts w:ascii="Arial" w:hAnsi="Arial" w:cs="Arial"/>
        </w:rPr>
        <w:t>povinností uvedených v</w:t>
      </w:r>
      <w:r w:rsidR="00DE7824" w:rsidRPr="00886A51">
        <w:rPr>
          <w:rFonts w:ascii="Arial" w:hAnsi="Arial" w:cs="Arial"/>
        </w:rPr>
        <w:t xml:space="preserve"> předchozích </w:t>
      </w:r>
      <w:r w:rsidR="00FF44FA" w:rsidRPr="00886A51">
        <w:rPr>
          <w:rFonts w:ascii="Arial" w:hAnsi="Arial" w:cs="Arial"/>
        </w:rPr>
        <w:t>odstavcích tohoto čl</w:t>
      </w:r>
      <w:r w:rsidR="00E97EC7" w:rsidRPr="00886A51">
        <w:rPr>
          <w:rFonts w:ascii="Arial" w:hAnsi="Arial" w:cs="Arial"/>
        </w:rPr>
        <w:t>ánku</w:t>
      </w:r>
      <w:r w:rsidR="00FF44FA" w:rsidRPr="00886A51">
        <w:rPr>
          <w:rFonts w:ascii="Arial" w:hAnsi="Arial" w:cs="Arial"/>
        </w:rPr>
        <w:t xml:space="preserve"> smlouvy)</w:t>
      </w:r>
      <w:r w:rsidRPr="00886A51">
        <w:rPr>
          <w:rFonts w:ascii="Arial" w:hAnsi="Arial" w:cs="Arial"/>
        </w:rPr>
        <w:t xml:space="preserve">, </w:t>
      </w:r>
      <w:r w:rsidR="00FF44FA" w:rsidRPr="00886A51">
        <w:rPr>
          <w:rFonts w:ascii="Arial" w:hAnsi="Arial" w:cs="Arial"/>
        </w:rPr>
        <w:t xml:space="preserve">je druhá smluvní strana oprávněna uplatnit </w:t>
      </w:r>
      <w:r w:rsidRPr="00886A51">
        <w:rPr>
          <w:rFonts w:ascii="Arial" w:hAnsi="Arial" w:cs="Arial"/>
        </w:rPr>
        <w:t>ve smyslu ustanovení § 2048 a násl. občansk</w:t>
      </w:r>
      <w:r w:rsidR="00781523">
        <w:rPr>
          <w:rFonts w:ascii="Arial" w:hAnsi="Arial" w:cs="Arial"/>
        </w:rPr>
        <w:t>ého</w:t>
      </w:r>
      <w:r w:rsidRPr="00886A51">
        <w:rPr>
          <w:rFonts w:ascii="Arial" w:hAnsi="Arial" w:cs="Arial"/>
        </w:rPr>
        <w:t xml:space="preserve"> zákoník</w:t>
      </w:r>
      <w:r w:rsidR="00781523">
        <w:rPr>
          <w:rFonts w:ascii="Arial" w:hAnsi="Arial" w:cs="Arial"/>
        </w:rPr>
        <w:t xml:space="preserve">u </w:t>
      </w:r>
      <w:r w:rsidRPr="00886A51">
        <w:rPr>
          <w:rFonts w:ascii="Arial" w:hAnsi="Arial" w:cs="Arial"/>
        </w:rPr>
        <w:t xml:space="preserve">smluvní pokutu ve výši </w:t>
      </w:r>
      <w:r w:rsidR="002E52BC" w:rsidRPr="00886A51">
        <w:rPr>
          <w:rFonts w:ascii="Arial" w:hAnsi="Arial" w:cs="Arial"/>
        </w:rPr>
        <w:t>5</w:t>
      </w:r>
      <w:r w:rsidR="006C7C0E">
        <w:rPr>
          <w:rFonts w:ascii="Arial" w:hAnsi="Arial" w:cs="Arial"/>
        </w:rPr>
        <w:t xml:space="preserve"> </w:t>
      </w:r>
      <w:r w:rsidR="00B65B54" w:rsidRPr="00886A51">
        <w:rPr>
          <w:rFonts w:ascii="Arial" w:hAnsi="Arial" w:cs="Arial"/>
        </w:rPr>
        <w:t>000</w:t>
      </w:r>
      <w:r w:rsidRPr="00886A51">
        <w:rPr>
          <w:rFonts w:ascii="Arial" w:hAnsi="Arial" w:cs="Arial"/>
        </w:rPr>
        <w:t xml:space="preserve"> Kč (slovy: </w:t>
      </w:r>
      <w:r w:rsidR="002E52BC" w:rsidRPr="00886A51">
        <w:rPr>
          <w:rFonts w:ascii="Arial" w:hAnsi="Arial" w:cs="Arial"/>
        </w:rPr>
        <w:t>pět</w:t>
      </w:r>
      <w:r w:rsidR="00B65B54" w:rsidRPr="00886A51">
        <w:rPr>
          <w:rFonts w:ascii="Arial" w:hAnsi="Arial" w:cs="Arial"/>
        </w:rPr>
        <w:t xml:space="preserve"> tisíc</w:t>
      </w:r>
      <w:r w:rsidRPr="00886A51">
        <w:rPr>
          <w:rFonts w:ascii="Arial" w:hAnsi="Arial" w:cs="Arial"/>
        </w:rPr>
        <w:t xml:space="preserve"> korun českých). Smluvní pokutu lze uložit opakovaně. </w:t>
      </w:r>
    </w:p>
    <w:p w14:paraId="7F7D4F55" w14:textId="2AF63F20" w:rsidR="00D36156"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 xml:space="preserve">Smluvní pokuta je splatná do </w:t>
      </w:r>
      <w:r w:rsidR="003B09E4">
        <w:rPr>
          <w:rFonts w:ascii="Arial" w:hAnsi="Arial" w:cs="Arial"/>
        </w:rPr>
        <w:t>patnácti</w:t>
      </w:r>
      <w:r w:rsidR="00781523" w:rsidRPr="00886A51">
        <w:rPr>
          <w:rFonts w:ascii="Arial" w:hAnsi="Arial" w:cs="Arial"/>
        </w:rPr>
        <w:t xml:space="preserve"> </w:t>
      </w:r>
      <w:r w:rsidR="00290481" w:rsidRPr="00886A51">
        <w:rPr>
          <w:rFonts w:ascii="Arial" w:hAnsi="Arial" w:cs="Arial"/>
        </w:rPr>
        <w:t>(</w:t>
      </w:r>
      <w:r w:rsidR="00781523">
        <w:rPr>
          <w:rFonts w:ascii="Arial" w:hAnsi="Arial" w:cs="Arial"/>
        </w:rPr>
        <w:t>15</w:t>
      </w:r>
      <w:r w:rsidR="00290481" w:rsidRPr="00886A51">
        <w:rPr>
          <w:rFonts w:ascii="Arial" w:hAnsi="Arial" w:cs="Arial"/>
        </w:rPr>
        <w:t>)</w:t>
      </w:r>
      <w:r w:rsidRPr="00886A51">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w:t>
      </w:r>
      <w:r w:rsidR="00E47A7F">
        <w:rPr>
          <w:rFonts w:ascii="Arial" w:hAnsi="Arial" w:cs="Arial"/>
        </w:rPr>
        <w:t> </w:t>
      </w:r>
      <w:r w:rsidRPr="00886A51">
        <w:rPr>
          <w:rFonts w:ascii="Arial" w:hAnsi="Arial" w:cs="Arial"/>
        </w:rPr>
        <w:t>náhradu škody v plné výši.</w:t>
      </w:r>
    </w:p>
    <w:p w14:paraId="05597255" w14:textId="1453162F" w:rsidR="001F0CD4"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 xml:space="preserve">Smluvní strany si </w:t>
      </w:r>
      <w:r w:rsidR="00521640" w:rsidRPr="00886A51">
        <w:rPr>
          <w:rFonts w:ascii="Arial" w:hAnsi="Arial" w:cs="Arial"/>
        </w:rPr>
        <w:t>sjednáv</w:t>
      </w:r>
      <w:r w:rsidR="00521640">
        <w:rPr>
          <w:rFonts w:ascii="Arial" w:hAnsi="Arial" w:cs="Arial"/>
        </w:rPr>
        <w:t>ají</w:t>
      </w:r>
      <w:r w:rsidR="00521640" w:rsidRPr="00886A51">
        <w:rPr>
          <w:rFonts w:ascii="Arial" w:hAnsi="Arial" w:cs="Arial"/>
        </w:rPr>
        <w:t xml:space="preserve"> </w:t>
      </w:r>
      <w:r w:rsidRPr="00886A51">
        <w:rPr>
          <w:rFonts w:ascii="Arial" w:hAnsi="Arial" w:cs="Arial"/>
        </w:rPr>
        <w:t xml:space="preserve">pro případ prodlení kterékoliv smluvní strany s plněním peněžitého závazku dle smlouvy úrok z prodlení ve výši </w:t>
      </w:r>
      <w:r w:rsidR="008602FF" w:rsidRPr="00886A51">
        <w:rPr>
          <w:rFonts w:ascii="Arial" w:hAnsi="Arial" w:cs="Arial"/>
        </w:rPr>
        <w:t>0,</w:t>
      </w:r>
      <w:r w:rsidR="00745764">
        <w:rPr>
          <w:rFonts w:ascii="Arial" w:hAnsi="Arial" w:cs="Arial"/>
        </w:rPr>
        <w:t>1</w:t>
      </w:r>
      <w:r w:rsidR="00745764" w:rsidRPr="00886A51">
        <w:rPr>
          <w:rFonts w:ascii="Arial" w:hAnsi="Arial" w:cs="Arial"/>
        </w:rPr>
        <w:t xml:space="preserve"> </w:t>
      </w:r>
      <w:r w:rsidRPr="00886A51">
        <w:rPr>
          <w:rFonts w:ascii="Arial" w:hAnsi="Arial" w:cs="Arial"/>
        </w:rPr>
        <w:t xml:space="preserve">% (slovy: </w:t>
      </w:r>
      <w:r w:rsidR="00745764">
        <w:rPr>
          <w:rFonts w:ascii="Arial" w:hAnsi="Arial" w:cs="Arial"/>
        </w:rPr>
        <w:t>jedna desetina</w:t>
      </w:r>
      <w:r w:rsidRPr="00886A51">
        <w:rPr>
          <w:rFonts w:ascii="Arial" w:hAnsi="Arial" w:cs="Arial"/>
        </w:rPr>
        <w:t xml:space="preserve"> procenta) z neuhrazené části peněžitého závazku, a to za každý den prodlení</w:t>
      </w:r>
      <w:r w:rsidR="008602FF" w:rsidRPr="00886A51">
        <w:rPr>
          <w:rFonts w:ascii="Arial" w:hAnsi="Arial" w:cs="Arial"/>
        </w:rPr>
        <w:t>.</w:t>
      </w:r>
    </w:p>
    <w:p w14:paraId="5383E37F" w14:textId="77777777" w:rsidR="008602FF" w:rsidRPr="00886A51" w:rsidRDefault="008602FF" w:rsidP="0097210A">
      <w:pPr>
        <w:spacing w:before="120" w:after="120" w:line="276" w:lineRule="auto"/>
        <w:ind w:left="425" w:hanging="425"/>
        <w:jc w:val="center"/>
        <w:rPr>
          <w:rFonts w:ascii="Arial" w:hAnsi="Arial" w:cs="Arial"/>
        </w:rPr>
      </w:pPr>
    </w:p>
    <w:p w14:paraId="05BB56F5" w14:textId="77777777" w:rsidR="008602FF" w:rsidRPr="00314AB0" w:rsidRDefault="008602FF" w:rsidP="00F9290F">
      <w:pPr>
        <w:pStyle w:val="BodyText21"/>
        <w:widowControl/>
        <w:numPr>
          <w:ilvl w:val="0"/>
          <w:numId w:val="13"/>
        </w:numPr>
        <w:spacing w:after="120" w:line="276" w:lineRule="auto"/>
        <w:ind w:left="426" w:hanging="426"/>
        <w:jc w:val="center"/>
        <w:rPr>
          <w:rFonts w:ascii="Arial" w:hAnsi="Arial" w:cs="Arial"/>
          <w:b/>
          <w:sz w:val="20"/>
        </w:rPr>
      </w:pPr>
      <w:r w:rsidRPr="00314AB0">
        <w:rPr>
          <w:rFonts w:ascii="Arial" w:hAnsi="Arial" w:cs="Arial"/>
          <w:b/>
          <w:sz w:val="20"/>
        </w:rPr>
        <w:t>Odstoupení od smlouvy</w:t>
      </w:r>
    </w:p>
    <w:p w14:paraId="7F03A3FB" w14:textId="77777777" w:rsidR="008602FF" w:rsidRPr="00886A51" w:rsidRDefault="008602FF" w:rsidP="00F9290F">
      <w:pPr>
        <w:numPr>
          <w:ilvl w:val="0"/>
          <w:numId w:val="21"/>
        </w:numPr>
        <w:spacing w:after="120" w:line="276" w:lineRule="auto"/>
        <w:ind w:left="567" w:hanging="567"/>
        <w:jc w:val="both"/>
        <w:rPr>
          <w:rFonts w:ascii="Arial" w:hAnsi="Arial" w:cs="Arial"/>
        </w:rPr>
      </w:pPr>
      <w:r w:rsidRPr="00886A51">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w:t>
      </w:r>
      <w:r w:rsidR="00E47A7F">
        <w:rPr>
          <w:rFonts w:ascii="Arial" w:hAnsi="Arial" w:cs="Arial"/>
        </w:rPr>
        <w:t> </w:t>
      </w:r>
      <w:r w:rsidRPr="00886A51">
        <w:rPr>
          <w:rFonts w:ascii="Arial" w:hAnsi="Arial" w:cs="Arial"/>
        </w:rPr>
        <w:t>smlouvy se tato smlouva od okamžiku doručení projevu vůle směřujícího k odstoupení od</w:t>
      </w:r>
      <w:r w:rsidR="00E47A7F">
        <w:rPr>
          <w:rFonts w:ascii="Arial" w:hAnsi="Arial" w:cs="Arial"/>
        </w:rPr>
        <w:t> </w:t>
      </w:r>
      <w:r w:rsidRPr="00886A51">
        <w:rPr>
          <w:rFonts w:ascii="Arial" w:hAnsi="Arial" w:cs="Arial"/>
        </w:rPr>
        <w:t>smlouvy druhé smluvní straně ruší.</w:t>
      </w:r>
    </w:p>
    <w:p w14:paraId="49B6D01D" w14:textId="77777777" w:rsidR="008602FF" w:rsidRPr="00886A51" w:rsidRDefault="008602FF" w:rsidP="00F9290F">
      <w:pPr>
        <w:numPr>
          <w:ilvl w:val="0"/>
          <w:numId w:val="21"/>
        </w:numPr>
        <w:spacing w:after="120" w:line="276" w:lineRule="auto"/>
        <w:ind w:left="567" w:hanging="567"/>
        <w:jc w:val="both"/>
        <w:rPr>
          <w:rFonts w:ascii="Arial" w:hAnsi="Arial" w:cs="Arial"/>
        </w:rPr>
      </w:pPr>
      <w:r w:rsidRPr="00886A51">
        <w:rPr>
          <w:rFonts w:ascii="Arial" w:hAnsi="Arial" w:cs="Arial"/>
        </w:rPr>
        <w:t>Smluvní strany této smlouvy se dohodly, že podstatným porušením smlouvy se rozumí zejména:</w:t>
      </w:r>
    </w:p>
    <w:p w14:paraId="055AD329" w14:textId="77777777" w:rsidR="008602FF" w:rsidRPr="00886A51" w:rsidRDefault="008602FF" w:rsidP="00F9290F">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sidRPr="00886A51">
        <w:rPr>
          <w:rFonts w:cs="Arial"/>
          <w:color w:val="auto"/>
          <w:sz w:val="20"/>
        </w:rPr>
        <w:t>III</w:t>
      </w:r>
      <w:r w:rsidRPr="00886A51">
        <w:rPr>
          <w:rFonts w:cs="Arial"/>
          <w:color w:val="auto"/>
          <w:sz w:val="20"/>
        </w:rPr>
        <w:t xml:space="preserve">. smlouvy, které bude delší než </w:t>
      </w:r>
      <w:r w:rsidR="00B65B54" w:rsidRPr="00886A51">
        <w:rPr>
          <w:rFonts w:cs="Arial"/>
          <w:color w:val="auto"/>
          <w:sz w:val="20"/>
        </w:rPr>
        <w:t>30</w:t>
      </w:r>
      <w:r w:rsidRPr="00886A51">
        <w:rPr>
          <w:rFonts w:cs="Arial"/>
          <w:color w:val="auto"/>
          <w:sz w:val="20"/>
        </w:rPr>
        <w:t xml:space="preserve"> kalendářních dn</w:t>
      </w:r>
      <w:r w:rsidR="00B8611D" w:rsidRPr="00886A51">
        <w:rPr>
          <w:rFonts w:cs="Arial"/>
          <w:color w:val="auto"/>
          <w:sz w:val="20"/>
        </w:rPr>
        <w:t>í</w:t>
      </w:r>
    </w:p>
    <w:p w14:paraId="08639195" w14:textId="77777777" w:rsidR="008602FF" w:rsidRPr="00886A51" w:rsidRDefault="008602FF" w:rsidP="00F9290F">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 xml:space="preserve">jestliže zhotovitel opakovaně poruší shodným způsobem jakýkoli svůj závazek (např. čl. </w:t>
      </w:r>
      <w:r w:rsidR="00E97EC7" w:rsidRPr="00886A51">
        <w:rPr>
          <w:rFonts w:cs="Arial"/>
          <w:color w:val="auto"/>
          <w:sz w:val="20"/>
        </w:rPr>
        <w:t>IX.</w:t>
      </w:r>
      <w:r w:rsidRPr="00886A51">
        <w:rPr>
          <w:rFonts w:cs="Arial"/>
          <w:color w:val="auto"/>
          <w:sz w:val="20"/>
        </w:rPr>
        <w:t>), který vyplývá ze smlouvy nebo jestliže zhotovitel opakovaně poruší povinnosti, které vyplynuly z následných jednání obou smluvních stran při plnění smlouvy</w:t>
      </w:r>
    </w:p>
    <w:p w14:paraId="6ED4B1C1" w14:textId="3F3F560A" w:rsidR="008602FF" w:rsidRPr="00886A51" w:rsidRDefault="008602FF" w:rsidP="00F9290F">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jestliže zhotovitel po dobu delší než 14 kalendářních dní přerušil práce na provedení díla a nejedná se o případ přerušení provádění díla dle článku I</w:t>
      </w:r>
      <w:r w:rsidR="00E97EC7" w:rsidRPr="00886A51">
        <w:rPr>
          <w:rFonts w:cs="Arial"/>
          <w:color w:val="auto"/>
          <w:sz w:val="20"/>
        </w:rPr>
        <w:t>II. odst.</w:t>
      </w:r>
      <w:r w:rsidR="00167233">
        <w:rPr>
          <w:rFonts w:cs="Arial"/>
          <w:color w:val="auto"/>
          <w:sz w:val="20"/>
        </w:rPr>
        <w:t xml:space="preserve"> </w:t>
      </w:r>
      <w:r w:rsidR="00E97EC7" w:rsidRPr="00886A51">
        <w:rPr>
          <w:rFonts w:cs="Arial"/>
          <w:color w:val="auto"/>
          <w:sz w:val="20"/>
        </w:rPr>
        <w:t>3</w:t>
      </w:r>
      <w:r w:rsidRPr="00886A51">
        <w:rPr>
          <w:rFonts w:cs="Arial"/>
          <w:color w:val="auto"/>
          <w:sz w:val="20"/>
        </w:rPr>
        <w:t>.</w:t>
      </w:r>
      <w:r w:rsidR="00167233">
        <w:rPr>
          <w:rFonts w:cs="Arial"/>
          <w:color w:val="auto"/>
          <w:sz w:val="20"/>
        </w:rPr>
        <w:t xml:space="preserve">7 </w:t>
      </w:r>
      <w:r w:rsidRPr="00886A51">
        <w:rPr>
          <w:rFonts w:cs="Arial"/>
          <w:color w:val="auto"/>
          <w:sz w:val="20"/>
        </w:rPr>
        <w:t>smlouvy</w:t>
      </w:r>
      <w:r w:rsidR="00521640">
        <w:rPr>
          <w:rFonts w:cs="Arial"/>
          <w:color w:val="auto"/>
          <w:sz w:val="20"/>
        </w:rPr>
        <w:t xml:space="preserve"> nebo z důvodu mimořádně nepříznivých klimatických podmínek dle čl. III. odst. 3.6 smlouvy.</w:t>
      </w:r>
    </w:p>
    <w:p w14:paraId="70B434E4"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 xml:space="preserve">jestliže zhotovitel řádně a včas neprokáže trvání platné a účinné pojistné smlouvy dle článku </w:t>
      </w:r>
      <w:r w:rsidR="00E97EC7" w:rsidRPr="00886A51">
        <w:rPr>
          <w:rFonts w:cs="Arial"/>
          <w:color w:val="auto"/>
          <w:sz w:val="20"/>
        </w:rPr>
        <w:t>XVI</w:t>
      </w:r>
      <w:r w:rsidRPr="00886A51">
        <w:rPr>
          <w:rFonts w:cs="Arial"/>
          <w:color w:val="auto"/>
          <w:sz w:val="20"/>
        </w:rPr>
        <w:t xml:space="preserve">. této smlouvy či jinak poruší ustanovení článku </w:t>
      </w:r>
      <w:r w:rsidR="00E97EC7" w:rsidRPr="00886A51">
        <w:rPr>
          <w:rFonts w:cs="Arial"/>
          <w:color w:val="auto"/>
          <w:sz w:val="20"/>
        </w:rPr>
        <w:t>XVI.</w:t>
      </w:r>
      <w:r w:rsidRPr="00886A51">
        <w:rPr>
          <w:rFonts w:cs="Arial"/>
          <w:color w:val="auto"/>
          <w:sz w:val="20"/>
        </w:rPr>
        <w:t xml:space="preserve"> smlouvy</w:t>
      </w:r>
    </w:p>
    <w:p w14:paraId="4C5E11BA"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jestliže bude zhotovitelem podán návrh na prohlášení konkurzu na svůj majetek ve smyslu ustanovení zákona č. 182/2006 Sb., o úpadku a způsobech jeho řešení (insolvenční zákon),</w:t>
      </w:r>
      <w:r w:rsidR="006F210E" w:rsidRPr="00886A51">
        <w:rPr>
          <w:rFonts w:cs="Arial"/>
          <w:color w:val="auto"/>
          <w:sz w:val="20"/>
        </w:rPr>
        <w:t xml:space="preserve"> ve znění pozdějších předpisů</w:t>
      </w:r>
      <w:r w:rsidRPr="00886A51">
        <w:rPr>
          <w:rFonts w:cs="Arial"/>
          <w:color w:val="auto"/>
          <w:sz w:val="20"/>
        </w:rPr>
        <w:t xml:space="preserve"> nebo bude prohlášen konkurz na majetek zhotovitele na základě návrhu věřitele zhotovitele či bude na základě rozhodnutí soudu ustanoven předběžný správce konkurzní podstaty pro</w:t>
      </w:r>
      <w:r w:rsidR="00590EA3" w:rsidRPr="00886A51">
        <w:rPr>
          <w:rFonts w:cs="Arial"/>
          <w:color w:val="auto"/>
          <w:sz w:val="20"/>
        </w:rPr>
        <w:t xml:space="preserve"> zhotovitele ve smyslu insolvenč</w:t>
      </w:r>
      <w:r w:rsidRPr="00886A51">
        <w:rPr>
          <w:rFonts w:cs="Arial"/>
          <w:color w:val="auto"/>
          <w:sz w:val="20"/>
        </w:rPr>
        <w:t>ního zákona, nebo bude zhotovitelem podán návrh na vyrovnání ve smyslu ustanovení insolvenčního zákona</w:t>
      </w:r>
    </w:p>
    <w:p w14:paraId="4FDAF2FF"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zhotovitel vstoupil do likvidace</w:t>
      </w:r>
    </w:p>
    <w:p w14:paraId="1DA90618" w14:textId="30EED86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lastRenderedPageBreak/>
        <w:t>zhotovitel uzavřel smlouvu o prodeji či nájmu podniku či jeho části, na základě</w:t>
      </w:r>
      <w:r w:rsidR="00415660">
        <w:rPr>
          <w:rFonts w:cs="Arial"/>
          <w:color w:val="auto"/>
          <w:sz w:val="20"/>
        </w:rPr>
        <w:t>,</w:t>
      </w:r>
      <w:r w:rsidRPr="00886A51">
        <w:rPr>
          <w:rFonts w:cs="Arial"/>
          <w:color w:val="auto"/>
          <w:sz w:val="20"/>
        </w:rPr>
        <w:t xml:space="preserve"> které převedl, resp. pronajal, svůj podnik či tu jeho část, jejíž součástí jsou i práva a závazky z právního vztahu dle smlouvy, na třetí osobu</w:t>
      </w:r>
    </w:p>
    <w:p w14:paraId="785B77F2"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 xml:space="preserve">objednatel je v prodlení s úhradou faktur za dílo dle této smlouvy o více </w:t>
      </w:r>
      <w:r w:rsidR="00521640">
        <w:rPr>
          <w:rFonts w:cs="Arial"/>
          <w:color w:val="auto"/>
          <w:sz w:val="20"/>
        </w:rPr>
        <w:t>3</w:t>
      </w:r>
      <w:r w:rsidR="00521640" w:rsidRPr="00886A51">
        <w:rPr>
          <w:rFonts w:cs="Arial"/>
          <w:color w:val="auto"/>
          <w:sz w:val="20"/>
        </w:rPr>
        <w:t xml:space="preserve">0 </w:t>
      </w:r>
      <w:r w:rsidRPr="00886A51">
        <w:rPr>
          <w:rFonts w:cs="Arial"/>
          <w:color w:val="auto"/>
          <w:sz w:val="20"/>
        </w:rPr>
        <w:t>dní</w:t>
      </w:r>
    </w:p>
    <w:p w14:paraId="681565B7"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zhotovitel řádně a včas</w:t>
      </w:r>
      <w:r w:rsidR="00242C78" w:rsidRPr="00886A51">
        <w:rPr>
          <w:rFonts w:cs="Arial"/>
          <w:color w:val="auto"/>
          <w:sz w:val="20"/>
        </w:rPr>
        <w:t xml:space="preserve"> nesloží finanční záruku (jistotu) či</w:t>
      </w:r>
      <w:r w:rsidRPr="00886A51">
        <w:rPr>
          <w:rFonts w:cs="Arial"/>
          <w:color w:val="auto"/>
          <w:sz w:val="20"/>
        </w:rPr>
        <w:t xml:space="preserve"> neprokáže trvání platné a účinné bankovní záruky či bankovních záruk dle čl. </w:t>
      </w:r>
      <w:r w:rsidR="00E97EC7" w:rsidRPr="00886A51">
        <w:rPr>
          <w:rFonts w:cs="Arial"/>
          <w:color w:val="auto"/>
          <w:sz w:val="20"/>
        </w:rPr>
        <w:t>XVII</w:t>
      </w:r>
      <w:r w:rsidRPr="00886A51">
        <w:rPr>
          <w:rFonts w:cs="Arial"/>
          <w:color w:val="auto"/>
          <w:sz w:val="20"/>
        </w:rPr>
        <w:t>. smlouvy či jinak poruš</w:t>
      </w:r>
      <w:r w:rsidR="00242C78" w:rsidRPr="00886A51">
        <w:rPr>
          <w:rFonts w:cs="Arial"/>
          <w:color w:val="auto"/>
          <w:sz w:val="20"/>
        </w:rPr>
        <w:t>í</w:t>
      </w:r>
      <w:r w:rsidRPr="00886A51">
        <w:rPr>
          <w:rFonts w:cs="Arial"/>
          <w:color w:val="auto"/>
          <w:sz w:val="20"/>
        </w:rPr>
        <w:t xml:space="preserve"> ustanovení čl.</w:t>
      </w:r>
      <w:r w:rsidR="00E47A7F">
        <w:rPr>
          <w:rFonts w:cs="Arial"/>
          <w:color w:val="auto"/>
          <w:sz w:val="20"/>
        </w:rPr>
        <w:t> </w:t>
      </w:r>
      <w:r w:rsidR="00E97EC7" w:rsidRPr="00886A51">
        <w:rPr>
          <w:rFonts w:cs="Arial"/>
          <w:color w:val="auto"/>
          <w:sz w:val="20"/>
        </w:rPr>
        <w:t>XVII.</w:t>
      </w:r>
      <w:r w:rsidRPr="00886A51">
        <w:rPr>
          <w:rFonts w:cs="Arial"/>
          <w:color w:val="auto"/>
          <w:sz w:val="20"/>
        </w:rPr>
        <w:t xml:space="preserve"> smlouvy.</w:t>
      </w:r>
    </w:p>
    <w:p w14:paraId="17EBFF6A" w14:textId="69DCEEBF" w:rsidR="008602FF" w:rsidRPr="00886A51" w:rsidRDefault="008602FF" w:rsidP="001A1F3E">
      <w:pPr>
        <w:numPr>
          <w:ilvl w:val="0"/>
          <w:numId w:val="21"/>
        </w:numPr>
        <w:spacing w:after="120" w:line="276" w:lineRule="auto"/>
        <w:ind w:left="567" w:hanging="567"/>
        <w:jc w:val="both"/>
        <w:rPr>
          <w:rFonts w:ascii="Arial" w:hAnsi="Arial" w:cs="Arial"/>
        </w:rPr>
      </w:pPr>
      <w:r w:rsidRPr="00886A51">
        <w:rPr>
          <w:rFonts w:ascii="Arial" w:hAnsi="Arial" w:cs="Arial"/>
        </w:rPr>
        <w:t>V případě odstoupení od této smlouvy zhotovitelem provedou smluvní strany nejpozději do</w:t>
      </w:r>
      <w:r w:rsidR="008B4186" w:rsidRPr="00886A51">
        <w:rPr>
          <w:rFonts w:ascii="Arial" w:hAnsi="Arial" w:cs="Arial"/>
        </w:rPr>
        <w:t> </w:t>
      </w:r>
      <w:r w:rsidRPr="00886A51">
        <w:rPr>
          <w:rFonts w:ascii="Arial" w:hAnsi="Arial" w:cs="Arial"/>
        </w:rPr>
        <w:t>šedesáti</w:t>
      </w:r>
      <w:r w:rsidR="00D15C73" w:rsidRPr="00886A51">
        <w:rPr>
          <w:rFonts w:ascii="Arial" w:hAnsi="Arial" w:cs="Arial"/>
        </w:rPr>
        <w:t xml:space="preserve"> (60)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účinnosti odstoupení od smlouvy inventarizaci veškerých vzájemných plnění dle této smlouvy k datu účinnosti odstoupení zhotovitele od smlouvy. Závěrem této inventarizace bude vyčíslení: částky součtu dílčích plateb ceny za provedení díla dle této smlouvy objednatelem zhotoviteli;</w:t>
      </w:r>
      <w:r w:rsidR="00B520AC">
        <w:rPr>
          <w:rFonts w:ascii="Arial" w:hAnsi="Arial" w:cs="Arial"/>
        </w:rPr>
        <w:t xml:space="preserve"> </w:t>
      </w:r>
      <w:r w:rsidRPr="00886A51">
        <w:rPr>
          <w:rFonts w:ascii="Arial" w:hAnsi="Arial" w:cs="Arial"/>
        </w:rPr>
        <w:t>částky ceny věcí, které zhotovitel k provedení díla účelně opatřil a které se staly k datu účinnosti odstoupení od smlouvy součástí díla, a to v cenách dle této smlouvy, kdy za základ výpočtu budou brány jednotkové ceny dle nabídky zhotovitele ze</w:t>
      </w:r>
      <w:r w:rsidR="0032512B" w:rsidRPr="00886A51">
        <w:rPr>
          <w:rFonts w:ascii="Arial" w:hAnsi="Arial" w:cs="Arial"/>
        </w:rPr>
        <w:t> </w:t>
      </w:r>
      <w:r w:rsidRPr="00886A51">
        <w:rPr>
          <w:rFonts w:ascii="Arial" w:hAnsi="Arial" w:cs="Arial"/>
        </w:rPr>
        <w:t xml:space="preserve">dne </w:t>
      </w:r>
      <w:r w:rsidR="00E27C4F" w:rsidRPr="00886A51">
        <w:rPr>
          <w:rFonts w:ascii="Arial" w:hAnsi="Arial" w:cs="Arial"/>
          <w:highlight w:val="lightGray"/>
        </w:rPr>
        <w:t>……………………</w:t>
      </w:r>
      <w:r w:rsidR="00D15C73" w:rsidRPr="00886A51">
        <w:rPr>
          <w:rFonts w:ascii="Arial" w:hAnsi="Arial" w:cs="Arial"/>
          <w:highlight w:val="lightGray"/>
        </w:rPr>
        <w:t>.</w:t>
      </w:r>
      <w:r w:rsidR="00D15C73" w:rsidRPr="00886A51">
        <w:rPr>
          <w:rFonts w:ascii="Arial" w:hAnsi="Arial" w:cs="Arial"/>
        </w:rPr>
        <w:t xml:space="preserve"> </w:t>
      </w:r>
      <w:r w:rsidRPr="00886A51">
        <w:rPr>
          <w:rFonts w:ascii="Arial" w:hAnsi="Arial" w:cs="Arial"/>
        </w:rPr>
        <w:t>Smluvní strany jsou si povinny vyplatit shora uvedené částky včetně případných příslušenství nejpozději do třiceti</w:t>
      </w:r>
      <w:r w:rsidR="00D15C73" w:rsidRPr="00886A51">
        <w:rPr>
          <w:rFonts w:ascii="Arial" w:hAnsi="Arial" w:cs="Arial"/>
        </w:rPr>
        <w:t xml:space="preserve"> (30)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doručení písemné výzvy oprávněné smluvní strany k úhradě. </w:t>
      </w:r>
    </w:p>
    <w:p w14:paraId="53B2487E" w14:textId="77777777" w:rsidR="008602FF" w:rsidRPr="00886A51" w:rsidRDefault="008602FF" w:rsidP="001A1F3E">
      <w:pPr>
        <w:numPr>
          <w:ilvl w:val="0"/>
          <w:numId w:val="21"/>
        </w:numPr>
        <w:spacing w:after="120" w:line="276" w:lineRule="auto"/>
        <w:ind w:left="567" w:hanging="567"/>
        <w:jc w:val="both"/>
        <w:rPr>
          <w:rFonts w:ascii="Arial" w:hAnsi="Arial" w:cs="Arial"/>
        </w:rPr>
      </w:pPr>
      <w:r w:rsidRPr="00886A51">
        <w:rPr>
          <w:rFonts w:ascii="Arial" w:hAnsi="Arial" w:cs="Arial"/>
        </w:rPr>
        <w:t>V případě odstoupení od této smlouvy objednatelem provedou smluvní strany nejpozději do</w:t>
      </w:r>
      <w:r w:rsidR="0032512B" w:rsidRPr="00886A51">
        <w:rPr>
          <w:rFonts w:ascii="Arial" w:hAnsi="Arial" w:cs="Arial"/>
        </w:rPr>
        <w:t> </w:t>
      </w:r>
      <w:r w:rsidRPr="00886A51">
        <w:rPr>
          <w:rFonts w:ascii="Arial" w:hAnsi="Arial" w:cs="Arial"/>
        </w:rPr>
        <w:t>šedesáti</w:t>
      </w:r>
      <w:r w:rsidR="00D15C73" w:rsidRPr="00886A51">
        <w:rPr>
          <w:rFonts w:ascii="Arial" w:hAnsi="Arial" w:cs="Arial"/>
        </w:rPr>
        <w:t xml:space="preserve"> (60)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účinnosti odstoupení od smlouvy inventarizaci veškerých vzájemných plnění dle této smlouvy k datu účinnosti odstoupení objednatele od smlouvy. Závěrem této inventarizace bude vyčíslení: částky součtu dílčích plateb ceny za provedení díla dle této smlouvy objednatelem zhotoviteli; 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objednatelem snížená o 10 % (slovy: deset procent). Smluvní strany jsou si povinny vyplatit shora uvedené částky včetně případných příslušenství nejpozději do čtyřiceti </w:t>
      </w:r>
      <w:r w:rsidR="00D15C73" w:rsidRPr="00886A51">
        <w:rPr>
          <w:rFonts w:ascii="Arial" w:hAnsi="Arial" w:cs="Arial"/>
        </w:rPr>
        <w:t xml:space="preserve">(40) </w:t>
      </w:r>
      <w:r w:rsidRPr="00886A51">
        <w:rPr>
          <w:rFonts w:ascii="Arial" w:hAnsi="Arial" w:cs="Arial"/>
        </w:rPr>
        <w:t>dn</w:t>
      </w:r>
      <w:r w:rsidR="00E27C4F" w:rsidRPr="00886A51">
        <w:rPr>
          <w:rFonts w:ascii="Arial" w:hAnsi="Arial" w:cs="Arial"/>
        </w:rPr>
        <w:t>í</w:t>
      </w:r>
      <w:r w:rsidRPr="00886A51">
        <w:rPr>
          <w:rFonts w:ascii="Arial" w:hAnsi="Arial" w:cs="Arial"/>
        </w:rPr>
        <w:t xml:space="preserve"> ode dne doručení písemné výzvy oprávněné smluvní strany k</w:t>
      </w:r>
      <w:r w:rsidR="001206B9">
        <w:rPr>
          <w:rFonts w:ascii="Arial" w:hAnsi="Arial" w:cs="Arial"/>
        </w:rPr>
        <w:t> </w:t>
      </w:r>
      <w:r w:rsidRPr="00886A51">
        <w:rPr>
          <w:rFonts w:ascii="Arial" w:hAnsi="Arial" w:cs="Arial"/>
        </w:rPr>
        <w:t xml:space="preserve">úhradě. </w:t>
      </w:r>
    </w:p>
    <w:p w14:paraId="7993F272" w14:textId="77777777" w:rsidR="008602FF" w:rsidRPr="00886A51" w:rsidRDefault="008602FF" w:rsidP="001A1F3E">
      <w:pPr>
        <w:numPr>
          <w:ilvl w:val="0"/>
          <w:numId w:val="21"/>
        </w:numPr>
        <w:spacing w:after="120" w:line="276" w:lineRule="auto"/>
        <w:ind w:left="567" w:hanging="567"/>
        <w:jc w:val="both"/>
        <w:rPr>
          <w:rFonts w:ascii="Arial" w:hAnsi="Arial" w:cs="Arial"/>
        </w:rPr>
      </w:pPr>
      <w:r w:rsidRPr="00886A51">
        <w:rPr>
          <w:rFonts w:ascii="Arial" w:hAnsi="Arial" w:cs="Arial"/>
        </w:rPr>
        <w:t>V případě odstoupení od smlouvy ze strany objednatele vzniká objednateli vůči zhotoviteli nárok na úhradu prokázaných vícenákladů (tj. nákladů vynaložených objednatelem nad cenu) vynaložených na dokončení díla a na úhradu ztrát vzniklých prodloužením termínu dokončení díla. Nárok objednatele účtovat zhotoviteli smluvní pokutu tím nezaniká.</w:t>
      </w:r>
    </w:p>
    <w:p w14:paraId="3BC8F61A" w14:textId="77777777" w:rsidR="00C2244B" w:rsidRPr="00886A51" w:rsidRDefault="00C2244B" w:rsidP="000641A0">
      <w:pPr>
        <w:spacing w:after="120" w:line="276" w:lineRule="auto"/>
        <w:ind w:left="426" w:hanging="426"/>
        <w:jc w:val="center"/>
        <w:rPr>
          <w:rFonts w:ascii="Arial" w:hAnsi="Arial" w:cs="Arial"/>
        </w:rPr>
      </w:pPr>
    </w:p>
    <w:p w14:paraId="2796127F" w14:textId="77777777" w:rsidR="00D0069E" w:rsidRPr="00886A51" w:rsidRDefault="00D0069E"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Doručování</w:t>
      </w:r>
    </w:p>
    <w:p w14:paraId="43505DD0" w14:textId="77777777" w:rsidR="00D0069E" w:rsidRPr="00886A51" w:rsidRDefault="00D0069E" w:rsidP="001A1F3E">
      <w:pPr>
        <w:numPr>
          <w:ilvl w:val="0"/>
          <w:numId w:val="23"/>
        </w:numPr>
        <w:spacing w:after="120" w:line="276" w:lineRule="auto"/>
        <w:ind w:left="567" w:hanging="567"/>
        <w:jc w:val="both"/>
        <w:rPr>
          <w:rFonts w:ascii="Arial" w:hAnsi="Arial" w:cs="Arial"/>
        </w:rPr>
      </w:pPr>
      <w:r w:rsidRPr="00886A51">
        <w:rPr>
          <w:rFonts w:ascii="Arial" w:hAnsi="Arial" w:cs="Arial"/>
        </w:rPr>
        <w:t>Smluvní strany této smlouvy se dohodly následujícím způsobem na adrese pro doručování písemné korespondence:</w:t>
      </w:r>
    </w:p>
    <w:p w14:paraId="7D2BDFEE" w14:textId="77777777" w:rsidR="00B65B54" w:rsidRPr="00886A51" w:rsidRDefault="00D0069E" w:rsidP="001A1F3E">
      <w:pPr>
        <w:pStyle w:val="Znaka"/>
        <w:numPr>
          <w:ilvl w:val="0"/>
          <w:numId w:val="24"/>
        </w:numPr>
        <w:spacing w:line="276" w:lineRule="auto"/>
        <w:ind w:left="993" w:hanging="284"/>
        <w:jc w:val="both"/>
        <w:rPr>
          <w:rFonts w:cs="Arial"/>
          <w:color w:val="auto"/>
          <w:sz w:val="20"/>
        </w:rPr>
      </w:pPr>
      <w:r w:rsidRPr="00886A51">
        <w:rPr>
          <w:rFonts w:cs="Arial"/>
          <w:color w:val="auto"/>
          <w:sz w:val="20"/>
        </w:rPr>
        <w:t xml:space="preserve">adresa pro doručování objednatele je: </w:t>
      </w:r>
    </w:p>
    <w:p w14:paraId="173AB8D5" w14:textId="77777777" w:rsidR="0062261B" w:rsidRPr="00886A51" w:rsidRDefault="00B65B54" w:rsidP="003C1641">
      <w:pPr>
        <w:pStyle w:val="Znaka"/>
        <w:spacing w:line="276" w:lineRule="auto"/>
        <w:ind w:left="993"/>
        <w:jc w:val="both"/>
        <w:rPr>
          <w:rFonts w:cs="Arial"/>
          <w:color w:val="auto"/>
          <w:sz w:val="20"/>
        </w:rPr>
      </w:pPr>
      <w:r w:rsidRPr="00886A51">
        <w:rPr>
          <w:rFonts w:cs="Arial"/>
          <w:color w:val="auto"/>
          <w:sz w:val="20"/>
        </w:rPr>
        <w:t xml:space="preserve">Karlovarský kraj, </w:t>
      </w:r>
      <w:r w:rsidR="008625B1" w:rsidRPr="00886A51">
        <w:rPr>
          <w:rFonts w:cs="Arial"/>
          <w:color w:val="auto"/>
          <w:sz w:val="20"/>
        </w:rPr>
        <w:t>odbor řízení projektů</w:t>
      </w:r>
      <w:r w:rsidRPr="00886A51">
        <w:rPr>
          <w:rFonts w:cs="Arial"/>
          <w:color w:val="auto"/>
          <w:sz w:val="20"/>
        </w:rPr>
        <w:t xml:space="preserve"> </w:t>
      </w:r>
    </w:p>
    <w:p w14:paraId="42D17129" w14:textId="72B89725" w:rsidR="00D0069E" w:rsidRPr="00886A51" w:rsidRDefault="00B65B54" w:rsidP="003C1641">
      <w:pPr>
        <w:pStyle w:val="Znaka"/>
        <w:spacing w:line="276" w:lineRule="auto"/>
        <w:ind w:left="993"/>
        <w:jc w:val="both"/>
        <w:rPr>
          <w:rFonts w:cs="Arial"/>
          <w:color w:val="auto"/>
          <w:sz w:val="20"/>
        </w:rPr>
      </w:pPr>
      <w:r w:rsidRPr="00886A51">
        <w:rPr>
          <w:rFonts w:cs="Arial"/>
          <w:color w:val="auto"/>
          <w:sz w:val="20"/>
        </w:rPr>
        <w:t>Závodní 353/88, 360 06 Karlovy Vary-Dvory</w:t>
      </w:r>
    </w:p>
    <w:p w14:paraId="77EF0B0E" w14:textId="77777777" w:rsidR="00960114" w:rsidRPr="00886A51" w:rsidRDefault="00D0069E" w:rsidP="001A1F3E">
      <w:pPr>
        <w:pStyle w:val="Znaka"/>
        <w:widowControl/>
        <w:numPr>
          <w:ilvl w:val="0"/>
          <w:numId w:val="24"/>
        </w:numPr>
        <w:spacing w:before="120" w:line="276" w:lineRule="auto"/>
        <w:ind w:left="993" w:hanging="284"/>
        <w:jc w:val="both"/>
        <w:rPr>
          <w:rFonts w:cs="Arial"/>
          <w:color w:val="auto"/>
          <w:sz w:val="20"/>
        </w:rPr>
      </w:pPr>
      <w:r w:rsidRPr="00886A51">
        <w:rPr>
          <w:rFonts w:cs="Arial"/>
          <w:color w:val="auto"/>
          <w:sz w:val="20"/>
        </w:rPr>
        <w:lastRenderedPageBreak/>
        <w:t xml:space="preserve">adresa pro doručování zhotovitele je: </w:t>
      </w:r>
    </w:p>
    <w:p w14:paraId="28881E22" w14:textId="77777777" w:rsidR="00960114" w:rsidRPr="001A1F3E" w:rsidRDefault="00D0069E" w:rsidP="003C1641">
      <w:pPr>
        <w:pStyle w:val="Znaka"/>
        <w:widowControl/>
        <w:spacing w:line="276" w:lineRule="auto"/>
        <w:ind w:left="993"/>
        <w:jc w:val="both"/>
        <w:rPr>
          <w:rFonts w:cs="Arial"/>
          <w:color w:val="auto"/>
          <w:sz w:val="20"/>
        </w:rPr>
      </w:pPr>
      <w:r w:rsidRPr="001A1F3E">
        <w:rPr>
          <w:rFonts w:cs="Arial"/>
          <w:color w:val="auto"/>
          <w:sz w:val="20"/>
          <w:shd w:val="clear" w:color="auto" w:fill="FFFF66"/>
        </w:rPr>
        <w:t>…</w:t>
      </w:r>
      <w:r w:rsidR="00960114" w:rsidRPr="001A1F3E">
        <w:rPr>
          <w:rFonts w:cs="Arial"/>
          <w:color w:val="auto"/>
          <w:sz w:val="20"/>
          <w:shd w:val="clear" w:color="auto" w:fill="FFFF66"/>
        </w:rPr>
        <w:t>…………………..</w:t>
      </w:r>
      <w:r w:rsidRPr="001A1F3E">
        <w:rPr>
          <w:rFonts w:cs="Arial"/>
          <w:color w:val="auto"/>
          <w:sz w:val="20"/>
          <w:shd w:val="clear" w:color="auto" w:fill="FFFF66"/>
        </w:rPr>
        <w:t>…….</w:t>
      </w:r>
    </w:p>
    <w:p w14:paraId="08F8D68C" w14:textId="77777777" w:rsidR="00D0069E" w:rsidRPr="00886A51" w:rsidRDefault="00960114" w:rsidP="000641A0">
      <w:pPr>
        <w:pStyle w:val="Znaka"/>
        <w:widowControl/>
        <w:spacing w:after="120" w:line="276" w:lineRule="auto"/>
        <w:ind w:left="711" w:firstLine="282"/>
        <w:jc w:val="both"/>
        <w:rPr>
          <w:rFonts w:cs="Arial"/>
          <w:color w:val="auto"/>
          <w:sz w:val="20"/>
        </w:rPr>
      </w:pPr>
      <w:r w:rsidRPr="001A1F3E">
        <w:rPr>
          <w:rFonts w:cs="Arial"/>
          <w:color w:val="auto"/>
          <w:sz w:val="20"/>
          <w:shd w:val="clear" w:color="auto" w:fill="FFFF66"/>
        </w:rPr>
        <w:t>……………………..…….</w:t>
      </w:r>
      <w:r w:rsidR="00D0069E" w:rsidRPr="00886A51">
        <w:rPr>
          <w:rFonts w:cs="Arial"/>
          <w:color w:val="auto"/>
          <w:sz w:val="20"/>
        </w:rPr>
        <w:t xml:space="preserve"> </w:t>
      </w:r>
    </w:p>
    <w:p w14:paraId="4D4B6451" w14:textId="15B8DF40" w:rsidR="00D0069E" w:rsidRPr="00886A51" w:rsidRDefault="00D0069E" w:rsidP="001A1F3E">
      <w:pPr>
        <w:numPr>
          <w:ilvl w:val="0"/>
          <w:numId w:val="23"/>
        </w:numPr>
        <w:spacing w:after="120" w:line="276" w:lineRule="auto"/>
        <w:ind w:left="567" w:hanging="567"/>
        <w:jc w:val="both"/>
        <w:rPr>
          <w:rFonts w:ascii="Arial" w:hAnsi="Arial" w:cs="Arial"/>
        </w:rPr>
      </w:pPr>
      <w:r w:rsidRPr="00886A51">
        <w:rPr>
          <w:rFonts w:ascii="Arial" w:hAnsi="Arial" w:cs="Arial"/>
        </w:rPr>
        <w:t>Smluvní strany se dohodly, že v případě změny sídla či místa podnikání, a tím i adresy pro</w:t>
      </w:r>
      <w:r w:rsidR="00932A91" w:rsidRPr="00886A51">
        <w:rPr>
          <w:rFonts w:ascii="Arial" w:hAnsi="Arial" w:cs="Arial"/>
        </w:rPr>
        <w:t> </w:t>
      </w:r>
      <w:r w:rsidRPr="00886A51">
        <w:rPr>
          <w:rFonts w:ascii="Arial" w:hAnsi="Arial" w:cs="Arial"/>
        </w:rPr>
        <w:t>doručování, budou písemn</w:t>
      </w:r>
      <w:r w:rsidR="00A434E4">
        <w:rPr>
          <w:rFonts w:ascii="Arial" w:hAnsi="Arial" w:cs="Arial"/>
        </w:rPr>
        <w:t>ě</w:t>
      </w:r>
      <w:r w:rsidRPr="00886A51">
        <w:rPr>
          <w:rFonts w:ascii="Arial" w:hAnsi="Arial" w:cs="Arial"/>
        </w:rPr>
        <w:t xml:space="preserve"> informovat o této skutečnosti bez zbytečného odkladu druhou smluvní stranu.</w:t>
      </w:r>
    </w:p>
    <w:p w14:paraId="60545EC0" w14:textId="77777777" w:rsidR="00D0069E" w:rsidRPr="00886A51" w:rsidRDefault="00D0069E" w:rsidP="001A1F3E">
      <w:pPr>
        <w:numPr>
          <w:ilvl w:val="0"/>
          <w:numId w:val="23"/>
        </w:numPr>
        <w:spacing w:after="120" w:line="276" w:lineRule="auto"/>
        <w:ind w:left="567" w:hanging="567"/>
        <w:jc w:val="both"/>
        <w:rPr>
          <w:rFonts w:ascii="Arial" w:hAnsi="Arial" w:cs="Arial"/>
        </w:rPr>
      </w:pPr>
      <w:r w:rsidRPr="00886A51">
        <w:rPr>
          <w:rFonts w:ascii="Arial" w:hAnsi="Arial" w:cs="Arial"/>
        </w:rPr>
        <w:t>Veškerá podání a jiná oznámení, která se doručují smluvním stranám, je třeba doručit osobně nebo doporučenou listovní zásilkou s</w:t>
      </w:r>
      <w:r w:rsidR="00C313C5" w:rsidRPr="00886A51">
        <w:rPr>
          <w:rFonts w:ascii="Arial" w:hAnsi="Arial" w:cs="Arial"/>
        </w:rPr>
        <w:t> </w:t>
      </w:r>
      <w:r w:rsidRPr="00886A51">
        <w:rPr>
          <w:rFonts w:ascii="Arial" w:hAnsi="Arial" w:cs="Arial"/>
        </w:rPr>
        <w:t>doručenkou</w:t>
      </w:r>
      <w:r w:rsidR="00C313C5" w:rsidRPr="00886A51">
        <w:rPr>
          <w:rFonts w:ascii="Arial" w:hAnsi="Arial" w:cs="Arial"/>
        </w:rPr>
        <w:t xml:space="preserve"> nebo do datové schránky</w:t>
      </w:r>
      <w:r w:rsidRPr="00886A51">
        <w:rPr>
          <w:rFonts w:ascii="Arial" w:hAnsi="Arial" w:cs="Arial"/>
        </w:rPr>
        <w:t>.</w:t>
      </w:r>
    </w:p>
    <w:p w14:paraId="1FC3D819" w14:textId="266A0CE3" w:rsidR="00D0069E" w:rsidRPr="00886A51" w:rsidRDefault="00D0069E" w:rsidP="001A1F3E">
      <w:pPr>
        <w:numPr>
          <w:ilvl w:val="0"/>
          <w:numId w:val="23"/>
        </w:numPr>
        <w:spacing w:after="120" w:line="276" w:lineRule="auto"/>
        <w:ind w:left="567" w:hanging="567"/>
        <w:jc w:val="both"/>
        <w:rPr>
          <w:rFonts w:ascii="Arial" w:hAnsi="Arial" w:cs="Arial"/>
        </w:rPr>
      </w:pPr>
      <w:r w:rsidRPr="00886A51">
        <w:rPr>
          <w:rFonts w:ascii="Arial" w:hAnsi="Arial" w:cs="Arial"/>
        </w:rPr>
        <w:t xml:space="preserve">Aniž by tím byly dotčeny další prostředky, kterými lze prokázat doručení, má se za to, </w:t>
      </w:r>
      <w:r w:rsidR="00243CDD">
        <w:rPr>
          <w:rFonts w:ascii="Arial" w:hAnsi="Arial" w:cs="Arial"/>
        </w:rPr>
        <w:br/>
      </w:r>
      <w:r w:rsidRPr="00886A51">
        <w:rPr>
          <w:rFonts w:ascii="Arial" w:hAnsi="Arial" w:cs="Arial"/>
        </w:rPr>
        <w:t>že oznámení bylo řádně doručené:</w:t>
      </w:r>
    </w:p>
    <w:p w14:paraId="37460396" w14:textId="77777777" w:rsidR="00D0069E" w:rsidRPr="00886A51" w:rsidRDefault="00D0069E" w:rsidP="001A1F3E">
      <w:pPr>
        <w:pStyle w:val="Znaka"/>
        <w:widowControl/>
        <w:numPr>
          <w:ilvl w:val="0"/>
          <w:numId w:val="39"/>
        </w:numPr>
        <w:spacing w:line="276" w:lineRule="auto"/>
        <w:ind w:left="993" w:hanging="284"/>
        <w:jc w:val="both"/>
        <w:rPr>
          <w:rFonts w:cs="Arial"/>
          <w:color w:val="auto"/>
          <w:sz w:val="20"/>
        </w:rPr>
      </w:pPr>
      <w:r w:rsidRPr="00886A51">
        <w:rPr>
          <w:rFonts w:cs="Arial"/>
          <w:color w:val="auto"/>
          <w:sz w:val="20"/>
        </w:rPr>
        <w:t xml:space="preserve">při doručování osobně: </w:t>
      </w:r>
    </w:p>
    <w:p w14:paraId="1404566E" w14:textId="77777777" w:rsidR="00D0069E" w:rsidRPr="00886A51" w:rsidRDefault="00D0069E" w:rsidP="001A1F3E">
      <w:pPr>
        <w:widowControl w:val="0"/>
        <w:numPr>
          <w:ilvl w:val="0"/>
          <w:numId w:val="4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 xml:space="preserve">dnem faktického přijetí oznámení příjemcem; </w:t>
      </w:r>
    </w:p>
    <w:p w14:paraId="057471A3" w14:textId="77777777" w:rsidR="00D0069E" w:rsidRPr="00886A51" w:rsidRDefault="00D0069E" w:rsidP="001A1F3E">
      <w:pPr>
        <w:widowControl w:val="0"/>
        <w:numPr>
          <w:ilvl w:val="0"/>
          <w:numId w:val="4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 xml:space="preserve">dnem, v němž bylo doručeno osobě na příjemcově adrese určené k přebírání listovních zásilek; </w:t>
      </w:r>
    </w:p>
    <w:p w14:paraId="5F382C1E" w14:textId="77777777" w:rsidR="00D0069E" w:rsidRPr="00886A51" w:rsidRDefault="00D0069E" w:rsidP="001A1F3E">
      <w:pPr>
        <w:widowControl w:val="0"/>
        <w:numPr>
          <w:ilvl w:val="0"/>
          <w:numId w:val="4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dnem, kdy bylo doručováno osobě na příjemcově adrese určené k přebírání listovních zásilek</w:t>
      </w:r>
      <w:r w:rsidR="00A7449C" w:rsidRPr="00886A51">
        <w:rPr>
          <w:rFonts w:ascii="Arial" w:hAnsi="Arial" w:cs="Arial"/>
          <w:snapToGrid w:val="0"/>
        </w:rPr>
        <w:t>,</w:t>
      </w:r>
      <w:r w:rsidRPr="00886A51">
        <w:rPr>
          <w:rFonts w:ascii="Arial" w:hAnsi="Arial" w:cs="Arial"/>
          <w:snapToGrid w:val="0"/>
        </w:rPr>
        <w:t xml:space="preserve"> a tato osoba odmítla listovní zásilku převzít; </w:t>
      </w:r>
    </w:p>
    <w:p w14:paraId="090153B1" w14:textId="77777777" w:rsidR="00D0069E" w:rsidRPr="00886A51" w:rsidRDefault="00D0069E" w:rsidP="001A1F3E">
      <w:pPr>
        <w:widowControl w:val="0"/>
        <w:numPr>
          <w:ilvl w:val="0"/>
          <w:numId w:val="4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015242">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12F46A25" w14:textId="77777777" w:rsidR="00D0069E" w:rsidRPr="00886A51" w:rsidRDefault="00D0069E" w:rsidP="001A1F3E">
      <w:pPr>
        <w:pStyle w:val="Znaka"/>
        <w:widowControl/>
        <w:numPr>
          <w:ilvl w:val="0"/>
          <w:numId w:val="39"/>
        </w:numPr>
        <w:spacing w:before="120" w:line="276" w:lineRule="auto"/>
        <w:ind w:left="993" w:hanging="284"/>
        <w:jc w:val="both"/>
        <w:rPr>
          <w:rFonts w:cs="Arial"/>
          <w:color w:val="auto"/>
          <w:sz w:val="20"/>
        </w:rPr>
      </w:pPr>
      <w:r w:rsidRPr="00886A51">
        <w:rPr>
          <w:rFonts w:cs="Arial"/>
          <w:color w:val="auto"/>
          <w:sz w:val="20"/>
        </w:rPr>
        <w:t>při doručování poštou:</w:t>
      </w:r>
    </w:p>
    <w:p w14:paraId="4598D3CD" w14:textId="77777777" w:rsidR="00D0069E" w:rsidRPr="00886A51" w:rsidRDefault="00D0069E" w:rsidP="001A1F3E">
      <w:pPr>
        <w:widowControl w:val="0"/>
        <w:numPr>
          <w:ilvl w:val="0"/>
          <w:numId w:val="43"/>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 xml:space="preserve">dnem předání listovní zásilky příjemci; </w:t>
      </w:r>
    </w:p>
    <w:p w14:paraId="13022875" w14:textId="77777777" w:rsidR="00D0069E" w:rsidRPr="00886A51" w:rsidRDefault="00D0069E" w:rsidP="001A1F3E">
      <w:pPr>
        <w:widowControl w:val="0"/>
        <w:numPr>
          <w:ilvl w:val="0"/>
          <w:numId w:val="43"/>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ind w:left="1276" w:hanging="142"/>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C04CF9">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54D6C0D5" w14:textId="77777777" w:rsidR="00A7449C" w:rsidRPr="00886A51" w:rsidRDefault="00A7449C" w:rsidP="000641A0">
      <w:pPr>
        <w:spacing w:after="120" w:line="276" w:lineRule="auto"/>
        <w:ind w:left="426" w:hanging="426"/>
        <w:jc w:val="center"/>
        <w:rPr>
          <w:rFonts w:ascii="Arial" w:hAnsi="Arial" w:cs="Arial"/>
        </w:rPr>
      </w:pPr>
    </w:p>
    <w:p w14:paraId="4DB08B49" w14:textId="77777777" w:rsidR="00A7449C" w:rsidRPr="00886A51" w:rsidRDefault="00A7449C"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 xml:space="preserve">Nebezpečí škody na věci </w:t>
      </w:r>
    </w:p>
    <w:p w14:paraId="08DC5C8B" w14:textId="77777777" w:rsidR="00A7449C" w:rsidRPr="00886A51" w:rsidRDefault="00A7449C" w:rsidP="001A1F3E">
      <w:pPr>
        <w:numPr>
          <w:ilvl w:val="0"/>
          <w:numId w:val="25"/>
        </w:numPr>
        <w:spacing w:after="120" w:line="276" w:lineRule="auto"/>
        <w:ind w:left="567" w:hanging="567"/>
        <w:jc w:val="both"/>
        <w:rPr>
          <w:rFonts w:ascii="Arial" w:hAnsi="Arial" w:cs="Arial"/>
        </w:rPr>
      </w:pPr>
      <w:r w:rsidRPr="00886A51">
        <w:rPr>
          <w:rFonts w:ascii="Arial" w:hAnsi="Arial" w:cs="Arial"/>
        </w:rPr>
        <w:t>Zhotovitel nese od doby převzetí staveniště do řádného předání díla a řádného odevzdání staveniště objednateli nebezpečí škody a jiné nebezpečí:</w:t>
      </w:r>
    </w:p>
    <w:p w14:paraId="08D6FEFD" w14:textId="77777777" w:rsidR="00A7449C" w:rsidRPr="00886A51" w:rsidRDefault="00E47A7F" w:rsidP="001A1F3E">
      <w:pPr>
        <w:pStyle w:val="Znaka"/>
        <w:widowControl/>
        <w:numPr>
          <w:ilvl w:val="0"/>
          <w:numId w:val="26"/>
        </w:numPr>
        <w:spacing w:after="120" w:line="276" w:lineRule="auto"/>
        <w:ind w:left="993" w:hanging="284"/>
        <w:jc w:val="both"/>
        <w:rPr>
          <w:rFonts w:cs="Arial"/>
          <w:color w:val="auto"/>
          <w:sz w:val="20"/>
        </w:rPr>
      </w:pPr>
      <w:r>
        <w:rPr>
          <w:rFonts w:cs="Arial"/>
          <w:color w:val="auto"/>
          <w:sz w:val="20"/>
        </w:rPr>
        <w:t xml:space="preserve">na </w:t>
      </w:r>
      <w:r w:rsidR="00A7449C" w:rsidRPr="00886A51">
        <w:rPr>
          <w:rFonts w:cs="Arial"/>
          <w:color w:val="auto"/>
          <w:sz w:val="20"/>
        </w:rPr>
        <w:t xml:space="preserve">díle a všech jeho zhotovovaných, obnovovaných, upravovaných a jiných částech, </w:t>
      </w:r>
    </w:p>
    <w:p w14:paraId="3B00F61E" w14:textId="28A82102" w:rsidR="00A7449C" w:rsidRPr="00886A51" w:rsidRDefault="00E47A7F" w:rsidP="001A1F3E">
      <w:pPr>
        <w:pStyle w:val="Znaka"/>
        <w:widowControl/>
        <w:numPr>
          <w:ilvl w:val="0"/>
          <w:numId w:val="26"/>
        </w:numPr>
        <w:spacing w:after="120" w:line="276" w:lineRule="auto"/>
        <w:ind w:left="993" w:hanging="284"/>
        <w:jc w:val="both"/>
        <w:rPr>
          <w:rFonts w:cs="Arial"/>
          <w:color w:val="auto"/>
          <w:sz w:val="20"/>
        </w:rPr>
      </w:pPr>
      <w:r>
        <w:rPr>
          <w:rFonts w:cs="Arial"/>
          <w:color w:val="auto"/>
          <w:sz w:val="20"/>
        </w:rPr>
        <w:t>na pl</w:t>
      </w:r>
      <w:r w:rsidR="00A7449C" w:rsidRPr="00886A51">
        <w:rPr>
          <w:rFonts w:cs="Arial"/>
          <w:color w:val="auto"/>
          <w:sz w:val="20"/>
        </w:rPr>
        <w:t xml:space="preserve">ochách, případně objektech umístěných na staveništi a na okolních pozemcích, </w:t>
      </w:r>
      <w:r w:rsidR="00AE796A">
        <w:rPr>
          <w:rFonts w:cs="Arial"/>
          <w:color w:val="auto"/>
          <w:sz w:val="20"/>
        </w:rPr>
        <w:br/>
      </w:r>
      <w:r w:rsidR="00A7449C" w:rsidRPr="00886A51">
        <w:rPr>
          <w:rFonts w:cs="Arial"/>
          <w:color w:val="auto"/>
          <w:sz w:val="20"/>
        </w:rPr>
        <w:t>či pod</w:t>
      </w:r>
      <w:r w:rsidR="00932A91" w:rsidRPr="00886A51">
        <w:rPr>
          <w:rFonts w:cs="Arial"/>
          <w:color w:val="auto"/>
          <w:sz w:val="20"/>
        </w:rPr>
        <w:t> </w:t>
      </w:r>
      <w:r w:rsidR="00A7449C" w:rsidRPr="00886A51">
        <w:rPr>
          <w:rFonts w:cs="Arial"/>
          <w:color w:val="auto"/>
          <w:sz w:val="20"/>
        </w:rPr>
        <w:t>staveništěm nebo těmito pozemky, a to od doby převzetí staveniště do řádného předání díla jako celku a řádného odevzdání staveniště objednateli, pokud nebude v jednotlivých případech dohodnuto jinak.</w:t>
      </w:r>
    </w:p>
    <w:p w14:paraId="2EEEBE4E" w14:textId="77777777" w:rsidR="00A7449C" w:rsidRPr="00886A51" w:rsidRDefault="00A7449C" w:rsidP="001A1F3E">
      <w:pPr>
        <w:numPr>
          <w:ilvl w:val="0"/>
          <w:numId w:val="25"/>
        </w:numPr>
        <w:spacing w:after="120" w:line="276" w:lineRule="auto"/>
        <w:ind w:left="567" w:hanging="567"/>
        <w:jc w:val="both"/>
        <w:rPr>
          <w:rFonts w:ascii="Arial" w:hAnsi="Arial" w:cs="Arial"/>
        </w:rPr>
      </w:pPr>
      <w:r w:rsidRPr="00886A51">
        <w:rPr>
          <w:rFonts w:ascii="Arial" w:hAnsi="Arial" w:cs="Arial"/>
        </w:rPr>
        <w:t>Odpovědnost stanovená v článku XV. odst. 1</w:t>
      </w:r>
      <w:r w:rsidR="00933E93" w:rsidRPr="00886A51">
        <w:rPr>
          <w:rFonts w:ascii="Arial" w:hAnsi="Arial" w:cs="Arial"/>
        </w:rPr>
        <w:t>5</w:t>
      </w:r>
      <w:r w:rsidRPr="00886A51">
        <w:rPr>
          <w:rFonts w:ascii="Arial" w:hAnsi="Arial" w:cs="Arial"/>
        </w:rPr>
        <w:t>.1 smlouvy je objektivní.</w:t>
      </w:r>
    </w:p>
    <w:p w14:paraId="18079546" w14:textId="77777777" w:rsidR="00A7449C" w:rsidRPr="00886A51" w:rsidRDefault="00A7449C" w:rsidP="001A1F3E">
      <w:pPr>
        <w:numPr>
          <w:ilvl w:val="0"/>
          <w:numId w:val="25"/>
        </w:numPr>
        <w:spacing w:after="120" w:line="276" w:lineRule="auto"/>
        <w:ind w:left="567" w:hanging="567"/>
        <w:jc w:val="both"/>
        <w:rPr>
          <w:rFonts w:ascii="Arial" w:hAnsi="Arial" w:cs="Arial"/>
        </w:rPr>
      </w:pPr>
      <w:r w:rsidRPr="00886A51">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kterými jsou zejména:</w:t>
      </w:r>
    </w:p>
    <w:p w14:paraId="75F65739" w14:textId="77777777" w:rsidR="00A7449C" w:rsidRPr="00886A51" w:rsidRDefault="00A7449C" w:rsidP="001A1F3E">
      <w:pPr>
        <w:pStyle w:val="Znaka"/>
        <w:widowControl/>
        <w:numPr>
          <w:ilvl w:val="0"/>
          <w:numId w:val="27"/>
        </w:numPr>
        <w:spacing w:after="120" w:line="276" w:lineRule="auto"/>
        <w:ind w:left="993" w:hanging="284"/>
        <w:jc w:val="both"/>
        <w:rPr>
          <w:rFonts w:cs="Arial"/>
          <w:color w:val="auto"/>
          <w:sz w:val="20"/>
        </w:rPr>
      </w:pPr>
      <w:r w:rsidRPr="00886A51">
        <w:rPr>
          <w:rFonts w:cs="Arial"/>
          <w:color w:val="auto"/>
          <w:sz w:val="20"/>
        </w:rPr>
        <w:lastRenderedPageBreak/>
        <w:t xml:space="preserve">zařízení staveniště provozního, výrobního či sociálního charakteru; </w:t>
      </w:r>
    </w:p>
    <w:p w14:paraId="067D19C6" w14:textId="77777777" w:rsidR="00A7449C" w:rsidRPr="00886A51" w:rsidRDefault="00A7449C" w:rsidP="001A1F3E">
      <w:pPr>
        <w:pStyle w:val="Znaka"/>
        <w:widowControl/>
        <w:numPr>
          <w:ilvl w:val="0"/>
          <w:numId w:val="27"/>
        </w:numPr>
        <w:spacing w:after="120" w:line="276" w:lineRule="auto"/>
        <w:ind w:left="993" w:hanging="284"/>
        <w:jc w:val="both"/>
        <w:rPr>
          <w:rFonts w:cs="Arial"/>
          <w:color w:val="auto"/>
          <w:sz w:val="20"/>
        </w:rPr>
      </w:pPr>
      <w:r w:rsidRPr="00886A51">
        <w:rPr>
          <w:rFonts w:cs="Arial"/>
          <w:color w:val="auto"/>
          <w:sz w:val="20"/>
        </w:rPr>
        <w:t xml:space="preserve">pomocné stavební konstrukce všeho druhu nutné či použité k provedení díla či jeho části (např. podpěrné konstrukce, lešení); </w:t>
      </w:r>
    </w:p>
    <w:p w14:paraId="08528259" w14:textId="77777777" w:rsidR="00A7449C" w:rsidRPr="00886A51" w:rsidRDefault="00A7449C" w:rsidP="001A1F3E">
      <w:pPr>
        <w:pStyle w:val="Znaka"/>
        <w:widowControl/>
        <w:numPr>
          <w:ilvl w:val="0"/>
          <w:numId w:val="27"/>
        </w:numPr>
        <w:spacing w:after="120" w:line="276" w:lineRule="auto"/>
        <w:ind w:left="993" w:hanging="284"/>
        <w:jc w:val="both"/>
        <w:rPr>
          <w:rFonts w:cs="Arial"/>
          <w:color w:val="auto"/>
          <w:sz w:val="20"/>
        </w:rPr>
      </w:pPr>
      <w:r w:rsidRPr="00886A51">
        <w:rPr>
          <w:rFonts w:cs="Arial"/>
          <w:color w:val="auto"/>
          <w:sz w:val="20"/>
        </w:rPr>
        <w:t>ostatní provizorní či jiné konstrukce a objekty použité při provádění díla či jeho části.</w:t>
      </w:r>
    </w:p>
    <w:p w14:paraId="605F3366" w14:textId="29F2CAC1" w:rsidR="00A7449C" w:rsidRDefault="00A7449C" w:rsidP="001A1F3E">
      <w:pPr>
        <w:numPr>
          <w:ilvl w:val="0"/>
          <w:numId w:val="25"/>
        </w:numPr>
        <w:spacing w:after="120" w:line="276" w:lineRule="auto"/>
        <w:ind w:left="567" w:hanging="567"/>
        <w:jc w:val="both"/>
        <w:rPr>
          <w:rFonts w:ascii="Arial" w:hAnsi="Arial" w:cs="Arial"/>
        </w:rPr>
      </w:pPr>
      <w:r w:rsidRPr="00886A51">
        <w:rPr>
          <w:rFonts w:ascii="Arial" w:hAnsi="Arial" w:cs="Arial"/>
        </w:rPr>
        <w:t xml:space="preserve">Zhotovitel nese nebezpečí škody a jiná nebezpečí na všech věcech, které zhotovitel sám </w:t>
      </w:r>
      <w:r w:rsidR="00F6292F">
        <w:rPr>
          <w:rFonts w:ascii="Arial" w:hAnsi="Arial" w:cs="Arial"/>
        </w:rPr>
        <w:br/>
      </w:r>
      <w:r w:rsidRPr="00886A51">
        <w:rPr>
          <w:rFonts w:ascii="Arial" w:hAnsi="Arial" w:cs="Arial"/>
        </w:rPr>
        <w:t>či objednatel opatřil za účelem provedení díla či jeho části, a to od okamžiku jejich převzetí (opatření) do doby předání díla, popř. u věcí, které je zhotovitel povinen vrátit, do doby jejich vrácení. Zhotovitel rovněž odpovídá objednateli za škodu způsobenou jeho činností v</w:t>
      </w:r>
      <w:r w:rsidR="0081456A">
        <w:rPr>
          <w:rFonts w:ascii="Arial" w:hAnsi="Arial" w:cs="Arial"/>
        </w:rPr>
        <w:t> </w:t>
      </w:r>
      <w:r w:rsidRPr="00886A51">
        <w:rPr>
          <w:rFonts w:ascii="Arial" w:hAnsi="Arial" w:cs="Arial"/>
        </w:rPr>
        <w:t>souvislosti s plněním smlouvy.</w:t>
      </w:r>
    </w:p>
    <w:p w14:paraId="3F43AA32" w14:textId="77777777" w:rsidR="0097210A" w:rsidRPr="00886A51" w:rsidRDefault="0097210A" w:rsidP="0097210A">
      <w:pPr>
        <w:spacing w:after="120" w:line="276" w:lineRule="auto"/>
        <w:ind w:left="567"/>
        <w:jc w:val="center"/>
        <w:rPr>
          <w:rFonts w:ascii="Arial" w:hAnsi="Arial" w:cs="Arial"/>
        </w:rPr>
      </w:pPr>
    </w:p>
    <w:p w14:paraId="21E50759" w14:textId="77777777" w:rsidR="005231D6" w:rsidRPr="00886A51" w:rsidRDefault="005231D6"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Pojištění</w:t>
      </w:r>
    </w:p>
    <w:p w14:paraId="6A57AA3C" w14:textId="77777777" w:rsidR="005231D6" w:rsidRPr="00EE5E03" w:rsidRDefault="005231D6" w:rsidP="001A1F3E">
      <w:pPr>
        <w:numPr>
          <w:ilvl w:val="0"/>
          <w:numId w:val="28"/>
        </w:numPr>
        <w:spacing w:after="120" w:line="276" w:lineRule="auto"/>
        <w:ind w:left="567" w:hanging="567"/>
        <w:jc w:val="both"/>
        <w:rPr>
          <w:rFonts w:ascii="Arial" w:hAnsi="Arial" w:cs="Arial"/>
        </w:rPr>
      </w:pPr>
      <w:r w:rsidRPr="00EE5E03">
        <w:rPr>
          <w:rFonts w:ascii="Arial" w:hAnsi="Arial" w:cs="Arial"/>
        </w:rPr>
        <w:t xml:space="preserve">Zhotovitel prohlašuje, že je pojištěn pojistnou smlouvou pro případ pojistné události související s prováděním díla, a to zejména a minimálně v rozsahu:         </w:t>
      </w:r>
    </w:p>
    <w:p w14:paraId="402AB5E2" w14:textId="62592494" w:rsidR="005231D6" w:rsidRPr="00B8350D" w:rsidRDefault="005231D6" w:rsidP="001A1F3E">
      <w:pPr>
        <w:pStyle w:val="Znaka"/>
        <w:widowControl/>
        <w:numPr>
          <w:ilvl w:val="0"/>
          <w:numId w:val="32"/>
        </w:numPr>
        <w:spacing w:after="120" w:line="276" w:lineRule="auto"/>
        <w:ind w:left="993" w:hanging="284"/>
        <w:jc w:val="both"/>
        <w:rPr>
          <w:rFonts w:cs="Arial"/>
          <w:color w:val="auto"/>
          <w:sz w:val="20"/>
        </w:rPr>
      </w:pPr>
      <w:r w:rsidRPr="00EE5E03">
        <w:rPr>
          <w:rFonts w:cs="Arial"/>
          <w:color w:val="auto"/>
          <w:sz w:val="20"/>
        </w:rPr>
        <w:t>pojištění plnění (prací a dodávek) zhotovite</w:t>
      </w:r>
      <w:r w:rsidRPr="00B8350D">
        <w:rPr>
          <w:rFonts w:cs="Arial"/>
          <w:color w:val="auto"/>
          <w:sz w:val="20"/>
        </w:rPr>
        <w:t xml:space="preserve">le dle této smlouvy proti obvyklým rizikům jako jsou zejména krádež, živelná pohroma, poškození nebo zničení, a to jak na staveništi, tak i v místech, kde jsou jednotlivé věci a zařízení, které tvoří předmět díla, uskladněny </w:t>
      </w:r>
      <w:r w:rsidR="00F6292F">
        <w:rPr>
          <w:rFonts w:cs="Arial"/>
          <w:color w:val="auto"/>
          <w:sz w:val="20"/>
        </w:rPr>
        <w:br/>
      </w:r>
      <w:r w:rsidRPr="00B8350D">
        <w:rPr>
          <w:rFonts w:cs="Arial"/>
          <w:color w:val="auto"/>
          <w:sz w:val="20"/>
        </w:rPr>
        <w:t>či montovány, a to na hodnotu pojistné události minimálně ve výši ceny za provedení díla dle článku V. odst. 5.1 smlouvy; a</w:t>
      </w:r>
    </w:p>
    <w:p w14:paraId="41908322" w14:textId="619CCF9B" w:rsidR="005231D6" w:rsidRPr="00B65269" w:rsidRDefault="005231D6" w:rsidP="001A1F3E">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 xml:space="preserve">pojištění odpovědnosti za škody způsobené činností zhotovitele při provádění díla, včetně možných škod způsobených pracovníky zhotovitele, a to na hodnotu pojistné události </w:t>
      </w:r>
      <w:r w:rsidRPr="00B65269">
        <w:rPr>
          <w:rFonts w:cs="Arial"/>
          <w:color w:val="auto"/>
          <w:sz w:val="20"/>
        </w:rPr>
        <w:t xml:space="preserve">minimálně </w:t>
      </w:r>
      <w:r w:rsidR="001400E7" w:rsidRPr="00B65269">
        <w:rPr>
          <w:rFonts w:cs="Arial"/>
          <w:color w:val="auto"/>
          <w:sz w:val="20"/>
        </w:rPr>
        <w:t>20</w:t>
      </w:r>
      <w:r w:rsidR="00B65B54" w:rsidRPr="00B65269">
        <w:rPr>
          <w:rFonts w:cs="Arial"/>
          <w:color w:val="auto"/>
          <w:sz w:val="20"/>
        </w:rPr>
        <w:t>0</w:t>
      </w:r>
      <w:r w:rsidR="00F80E66" w:rsidRPr="00B65269">
        <w:rPr>
          <w:rFonts w:cs="Arial"/>
          <w:color w:val="auto"/>
          <w:sz w:val="20"/>
        </w:rPr>
        <w:t xml:space="preserve"> </w:t>
      </w:r>
      <w:r w:rsidR="00B65B54" w:rsidRPr="00B65269">
        <w:rPr>
          <w:rFonts w:cs="Arial"/>
          <w:color w:val="auto"/>
          <w:sz w:val="20"/>
        </w:rPr>
        <w:t>000</w:t>
      </w:r>
      <w:r w:rsidR="00F80E66" w:rsidRPr="00B65269">
        <w:rPr>
          <w:rFonts w:cs="Arial"/>
          <w:color w:val="auto"/>
          <w:sz w:val="20"/>
        </w:rPr>
        <w:t xml:space="preserve"> </w:t>
      </w:r>
      <w:r w:rsidR="00B65B54" w:rsidRPr="00B65269">
        <w:rPr>
          <w:rFonts w:cs="Arial"/>
          <w:color w:val="auto"/>
          <w:sz w:val="20"/>
        </w:rPr>
        <w:t>000</w:t>
      </w:r>
      <w:r w:rsidRPr="00B65269">
        <w:rPr>
          <w:rFonts w:cs="Arial"/>
          <w:color w:val="auto"/>
          <w:sz w:val="20"/>
        </w:rPr>
        <w:t xml:space="preserve"> Kč (slovy: </w:t>
      </w:r>
      <w:r w:rsidR="001400E7" w:rsidRPr="00B65269">
        <w:rPr>
          <w:rFonts w:cs="Arial"/>
          <w:color w:val="auto"/>
          <w:sz w:val="20"/>
        </w:rPr>
        <w:t xml:space="preserve">dvě stě </w:t>
      </w:r>
      <w:r w:rsidR="00B65B54" w:rsidRPr="00B65269">
        <w:rPr>
          <w:rFonts w:cs="Arial"/>
          <w:color w:val="auto"/>
          <w:sz w:val="20"/>
        </w:rPr>
        <w:t>milionů</w:t>
      </w:r>
      <w:r w:rsidRPr="00B65269">
        <w:rPr>
          <w:rFonts w:cs="Arial"/>
          <w:color w:val="auto"/>
          <w:sz w:val="20"/>
        </w:rPr>
        <w:t xml:space="preserve"> korun českých).</w:t>
      </w:r>
    </w:p>
    <w:p w14:paraId="600375A2" w14:textId="451B5F1B" w:rsidR="005231D6" w:rsidRDefault="005231D6" w:rsidP="001A1F3E">
      <w:pPr>
        <w:numPr>
          <w:ilvl w:val="0"/>
          <w:numId w:val="28"/>
        </w:numPr>
        <w:spacing w:after="120" w:line="276" w:lineRule="auto"/>
        <w:ind w:left="567" w:hanging="567"/>
        <w:jc w:val="both"/>
        <w:rPr>
          <w:rFonts w:ascii="Arial" w:hAnsi="Arial" w:cs="Arial"/>
        </w:rPr>
      </w:pPr>
      <w:r w:rsidRPr="00886A51">
        <w:rPr>
          <w:rFonts w:ascii="Arial" w:hAnsi="Arial" w:cs="Arial"/>
        </w:rPr>
        <w:t>Zhotovitel předloží a předá objednateli kopie platných a účinných pojistných smluv dle předchozího odstavce smlouvy nejpozději do sedmi</w:t>
      </w:r>
      <w:r w:rsidR="00E27C4F" w:rsidRPr="00886A51">
        <w:rPr>
          <w:rFonts w:ascii="Arial" w:hAnsi="Arial" w:cs="Arial"/>
        </w:rPr>
        <w:t xml:space="preserve"> (7)</w:t>
      </w:r>
      <w:r w:rsidRPr="00886A51">
        <w:rPr>
          <w:rFonts w:ascii="Arial" w:hAnsi="Arial" w:cs="Arial"/>
        </w:rPr>
        <w:t xml:space="preserve"> kalendářních dn</w:t>
      </w:r>
      <w:r w:rsidR="00E27C4F" w:rsidRPr="00886A51">
        <w:rPr>
          <w:rFonts w:ascii="Arial" w:hAnsi="Arial" w:cs="Arial"/>
        </w:rPr>
        <w:t>í</w:t>
      </w:r>
      <w:r w:rsidRPr="00886A51">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 </w:t>
      </w:r>
      <w:r w:rsidR="00A447B9" w:rsidRPr="00886A51">
        <w:rPr>
          <w:rFonts w:ascii="Arial" w:hAnsi="Arial" w:cs="Arial"/>
        </w:rPr>
        <w:t xml:space="preserve">(7) </w:t>
      </w:r>
      <w:r w:rsidRPr="00886A51">
        <w:rPr>
          <w:rFonts w:ascii="Arial" w:hAnsi="Arial" w:cs="Arial"/>
        </w:rPr>
        <w:t>kalendářních dn</w:t>
      </w:r>
      <w:r w:rsidR="00A447B9" w:rsidRPr="00886A51">
        <w:rPr>
          <w:rFonts w:ascii="Arial" w:hAnsi="Arial" w:cs="Arial"/>
        </w:rPr>
        <w:t>í</w:t>
      </w:r>
      <w:r w:rsidRPr="00886A51">
        <w:rPr>
          <w:rFonts w:ascii="Arial" w:hAnsi="Arial" w:cs="Arial"/>
        </w:rPr>
        <w:t xml:space="preserve"> pojistnou smlouvu alespoň ve stejném rozsahu a tuto předloží v kopii objednateli nejpozději do tří</w:t>
      </w:r>
      <w:r w:rsidR="00A447B9" w:rsidRPr="00886A51">
        <w:rPr>
          <w:rFonts w:ascii="Arial" w:hAnsi="Arial" w:cs="Arial"/>
        </w:rPr>
        <w:t xml:space="preserve"> (3)</w:t>
      </w:r>
      <w:r w:rsidRPr="00886A51">
        <w:rPr>
          <w:rFonts w:ascii="Arial" w:hAnsi="Arial" w:cs="Arial"/>
        </w:rPr>
        <w:t xml:space="preserve"> kalendářních dn</w:t>
      </w:r>
      <w:r w:rsidR="00A447B9" w:rsidRPr="00886A51">
        <w:rPr>
          <w:rFonts w:ascii="Arial" w:hAnsi="Arial" w:cs="Arial"/>
        </w:rPr>
        <w:t>í</w:t>
      </w:r>
      <w:r w:rsidRPr="00886A51">
        <w:rPr>
          <w:rFonts w:ascii="Arial" w:hAnsi="Arial" w:cs="Arial"/>
        </w:rPr>
        <w:t xml:space="preserve"> ode dne jejího uzavření, a to společně s dokladem prokazujícím zaplacení pojistného na období ode dne uzavření pojistné smlouvy do</w:t>
      </w:r>
      <w:r w:rsidR="00932A91" w:rsidRPr="00886A51">
        <w:rPr>
          <w:rFonts w:ascii="Arial" w:hAnsi="Arial" w:cs="Arial"/>
        </w:rPr>
        <w:t> </w:t>
      </w:r>
      <w:r w:rsidRPr="00886A51">
        <w:rPr>
          <w:rFonts w:ascii="Arial" w:hAnsi="Arial" w:cs="Arial"/>
        </w:rPr>
        <w:t>dne řádného předání díla objednateli, eventuálně potvrzením pojišťovacího ústavu o</w:t>
      </w:r>
      <w:r w:rsidR="00932A91" w:rsidRPr="00886A51">
        <w:rPr>
          <w:rFonts w:ascii="Arial" w:hAnsi="Arial" w:cs="Arial"/>
        </w:rPr>
        <w:t> </w:t>
      </w:r>
      <w:r w:rsidRPr="00886A51">
        <w:rPr>
          <w:rFonts w:ascii="Arial" w:hAnsi="Arial" w:cs="Arial"/>
        </w:rPr>
        <w:t xml:space="preserve">zaplaceném pojistném </w:t>
      </w:r>
      <w:r w:rsidR="00D3786A">
        <w:rPr>
          <w:rFonts w:ascii="Arial" w:hAnsi="Arial" w:cs="Arial"/>
        </w:rPr>
        <w:br/>
      </w:r>
      <w:r w:rsidRPr="00886A51">
        <w:rPr>
          <w:rFonts w:ascii="Arial" w:hAnsi="Arial" w:cs="Arial"/>
        </w:rPr>
        <w:t>na toto období.</w:t>
      </w:r>
    </w:p>
    <w:p w14:paraId="7FC4B039" w14:textId="6C1F207D" w:rsidR="00984CDF" w:rsidRDefault="00481E54" w:rsidP="001A1F3E">
      <w:pPr>
        <w:numPr>
          <w:ilvl w:val="0"/>
          <w:numId w:val="28"/>
        </w:numPr>
        <w:spacing w:after="120" w:line="276" w:lineRule="auto"/>
        <w:ind w:left="567" w:hanging="567"/>
        <w:jc w:val="both"/>
        <w:rPr>
          <w:rFonts w:ascii="Arial" w:hAnsi="Arial" w:cs="Arial"/>
        </w:rPr>
      </w:pPr>
      <w:r>
        <w:rPr>
          <w:rFonts w:ascii="Arial" w:hAnsi="Arial" w:cs="Arial"/>
        </w:rPr>
        <w:t xml:space="preserve">V případě že je smluvní stranou na straně zhotovitele více právnických osob, musí se pojištění podle odst.16.1 </w:t>
      </w:r>
      <w:r w:rsidR="002B33EB">
        <w:rPr>
          <w:rFonts w:ascii="Arial" w:hAnsi="Arial" w:cs="Arial"/>
        </w:rPr>
        <w:t xml:space="preserve">smlouvy </w:t>
      </w:r>
      <w:r>
        <w:rPr>
          <w:rFonts w:ascii="Arial" w:hAnsi="Arial" w:cs="Arial"/>
        </w:rPr>
        <w:t>vztahovat na všechny tyto osoby.</w:t>
      </w:r>
      <w:r w:rsidDel="00481E54">
        <w:rPr>
          <w:rStyle w:val="Odkaznakoment"/>
        </w:rPr>
        <w:t xml:space="preserve"> </w:t>
      </w:r>
    </w:p>
    <w:p w14:paraId="37A97BE2" w14:textId="77777777" w:rsidR="0097210A" w:rsidRPr="00886A51" w:rsidRDefault="0097210A" w:rsidP="0097210A">
      <w:pPr>
        <w:spacing w:after="120" w:line="276" w:lineRule="auto"/>
        <w:ind w:left="567"/>
        <w:jc w:val="center"/>
        <w:rPr>
          <w:rFonts w:ascii="Arial" w:hAnsi="Arial" w:cs="Arial"/>
        </w:rPr>
      </w:pPr>
    </w:p>
    <w:p w14:paraId="7C026CA2" w14:textId="77777777" w:rsidR="00933E93" w:rsidRPr="00886A51" w:rsidRDefault="005231D6"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Zajištění závazků zhotovitele</w:t>
      </w:r>
    </w:p>
    <w:p w14:paraId="040E7366" w14:textId="329ACDF9" w:rsidR="00CD3FF1" w:rsidRPr="00886A51" w:rsidRDefault="00CD3FF1" w:rsidP="001A1F3E">
      <w:pPr>
        <w:numPr>
          <w:ilvl w:val="0"/>
          <w:numId w:val="29"/>
        </w:numPr>
        <w:spacing w:after="120" w:line="276" w:lineRule="auto"/>
        <w:ind w:left="567" w:hanging="567"/>
        <w:jc w:val="both"/>
        <w:rPr>
          <w:rFonts w:ascii="Arial" w:hAnsi="Arial" w:cs="Arial"/>
        </w:rPr>
      </w:pPr>
      <w:r w:rsidRPr="00886A51">
        <w:rPr>
          <w:rFonts w:ascii="Arial" w:hAnsi="Arial" w:cs="Arial"/>
        </w:rPr>
        <w:lastRenderedPageBreak/>
        <w:t>Smluvní strany se dohodly, že k zajištění řádného plnění závazků zhotovitele vyplývajících z</w:t>
      </w:r>
      <w:r w:rsidR="00E47A7F">
        <w:rPr>
          <w:rFonts w:ascii="Arial" w:hAnsi="Arial" w:cs="Arial"/>
        </w:rPr>
        <w:t> </w:t>
      </w:r>
      <w:r w:rsidRPr="00886A51">
        <w:rPr>
          <w:rFonts w:ascii="Arial" w:hAnsi="Arial" w:cs="Arial"/>
        </w:rPr>
        <w:t xml:space="preserve">této smlouvy v rozsahu: (a) závazku zhotovitele provést řádně a včas dílo dle této smlouvy; (b) závazku zhotovitele k řádnému a včasnému plnění kteréhokoli z termínů provádění díla podle harmonogramu realizace díla; (c) závazku zhotovitele k úhradě újmy vzniklé objednateli; (d) náhrady škody nebo odvrácení bezprostředně hrozící škody; (e) zajištění náhradního plnění, pokud dílo nebo jeho část není zhotoveno v rozsahu a kvalitě podle článku II. této smlouvy, došlo k některé ze skutečností uvedených v článku VI. odst. 6.1 této smlouvy nebo objednatel odstoupil od této smlouvy </w:t>
      </w:r>
      <w:r w:rsidRPr="00ED39C2">
        <w:rPr>
          <w:rFonts w:ascii="Arial" w:hAnsi="Arial" w:cs="Arial"/>
        </w:rPr>
        <w:t xml:space="preserve">podle článku XIII. této smlouvy; (f) smluvní pokuty či jiného peněžitého závazku, ke kterému je zhotovitel dle této smlouvy zavázán, se zhotovitel zavazuje složit na účet </w:t>
      </w:r>
      <w:r w:rsidRPr="00B65269">
        <w:rPr>
          <w:rFonts w:ascii="Arial" w:hAnsi="Arial" w:cs="Arial"/>
        </w:rPr>
        <w:t xml:space="preserve">objednatele č. 78-2496140267/0100 vedený u Komerční banky, a.s., pobočka Karlovy Vary, variabilní symbol: IČO zhotovitele, částku ve výši </w:t>
      </w:r>
      <w:r w:rsidR="00914B20" w:rsidRPr="00B65269">
        <w:rPr>
          <w:rFonts w:ascii="Arial" w:hAnsi="Arial" w:cs="Arial"/>
        </w:rPr>
        <w:t>15 000 000</w:t>
      </w:r>
      <w:r w:rsidRPr="00B65269">
        <w:rPr>
          <w:rFonts w:ascii="Arial" w:hAnsi="Arial" w:cs="Arial"/>
        </w:rPr>
        <w:t xml:space="preserve"> Kč (slovy: </w:t>
      </w:r>
      <w:r w:rsidR="00914B20" w:rsidRPr="00B65269">
        <w:rPr>
          <w:rFonts w:ascii="Arial" w:hAnsi="Arial" w:cs="Arial"/>
        </w:rPr>
        <w:t>patnáct milionů</w:t>
      </w:r>
      <w:r w:rsidR="00AE0441" w:rsidRPr="00B65269">
        <w:rPr>
          <w:rFonts w:ascii="Arial" w:hAnsi="Arial" w:cs="Arial"/>
        </w:rPr>
        <w:t xml:space="preserve"> </w:t>
      </w:r>
      <w:r w:rsidRPr="00B65269">
        <w:rPr>
          <w:rFonts w:ascii="Arial" w:hAnsi="Arial" w:cs="Arial"/>
        </w:rPr>
        <w:t>korun českých) jako finanční záruku za řádné a včasné plnění pohledávek objednatele za</w:t>
      </w:r>
      <w:r w:rsidR="001D4E8B" w:rsidRPr="00B65269">
        <w:rPr>
          <w:rFonts w:ascii="Arial" w:hAnsi="Arial" w:cs="Arial"/>
        </w:rPr>
        <w:t> </w:t>
      </w:r>
      <w:r w:rsidRPr="00B65269">
        <w:rPr>
          <w:rFonts w:ascii="Arial" w:hAnsi="Arial" w:cs="Arial"/>
        </w:rPr>
        <w:t>zhotovitelem</w:t>
      </w:r>
      <w:r w:rsidRPr="00886A51">
        <w:rPr>
          <w:rFonts w:ascii="Arial" w:hAnsi="Arial" w:cs="Arial"/>
        </w:rPr>
        <w:t xml:space="preserve"> specifikovaných v tomto odstavci smlouvy, a to za podmínek níže uvedených:</w:t>
      </w:r>
    </w:p>
    <w:p w14:paraId="396DBCF0" w14:textId="77DC9A3A" w:rsidR="00CD3FF1" w:rsidRPr="00886A51" w:rsidRDefault="00CD3FF1" w:rsidP="001A1F3E">
      <w:pPr>
        <w:numPr>
          <w:ilvl w:val="0"/>
          <w:numId w:val="62"/>
        </w:numPr>
        <w:tabs>
          <w:tab w:val="clear" w:pos="1303"/>
        </w:tabs>
        <w:spacing w:after="120" w:line="276" w:lineRule="auto"/>
        <w:ind w:left="851" w:hanging="142"/>
        <w:jc w:val="both"/>
        <w:rPr>
          <w:rFonts w:ascii="Arial" w:hAnsi="Arial" w:cs="Arial"/>
        </w:rPr>
      </w:pPr>
      <w:r w:rsidRPr="00886A51">
        <w:rPr>
          <w:rFonts w:ascii="Arial" w:hAnsi="Arial" w:cs="Arial"/>
        </w:rPr>
        <w:t xml:space="preserve">zhotovitel nejpozději do sedmi pracovních dnů ode dne </w:t>
      </w:r>
      <w:r w:rsidR="00ED67E4">
        <w:rPr>
          <w:rFonts w:ascii="Arial" w:hAnsi="Arial" w:cs="Arial"/>
        </w:rPr>
        <w:t>účinnosti</w:t>
      </w:r>
      <w:r w:rsidR="00ED67E4" w:rsidRPr="00886A51">
        <w:rPr>
          <w:rFonts w:ascii="Arial" w:hAnsi="Arial" w:cs="Arial"/>
        </w:rPr>
        <w:t xml:space="preserve"> </w:t>
      </w:r>
      <w:r w:rsidRPr="00886A51">
        <w:rPr>
          <w:rFonts w:ascii="Arial" w:hAnsi="Arial" w:cs="Arial"/>
        </w:rPr>
        <w:t>smlouvy vytvoří finanční záruku složením výše uvedené částky na výše uvedený depozitní účet;</w:t>
      </w:r>
    </w:p>
    <w:p w14:paraId="41F61575" w14:textId="77777777" w:rsidR="00CD3FF1" w:rsidRPr="00886A51" w:rsidRDefault="00CD3FF1" w:rsidP="001A1F3E">
      <w:pPr>
        <w:numPr>
          <w:ilvl w:val="0"/>
          <w:numId w:val="62"/>
        </w:numPr>
        <w:tabs>
          <w:tab w:val="clear" w:pos="1303"/>
        </w:tabs>
        <w:spacing w:after="120" w:line="276" w:lineRule="auto"/>
        <w:ind w:left="851" w:hanging="142"/>
        <w:jc w:val="both"/>
        <w:rPr>
          <w:rFonts w:ascii="Arial" w:hAnsi="Arial" w:cs="Arial"/>
        </w:rPr>
      </w:pPr>
      <w:r w:rsidRPr="00886A51">
        <w:rPr>
          <w:rFonts w:ascii="Arial" w:hAnsi="Arial" w:cs="Arial"/>
        </w:rPr>
        <w:t>zhotovitel je povinen nejpozději osmý pracovní den ode dne podpisu smlouvy předložit objednateli nebo jím pověřenému zástupci doklady prokazující splnění tohoto jeho závazku ke složení finanční záruky v plné výši, tj. zejména předložit bankovní výpis o</w:t>
      </w:r>
      <w:r w:rsidR="00932A91" w:rsidRPr="00886A51">
        <w:rPr>
          <w:rFonts w:ascii="Arial" w:hAnsi="Arial" w:cs="Arial"/>
        </w:rPr>
        <w:t> </w:t>
      </w:r>
      <w:r w:rsidRPr="00886A51">
        <w:rPr>
          <w:rFonts w:ascii="Arial" w:hAnsi="Arial" w:cs="Arial"/>
        </w:rPr>
        <w:t>provedené platbě;</w:t>
      </w:r>
    </w:p>
    <w:p w14:paraId="18A21448" w14:textId="77777777" w:rsidR="002C3791" w:rsidRPr="00886A51" w:rsidRDefault="00CD3FF1" w:rsidP="001A1F3E">
      <w:pPr>
        <w:numPr>
          <w:ilvl w:val="0"/>
          <w:numId w:val="62"/>
        </w:numPr>
        <w:tabs>
          <w:tab w:val="clear" w:pos="1303"/>
        </w:tabs>
        <w:spacing w:after="120" w:line="276" w:lineRule="auto"/>
        <w:ind w:left="851" w:hanging="142"/>
        <w:jc w:val="both"/>
        <w:rPr>
          <w:rFonts w:ascii="Arial" w:hAnsi="Arial" w:cs="Arial"/>
        </w:rPr>
      </w:pPr>
      <w:r w:rsidRPr="00886A51">
        <w:rPr>
          <w:rFonts w:ascii="Arial" w:hAnsi="Arial" w:cs="Arial"/>
        </w:rPr>
        <w:t>smluvní strany se dohodly, že objednatel je povinen převést finanční zůstatek z poskytnuté finanční záruky, po provedení případných úhrad pohledávek za zhotovitelem dle tohoto článku smlouvy a po snížení o částku daní, bankovních poplatků či dalších nákladů objednatele spojených s vedením účtu či dalších nákladů objednatele spojených s</w:t>
      </w:r>
      <w:r w:rsidR="00E47A7F">
        <w:rPr>
          <w:rFonts w:ascii="Arial" w:hAnsi="Arial" w:cs="Arial"/>
        </w:rPr>
        <w:t> </w:t>
      </w:r>
      <w:r w:rsidRPr="00886A51">
        <w:rPr>
          <w:rFonts w:ascii="Arial" w:hAnsi="Arial" w:cs="Arial"/>
        </w:rPr>
        <w:t>udržováním finanční záruky, na účet zhotovitele uvedený v záhlaví smlouvy, a to do</w:t>
      </w:r>
      <w:r w:rsidR="00E47A7F">
        <w:rPr>
          <w:rFonts w:ascii="Arial" w:hAnsi="Arial" w:cs="Arial"/>
        </w:rPr>
        <w:t> </w:t>
      </w:r>
      <w:r w:rsidRPr="00886A51">
        <w:rPr>
          <w:rFonts w:ascii="Arial" w:hAnsi="Arial" w:cs="Arial"/>
        </w:rPr>
        <w:t>deseti pracovních dní ode dne převzetí díla objednatelem dle článku X. této smlouvy.</w:t>
      </w:r>
      <w:r w:rsidR="002C3791" w:rsidRPr="00886A51">
        <w:rPr>
          <w:rFonts w:ascii="Arial" w:hAnsi="Arial" w:cs="Arial"/>
        </w:rPr>
        <w:t xml:space="preserve"> </w:t>
      </w:r>
    </w:p>
    <w:p w14:paraId="1CF0BB6A" w14:textId="77777777" w:rsidR="002C3791" w:rsidRPr="00886A51" w:rsidRDefault="002C3791" w:rsidP="000641A0">
      <w:pPr>
        <w:spacing w:after="120" w:line="276" w:lineRule="auto"/>
        <w:ind w:left="567"/>
        <w:jc w:val="both"/>
        <w:rPr>
          <w:rFonts w:ascii="Arial" w:hAnsi="Arial" w:cs="Arial"/>
        </w:rPr>
      </w:pPr>
      <w:r w:rsidRPr="00886A51">
        <w:rPr>
          <w:rFonts w:ascii="Arial" w:hAnsi="Arial" w:cs="Arial"/>
        </w:rPr>
        <w:t>Objednatel je oprávněn užít peněžní prostředky uložené jako finanční záruka dle předchozího odstavce k úhradě svých splatných pohledávek za zhotovitelem specifikovaných v tomto článku smlouvy. O užití předmětných peněžních prostředků z tohoto účtu je objednatel povinen písemně informovat zhotovitele do čtrnácti (14) pracovních dní ode dne užití těchto peněžních prostředků. Objednatel neodpovídá za škody způsobené čerpáním peněžních prostředků z výše uvedeného účtu objednatele v souladu s tímto článkem smlouvy.</w:t>
      </w:r>
    </w:p>
    <w:p w14:paraId="5A52A042" w14:textId="77777777" w:rsidR="00CD3FF1" w:rsidRPr="00886A51" w:rsidRDefault="002C3791" w:rsidP="000641A0">
      <w:pPr>
        <w:spacing w:after="120" w:line="276" w:lineRule="auto"/>
        <w:ind w:left="567"/>
        <w:jc w:val="both"/>
        <w:rPr>
          <w:rFonts w:ascii="Arial" w:hAnsi="Arial" w:cs="Arial"/>
        </w:rPr>
      </w:pPr>
      <w:r w:rsidRPr="00886A51">
        <w:rPr>
          <w:rFonts w:ascii="Arial" w:hAnsi="Arial" w:cs="Arial"/>
        </w:rPr>
        <w:t>Úrokové výnosy z finanční záruky složené na depozitní účet objednatele jsou příjmem objednatele.</w:t>
      </w:r>
    </w:p>
    <w:p w14:paraId="2EDADA25" w14:textId="77777777" w:rsidR="00CD3FF1" w:rsidRPr="00886A51" w:rsidRDefault="00CD3FF1" w:rsidP="001A1F3E">
      <w:pPr>
        <w:numPr>
          <w:ilvl w:val="0"/>
          <w:numId w:val="29"/>
        </w:numPr>
        <w:tabs>
          <w:tab w:val="clear" w:pos="624"/>
        </w:tabs>
        <w:spacing w:after="120" w:line="276" w:lineRule="auto"/>
        <w:ind w:left="567" w:hanging="425"/>
        <w:jc w:val="both"/>
        <w:rPr>
          <w:rFonts w:ascii="Arial" w:hAnsi="Arial" w:cs="Arial"/>
        </w:rPr>
      </w:pPr>
      <w:r w:rsidRPr="00886A51">
        <w:rPr>
          <w:rFonts w:ascii="Arial" w:hAnsi="Arial" w:cs="Arial"/>
        </w:rPr>
        <w:t>Smluvní strany se dohodly, že finanční záruka, která má být poskytnuta zhotovitelem ve smyslu článku XVII. odst. 17.1 této smlouvy, může být realizována také bankovní zárukou vystavenou ve</w:t>
      </w:r>
      <w:r w:rsidR="001206B9">
        <w:rPr>
          <w:rFonts w:ascii="Arial" w:hAnsi="Arial" w:cs="Arial"/>
        </w:rPr>
        <w:t> </w:t>
      </w:r>
      <w:r w:rsidRPr="00886A51">
        <w:rPr>
          <w:rFonts w:ascii="Arial" w:hAnsi="Arial" w:cs="Arial"/>
        </w:rPr>
        <w:t>smyslu a za podmínek níže uvedených:</w:t>
      </w:r>
    </w:p>
    <w:p w14:paraId="1CEF92F0" w14:textId="65159BED" w:rsidR="00CD3FF1" w:rsidRPr="00886A51" w:rsidRDefault="00CD3FF1" w:rsidP="001A1F3E">
      <w:pPr>
        <w:numPr>
          <w:ilvl w:val="0"/>
          <w:numId w:val="63"/>
        </w:numPr>
        <w:spacing w:after="120" w:line="276" w:lineRule="auto"/>
        <w:ind w:left="851" w:hanging="142"/>
        <w:jc w:val="both"/>
        <w:rPr>
          <w:rFonts w:ascii="Arial" w:hAnsi="Arial" w:cs="Arial"/>
        </w:rPr>
      </w:pPr>
      <w:r w:rsidRPr="00886A51">
        <w:rPr>
          <w:rFonts w:ascii="Arial" w:hAnsi="Arial" w:cs="Arial"/>
        </w:rPr>
        <w:t xml:space="preserve">zhotovitel je povinen nejpozději do sedmi pracovních dnů ode dne </w:t>
      </w:r>
      <w:r w:rsidR="00ED67E4">
        <w:rPr>
          <w:rFonts w:ascii="Arial" w:hAnsi="Arial" w:cs="Arial"/>
        </w:rPr>
        <w:t>účinnosti</w:t>
      </w:r>
      <w:r w:rsidR="00ED67E4" w:rsidRPr="00886A51">
        <w:rPr>
          <w:rFonts w:ascii="Arial" w:hAnsi="Arial" w:cs="Arial"/>
        </w:rPr>
        <w:t xml:space="preserve"> </w:t>
      </w:r>
      <w:r w:rsidRPr="00886A51">
        <w:rPr>
          <w:rFonts w:ascii="Arial" w:hAnsi="Arial" w:cs="Arial"/>
        </w:rPr>
        <w:t>smlouvy předat objednateli nebo jím pověřenému zástupci doklady prokazující splnění jeho závazku dle ustanovení článku XVII. odst. 17.2 této smlouvy, tj. zejména předložit záruční listinu;</w:t>
      </w:r>
    </w:p>
    <w:p w14:paraId="2DE4BE55" w14:textId="77777777" w:rsidR="00CD3FF1" w:rsidRPr="00886A51" w:rsidRDefault="00CD3FF1" w:rsidP="001A1F3E">
      <w:pPr>
        <w:numPr>
          <w:ilvl w:val="0"/>
          <w:numId w:val="63"/>
        </w:numPr>
        <w:spacing w:after="120" w:line="276" w:lineRule="auto"/>
        <w:ind w:left="851" w:hanging="142"/>
        <w:jc w:val="both"/>
        <w:rPr>
          <w:rFonts w:ascii="Arial" w:hAnsi="Arial" w:cs="Arial"/>
        </w:rPr>
      </w:pPr>
      <w:r w:rsidRPr="00886A51">
        <w:rPr>
          <w:rFonts w:ascii="Arial" w:hAnsi="Arial" w:cs="Arial"/>
        </w:rPr>
        <w:lastRenderedPageBreak/>
        <w:t xml:space="preserve">bankovní záruka musí být vystavena bankou působící na území České republiky, </w:t>
      </w:r>
      <w:r w:rsidR="00A378BA" w:rsidRPr="00886A51">
        <w:rPr>
          <w:rFonts w:ascii="Arial" w:hAnsi="Arial" w:cs="Arial"/>
        </w:rPr>
        <w:t>v</w:t>
      </w:r>
      <w:r w:rsidR="00A378BA">
        <w:rPr>
          <w:rFonts w:ascii="Arial" w:hAnsi="Arial" w:cs="Arial"/>
        </w:rPr>
        <w:t> z</w:t>
      </w:r>
      <w:r w:rsidRPr="00886A51">
        <w:rPr>
          <w:rFonts w:ascii="Arial" w:hAnsi="Arial" w:cs="Arial"/>
        </w:rPr>
        <w:t>ákonné měně České republiky ke dni vystavení takové záruky, v českém jazyce a dle práva České republiky;</w:t>
      </w:r>
    </w:p>
    <w:p w14:paraId="3B667EBF" w14:textId="090BD2DB" w:rsidR="00CD3FF1" w:rsidRPr="00886A51" w:rsidRDefault="00CD3FF1" w:rsidP="001A1F3E">
      <w:pPr>
        <w:numPr>
          <w:ilvl w:val="0"/>
          <w:numId w:val="63"/>
        </w:numPr>
        <w:spacing w:after="120" w:line="276" w:lineRule="auto"/>
        <w:ind w:left="851" w:hanging="142"/>
        <w:jc w:val="both"/>
        <w:rPr>
          <w:rFonts w:ascii="Arial" w:hAnsi="Arial" w:cs="Arial"/>
        </w:rPr>
      </w:pPr>
      <w:r w:rsidRPr="00886A51">
        <w:rPr>
          <w:rFonts w:ascii="Arial" w:hAnsi="Arial" w:cs="Arial"/>
        </w:rPr>
        <w:t>bankovní záruka musí být vystavena jako bezpodmínečná a neodvolatelná ve prospěch objednatele k zajištění řádného plnění závazků zhotovitele vyplývajících z článku XVII. odst. 17.1 této smlouvy a bude splatná na první výzvu objednatele a bez námitek, které by mohla uplatnit banka, která vystavila záruční listinu, vůči objednateli;</w:t>
      </w:r>
    </w:p>
    <w:p w14:paraId="6619443E" w14:textId="7129A2E3" w:rsidR="00CD3FF1" w:rsidRPr="00886A51" w:rsidRDefault="00CD3FF1" w:rsidP="001A1F3E">
      <w:pPr>
        <w:numPr>
          <w:ilvl w:val="0"/>
          <w:numId w:val="63"/>
        </w:numPr>
        <w:spacing w:after="120" w:line="276" w:lineRule="auto"/>
        <w:ind w:left="851" w:hanging="142"/>
        <w:jc w:val="both"/>
        <w:rPr>
          <w:rFonts w:ascii="Arial" w:hAnsi="Arial" w:cs="Arial"/>
        </w:rPr>
      </w:pPr>
      <w:r w:rsidRPr="00B65269">
        <w:rPr>
          <w:rFonts w:ascii="Arial" w:hAnsi="Arial" w:cs="Arial"/>
        </w:rPr>
        <w:t xml:space="preserve">bankovní záruka musí být vystavena na </w:t>
      </w:r>
      <w:r w:rsidR="00914B20" w:rsidRPr="00B65269">
        <w:rPr>
          <w:rFonts w:ascii="Arial" w:hAnsi="Arial" w:cs="Arial"/>
        </w:rPr>
        <w:t>15 0</w:t>
      </w:r>
      <w:r w:rsidR="001D4E8B" w:rsidRPr="00B65269">
        <w:rPr>
          <w:rFonts w:ascii="Arial" w:hAnsi="Arial" w:cs="Arial"/>
        </w:rPr>
        <w:t>00</w:t>
      </w:r>
      <w:r w:rsidR="00F80E66" w:rsidRPr="00B65269">
        <w:rPr>
          <w:rFonts w:ascii="Arial" w:hAnsi="Arial" w:cs="Arial"/>
        </w:rPr>
        <w:t xml:space="preserve"> </w:t>
      </w:r>
      <w:r w:rsidRPr="00B65269">
        <w:rPr>
          <w:rFonts w:ascii="Arial" w:hAnsi="Arial" w:cs="Arial"/>
        </w:rPr>
        <w:t xml:space="preserve">000 Kč (slovy: </w:t>
      </w:r>
      <w:r w:rsidR="00914B20" w:rsidRPr="00B65269">
        <w:rPr>
          <w:rFonts w:ascii="Arial" w:hAnsi="Arial" w:cs="Arial"/>
        </w:rPr>
        <w:t>patnáct</w:t>
      </w:r>
      <w:r w:rsidR="00784EAA" w:rsidRPr="00B65269">
        <w:rPr>
          <w:rFonts w:ascii="Arial" w:hAnsi="Arial" w:cs="Arial"/>
        </w:rPr>
        <w:t xml:space="preserve"> milion</w:t>
      </w:r>
      <w:r w:rsidR="00914B20" w:rsidRPr="00B65269">
        <w:rPr>
          <w:rFonts w:ascii="Arial" w:hAnsi="Arial" w:cs="Arial"/>
        </w:rPr>
        <w:t xml:space="preserve">ů </w:t>
      </w:r>
      <w:r w:rsidR="00784EAA" w:rsidRPr="00B65269">
        <w:rPr>
          <w:rFonts w:ascii="Arial" w:hAnsi="Arial" w:cs="Arial"/>
        </w:rPr>
        <w:t>korun českých</w:t>
      </w:r>
      <w:r w:rsidRPr="00B65269">
        <w:rPr>
          <w:rFonts w:ascii="Arial" w:hAnsi="Arial" w:cs="Arial"/>
        </w:rPr>
        <w:t>)</w:t>
      </w:r>
      <w:r w:rsidRPr="00886A51">
        <w:rPr>
          <w:rFonts w:ascii="Arial" w:hAnsi="Arial" w:cs="Arial"/>
        </w:rPr>
        <w:t xml:space="preserve"> a bude platná minimálně do data převzetí díla objednatelem dle článku X. této smlouvy, </w:t>
      </w:r>
    </w:p>
    <w:p w14:paraId="725BFD13" w14:textId="77777777" w:rsidR="00CD3FF1" w:rsidRPr="00886A51" w:rsidRDefault="00CD3FF1" w:rsidP="001A1F3E">
      <w:pPr>
        <w:numPr>
          <w:ilvl w:val="0"/>
          <w:numId w:val="63"/>
        </w:numPr>
        <w:spacing w:after="120" w:line="276" w:lineRule="auto"/>
        <w:ind w:left="851" w:hanging="142"/>
        <w:jc w:val="both"/>
        <w:rPr>
          <w:rFonts w:ascii="Arial" w:hAnsi="Arial" w:cs="Arial"/>
        </w:rPr>
      </w:pPr>
      <w:r w:rsidRPr="00886A51">
        <w:rPr>
          <w:rFonts w:ascii="Arial" w:hAnsi="Arial" w:cs="Arial"/>
        </w:rPr>
        <w:t>smluvní strany se dohodly, že objednatel je povinen uvolnit předmětnou bankovní záruku, po provedení případných úhrad pohledávek za zhotovitelem dle tohoto článku smlouvy, a to do deseti pracovních dní ode dne převzetí díla objednatelem dle článku X. této smlouvy.</w:t>
      </w:r>
    </w:p>
    <w:p w14:paraId="4E08BA16" w14:textId="77777777" w:rsidR="009912D3" w:rsidRPr="00886A51" w:rsidRDefault="009912D3" w:rsidP="00A378BA">
      <w:pPr>
        <w:spacing w:after="120" w:line="276" w:lineRule="auto"/>
        <w:ind w:left="567"/>
        <w:jc w:val="both"/>
        <w:rPr>
          <w:rFonts w:ascii="Arial" w:hAnsi="Arial" w:cs="Arial"/>
        </w:rPr>
      </w:pPr>
      <w:r w:rsidRPr="00886A51">
        <w:rPr>
          <w:rFonts w:ascii="Arial" w:hAnsi="Arial" w:cs="Arial"/>
        </w:rPr>
        <w:t>Objednatel je oprávněn užít bankovní záruky k úhradě svých splatných pohledávek za</w:t>
      </w:r>
      <w:r w:rsidR="001206B9">
        <w:rPr>
          <w:rFonts w:ascii="Arial" w:hAnsi="Arial" w:cs="Arial"/>
        </w:rPr>
        <w:t> </w:t>
      </w:r>
      <w:r w:rsidRPr="00886A51">
        <w:rPr>
          <w:rFonts w:ascii="Arial" w:hAnsi="Arial" w:cs="Arial"/>
        </w:rPr>
        <w:t xml:space="preserve">zhotovitelem specifikovaných v tomto článku smlouvy. O užití předmětné bankovní záruky je objednatel povinen písemně informovat zhotovitele do čtrnácti </w:t>
      </w:r>
      <w:r w:rsidR="00A447B9" w:rsidRPr="00886A51">
        <w:rPr>
          <w:rFonts w:ascii="Arial" w:hAnsi="Arial" w:cs="Arial"/>
        </w:rPr>
        <w:t xml:space="preserve">(14) </w:t>
      </w:r>
      <w:r w:rsidRPr="00886A51">
        <w:rPr>
          <w:rFonts w:ascii="Arial" w:hAnsi="Arial" w:cs="Arial"/>
        </w:rPr>
        <w:t>pracovních dní ode dne užití.</w:t>
      </w:r>
    </w:p>
    <w:p w14:paraId="3FD7C552" w14:textId="77777777" w:rsidR="00EF3897" w:rsidRPr="00886A51" w:rsidRDefault="00EF3897" w:rsidP="00A378BA">
      <w:pPr>
        <w:spacing w:after="120" w:line="276" w:lineRule="auto"/>
        <w:ind w:left="567"/>
        <w:jc w:val="both"/>
        <w:rPr>
          <w:rFonts w:ascii="Arial" w:hAnsi="Arial" w:cs="Arial"/>
        </w:rPr>
      </w:pPr>
      <w:r w:rsidRPr="00886A51">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53B9A0C5" w14:textId="517DD95C" w:rsidR="001D4E8B" w:rsidRPr="00ED39C2" w:rsidRDefault="001D4E8B" w:rsidP="001A1F3E">
      <w:pPr>
        <w:numPr>
          <w:ilvl w:val="0"/>
          <w:numId w:val="29"/>
        </w:numPr>
        <w:spacing w:after="120" w:line="276" w:lineRule="auto"/>
        <w:ind w:left="567" w:hanging="567"/>
        <w:jc w:val="both"/>
        <w:rPr>
          <w:rFonts w:ascii="Arial" w:hAnsi="Arial" w:cs="Arial"/>
        </w:rPr>
      </w:pPr>
      <w:r w:rsidRPr="00886A51">
        <w:rPr>
          <w:rFonts w:ascii="Arial" w:hAnsi="Arial" w:cs="Arial"/>
        </w:rPr>
        <w:t>K zajištění řádného plnění závazků zhotovitele vyplývajících z poskytnuté záruky a současně k</w:t>
      </w:r>
      <w:r w:rsidR="00E47A7F">
        <w:rPr>
          <w:rFonts w:ascii="Arial" w:hAnsi="Arial" w:cs="Arial"/>
        </w:rPr>
        <w:t> </w:t>
      </w:r>
      <w:r w:rsidRPr="00886A51">
        <w:rPr>
          <w:rFonts w:ascii="Arial" w:hAnsi="Arial" w:cs="Arial"/>
        </w:rPr>
        <w:t>úhradě smluvních pokut a dalších pohledávek objednatele za zhotovitelem vzniklých na</w:t>
      </w:r>
      <w:r w:rsidR="00E47A7F">
        <w:rPr>
          <w:rFonts w:ascii="Arial" w:hAnsi="Arial" w:cs="Arial"/>
        </w:rPr>
        <w:t> </w:t>
      </w:r>
      <w:r w:rsidRPr="00886A51">
        <w:rPr>
          <w:rFonts w:ascii="Arial" w:hAnsi="Arial" w:cs="Arial"/>
        </w:rPr>
        <w:t>základě této smlouvy v rozsahu: (a) zajištění řádného plnění závazků zhotovitele vyplývajících z</w:t>
      </w:r>
      <w:r w:rsidR="00E47A7F">
        <w:rPr>
          <w:rFonts w:ascii="Arial" w:hAnsi="Arial" w:cs="Arial"/>
        </w:rPr>
        <w:t> </w:t>
      </w:r>
      <w:r w:rsidRPr="00886A51">
        <w:rPr>
          <w:rFonts w:ascii="Arial" w:hAnsi="Arial" w:cs="Arial"/>
        </w:rPr>
        <w:t xml:space="preserve">poskytnuté záruky na jakost díla dle článku XI. této smlouvy; (b) závazku zhotovitele k úhradě újmy vzniklé objednateli; (c) náhrady škody nebo odvrácení bezprostředně hrozící škody; (d) zajištění náhradního plnění, pokud došlo k některé ze skutečností uvedených v článku VI. odst. 6.1 této smlouvy nebo objednatel odstoupil od </w:t>
      </w:r>
      <w:r w:rsidRPr="00ED39C2">
        <w:rPr>
          <w:rFonts w:ascii="Arial" w:hAnsi="Arial" w:cs="Arial"/>
        </w:rPr>
        <w:t xml:space="preserve">této smlouvy podle článku XIII. této smlouvy; (e) smluvní pokuty či jiného peněžitého závazku, ke kterému je zhotovitel dle této smlouvy zavázán, </w:t>
      </w:r>
      <w:r w:rsidRPr="00B65269">
        <w:rPr>
          <w:rFonts w:ascii="Arial" w:hAnsi="Arial" w:cs="Arial"/>
        </w:rPr>
        <w:t xml:space="preserve">se zhotovitel zavazuje složit na účet objednatele č. 78-2496140267/0100 vedený u Komerční banky, a.s., pobočka Karlovy Vary, variabilní symbol: IČO zhotovitele, částku ve výši </w:t>
      </w:r>
      <w:r w:rsidR="00664094" w:rsidRPr="00B65269">
        <w:rPr>
          <w:rFonts w:ascii="Arial" w:hAnsi="Arial" w:cs="Arial"/>
        </w:rPr>
        <w:t>1</w:t>
      </w:r>
      <w:r w:rsidR="00733402" w:rsidRPr="00B65269">
        <w:rPr>
          <w:rFonts w:ascii="Arial" w:hAnsi="Arial" w:cs="Arial"/>
        </w:rPr>
        <w:t>0</w:t>
      </w:r>
      <w:r w:rsidR="00664094" w:rsidRPr="00B65269">
        <w:rPr>
          <w:rFonts w:ascii="Arial" w:hAnsi="Arial" w:cs="Arial"/>
        </w:rPr>
        <w:t xml:space="preserve"> </w:t>
      </w:r>
      <w:r w:rsidR="00784EAA" w:rsidRPr="00B65269">
        <w:rPr>
          <w:rFonts w:ascii="Arial" w:hAnsi="Arial" w:cs="Arial"/>
        </w:rPr>
        <w:t>0</w:t>
      </w:r>
      <w:r w:rsidRPr="00B65269">
        <w:rPr>
          <w:rFonts w:ascii="Arial" w:hAnsi="Arial" w:cs="Arial"/>
        </w:rPr>
        <w:t>00</w:t>
      </w:r>
      <w:r w:rsidR="00F80E66" w:rsidRPr="00B65269">
        <w:rPr>
          <w:rFonts w:ascii="Arial" w:hAnsi="Arial" w:cs="Arial"/>
        </w:rPr>
        <w:t xml:space="preserve"> </w:t>
      </w:r>
      <w:r w:rsidRPr="00B65269">
        <w:rPr>
          <w:rFonts w:ascii="Arial" w:hAnsi="Arial" w:cs="Arial"/>
        </w:rPr>
        <w:t xml:space="preserve">000 Kč (slovy: </w:t>
      </w:r>
      <w:r w:rsidR="00733402" w:rsidRPr="00B65269">
        <w:rPr>
          <w:rFonts w:ascii="Arial" w:hAnsi="Arial" w:cs="Arial"/>
        </w:rPr>
        <w:t>deset</w:t>
      </w:r>
      <w:r w:rsidR="00664094" w:rsidRPr="00B65269">
        <w:rPr>
          <w:rFonts w:ascii="Arial" w:hAnsi="Arial" w:cs="Arial"/>
        </w:rPr>
        <w:t xml:space="preserve"> milionů</w:t>
      </w:r>
      <w:r w:rsidRPr="00B65269">
        <w:rPr>
          <w:rFonts w:ascii="Arial" w:hAnsi="Arial" w:cs="Arial"/>
        </w:rPr>
        <w:t xml:space="preserve"> </w:t>
      </w:r>
      <w:r w:rsidR="00B65269">
        <w:rPr>
          <w:rFonts w:ascii="Arial" w:hAnsi="Arial" w:cs="Arial"/>
        </w:rPr>
        <w:t xml:space="preserve">korun </w:t>
      </w:r>
      <w:r w:rsidRPr="00B65269">
        <w:rPr>
          <w:rFonts w:ascii="Arial" w:hAnsi="Arial" w:cs="Arial"/>
        </w:rPr>
        <w:t>českých) jako finanční záruku za řádné a včasné plnění pohledávek</w:t>
      </w:r>
      <w:r w:rsidRPr="00ED39C2">
        <w:rPr>
          <w:rFonts w:ascii="Arial" w:hAnsi="Arial" w:cs="Arial"/>
        </w:rPr>
        <w:t xml:space="preserve"> objednatele za zhotovitelem specifikovaných v</w:t>
      </w:r>
      <w:r w:rsidR="00E47A7F" w:rsidRPr="00ED39C2">
        <w:rPr>
          <w:rFonts w:ascii="Arial" w:hAnsi="Arial" w:cs="Arial"/>
        </w:rPr>
        <w:t> </w:t>
      </w:r>
      <w:r w:rsidRPr="00ED39C2">
        <w:rPr>
          <w:rFonts w:ascii="Arial" w:hAnsi="Arial" w:cs="Arial"/>
        </w:rPr>
        <w:t>tomto odstavci smlouvy, a to za podmínek níže uvedených:</w:t>
      </w:r>
    </w:p>
    <w:p w14:paraId="1359986F" w14:textId="77777777" w:rsidR="001D4E8B" w:rsidRPr="00ED39C2" w:rsidRDefault="001D4E8B" w:rsidP="001A1F3E">
      <w:pPr>
        <w:numPr>
          <w:ilvl w:val="0"/>
          <w:numId w:val="74"/>
        </w:numPr>
        <w:tabs>
          <w:tab w:val="clear" w:pos="624"/>
        </w:tabs>
        <w:spacing w:after="120" w:line="276" w:lineRule="auto"/>
        <w:ind w:left="851" w:hanging="142"/>
        <w:jc w:val="both"/>
        <w:rPr>
          <w:rFonts w:ascii="Arial" w:hAnsi="Arial" w:cs="Arial"/>
        </w:rPr>
      </w:pPr>
      <w:r w:rsidRPr="00ED39C2">
        <w:rPr>
          <w:rFonts w:ascii="Arial" w:hAnsi="Arial" w:cs="Arial"/>
        </w:rPr>
        <w:t>zhotovitel nejpozději ke dni zahájení předávacího řízení díla dle čl. X. této smlouvy vytvoří finanční záruku složením výše uvedené částky na výše uvedený depozitní účet;</w:t>
      </w:r>
    </w:p>
    <w:p w14:paraId="6F399F41" w14:textId="77777777" w:rsidR="001D4E8B" w:rsidRPr="00886A51" w:rsidRDefault="001D4E8B" w:rsidP="001A1F3E">
      <w:pPr>
        <w:numPr>
          <w:ilvl w:val="0"/>
          <w:numId w:val="74"/>
        </w:numPr>
        <w:tabs>
          <w:tab w:val="clear" w:pos="624"/>
        </w:tabs>
        <w:spacing w:after="120" w:line="276" w:lineRule="auto"/>
        <w:ind w:left="851" w:hanging="142"/>
        <w:jc w:val="both"/>
        <w:rPr>
          <w:rFonts w:ascii="Arial" w:hAnsi="Arial" w:cs="Arial"/>
        </w:rPr>
      </w:pPr>
      <w:r w:rsidRPr="00ED39C2">
        <w:rPr>
          <w:rFonts w:ascii="Arial" w:hAnsi="Arial" w:cs="Arial"/>
        </w:rPr>
        <w:t>zhotovitel je povinen při zahájení předávacího řízení</w:t>
      </w:r>
      <w:r w:rsidRPr="00886A51">
        <w:rPr>
          <w:rFonts w:ascii="Arial" w:hAnsi="Arial" w:cs="Arial"/>
        </w:rPr>
        <w:t xml:space="preserve"> díla předložit objednateli nebo jím pověřenému zástupci doklady prokazující splnění tohoto jeho závazku ke složení finanční záruky v plné výši, tj. zejména předložit bankovní výpis o provedené platbě;</w:t>
      </w:r>
    </w:p>
    <w:p w14:paraId="109F8504" w14:textId="77777777" w:rsidR="001D4E8B" w:rsidRDefault="001D4E8B" w:rsidP="001A1F3E">
      <w:pPr>
        <w:numPr>
          <w:ilvl w:val="0"/>
          <w:numId w:val="74"/>
        </w:numPr>
        <w:tabs>
          <w:tab w:val="clear" w:pos="624"/>
        </w:tabs>
        <w:spacing w:after="120" w:line="276" w:lineRule="auto"/>
        <w:ind w:left="851" w:hanging="142"/>
        <w:jc w:val="both"/>
        <w:rPr>
          <w:rFonts w:ascii="Arial" w:hAnsi="Arial" w:cs="Arial"/>
        </w:rPr>
      </w:pPr>
      <w:r w:rsidRPr="00886A51">
        <w:rPr>
          <w:rFonts w:ascii="Arial" w:hAnsi="Arial" w:cs="Arial"/>
        </w:rPr>
        <w:t xml:space="preserve">smluvní strany se dohodly, že v případě zániku právního vztahu dle této smlouvy a uplynutí lhůty šedesáti měsíců ode dne předání díla zhotovitelem objednateli, je objednatel povinen </w:t>
      </w:r>
      <w:r w:rsidRPr="00886A51">
        <w:rPr>
          <w:rFonts w:ascii="Arial" w:hAnsi="Arial" w:cs="Arial"/>
        </w:rPr>
        <w:lastRenderedPageBreak/>
        <w:t>převést finanční zůstatek z poskytnuté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52BE9C6E" w14:textId="77777777" w:rsidR="00ED25F1" w:rsidRPr="00ED25F1" w:rsidRDefault="00ED25F1" w:rsidP="00F80E66">
      <w:pPr>
        <w:pStyle w:val="Odstavecseseznamem"/>
        <w:spacing w:after="120" w:line="276" w:lineRule="auto"/>
        <w:ind w:left="624"/>
        <w:jc w:val="both"/>
        <w:rPr>
          <w:rFonts w:ascii="Arial" w:hAnsi="Arial" w:cs="Arial"/>
        </w:rPr>
      </w:pPr>
      <w:r w:rsidRPr="00ED25F1">
        <w:rPr>
          <w:rFonts w:ascii="Arial" w:hAnsi="Arial" w:cs="Arial"/>
        </w:rPr>
        <w:t>Úrokové výnosy z finanční záruky složené na depozitní účet objednatele jsou příjmem objednatele.</w:t>
      </w:r>
    </w:p>
    <w:p w14:paraId="758407B7" w14:textId="77777777" w:rsidR="001D4E8B" w:rsidRPr="00886A51" w:rsidRDefault="001D4E8B" w:rsidP="001A1F3E">
      <w:pPr>
        <w:numPr>
          <w:ilvl w:val="0"/>
          <w:numId w:val="29"/>
        </w:numPr>
        <w:spacing w:after="120" w:line="276" w:lineRule="auto"/>
        <w:ind w:left="567" w:hanging="567"/>
        <w:jc w:val="both"/>
        <w:rPr>
          <w:rFonts w:ascii="Arial" w:hAnsi="Arial" w:cs="Arial"/>
        </w:rPr>
      </w:pPr>
      <w:r w:rsidRPr="00886A51">
        <w:rPr>
          <w:rFonts w:ascii="Arial" w:hAnsi="Arial" w:cs="Arial"/>
        </w:rPr>
        <w:t xml:space="preserve">Smluvní strany se dohodly, že finanční záruka, která má být poskytnuta zhotovitelem ve smyslu článku XVII. odst. </w:t>
      </w:r>
      <w:r w:rsidR="00702268">
        <w:rPr>
          <w:rFonts w:ascii="Arial" w:hAnsi="Arial" w:cs="Arial"/>
        </w:rPr>
        <w:t>17.3</w:t>
      </w:r>
      <w:r w:rsidRPr="00886A51">
        <w:rPr>
          <w:rFonts w:ascii="Arial" w:hAnsi="Arial" w:cs="Arial"/>
        </w:rPr>
        <w:t xml:space="preserve"> této smlouvy, může být realizována také bankovní zárukou vystavenou ve</w:t>
      </w:r>
      <w:r w:rsidR="00784EAA">
        <w:rPr>
          <w:rFonts w:ascii="Arial" w:hAnsi="Arial" w:cs="Arial"/>
        </w:rPr>
        <w:t> </w:t>
      </w:r>
      <w:r w:rsidRPr="00886A51">
        <w:rPr>
          <w:rFonts w:ascii="Arial" w:hAnsi="Arial" w:cs="Arial"/>
        </w:rPr>
        <w:t>smyslu a za podmínek níže uvedených:</w:t>
      </w:r>
    </w:p>
    <w:p w14:paraId="6528FCED" w14:textId="77777777" w:rsidR="001D4E8B" w:rsidRPr="00886A51" w:rsidRDefault="001D4E8B" w:rsidP="001A1F3E">
      <w:pPr>
        <w:numPr>
          <w:ilvl w:val="0"/>
          <w:numId w:val="73"/>
        </w:numPr>
        <w:tabs>
          <w:tab w:val="clear" w:pos="624"/>
        </w:tabs>
        <w:spacing w:after="120" w:line="276" w:lineRule="auto"/>
        <w:ind w:left="851" w:hanging="142"/>
        <w:jc w:val="both"/>
        <w:rPr>
          <w:rFonts w:ascii="Arial" w:hAnsi="Arial" w:cs="Arial"/>
        </w:rPr>
      </w:pPr>
      <w:r w:rsidRPr="00886A51">
        <w:rPr>
          <w:rFonts w:ascii="Arial" w:hAnsi="Arial" w:cs="Arial"/>
        </w:rPr>
        <w:t>zhotovitel je povinen nejpozději v den zahájení přejímacího řízení díla dle článku X. této smlouvy předat objednateli nebo jím pověřenému zástupci doklady prokazující splnění jeho závazku dle ustanovení článku XVII. odst. 17.</w:t>
      </w:r>
      <w:r w:rsidR="00702268">
        <w:rPr>
          <w:rFonts w:ascii="Arial" w:hAnsi="Arial" w:cs="Arial"/>
        </w:rPr>
        <w:t xml:space="preserve">4 </w:t>
      </w:r>
      <w:r w:rsidRPr="00886A51">
        <w:rPr>
          <w:rFonts w:ascii="Arial" w:hAnsi="Arial" w:cs="Arial"/>
        </w:rPr>
        <w:t>této smlouvy, tj. zejména předložit záruční listinu;</w:t>
      </w:r>
    </w:p>
    <w:p w14:paraId="707BFD44" w14:textId="77777777" w:rsidR="001D4E8B" w:rsidRPr="00886A51" w:rsidRDefault="001D4E8B" w:rsidP="001A1F3E">
      <w:pPr>
        <w:numPr>
          <w:ilvl w:val="0"/>
          <w:numId w:val="73"/>
        </w:numPr>
        <w:tabs>
          <w:tab w:val="clear" w:pos="624"/>
        </w:tabs>
        <w:spacing w:after="120" w:line="276" w:lineRule="auto"/>
        <w:ind w:left="851" w:hanging="142"/>
        <w:jc w:val="both"/>
        <w:rPr>
          <w:rFonts w:ascii="Arial" w:hAnsi="Arial" w:cs="Arial"/>
        </w:rPr>
      </w:pPr>
      <w:r w:rsidRPr="00886A51">
        <w:rPr>
          <w:rFonts w:ascii="Arial" w:hAnsi="Arial" w:cs="Arial"/>
        </w:rPr>
        <w:t>bankovní záruka musí být vystavena bankou působící na území České republiky, v</w:t>
      </w:r>
      <w:r w:rsidR="00F80E66">
        <w:rPr>
          <w:rFonts w:ascii="Arial" w:hAnsi="Arial" w:cs="Arial"/>
        </w:rPr>
        <w:t> </w:t>
      </w:r>
      <w:r w:rsidRPr="00886A51">
        <w:rPr>
          <w:rFonts w:ascii="Arial" w:hAnsi="Arial" w:cs="Arial"/>
        </w:rPr>
        <w:t>zákonné měně České republiky ke dni vystavení takové záruky, v českém jazyce a dle práva České republiky;</w:t>
      </w:r>
    </w:p>
    <w:p w14:paraId="5FB00C7E" w14:textId="64087629" w:rsidR="001D4E8B" w:rsidRPr="00B65269" w:rsidRDefault="001D4E8B" w:rsidP="001A1F3E">
      <w:pPr>
        <w:numPr>
          <w:ilvl w:val="0"/>
          <w:numId w:val="73"/>
        </w:numPr>
        <w:tabs>
          <w:tab w:val="clear" w:pos="624"/>
        </w:tabs>
        <w:spacing w:after="120" w:line="276" w:lineRule="auto"/>
        <w:ind w:left="851" w:hanging="142"/>
        <w:jc w:val="both"/>
        <w:rPr>
          <w:rFonts w:ascii="Arial" w:hAnsi="Arial" w:cs="Arial"/>
        </w:rPr>
      </w:pPr>
      <w:r w:rsidRPr="00B65269">
        <w:rPr>
          <w:rFonts w:ascii="Arial" w:hAnsi="Arial" w:cs="Arial"/>
        </w:rPr>
        <w:t>bankovní záruka musí být vystavena jako bezpodmínečná a neodvolatelná ve prospěch objednatele k zajištění řádného plnění závazků zhotovitele vyplývajících z článku XVII. odst. 17.</w:t>
      </w:r>
      <w:r w:rsidR="00702268" w:rsidRPr="00B65269">
        <w:rPr>
          <w:rFonts w:ascii="Arial" w:hAnsi="Arial" w:cs="Arial"/>
        </w:rPr>
        <w:t xml:space="preserve">3 </w:t>
      </w:r>
      <w:r w:rsidRPr="00B65269">
        <w:rPr>
          <w:rFonts w:ascii="Arial" w:hAnsi="Arial" w:cs="Arial"/>
        </w:rPr>
        <w:t>této smlouvy a bude splatná na první výzvu objednatele a bez námitek, které by mohla uplatnit banka, která vystavila záruční listinu, vůči objednateli;</w:t>
      </w:r>
    </w:p>
    <w:p w14:paraId="7FDC2219" w14:textId="4F2C273B" w:rsidR="001D4E8B" w:rsidRPr="00886A51" w:rsidRDefault="001D4E8B" w:rsidP="001A1F3E">
      <w:pPr>
        <w:numPr>
          <w:ilvl w:val="0"/>
          <w:numId w:val="73"/>
        </w:numPr>
        <w:tabs>
          <w:tab w:val="clear" w:pos="624"/>
        </w:tabs>
        <w:spacing w:after="120" w:line="276" w:lineRule="auto"/>
        <w:ind w:left="851" w:hanging="142"/>
        <w:jc w:val="both"/>
        <w:rPr>
          <w:rFonts w:ascii="Arial" w:hAnsi="Arial" w:cs="Arial"/>
        </w:rPr>
      </w:pPr>
      <w:r w:rsidRPr="00B65269">
        <w:rPr>
          <w:rFonts w:ascii="Arial" w:hAnsi="Arial" w:cs="Arial"/>
        </w:rPr>
        <w:t xml:space="preserve">bankovní záruka musí být vystavena na částku </w:t>
      </w:r>
      <w:r w:rsidR="008B4166" w:rsidRPr="00B65269">
        <w:rPr>
          <w:rFonts w:ascii="Arial" w:hAnsi="Arial" w:cs="Arial"/>
        </w:rPr>
        <w:t>10</w:t>
      </w:r>
      <w:r w:rsidR="00784EAA" w:rsidRPr="00B65269">
        <w:rPr>
          <w:rFonts w:ascii="Arial" w:hAnsi="Arial" w:cs="Arial"/>
        </w:rPr>
        <w:t xml:space="preserve"> 000 000 Kč (slovy: </w:t>
      </w:r>
      <w:r w:rsidR="008B4166" w:rsidRPr="00B65269">
        <w:rPr>
          <w:rFonts w:ascii="Arial" w:hAnsi="Arial" w:cs="Arial"/>
        </w:rPr>
        <w:t xml:space="preserve">deset </w:t>
      </w:r>
      <w:r w:rsidR="00784EAA" w:rsidRPr="00B65269">
        <w:rPr>
          <w:rFonts w:ascii="Arial" w:hAnsi="Arial" w:cs="Arial"/>
        </w:rPr>
        <w:t>milion</w:t>
      </w:r>
      <w:r w:rsidR="008B4166" w:rsidRPr="00B65269">
        <w:rPr>
          <w:rFonts w:ascii="Arial" w:hAnsi="Arial" w:cs="Arial"/>
        </w:rPr>
        <w:t>ů</w:t>
      </w:r>
      <w:r w:rsidR="00784EAA" w:rsidRPr="00B65269">
        <w:rPr>
          <w:rFonts w:ascii="Arial" w:hAnsi="Arial" w:cs="Arial"/>
        </w:rPr>
        <w:t xml:space="preserve"> korun českých) </w:t>
      </w:r>
      <w:r w:rsidRPr="00B65269">
        <w:rPr>
          <w:rFonts w:ascii="Arial" w:hAnsi="Arial" w:cs="Arial"/>
        </w:rPr>
        <w:t>a bude platná nejméně na dobu šedesáti měsíců ode dne předání díla zhotovitelem</w:t>
      </w:r>
      <w:r w:rsidRPr="00886A51">
        <w:rPr>
          <w:rFonts w:ascii="Arial" w:hAnsi="Arial" w:cs="Arial"/>
        </w:rPr>
        <w:t xml:space="preserve"> objednateli,</w:t>
      </w:r>
    </w:p>
    <w:p w14:paraId="3B15219A" w14:textId="77777777" w:rsidR="001D4E8B" w:rsidRPr="00886A51" w:rsidRDefault="001D4E8B" w:rsidP="001A1F3E">
      <w:pPr>
        <w:numPr>
          <w:ilvl w:val="0"/>
          <w:numId w:val="73"/>
        </w:numPr>
        <w:tabs>
          <w:tab w:val="clear" w:pos="624"/>
        </w:tabs>
        <w:spacing w:after="120" w:line="276" w:lineRule="auto"/>
        <w:ind w:left="851" w:hanging="142"/>
        <w:jc w:val="both"/>
        <w:rPr>
          <w:rFonts w:ascii="Arial" w:hAnsi="Arial" w:cs="Arial"/>
        </w:rPr>
      </w:pPr>
      <w:r w:rsidRPr="00886A51">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w:t>
      </w:r>
      <w:r w:rsidR="00F80E66">
        <w:rPr>
          <w:rFonts w:ascii="Arial" w:hAnsi="Arial" w:cs="Arial"/>
        </w:rPr>
        <w:t> </w:t>
      </w:r>
      <w:r w:rsidRPr="00886A51">
        <w:rPr>
          <w:rFonts w:ascii="Arial" w:hAnsi="Arial" w:cs="Arial"/>
        </w:rPr>
        <w:t>zhotovitelem dle tohoto článku smlouvy, a to do dvaceti pracovních dní ode dne uplynutí lhůty šedesáti měsíců.</w:t>
      </w:r>
    </w:p>
    <w:p w14:paraId="34B6E8FD" w14:textId="77777777" w:rsidR="001D4E8B" w:rsidRPr="00886A51" w:rsidRDefault="001D4E8B" w:rsidP="001A1F3E">
      <w:pPr>
        <w:numPr>
          <w:ilvl w:val="0"/>
          <w:numId w:val="29"/>
        </w:numPr>
        <w:spacing w:after="120" w:line="276" w:lineRule="auto"/>
        <w:ind w:left="567" w:hanging="567"/>
        <w:jc w:val="both"/>
        <w:rPr>
          <w:rFonts w:ascii="Arial" w:hAnsi="Arial" w:cs="Arial"/>
        </w:rPr>
      </w:pPr>
      <w:r w:rsidRPr="00886A51">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w:t>
      </w:r>
      <w:r w:rsidR="00F80E66">
        <w:rPr>
          <w:rFonts w:ascii="Arial" w:hAnsi="Arial" w:cs="Arial"/>
        </w:rPr>
        <w:t> </w:t>
      </w:r>
      <w:r w:rsidRPr="00886A51">
        <w:rPr>
          <w:rFonts w:ascii="Arial" w:hAnsi="Arial" w:cs="Arial"/>
        </w:rPr>
        <w:t>neprospěch objednatele, bude objednatel povinen vrátit přijatý obnos nebo jeho část bez</w:t>
      </w:r>
      <w:r w:rsidR="00F80E66">
        <w:rPr>
          <w:rFonts w:ascii="Arial" w:hAnsi="Arial" w:cs="Arial"/>
        </w:rPr>
        <w:t> </w:t>
      </w:r>
      <w:r w:rsidRPr="00886A51">
        <w:rPr>
          <w:rFonts w:ascii="Arial" w:hAnsi="Arial" w:cs="Arial"/>
        </w:rPr>
        <w:t>jakékoliv prodlevy zhotoviteli.</w:t>
      </w:r>
    </w:p>
    <w:p w14:paraId="6814F5CB" w14:textId="0935500D" w:rsidR="001D4E8B" w:rsidRPr="00886A51" w:rsidRDefault="001D4E8B" w:rsidP="001A1F3E">
      <w:pPr>
        <w:numPr>
          <w:ilvl w:val="0"/>
          <w:numId w:val="29"/>
        </w:numPr>
        <w:spacing w:after="120" w:line="276" w:lineRule="auto"/>
        <w:ind w:left="567" w:hanging="567"/>
        <w:jc w:val="both"/>
        <w:rPr>
          <w:rFonts w:ascii="Arial" w:hAnsi="Arial" w:cs="Arial"/>
        </w:rPr>
      </w:pPr>
      <w:r w:rsidRPr="00886A51">
        <w:rPr>
          <w:rFonts w:ascii="Arial" w:hAnsi="Arial" w:cs="Arial"/>
        </w:rPr>
        <w:t xml:space="preserve">Objednatel je oprávněn užít prostředků z finančních záruk nebo bankovních záruk k úhradě svých splatných pohledávek za zhotovitelem specifikovaných v předchozích ujednáních tohoto článku smlouvy a k úhradě slevy poskytnuté objednatelem dle článku V. odst. 5.10 smlouvy. </w:t>
      </w:r>
      <w:r w:rsidR="008167A2">
        <w:rPr>
          <w:rFonts w:ascii="Arial" w:hAnsi="Arial" w:cs="Arial"/>
        </w:rPr>
        <w:br/>
      </w:r>
      <w:r w:rsidRPr="00886A51">
        <w:rPr>
          <w:rFonts w:ascii="Arial" w:hAnsi="Arial" w:cs="Arial"/>
        </w:rPr>
        <w:t>Před uplatněním nároků na základě finančních záruk nebo bankovních záruk objednatel písemně informuje zhotovitele o druhu neplnění ve vztahu k němuž hodlá nároky uplatnit.</w:t>
      </w:r>
    </w:p>
    <w:p w14:paraId="07265C51" w14:textId="77777777" w:rsidR="001D4E8B" w:rsidRPr="00886A51" w:rsidRDefault="001D4E8B" w:rsidP="001A1F3E">
      <w:pPr>
        <w:numPr>
          <w:ilvl w:val="0"/>
          <w:numId w:val="29"/>
        </w:numPr>
        <w:spacing w:after="120" w:line="276" w:lineRule="auto"/>
        <w:ind w:left="567" w:hanging="567"/>
        <w:jc w:val="both"/>
        <w:rPr>
          <w:rFonts w:ascii="Arial" w:hAnsi="Arial" w:cs="Arial"/>
        </w:rPr>
      </w:pPr>
      <w:r w:rsidRPr="00886A51">
        <w:rPr>
          <w:rFonts w:ascii="Arial" w:hAnsi="Arial" w:cs="Arial"/>
        </w:rPr>
        <w:lastRenderedPageBreak/>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65B054A8" w14:textId="77777777" w:rsidR="00E508FD" w:rsidRPr="00886A51" w:rsidRDefault="00E508FD" w:rsidP="00BC0A5C">
      <w:pPr>
        <w:spacing w:after="120" w:line="276" w:lineRule="auto"/>
        <w:ind w:left="567" w:hanging="567"/>
        <w:jc w:val="center"/>
        <w:rPr>
          <w:rFonts w:ascii="Arial" w:hAnsi="Arial" w:cs="Arial"/>
        </w:rPr>
      </w:pPr>
    </w:p>
    <w:p w14:paraId="38ACAAF1" w14:textId="77777777" w:rsidR="00933E93" w:rsidRPr="00886A51" w:rsidRDefault="00933E93"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Mlčenlivost</w:t>
      </w:r>
    </w:p>
    <w:p w14:paraId="5326A755" w14:textId="77777777" w:rsidR="00C234E2" w:rsidRPr="00886A51" w:rsidRDefault="00C234E2" w:rsidP="001A1F3E">
      <w:pPr>
        <w:pStyle w:val="Odstavecseseznamem"/>
        <w:numPr>
          <w:ilvl w:val="0"/>
          <w:numId w:val="30"/>
        </w:numPr>
        <w:spacing w:after="120" w:line="276" w:lineRule="auto"/>
        <w:ind w:left="567" w:hanging="567"/>
        <w:contextualSpacing w:val="0"/>
        <w:jc w:val="both"/>
        <w:rPr>
          <w:rFonts w:ascii="Arial" w:hAnsi="Arial" w:cs="Arial"/>
        </w:rPr>
      </w:pPr>
      <w:r w:rsidRPr="00886A51">
        <w:rPr>
          <w:rFonts w:ascii="Arial" w:hAnsi="Arial" w:cs="Arial"/>
        </w:rPr>
        <w:t>Smluvní strany se zavazují, že během platnosti této smlouvy nezpřístupní žádné třetí straně jakékoliv informace, které byly v souvislosti s plněním dle smlouvy poskytnuty mezi smluvními stranami a mají důvěrný charakter. Tato povinnost se však nevztahuje na:</w:t>
      </w:r>
    </w:p>
    <w:p w14:paraId="0CEE422C" w14:textId="77777777" w:rsidR="00C234E2" w:rsidRPr="00886A51" w:rsidRDefault="00C234E2"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informace, na jejichž zpřístupnění se smluvní strany dohodly;</w:t>
      </w:r>
    </w:p>
    <w:p w14:paraId="2B6D40BE"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 xml:space="preserve">jakékoliv sdělení učiněné smluvním stranám, zástupcům nebo zaměstnancům, jejichž znalost takovýchto informací je nezbytná k řádnému plnění této smlouvy; </w:t>
      </w:r>
    </w:p>
    <w:p w14:paraId="195979B0"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 xml:space="preserve">každou informaci, která byla dostupná veřejnosti se souhlasem strany, od níž pochází, nebo se stala veřejným majetkem jinak než porušením této smlouvy přijímající stranou; </w:t>
      </w:r>
    </w:p>
    <w:p w14:paraId="189E256A"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 xml:space="preserve">každou informaci získanou přijímající stranou od třetí strany bez povinnosti mlčenlivosti; </w:t>
      </w:r>
    </w:p>
    <w:p w14:paraId="060E0A22"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informace, které je objednatel povinen poskytovat na základě platných právních předpisů;</w:t>
      </w:r>
    </w:p>
    <w:p w14:paraId="63A77DC9"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informace, které poskytne objednatel nebo zhotovitel oprávněným osobám (čl. XX. smlouvy).</w:t>
      </w:r>
    </w:p>
    <w:p w14:paraId="2B917425" w14:textId="77777777" w:rsidR="0097210A" w:rsidRDefault="0097210A" w:rsidP="0097210A">
      <w:pPr>
        <w:pStyle w:val="BodyText21"/>
        <w:widowControl/>
        <w:spacing w:after="120" w:line="276" w:lineRule="auto"/>
        <w:ind w:left="567"/>
        <w:rPr>
          <w:rFonts w:ascii="Arial" w:hAnsi="Arial" w:cs="Arial"/>
          <w:b/>
          <w:sz w:val="20"/>
        </w:rPr>
      </w:pPr>
    </w:p>
    <w:p w14:paraId="0621670B" w14:textId="77777777" w:rsidR="0028038E" w:rsidRPr="00886A51" w:rsidRDefault="0028038E" w:rsidP="001A1F3E">
      <w:pPr>
        <w:pStyle w:val="BodyText21"/>
        <w:widowControl/>
        <w:numPr>
          <w:ilvl w:val="0"/>
          <w:numId w:val="13"/>
        </w:numPr>
        <w:spacing w:after="120" w:line="276" w:lineRule="auto"/>
        <w:ind w:left="567" w:hanging="567"/>
        <w:jc w:val="center"/>
        <w:rPr>
          <w:rFonts w:ascii="Arial" w:hAnsi="Arial" w:cs="Arial"/>
          <w:b/>
          <w:sz w:val="20"/>
        </w:rPr>
      </w:pPr>
      <w:r w:rsidRPr="00886A51">
        <w:rPr>
          <w:rFonts w:ascii="Arial" w:hAnsi="Arial" w:cs="Arial"/>
          <w:b/>
          <w:sz w:val="20"/>
        </w:rPr>
        <w:t>Platební styk</w:t>
      </w:r>
    </w:p>
    <w:p w14:paraId="4A7ABBEE" w14:textId="77777777" w:rsidR="0028038E" w:rsidRPr="000E439A" w:rsidRDefault="0028038E" w:rsidP="001A1F3E">
      <w:pPr>
        <w:pStyle w:val="Odstavecseseznamem"/>
        <w:numPr>
          <w:ilvl w:val="0"/>
          <w:numId w:val="31"/>
        </w:numPr>
        <w:spacing w:after="120" w:line="276" w:lineRule="auto"/>
        <w:ind w:left="567" w:hanging="567"/>
        <w:contextualSpacing w:val="0"/>
        <w:jc w:val="both"/>
        <w:rPr>
          <w:rFonts w:ascii="Arial" w:hAnsi="Arial" w:cs="Arial"/>
        </w:rPr>
      </w:pPr>
      <w:r w:rsidRPr="000E439A">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6188765F" w14:textId="55679055" w:rsidR="0028038E" w:rsidRPr="000E439A" w:rsidRDefault="0028038E" w:rsidP="001A1F3E">
      <w:pPr>
        <w:pStyle w:val="Odstavecseseznamem"/>
        <w:numPr>
          <w:ilvl w:val="0"/>
          <w:numId w:val="31"/>
        </w:numPr>
        <w:spacing w:after="120" w:line="276" w:lineRule="auto"/>
        <w:ind w:left="567" w:hanging="567"/>
        <w:contextualSpacing w:val="0"/>
        <w:jc w:val="both"/>
        <w:rPr>
          <w:rFonts w:ascii="Arial" w:hAnsi="Arial" w:cs="Arial"/>
        </w:rPr>
      </w:pPr>
      <w:r w:rsidRPr="000E439A">
        <w:rPr>
          <w:rFonts w:ascii="Arial" w:hAnsi="Arial" w:cs="Arial"/>
        </w:rPr>
        <w:t xml:space="preserve">Platba uskutečněná na základě smlouvy je považována za provedenou řádně a včas, pokud </w:t>
      </w:r>
      <w:r w:rsidR="002924D6">
        <w:rPr>
          <w:rFonts w:ascii="Arial" w:hAnsi="Arial" w:cs="Arial"/>
        </w:rPr>
        <w:br/>
      </w:r>
      <w:r w:rsidRPr="000E439A">
        <w:rPr>
          <w:rFonts w:ascii="Arial" w:hAnsi="Arial" w:cs="Arial"/>
        </w:rPr>
        <w:t xml:space="preserve">ke dni její splatnosti budou peněžní prostředky odepsány z účtu jedné smluvní strany ve prospěch účtu druhé smluvní strany. </w:t>
      </w:r>
    </w:p>
    <w:p w14:paraId="4B31FD57" w14:textId="77777777" w:rsidR="0028038E" w:rsidRPr="000E439A" w:rsidRDefault="0028038E" w:rsidP="001A1F3E">
      <w:pPr>
        <w:pStyle w:val="Odstavecseseznamem"/>
        <w:numPr>
          <w:ilvl w:val="0"/>
          <w:numId w:val="31"/>
        </w:numPr>
        <w:spacing w:after="120" w:line="276" w:lineRule="auto"/>
        <w:ind w:left="567" w:hanging="567"/>
        <w:contextualSpacing w:val="0"/>
        <w:jc w:val="both"/>
        <w:rPr>
          <w:rFonts w:ascii="Arial" w:hAnsi="Arial" w:cs="Arial"/>
        </w:rPr>
      </w:pPr>
      <w:r w:rsidRPr="000E439A">
        <w:rPr>
          <w:rFonts w:ascii="Arial" w:hAnsi="Arial" w:cs="Arial"/>
        </w:rPr>
        <w:t>Smluvní strany se dohodly, že v případě změny bankovního spojení uvedeného v záhlaví smlouvy budou písemné informovat o této skutečnosti bez zbytečného odkladu druhou smluvní stranu.</w:t>
      </w:r>
    </w:p>
    <w:p w14:paraId="57D0E2D9" w14:textId="77777777" w:rsidR="00C234E2" w:rsidRPr="00886A51" w:rsidRDefault="00C234E2"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Oprávněné osoby</w:t>
      </w:r>
    </w:p>
    <w:p w14:paraId="039B7C6C" w14:textId="77777777" w:rsidR="00C234E2" w:rsidRPr="00886A51" w:rsidRDefault="00C234E2" w:rsidP="001A1F3E">
      <w:pPr>
        <w:pStyle w:val="Odstavecseseznamem"/>
        <w:numPr>
          <w:ilvl w:val="0"/>
          <w:numId w:val="34"/>
        </w:numPr>
        <w:spacing w:after="120" w:line="276" w:lineRule="auto"/>
        <w:ind w:left="567" w:hanging="567"/>
        <w:contextualSpacing w:val="0"/>
        <w:jc w:val="both"/>
        <w:rPr>
          <w:rFonts w:ascii="Arial" w:hAnsi="Arial" w:cs="Arial"/>
        </w:rPr>
      </w:pPr>
      <w:r w:rsidRPr="00886A51">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7F00E9B0" w14:textId="77777777" w:rsidR="00C234E2" w:rsidRPr="00886A51" w:rsidRDefault="00C234E2" w:rsidP="001A1F3E">
      <w:pPr>
        <w:pStyle w:val="Odstavecseseznamem"/>
        <w:numPr>
          <w:ilvl w:val="0"/>
          <w:numId w:val="34"/>
        </w:numPr>
        <w:spacing w:after="120" w:line="276" w:lineRule="auto"/>
        <w:ind w:left="567" w:hanging="567"/>
        <w:contextualSpacing w:val="0"/>
        <w:jc w:val="both"/>
        <w:rPr>
          <w:rFonts w:ascii="Arial" w:hAnsi="Arial" w:cs="Arial"/>
        </w:rPr>
      </w:pPr>
      <w:r w:rsidRPr="00886A51">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Je-li oprávněnou osobou osoba právnická, může za ni jednat pouze jedna osoba fyzická. </w:t>
      </w:r>
    </w:p>
    <w:p w14:paraId="6111F674" w14:textId="77777777" w:rsidR="00BB6207" w:rsidRPr="00886A51" w:rsidRDefault="00BB6207" w:rsidP="001A1F3E">
      <w:pPr>
        <w:pStyle w:val="Odstavecseseznamem"/>
        <w:numPr>
          <w:ilvl w:val="0"/>
          <w:numId w:val="34"/>
        </w:numPr>
        <w:spacing w:after="120"/>
        <w:ind w:left="567" w:hanging="567"/>
        <w:contextualSpacing w:val="0"/>
        <w:jc w:val="both"/>
        <w:rPr>
          <w:rFonts w:ascii="Arial" w:hAnsi="Arial" w:cs="Arial"/>
        </w:rPr>
      </w:pPr>
      <w:r w:rsidRPr="00886A51">
        <w:rPr>
          <w:rFonts w:ascii="Arial" w:hAnsi="Arial" w:cs="Arial"/>
        </w:rPr>
        <w:t>Oprávněné osoby objednatele se dělí do těchto kategorií:</w:t>
      </w:r>
    </w:p>
    <w:p w14:paraId="0928A12D" w14:textId="77777777" w:rsidR="00BB6207" w:rsidRPr="00886A51" w:rsidRDefault="00BB6207" w:rsidP="001A1F3E">
      <w:pPr>
        <w:pStyle w:val="Znaka"/>
        <w:widowControl/>
        <w:numPr>
          <w:ilvl w:val="0"/>
          <w:numId w:val="35"/>
        </w:numPr>
        <w:spacing w:line="276" w:lineRule="auto"/>
        <w:ind w:left="993" w:hanging="284"/>
        <w:jc w:val="both"/>
        <w:rPr>
          <w:rFonts w:cs="Arial"/>
          <w:color w:val="auto"/>
          <w:sz w:val="20"/>
        </w:rPr>
      </w:pPr>
      <w:r w:rsidRPr="00886A51">
        <w:rPr>
          <w:rFonts w:cs="Arial"/>
          <w:color w:val="auto"/>
          <w:sz w:val="20"/>
        </w:rPr>
        <w:lastRenderedPageBreak/>
        <w:t>oprávn</w:t>
      </w:r>
      <w:r w:rsidR="00F80E66">
        <w:rPr>
          <w:rFonts w:cs="Arial"/>
          <w:color w:val="auto"/>
          <w:sz w:val="20"/>
        </w:rPr>
        <w:t>ěné osoby ve věcech technických</w:t>
      </w:r>
    </w:p>
    <w:p w14:paraId="76BBF770" w14:textId="2B3F343D" w:rsidR="00BB6207" w:rsidRPr="00886A51" w:rsidRDefault="00BB6207" w:rsidP="001A1F3E">
      <w:pPr>
        <w:pStyle w:val="Znaka"/>
        <w:widowControl/>
        <w:numPr>
          <w:ilvl w:val="0"/>
          <w:numId w:val="35"/>
        </w:numPr>
        <w:spacing w:line="276" w:lineRule="auto"/>
        <w:ind w:left="993" w:hanging="284"/>
        <w:jc w:val="both"/>
        <w:rPr>
          <w:rFonts w:cs="Arial"/>
          <w:color w:val="auto"/>
          <w:sz w:val="20"/>
        </w:rPr>
      </w:pPr>
      <w:r w:rsidRPr="00886A51">
        <w:rPr>
          <w:rFonts w:cs="Arial"/>
          <w:color w:val="auto"/>
          <w:sz w:val="20"/>
        </w:rPr>
        <w:t>oprávněné os</w:t>
      </w:r>
      <w:r w:rsidR="00F80E66">
        <w:rPr>
          <w:rFonts w:cs="Arial"/>
          <w:color w:val="auto"/>
          <w:sz w:val="20"/>
        </w:rPr>
        <w:t xml:space="preserve">oby ve věcech </w:t>
      </w:r>
      <w:r w:rsidR="00076931">
        <w:rPr>
          <w:rFonts w:cs="Arial"/>
          <w:color w:val="auto"/>
          <w:sz w:val="20"/>
        </w:rPr>
        <w:t xml:space="preserve">odborného </w:t>
      </w:r>
      <w:r w:rsidR="00F80E66">
        <w:rPr>
          <w:rFonts w:cs="Arial"/>
          <w:color w:val="auto"/>
          <w:sz w:val="20"/>
        </w:rPr>
        <w:t>dozoru projektanta</w:t>
      </w:r>
    </w:p>
    <w:p w14:paraId="24107774" w14:textId="77777777" w:rsidR="00BB6207" w:rsidRPr="00886A51" w:rsidRDefault="00BB6207" w:rsidP="001A1F3E">
      <w:pPr>
        <w:pStyle w:val="Znaka"/>
        <w:widowControl/>
        <w:numPr>
          <w:ilvl w:val="0"/>
          <w:numId w:val="35"/>
        </w:numPr>
        <w:spacing w:line="276" w:lineRule="auto"/>
        <w:ind w:left="993" w:hanging="284"/>
        <w:jc w:val="both"/>
        <w:rPr>
          <w:rFonts w:cs="Arial"/>
          <w:color w:val="auto"/>
          <w:sz w:val="20"/>
        </w:rPr>
      </w:pPr>
      <w:r w:rsidRPr="00886A51">
        <w:rPr>
          <w:rFonts w:cs="Arial"/>
          <w:color w:val="auto"/>
          <w:sz w:val="20"/>
        </w:rPr>
        <w:t>oprávněné</w:t>
      </w:r>
      <w:r w:rsidR="00F80E66">
        <w:rPr>
          <w:rFonts w:cs="Arial"/>
          <w:color w:val="auto"/>
          <w:sz w:val="20"/>
        </w:rPr>
        <w:t xml:space="preserve"> osoby se všeobecnou působností</w:t>
      </w:r>
    </w:p>
    <w:p w14:paraId="26C3690B" w14:textId="77777777" w:rsidR="00BB6207" w:rsidRPr="00886A51" w:rsidRDefault="00BB6207" w:rsidP="00B1384B">
      <w:pPr>
        <w:pStyle w:val="BodyText21"/>
        <w:widowControl/>
        <w:ind w:left="426" w:hanging="426"/>
        <w:rPr>
          <w:rFonts w:ascii="Arial" w:hAnsi="Arial" w:cs="Arial"/>
          <w:snapToGrid/>
        </w:rPr>
      </w:pPr>
    </w:p>
    <w:p w14:paraId="31A1A4E9" w14:textId="77777777" w:rsidR="00BB6207" w:rsidRPr="00EE5E03" w:rsidRDefault="00BB6207" w:rsidP="001A1F3E">
      <w:pPr>
        <w:pStyle w:val="Odstavecseseznamem"/>
        <w:numPr>
          <w:ilvl w:val="0"/>
          <w:numId w:val="34"/>
        </w:numPr>
        <w:spacing w:after="120" w:line="276" w:lineRule="auto"/>
        <w:ind w:left="567" w:hanging="567"/>
        <w:contextualSpacing w:val="0"/>
        <w:jc w:val="both"/>
        <w:rPr>
          <w:rFonts w:ascii="Arial" w:hAnsi="Arial" w:cs="Arial"/>
        </w:rPr>
      </w:pPr>
      <w:r w:rsidRPr="00886A51">
        <w:rPr>
          <w:rFonts w:ascii="Arial" w:hAnsi="Arial" w:cs="Arial"/>
        </w:rPr>
        <w:t>Oprávněné osoby objednatele ve věcech technických mohou za objednatele jednat v rámci investorsko-inženýrské činnosti, kterou se rozumí zejména:</w:t>
      </w:r>
    </w:p>
    <w:p w14:paraId="21405749" w14:textId="77777777" w:rsidR="00BB6207" w:rsidRPr="00EE5E03" w:rsidRDefault="00BB6207" w:rsidP="001A1F3E">
      <w:pPr>
        <w:numPr>
          <w:ilvl w:val="0"/>
          <w:numId w:val="64"/>
        </w:numPr>
        <w:tabs>
          <w:tab w:val="clear" w:pos="890"/>
        </w:tabs>
        <w:spacing w:line="276" w:lineRule="auto"/>
        <w:ind w:left="851" w:hanging="142"/>
        <w:jc w:val="both"/>
        <w:rPr>
          <w:rFonts w:ascii="Arial" w:hAnsi="Arial" w:cs="Arial"/>
        </w:rPr>
      </w:pPr>
      <w:r w:rsidRPr="00EE5E03">
        <w:rPr>
          <w:rFonts w:ascii="Arial" w:hAnsi="Arial" w:cs="Arial"/>
        </w:rPr>
        <w:t xml:space="preserve">odevzdání staveniště zhotoviteli a zabezpečení zápisu o odevzdání </w:t>
      </w:r>
      <w:r w:rsidR="00F80E66">
        <w:rPr>
          <w:rFonts w:ascii="Arial" w:hAnsi="Arial" w:cs="Arial"/>
        </w:rPr>
        <w:t>staveniště do stavebního deníku</w:t>
      </w:r>
    </w:p>
    <w:p w14:paraId="3C6160CA"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účast na kontrolním zaměření terénu zhotovitelem před z</w:t>
      </w:r>
      <w:r w:rsidR="00F80E66">
        <w:rPr>
          <w:rFonts w:ascii="Arial" w:hAnsi="Arial" w:cs="Arial"/>
        </w:rPr>
        <w:t>ahájením prací</w:t>
      </w:r>
    </w:p>
    <w:p w14:paraId="7ECAF3FB"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kontrola dodržování podmínek stavebního povolení a opatření státního stavebního d</w:t>
      </w:r>
      <w:r w:rsidR="00F80E66">
        <w:rPr>
          <w:rFonts w:ascii="Arial" w:hAnsi="Arial" w:cs="Arial"/>
        </w:rPr>
        <w:t>ohledu na dobu realizace stavby</w:t>
      </w:r>
    </w:p>
    <w:p w14:paraId="4AFED2C7"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projednávání dodatků a změn projektu, které nezvyšují náklady stavebního objektu nebo provozního souboru, neprodlužují lhůtu výstavby a nezhoršují parametry stavby, se zhotovitelem</w:t>
      </w:r>
      <w:r w:rsidR="00F80E66">
        <w:rPr>
          <w:rFonts w:ascii="Arial" w:hAnsi="Arial" w:cs="Arial"/>
        </w:rPr>
        <w:t>,</w:t>
      </w:r>
      <w:r w:rsidRPr="00886A51">
        <w:rPr>
          <w:rFonts w:ascii="Arial" w:hAnsi="Arial" w:cs="Arial"/>
        </w:rPr>
        <w:t xml:space="preserve"> v rámci plnění smlouvy není oprávněná osoba ve věcech technických oprávněna schvalovat jakékoliv změny realizace díla, které mají vliv na </w:t>
      </w:r>
      <w:r w:rsidR="00F80E66">
        <w:rPr>
          <w:rFonts w:ascii="Arial" w:hAnsi="Arial" w:cs="Arial"/>
        </w:rPr>
        <w:t>cenu a změnu termínu dokončení</w:t>
      </w:r>
    </w:p>
    <w:p w14:paraId="2CE8FA08"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 xml:space="preserve">kontrola věcné a cenové správnosti a úplnosti oceňovacích podkladů a faktur, jejich soulad s podmínkami uvedenými ve smlouvách a jejich předkládání k úhradě objednateli, dále provedení závěrečného vyúčtování </w:t>
      </w:r>
      <w:r w:rsidR="00F80E66">
        <w:rPr>
          <w:rFonts w:ascii="Arial" w:hAnsi="Arial" w:cs="Arial"/>
        </w:rPr>
        <w:t>celého procesu realizace stavby</w:t>
      </w:r>
    </w:p>
    <w:p w14:paraId="00CCC14D"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kontrola těch částí dodávek, které budou v dalším postupu zakryté nebo se stanou nepřístupnými, včetně zapsání výsledk</w:t>
      </w:r>
      <w:r w:rsidR="00F80E66">
        <w:rPr>
          <w:rFonts w:ascii="Arial" w:hAnsi="Arial" w:cs="Arial"/>
        </w:rPr>
        <w:t>u kontroly do stavebního deníku</w:t>
      </w:r>
    </w:p>
    <w:p w14:paraId="4A2069E2"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zajištění fotodokumentace a případně video</w:t>
      </w:r>
      <w:r w:rsidR="00F80E66">
        <w:rPr>
          <w:rFonts w:ascii="Arial" w:hAnsi="Arial" w:cs="Arial"/>
        </w:rPr>
        <w:t>záznamu průběhu realizace akce</w:t>
      </w:r>
    </w:p>
    <w:p w14:paraId="588AE4CF"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spolupráce se zhotovitelem při provádění nebo navrhování opatření na odstranění případný</w:t>
      </w:r>
      <w:r w:rsidR="00F80E66">
        <w:rPr>
          <w:rFonts w:ascii="Arial" w:hAnsi="Arial" w:cs="Arial"/>
        </w:rPr>
        <w:t>ch závad projektové dokumentace</w:t>
      </w:r>
    </w:p>
    <w:p w14:paraId="6378B91B"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 xml:space="preserve">kontrola dodržování souladu dodávek výrobků, prací a služeb a postupu výstavby </w:t>
      </w:r>
      <w:r w:rsidR="003E6037">
        <w:rPr>
          <w:rFonts w:ascii="Arial" w:hAnsi="Arial" w:cs="Arial"/>
        </w:rPr>
        <w:t xml:space="preserve">v souladu </w:t>
      </w:r>
      <w:r w:rsidRPr="00886A51">
        <w:rPr>
          <w:rFonts w:ascii="Arial" w:hAnsi="Arial" w:cs="Arial"/>
        </w:rPr>
        <w:t xml:space="preserve">s projektovou dokumentací </w:t>
      </w:r>
      <w:r w:rsidR="00F80E66">
        <w:rPr>
          <w:rFonts w:ascii="Arial" w:hAnsi="Arial" w:cs="Arial"/>
        </w:rPr>
        <w:t xml:space="preserve">ke stavebnímu povolení a pro provádění </w:t>
      </w:r>
      <w:r w:rsidRPr="00886A51">
        <w:rPr>
          <w:rFonts w:ascii="Arial" w:hAnsi="Arial" w:cs="Arial"/>
        </w:rPr>
        <w:t>stavby</w:t>
      </w:r>
      <w:r w:rsidR="00F80E66">
        <w:rPr>
          <w:rFonts w:ascii="Arial" w:hAnsi="Arial" w:cs="Arial"/>
        </w:rPr>
        <w:t xml:space="preserve"> a s dalšími podmínkami smlouvy</w:t>
      </w:r>
    </w:p>
    <w:p w14:paraId="29622DD5"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kontrola dodržení technických požadavků na výrobky a stavbu v souladu s příslušným zákonem a</w:t>
      </w:r>
      <w:r w:rsidR="003E6037">
        <w:rPr>
          <w:rFonts w:ascii="Arial" w:hAnsi="Arial" w:cs="Arial"/>
        </w:rPr>
        <w:t xml:space="preserve"> technickými normami a předpisy</w:t>
      </w:r>
    </w:p>
    <w:p w14:paraId="368502DF"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kontrola postupu a způsobu provádění stavby, zejména pokud jde o dodržení příslušných zákonů, norem a předpisů, dále o bezpečnost při práci, při instalaci a provozu zařízení a vybavení stavby,</w:t>
      </w:r>
    </w:p>
    <w:p w14:paraId="27CBEB39"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sledování a kontrola, zda zhotovitel provádí předepsané a dohodnuté zkoušky materiálů, konstrukcí a prací, kontrola jejich výsledků a vyžadování dokladů, které prokazují kvalitu prováděných prací a dodávek (certif</w:t>
      </w:r>
      <w:r w:rsidR="003E6037">
        <w:rPr>
          <w:rFonts w:ascii="Arial" w:hAnsi="Arial" w:cs="Arial"/>
        </w:rPr>
        <w:t>ikáty, atesty, protokoly apod.)</w:t>
      </w:r>
    </w:p>
    <w:p w14:paraId="550BA4C0"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sledování a kontrola vedení stavebních a montážních deníků</w:t>
      </w:r>
      <w:r w:rsidR="003E6037">
        <w:rPr>
          <w:rFonts w:ascii="Arial" w:hAnsi="Arial" w:cs="Arial"/>
        </w:rPr>
        <w:t xml:space="preserve"> v souladu s podmínkami smlouvy</w:t>
      </w:r>
    </w:p>
    <w:p w14:paraId="3ABC38AF"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provádění zápisů do stavebního deníku o svých zjištěních a návrzích, požadování odezvy a hodnocení účinnosti opatření, vztahujících se k těmto zápisům, včetně zaujímání stanovisek k zápisům, pokud se týkají předmětu technického dozoru</w:t>
      </w:r>
      <w:r w:rsidR="003E6037">
        <w:rPr>
          <w:rFonts w:ascii="Arial" w:hAnsi="Arial" w:cs="Arial"/>
        </w:rPr>
        <w:t xml:space="preserve"> stavebníka</w:t>
      </w:r>
    </w:p>
    <w:p w14:paraId="61D770BB"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organizace a vedení kontrolních dnů,</w:t>
      </w:r>
    </w:p>
    <w:p w14:paraId="210CAA00"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uplatňování námětů, směřujících k zhospodárnění bud</w:t>
      </w:r>
      <w:r w:rsidR="003E6037">
        <w:rPr>
          <w:rFonts w:ascii="Arial" w:hAnsi="Arial" w:cs="Arial"/>
        </w:rPr>
        <w:t>oucího provozu dokončené stavby</w:t>
      </w:r>
    </w:p>
    <w:p w14:paraId="7DE28356"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lastRenderedPageBreak/>
        <w:t>spolupráce s pracovníky zhotovitele při provádění opatření na odvrácení nebo na omezení škod při ohro</w:t>
      </w:r>
      <w:r w:rsidR="003E6037">
        <w:rPr>
          <w:rFonts w:ascii="Arial" w:hAnsi="Arial" w:cs="Arial"/>
        </w:rPr>
        <w:t>žení stavby živelnými událostmi</w:t>
      </w:r>
    </w:p>
    <w:p w14:paraId="75D56310"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kontrola souladu postupu prací s časovým plánem stavby a ustanoveními smlouvy a upozorňování zhoto</w:t>
      </w:r>
      <w:r w:rsidR="003E6037">
        <w:rPr>
          <w:rFonts w:ascii="Arial" w:hAnsi="Arial" w:cs="Arial"/>
        </w:rPr>
        <w:t>vitele na nedodržování termínů</w:t>
      </w:r>
    </w:p>
    <w:p w14:paraId="16466183"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kontrola dokladů, které doloží zhotovitel k odevzdání a převzetí dok</w:t>
      </w:r>
      <w:r w:rsidR="003E6037">
        <w:rPr>
          <w:rFonts w:ascii="Arial" w:hAnsi="Arial" w:cs="Arial"/>
        </w:rPr>
        <w:t>ončené stavby</w:t>
      </w:r>
    </w:p>
    <w:p w14:paraId="2517AC71"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kontrola odstraňování vad a nedodělků zjištěných při přebírání</w:t>
      </w:r>
      <w:r w:rsidR="003E6037">
        <w:rPr>
          <w:rFonts w:ascii="Arial" w:hAnsi="Arial" w:cs="Arial"/>
        </w:rPr>
        <w:t xml:space="preserve"> stavby v dohodnutých termínech</w:t>
      </w:r>
    </w:p>
    <w:p w14:paraId="183F3A54" w14:textId="77777777" w:rsidR="00BB6207" w:rsidRPr="00886A51" w:rsidRDefault="003E6037" w:rsidP="001A1F3E">
      <w:pPr>
        <w:numPr>
          <w:ilvl w:val="0"/>
          <w:numId w:val="64"/>
        </w:numPr>
        <w:tabs>
          <w:tab w:val="clear" w:pos="890"/>
        </w:tabs>
        <w:spacing w:line="276" w:lineRule="auto"/>
        <w:ind w:left="851" w:hanging="142"/>
        <w:jc w:val="both"/>
        <w:rPr>
          <w:rFonts w:ascii="Arial" w:hAnsi="Arial" w:cs="Arial"/>
        </w:rPr>
      </w:pPr>
      <w:r>
        <w:rPr>
          <w:rFonts w:ascii="Arial" w:hAnsi="Arial" w:cs="Arial"/>
        </w:rPr>
        <w:t>příprava na kolaudační řízení</w:t>
      </w:r>
    </w:p>
    <w:p w14:paraId="4CAD62BC"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kontrola vyklizení staveniště zhotovitelem.</w:t>
      </w:r>
    </w:p>
    <w:p w14:paraId="32B1A54F" w14:textId="1DF8E03D" w:rsidR="00BB6207" w:rsidRPr="00886A51" w:rsidRDefault="00BB6207" w:rsidP="001A1F3E">
      <w:pPr>
        <w:pStyle w:val="Odstavecseseznamem"/>
        <w:numPr>
          <w:ilvl w:val="0"/>
          <w:numId w:val="34"/>
        </w:numPr>
        <w:spacing w:before="120" w:after="120" w:line="276" w:lineRule="auto"/>
        <w:ind w:left="567" w:hanging="567"/>
        <w:contextualSpacing w:val="0"/>
        <w:jc w:val="both"/>
        <w:rPr>
          <w:rFonts w:ascii="Arial" w:hAnsi="Arial" w:cs="Arial"/>
        </w:rPr>
      </w:pPr>
      <w:r w:rsidRPr="00886A51">
        <w:rPr>
          <w:rFonts w:ascii="Arial" w:hAnsi="Arial" w:cs="Arial"/>
        </w:rPr>
        <w:t xml:space="preserve">Oprávněné osoby objednatele ve věcech </w:t>
      </w:r>
      <w:r w:rsidR="00076931">
        <w:rPr>
          <w:rFonts w:ascii="Arial" w:hAnsi="Arial" w:cs="Arial"/>
        </w:rPr>
        <w:t>odborného</w:t>
      </w:r>
      <w:r w:rsidRPr="00886A51">
        <w:rPr>
          <w:rFonts w:ascii="Arial" w:hAnsi="Arial" w:cs="Arial"/>
        </w:rPr>
        <w:t xml:space="preserve"> dozoru </w:t>
      </w:r>
      <w:r w:rsidR="00C20C5A">
        <w:rPr>
          <w:rFonts w:ascii="Arial" w:hAnsi="Arial" w:cs="Arial"/>
        </w:rPr>
        <w:t xml:space="preserve">projektanta </w:t>
      </w:r>
      <w:r w:rsidRPr="00886A51">
        <w:rPr>
          <w:rFonts w:ascii="Arial" w:hAnsi="Arial" w:cs="Arial"/>
        </w:rPr>
        <w:t xml:space="preserve">mohou za objednatele jednat v rámci </w:t>
      </w:r>
      <w:r w:rsidR="00076931">
        <w:rPr>
          <w:rFonts w:ascii="Arial" w:hAnsi="Arial" w:cs="Arial"/>
        </w:rPr>
        <w:t>odborného</w:t>
      </w:r>
      <w:r w:rsidRPr="00886A51">
        <w:rPr>
          <w:rFonts w:ascii="Arial" w:hAnsi="Arial" w:cs="Arial"/>
        </w:rPr>
        <w:t xml:space="preserve"> dozoru, kterým se rozumí zejména:</w:t>
      </w:r>
    </w:p>
    <w:p w14:paraId="641F8776" w14:textId="77777777" w:rsidR="00BB6207" w:rsidRPr="00886A51" w:rsidRDefault="00BB6207" w:rsidP="001A1F3E">
      <w:pPr>
        <w:numPr>
          <w:ilvl w:val="0"/>
          <w:numId w:val="65"/>
        </w:numPr>
        <w:spacing w:line="276" w:lineRule="auto"/>
        <w:jc w:val="both"/>
        <w:rPr>
          <w:rFonts w:ascii="Arial" w:hAnsi="Arial" w:cs="Arial"/>
        </w:rPr>
      </w:pPr>
      <w:r w:rsidRPr="00886A51">
        <w:rPr>
          <w:rFonts w:ascii="Arial" w:hAnsi="Arial" w:cs="Arial"/>
        </w:rPr>
        <w:t>účast na řízeních v případech, kdy je nutné upřesnit nebo vysvětlit souvislosti s</w:t>
      </w:r>
      <w:r w:rsidR="00C20C5A">
        <w:rPr>
          <w:rFonts w:ascii="Arial" w:hAnsi="Arial" w:cs="Arial"/>
        </w:rPr>
        <w:t> dokumentací stavby</w:t>
      </w:r>
    </w:p>
    <w:p w14:paraId="289CA9D0" w14:textId="77777777" w:rsidR="00BB6207" w:rsidRPr="00886A51" w:rsidRDefault="00BB6207" w:rsidP="001A1F3E">
      <w:pPr>
        <w:numPr>
          <w:ilvl w:val="0"/>
          <w:numId w:val="65"/>
        </w:numPr>
        <w:spacing w:line="276" w:lineRule="auto"/>
        <w:jc w:val="both"/>
        <w:rPr>
          <w:rFonts w:ascii="Arial" w:hAnsi="Arial" w:cs="Arial"/>
        </w:rPr>
      </w:pPr>
      <w:r w:rsidRPr="00886A51">
        <w:rPr>
          <w:rFonts w:ascii="Arial" w:hAnsi="Arial" w:cs="Arial"/>
        </w:rPr>
        <w:t>sledování souladu vytyčov</w:t>
      </w:r>
      <w:r w:rsidR="00C20C5A">
        <w:rPr>
          <w:rFonts w:ascii="Arial" w:hAnsi="Arial" w:cs="Arial"/>
        </w:rPr>
        <w:t>acích výkresů se situací stavby</w:t>
      </w:r>
    </w:p>
    <w:p w14:paraId="1D2B5247" w14:textId="3B9C0D27" w:rsidR="00BB6207" w:rsidRPr="00886A51" w:rsidRDefault="00BB6207" w:rsidP="001A1F3E">
      <w:pPr>
        <w:numPr>
          <w:ilvl w:val="0"/>
          <w:numId w:val="65"/>
        </w:numPr>
        <w:spacing w:line="276" w:lineRule="auto"/>
        <w:jc w:val="both"/>
        <w:rPr>
          <w:rFonts w:ascii="Arial" w:hAnsi="Arial" w:cs="Arial"/>
        </w:rPr>
      </w:pPr>
      <w:r w:rsidRPr="00886A51">
        <w:rPr>
          <w:rFonts w:ascii="Arial" w:hAnsi="Arial" w:cs="Arial"/>
        </w:rPr>
        <w:t>poskytování vysvětlení potřebných k dokumentaci stavby nebo k vypra</w:t>
      </w:r>
      <w:r w:rsidR="00C20C5A">
        <w:rPr>
          <w:rFonts w:ascii="Arial" w:hAnsi="Arial" w:cs="Arial"/>
        </w:rPr>
        <w:t xml:space="preserve">cování </w:t>
      </w:r>
      <w:proofErr w:type="spellStart"/>
      <w:r w:rsidR="00E54EA9">
        <w:rPr>
          <w:rFonts w:ascii="Arial" w:hAnsi="Arial" w:cs="Arial"/>
        </w:rPr>
        <w:t>zhotovitel</w:t>
      </w:r>
      <w:r w:rsidR="00C20C5A">
        <w:rPr>
          <w:rFonts w:ascii="Arial" w:hAnsi="Arial" w:cs="Arial"/>
        </w:rPr>
        <w:t>ské</w:t>
      </w:r>
      <w:proofErr w:type="spellEnd"/>
      <w:r w:rsidR="00C20C5A">
        <w:rPr>
          <w:rFonts w:ascii="Arial" w:hAnsi="Arial" w:cs="Arial"/>
        </w:rPr>
        <w:t xml:space="preserve"> dokumentace</w:t>
      </w:r>
    </w:p>
    <w:p w14:paraId="22002CBC" w14:textId="77777777" w:rsidR="00BB6207" w:rsidRPr="00886A51" w:rsidRDefault="00BB6207" w:rsidP="001A1F3E">
      <w:pPr>
        <w:numPr>
          <w:ilvl w:val="0"/>
          <w:numId w:val="65"/>
        </w:numPr>
        <w:spacing w:line="276" w:lineRule="auto"/>
        <w:jc w:val="both"/>
        <w:rPr>
          <w:rFonts w:ascii="Arial" w:hAnsi="Arial" w:cs="Arial"/>
        </w:rPr>
      </w:pPr>
      <w:r w:rsidRPr="00886A51">
        <w:rPr>
          <w:rFonts w:ascii="Arial" w:hAnsi="Arial" w:cs="Arial"/>
        </w:rPr>
        <w:t>koordinace při zpracování realizačních projektů, pokud budou ve fáz</w:t>
      </w:r>
      <w:r w:rsidR="00C20C5A">
        <w:rPr>
          <w:rFonts w:ascii="Arial" w:hAnsi="Arial" w:cs="Arial"/>
        </w:rPr>
        <w:t>i realizace stavby zpracovávány</w:t>
      </w:r>
    </w:p>
    <w:p w14:paraId="7BC0F1F3" w14:textId="77777777" w:rsidR="00BB6207" w:rsidRPr="00886A51" w:rsidRDefault="00BB6207" w:rsidP="001A1F3E">
      <w:pPr>
        <w:numPr>
          <w:ilvl w:val="0"/>
          <w:numId w:val="65"/>
        </w:numPr>
        <w:spacing w:line="276" w:lineRule="auto"/>
        <w:jc w:val="both"/>
        <w:rPr>
          <w:rFonts w:ascii="Arial" w:hAnsi="Arial" w:cs="Arial"/>
        </w:rPr>
      </w:pPr>
      <w:r w:rsidRPr="00886A51">
        <w:rPr>
          <w:rFonts w:ascii="Arial" w:hAnsi="Arial" w:cs="Arial"/>
        </w:rPr>
        <w:t xml:space="preserve">posuzování návrhů účastníků výstavby na odchylky a změny proti příslušné části dokumentace stavby z pohledu dodržení </w:t>
      </w:r>
      <w:proofErr w:type="spellStart"/>
      <w:r w:rsidRPr="00886A51">
        <w:rPr>
          <w:rFonts w:ascii="Arial" w:hAnsi="Arial" w:cs="Arial"/>
        </w:rPr>
        <w:t>technicko-ekonomických</w:t>
      </w:r>
      <w:proofErr w:type="spellEnd"/>
      <w:r w:rsidRPr="00886A51">
        <w:rPr>
          <w:rFonts w:ascii="Arial" w:hAnsi="Arial" w:cs="Arial"/>
        </w:rPr>
        <w:t xml:space="preserve"> parametrů stavby, dodržení lhůt výstavby včetně poskytování vyjádření k případným požadavkům na větší množství výrobků a v</w:t>
      </w:r>
      <w:r w:rsidR="00C20C5A">
        <w:rPr>
          <w:rFonts w:ascii="Arial" w:hAnsi="Arial" w:cs="Arial"/>
        </w:rPr>
        <w:t>ýkonů oproti dokumentaci stavby</w:t>
      </w:r>
    </w:p>
    <w:p w14:paraId="340EE652" w14:textId="77777777" w:rsidR="00BB6207" w:rsidRPr="00886A51" w:rsidRDefault="00BB6207" w:rsidP="001A1F3E">
      <w:pPr>
        <w:numPr>
          <w:ilvl w:val="0"/>
          <w:numId w:val="65"/>
        </w:numPr>
        <w:spacing w:line="276" w:lineRule="auto"/>
        <w:jc w:val="both"/>
        <w:rPr>
          <w:rFonts w:ascii="Arial" w:hAnsi="Arial" w:cs="Arial"/>
        </w:rPr>
      </w:pPr>
      <w:r w:rsidRPr="00886A51">
        <w:rPr>
          <w:rFonts w:ascii="Arial" w:hAnsi="Arial" w:cs="Arial"/>
        </w:rPr>
        <w:t>sledování postupu výstavby z hlediska souladu s dokumentací stavby a</w:t>
      </w:r>
      <w:r w:rsidR="00C20C5A">
        <w:rPr>
          <w:rFonts w:ascii="Arial" w:hAnsi="Arial" w:cs="Arial"/>
        </w:rPr>
        <w:t xml:space="preserve"> podmínkami stavebního povolení</w:t>
      </w:r>
    </w:p>
    <w:p w14:paraId="3AA6B91F" w14:textId="77777777" w:rsidR="00BB6207" w:rsidRPr="00886A51" w:rsidRDefault="00BB6207" w:rsidP="001A1F3E">
      <w:pPr>
        <w:numPr>
          <w:ilvl w:val="0"/>
          <w:numId w:val="65"/>
        </w:numPr>
        <w:spacing w:line="276" w:lineRule="auto"/>
        <w:jc w:val="both"/>
        <w:rPr>
          <w:rFonts w:ascii="Arial" w:hAnsi="Arial" w:cs="Arial"/>
        </w:rPr>
      </w:pPr>
      <w:r w:rsidRPr="00886A51">
        <w:rPr>
          <w:rFonts w:ascii="Arial" w:hAnsi="Arial" w:cs="Arial"/>
        </w:rPr>
        <w:t>operativní zpracování dokumentace k odstranění odchylek mezi provádě</w:t>
      </w:r>
      <w:r w:rsidR="00C20C5A">
        <w:rPr>
          <w:rFonts w:ascii="Arial" w:hAnsi="Arial" w:cs="Arial"/>
        </w:rPr>
        <w:t>ním stavby a dokumentací stavby</w:t>
      </w:r>
    </w:p>
    <w:p w14:paraId="2918B23B" w14:textId="77777777" w:rsidR="00BB6207" w:rsidRPr="00886A51" w:rsidRDefault="00BB6207" w:rsidP="001A1F3E">
      <w:pPr>
        <w:numPr>
          <w:ilvl w:val="0"/>
          <w:numId w:val="65"/>
        </w:numPr>
        <w:spacing w:line="276" w:lineRule="auto"/>
        <w:jc w:val="both"/>
        <w:rPr>
          <w:rFonts w:ascii="Arial" w:hAnsi="Arial" w:cs="Arial"/>
        </w:rPr>
      </w:pPr>
      <w:r w:rsidRPr="00886A51">
        <w:rPr>
          <w:rFonts w:ascii="Arial" w:hAnsi="Arial" w:cs="Arial"/>
        </w:rPr>
        <w:t>příprava podkladů pro případná změnová říze</w:t>
      </w:r>
      <w:r w:rsidR="00C20C5A">
        <w:rPr>
          <w:rFonts w:ascii="Arial" w:hAnsi="Arial" w:cs="Arial"/>
        </w:rPr>
        <w:t>ní, pokud se týkají dokumentace</w:t>
      </w:r>
    </w:p>
    <w:p w14:paraId="337A3E5A" w14:textId="77777777" w:rsidR="00BB6207" w:rsidRPr="00886A51" w:rsidRDefault="00BB6207" w:rsidP="001A1F3E">
      <w:pPr>
        <w:numPr>
          <w:ilvl w:val="0"/>
          <w:numId w:val="65"/>
        </w:numPr>
        <w:spacing w:line="276" w:lineRule="auto"/>
        <w:jc w:val="both"/>
        <w:rPr>
          <w:rFonts w:ascii="Arial" w:hAnsi="Arial" w:cs="Arial"/>
        </w:rPr>
      </w:pPr>
      <w:r w:rsidRPr="00886A51">
        <w:rPr>
          <w:rFonts w:ascii="Arial" w:hAnsi="Arial" w:cs="Arial"/>
        </w:rPr>
        <w:t>účast při předávání jednotlivých etap či ucelených částí stavby, dále kontrola částí stavby nebo inženýrských sítí a objektů, které mají být zakryty neb</w:t>
      </w:r>
      <w:r w:rsidR="00C20C5A">
        <w:rPr>
          <w:rFonts w:ascii="Arial" w:hAnsi="Arial" w:cs="Arial"/>
        </w:rPr>
        <w:t>o se jinak stanou nepřístupnými</w:t>
      </w:r>
    </w:p>
    <w:p w14:paraId="73B6D005" w14:textId="77777777" w:rsidR="00BB6207" w:rsidRPr="00886A51" w:rsidRDefault="00BB6207" w:rsidP="001A1F3E">
      <w:pPr>
        <w:numPr>
          <w:ilvl w:val="0"/>
          <w:numId w:val="66"/>
        </w:numPr>
        <w:spacing w:line="276" w:lineRule="auto"/>
        <w:jc w:val="both"/>
        <w:rPr>
          <w:rFonts w:ascii="Arial" w:hAnsi="Arial" w:cs="Arial"/>
        </w:rPr>
      </w:pPr>
      <w:r w:rsidRPr="00886A51">
        <w:rPr>
          <w:rFonts w:ascii="Arial" w:hAnsi="Arial" w:cs="Arial"/>
        </w:rPr>
        <w:t>účast</w:t>
      </w:r>
      <w:r w:rsidR="00C20C5A">
        <w:rPr>
          <w:rFonts w:ascii="Arial" w:hAnsi="Arial" w:cs="Arial"/>
        </w:rPr>
        <w:t xml:space="preserve"> při předání stavby a kolaudaci</w:t>
      </w:r>
    </w:p>
    <w:p w14:paraId="47573B0A" w14:textId="77777777" w:rsidR="00BB6207" w:rsidRPr="00886A51" w:rsidRDefault="00BB6207" w:rsidP="001A1F3E">
      <w:pPr>
        <w:numPr>
          <w:ilvl w:val="0"/>
          <w:numId w:val="66"/>
        </w:numPr>
        <w:spacing w:line="276" w:lineRule="auto"/>
        <w:jc w:val="both"/>
        <w:rPr>
          <w:rFonts w:ascii="Arial" w:hAnsi="Arial" w:cs="Arial"/>
        </w:rPr>
      </w:pPr>
      <w:r w:rsidRPr="00886A51">
        <w:rPr>
          <w:rFonts w:ascii="Arial" w:hAnsi="Arial" w:cs="Arial"/>
        </w:rPr>
        <w:t xml:space="preserve">poskytování běžných konzultací účastníkům výstavby, pokud jde o souvislosti dodávek </w:t>
      </w:r>
      <w:r w:rsidR="00E47A7F">
        <w:rPr>
          <w:rFonts w:ascii="Arial" w:hAnsi="Arial" w:cs="Arial"/>
        </w:rPr>
        <w:t>a výstavby s dokumentací stavby</w:t>
      </w:r>
    </w:p>
    <w:p w14:paraId="7880C5C5" w14:textId="77777777" w:rsidR="00BB6207" w:rsidRPr="00886A51" w:rsidRDefault="00BB6207" w:rsidP="001A1F3E">
      <w:pPr>
        <w:numPr>
          <w:ilvl w:val="0"/>
          <w:numId w:val="66"/>
        </w:numPr>
        <w:spacing w:line="276" w:lineRule="auto"/>
        <w:jc w:val="both"/>
        <w:rPr>
          <w:rFonts w:ascii="Arial" w:hAnsi="Arial" w:cs="Arial"/>
        </w:rPr>
      </w:pPr>
      <w:r w:rsidRPr="00886A51">
        <w:rPr>
          <w:rFonts w:ascii="Arial" w:hAnsi="Arial" w:cs="Arial"/>
        </w:rPr>
        <w:t>koordinace dokumentace, popř. dokumentů a návrhů na zařízení staveniště a na organizaci prací na staveništi v souvislosti projektem organizace výstavby</w:t>
      </w:r>
      <w:r w:rsidR="00E47A7F">
        <w:rPr>
          <w:rFonts w:ascii="Arial" w:hAnsi="Arial" w:cs="Arial"/>
        </w:rPr>
        <w:t>, který je součástí dokumentace</w:t>
      </w:r>
    </w:p>
    <w:p w14:paraId="7F302048" w14:textId="77777777" w:rsidR="00BB6207" w:rsidRPr="00886A51" w:rsidRDefault="00BB6207" w:rsidP="001A1F3E">
      <w:pPr>
        <w:numPr>
          <w:ilvl w:val="0"/>
          <w:numId w:val="66"/>
        </w:numPr>
        <w:spacing w:line="276" w:lineRule="auto"/>
        <w:jc w:val="both"/>
        <w:rPr>
          <w:rFonts w:ascii="Arial" w:hAnsi="Arial" w:cs="Arial"/>
        </w:rPr>
      </w:pPr>
      <w:r w:rsidRPr="00886A51">
        <w:rPr>
          <w:rFonts w:ascii="Arial" w:hAnsi="Arial" w:cs="Arial"/>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14:paraId="745364F6" w14:textId="7ACB2C65" w:rsidR="00BB6207" w:rsidRDefault="00BB6207" w:rsidP="001A1F3E">
      <w:pPr>
        <w:pStyle w:val="Odstavecseseznamem"/>
        <w:numPr>
          <w:ilvl w:val="0"/>
          <w:numId w:val="34"/>
        </w:numPr>
        <w:spacing w:before="120" w:after="120" w:line="276" w:lineRule="auto"/>
        <w:ind w:left="567" w:hanging="567"/>
        <w:contextualSpacing w:val="0"/>
        <w:jc w:val="both"/>
        <w:rPr>
          <w:rFonts w:ascii="Arial" w:hAnsi="Arial" w:cs="Arial"/>
        </w:rPr>
      </w:pPr>
      <w:r w:rsidRPr="00886A51">
        <w:rPr>
          <w:rFonts w:ascii="Arial" w:hAnsi="Arial" w:cs="Arial"/>
        </w:rPr>
        <w:t>Oprávněné osoby objednatele se všeobecnou působností mohou za objednatele jednat ve</w:t>
      </w:r>
      <w:r w:rsidR="00307FF3">
        <w:rPr>
          <w:rFonts w:ascii="Arial" w:hAnsi="Arial" w:cs="Arial"/>
        </w:rPr>
        <w:t> </w:t>
      </w:r>
      <w:r w:rsidRPr="00886A51">
        <w:rPr>
          <w:rFonts w:ascii="Arial" w:hAnsi="Arial" w:cs="Arial"/>
        </w:rPr>
        <w:t xml:space="preserve">všech věcech v rámci této smlouvy. </w:t>
      </w:r>
    </w:p>
    <w:p w14:paraId="74F035B2" w14:textId="77777777" w:rsidR="00E00214" w:rsidRPr="00E00214" w:rsidRDefault="00E00214" w:rsidP="00E00214">
      <w:pPr>
        <w:pStyle w:val="Znaka"/>
        <w:widowControl/>
        <w:spacing w:after="120" w:line="276" w:lineRule="auto"/>
        <w:ind w:left="0" w:firstLine="567"/>
        <w:jc w:val="both"/>
        <w:rPr>
          <w:rFonts w:cs="Arial"/>
          <w:color w:val="auto"/>
          <w:sz w:val="20"/>
        </w:rPr>
      </w:pPr>
      <w:r w:rsidRPr="00D655B6">
        <w:rPr>
          <w:rFonts w:cs="Arial"/>
          <w:sz w:val="20"/>
        </w:rPr>
        <w:t>Ing. Tomáš Brtek</w:t>
      </w:r>
      <w:r w:rsidRPr="00260418">
        <w:rPr>
          <w:rFonts w:cs="Arial"/>
          <w:color w:val="auto"/>
          <w:sz w:val="20"/>
        </w:rPr>
        <w:t xml:space="preserve">, odbor </w:t>
      </w:r>
      <w:r w:rsidRPr="00E00214">
        <w:rPr>
          <w:rFonts w:cs="Arial"/>
          <w:color w:val="auto"/>
          <w:sz w:val="20"/>
        </w:rPr>
        <w:t>řízení projektů Krajského úřadu Karlovarského kraje</w:t>
      </w:r>
    </w:p>
    <w:p w14:paraId="3E55267B" w14:textId="77777777" w:rsidR="00BB6207" w:rsidRPr="00260418" w:rsidRDefault="00BB6207" w:rsidP="001A1F3E">
      <w:pPr>
        <w:pStyle w:val="Odstavecseseznamem"/>
        <w:numPr>
          <w:ilvl w:val="0"/>
          <w:numId w:val="34"/>
        </w:numPr>
        <w:spacing w:after="120" w:line="276" w:lineRule="auto"/>
        <w:ind w:left="567" w:hanging="567"/>
        <w:contextualSpacing w:val="0"/>
        <w:jc w:val="both"/>
        <w:rPr>
          <w:rFonts w:ascii="Arial" w:hAnsi="Arial" w:cs="Arial"/>
        </w:rPr>
      </w:pPr>
      <w:r w:rsidRPr="00260418">
        <w:rPr>
          <w:rFonts w:ascii="Arial" w:hAnsi="Arial" w:cs="Arial"/>
        </w:rPr>
        <w:t>Oprávněné osoby objednatele ve věcech technických:</w:t>
      </w:r>
    </w:p>
    <w:p w14:paraId="72F52CA6" w14:textId="77777777" w:rsidR="00260418" w:rsidRPr="00E00214" w:rsidRDefault="00BB6207" w:rsidP="001A1F3E">
      <w:pPr>
        <w:pStyle w:val="Znaka"/>
        <w:widowControl/>
        <w:numPr>
          <w:ilvl w:val="0"/>
          <w:numId w:val="36"/>
        </w:numPr>
        <w:spacing w:line="276" w:lineRule="auto"/>
        <w:ind w:left="851" w:hanging="284"/>
        <w:jc w:val="both"/>
        <w:rPr>
          <w:rFonts w:cs="Arial"/>
          <w:color w:val="auto"/>
          <w:sz w:val="20"/>
        </w:rPr>
      </w:pPr>
      <w:r w:rsidRPr="00260418">
        <w:rPr>
          <w:rFonts w:cs="Arial"/>
          <w:color w:val="auto"/>
          <w:sz w:val="20"/>
        </w:rPr>
        <w:lastRenderedPageBreak/>
        <w:t xml:space="preserve">Marek Faust, odbor </w:t>
      </w:r>
      <w:r w:rsidRPr="00E00214">
        <w:rPr>
          <w:rFonts w:cs="Arial"/>
          <w:color w:val="auto"/>
          <w:sz w:val="20"/>
        </w:rPr>
        <w:t>řízení projektů Krajského úřadu Karlovarského kraje</w:t>
      </w:r>
    </w:p>
    <w:p w14:paraId="4AAEDA1C" w14:textId="607C6E65" w:rsidR="00260418" w:rsidRPr="00E00214" w:rsidRDefault="00260418" w:rsidP="001A1F3E">
      <w:pPr>
        <w:pStyle w:val="Znaka"/>
        <w:widowControl/>
        <w:numPr>
          <w:ilvl w:val="0"/>
          <w:numId w:val="36"/>
        </w:numPr>
        <w:spacing w:line="276" w:lineRule="auto"/>
        <w:ind w:left="851" w:hanging="284"/>
        <w:jc w:val="both"/>
        <w:rPr>
          <w:rFonts w:cs="Arial"/>
          <w:color w:val="auto"/>
          <w:sz w:val="20"/>
        </w:rPr>
      </w:pPr>
      <w:r w:rsidRPr="00E00214">
        <w:rPr>
          <w:rFonts w:cs="Arial"/>
          <w:color w:val="auto"/>
          <w:sz w:val="20"/>
        </w:rPr>
        <w:t>Jiří Štěpán, odbor řízení projektů Krajského úřadu Karlovarského kraje</w:t>
      </w:r>
    </w:p>
    <w:p w14:paraId="418CEA8F" w14:textId="77777777" w:rsidR="00BB6207" w:rsidRPr="00E00214" w:rsidRDefault="00BB6207" w:rsidP="001A1F3E">
      <w:pPr>
        <w:pStyle w:val="Znaka"/>
        <w:widowControl/>
        <w:numPr>
          <w:ilvl w:val="0"/>
          <w:numId w:val="36"/>
        </w:numPr>
        <w:spacing w:line="276" w:lineRule="auto"/>
        <w:ind w:left="851" w:hanging="284"/>
        <w:jc w:val="both"/>
        <w:rPr>
          <w:rFonts w:cs="Arial"/>
          <w:color w:val="auto"/>
          <w:sz w:val="20"/>
        </w:rPr>
      </w:pPr>
      <w:r w:rsidRPr="00E00214">
        <w:rPr>
          <w:rFonts w:cs="Arial"/>
          <w:color w:val="auto"/>
          <w:sz w:val="20"/>
        </w:rPr>
        <w:t xml:space="preserve">Ing. Pavla Paprskářová, odbor řízení projektů Krajského úřadu Karlovarského kraje </w:t>
      </w:r>
    </w:p>
    <w:p w14:paraId="560F4F55" w14:textId="6FBF3A41" w:rsidR="00BB6207" w:rsidRPr="00E00214" w:rsidRDefault="00BB6207" w:rsidP="001A1F3E">
      <w:pPr>
        <w:pStyle w:val="Odstavecseseznamem"/>
        <w:numPr>
          <w:ilvl w:val="0"/>
          <w:numId w:val="34"/>
        </w:numPr>
        <w:spacing w:before="120" w:after="120" w:line="276" w:lineRule="auto"/>
        <w:ind w:left="567" w:hanging="567"/>
        <w:contextualSpacing w:val="0"/>
        <w:jc w:val="both"/>
        <w:rPr>
          <w:rFonts w:ascii="Arial" w:hAnsi="Arial" w:cs="Arial"/>
        </w:rPr>
      </w:pPr>
      <w:r w:rsidRPr="00E00214">
        <w:rPr>
          <w:rFonts w:ascii="Arial" w:hAnsi="Arial" w:cs="Arial"/>
        </w:rPr>
        <w:t xml:space="preserve">Oprávněné osoby objednatele ve věcech </w:t>
      </w:r>
      <w:r w:rsidR="00076931" w:rsidRPr="00E00214">
        <w:rPr>
          <w:rFonts w:ascii="Arial" w:hAnsi="Arial" w:cs="Arial"/>
        </w:rPr>
        <w:t>odborného</w:t>
      </w:r>
      <w:r w:rsidRPr="00E00214">
        <w:rPr>
          <w:rFonts w:ascii="Arial" w:hAnsi="Arial" w:cs="Arial"/>
        </w:rPr>
        <w:t xml:space="preserve"> dozoru projektanta:</w:t>
      </w:r>
    </w:p>
    <w:p w14:paraId="2463527D" w14:textId="01D121F4" w:rsidR="00BB6207" w:rsidRPr="00E00214" w:rsidRDefault="00E00214" w:rsidP="00BC0A5C">
      <w:pPr>
        <w:pStyle w:val="Znaka"/>
        <w:widowControl/>
        <w:spacing w:after="120" w:line="276" w:lineRule="auto"/>
        <w:ind w:left="709" w:hanging="142"/>
        <w:jc w:val="both"/>
        <w:rPr>
          <w:rFonts w:cs="Arial"/>
          <w:color w:val="auto"/>
          <w:sz w:val="20"/>
        </w:rPr>
      </w:pPr>
      <w:r w:rsidRPr="00E00214">
        <w:rPr>
          <w:rFonts w:cs="Arial"/>
          <w:color w:val="auto"/>
          <w:sz w:val="20"/>
        </w:rPr>
        <w:t>Ing. arch. Jaromír Homolka, CSc., PENTA PROJEKT s.r.o.</w:t>
      </w:r>
    </w:p>
    <w:p w14:paraId="11603A63" w14:textId="77777777" w:rsidR="00BB6207" w:rsidRPr="00E00214" w:rsidRDefault="00BB6207" w:rsidP="001A1F3E">
      <w:pPr>
        <w:pStyle w:val="Odstavecseseznamem"/>
        <w:numPr>
          <w:ilvl w:val="0"/>
          <w:numId w:val="34"/>
        </w:numPr>
        <w:spacing w:after="120" w:line="276" w:lineRule="auto"/>
        <w:ind w:left="567" w:hanging="567"/>
        <w:contextualSpacing w:val="0"/>
        <w:jc w:val="both"/>
        <w:rPr>
          <w:rFonts w:ascii="Arial" w:hAnsi="Arial" w:cs="Arial"/>
        </w:rPr>
      </w:pPr>
      <w:r w:rsidRPr="00E00214">
        <w:rPr>
          <w:rFonts w:ascii="Arial" w:hAnsi="Arial" w:cs="Arial"/>
        </w:rPr>
        <w:t>Oprávněné osoby objednatele se všeobecnou působností:</w:t>
      </w:r>
    </w:p>
    <w:p w14:paraId="33ACAB8D" w14:textId="338422AF" w:rsidR="00BB6207" w:rsidRPr="00E00214" w:rsidRDefault="00BB6207" w:rsidP="00BC0A5C">
      <w:pPr>
        <w:pStyle w:val="Znaka"/>
        <w:widowControl/>
        <w:spacing w:after="120" w:line="276" w:lineRule="auto"/>
        <w:ind w:left="993" w:hanging="426"/>
        <w:jc w:val="both"/>
        <w:rPr>
          <w:rFonts w:cs="Arial"/>
          <w:color w:val="auto"/>
          <w:sz w:val="20"/>
        </w:rPr>
      </w:pPr>
      <w:r w:rsidRPr="00E00214">
        <w:rPr>
          <w:rFonts w:cs="Arial"/>
          <w:color w:val="auto"/>
          <w:sz w:val="20"/>
        </w:rPr>
        <w:t xml:space="preserve">Ing. </w:t>
      </w:r>
      <w:r w:rsidR="00E00214" w:rsidRPr="00E00214">
        <w:rPr>
          <w:rFonts w:cs="Arial"/>
          <w:color w:val="auto"/>
          <w:sz w:val="20"/>
        </w:rPr>
        <w:t>Tomáš Brtek</w:t>
      </w:r>
      <w:r w:rsidRPr="00E00214">
        <w:rPr>
          <w:rFonts w:cs="Arial"/>
          <w:color w:val="auto"/>
          <w:sz w:val="20"/>
        </w:rPr>
        <w:t>, odbor řízení projektů Krajského úřadu Karlovarského kraje</w:t>
      </w:r>
    </w:p>
    <w:p w14:paraId="023E13EC" w14:textId="77777777" w:rsidR="00C234E2" w:rsidRPr="007E31AE" w:rsidRDefault="00C234E2" w:rsidP="001A1F3E">
      <w:pPr>
        <w:pStyle w:val="Odstavecseseznamem"/>
        <w:numPr>
          <w:ilvl w:val="0"/>
          <w:numId w:val="34"/>
        </w:numPr>
        <w:spacing w:after="120" w:line="276" w:lineRule="auto"/>
        <w:ind w:left="567" w:hanging="567"/>
        <w:contextualSpacing w:val="0"/>
        <w:jc w:val="both"/>
        <w:rPr>
          <w:rFonts w:ascii="Arial" w:hAnsi="Arial" w:cs="Arial"/>
        </w:rPr>
      </w:pPr>
      <w:r w:rsidRPr="007E31AE">
        <w:rPr>
          <w:rFonts w:ascii="Arial" w:hAnsi="Arial" w:cs="Arial"/>
        </w:rPr>
        <w:t>Oprávněné osoby zhotovitele:</w:t>
      </w:r>
    </w:p>
    <w:p w14:paraId="0012FD59" w14:textId="13056D75" w:rsidR="00E00214" w:rsidRPr="007E31AE" w:rsidRDefault="00C234E2" w:rsidP="00E00214">
      <w:pPr>
        <w:pStyle w:val="Znaka"/>
        <w:widowControl/>
        <w:numPr>
          <w:ilvl w:val="0"/>
          <w:numId w:val="37"/>
        </w:numPr>
        <w:spacing w:line="276" w:lineRule="auto"/>
        <w:ind w:left="851" w:hanging="284"/>
        <w:jc w:val="both"/>
        <w:rPr>
          <w:rFonts w:cs="Arial"/>
          <w:color w:val="auto"/>
          <w:sz w:val="20"/>
        </w:rPr>
      </w:pPr>
      <w:r w:rsidRPr="007E31AE">
        <w:rPr>
          <w:rFonts w:cs="Arial"/>
          <w:color w:val="auto"/>
          <w:sz w:val="20"/>
          <w:shd w:val="clear" w:color="auto" w:fill="FFFF66"/>
        </w:rPr>
        <w:t>…</w:t>
      </w:r>
      <w:r w:rsidR="00307FF3" w:rsidRPr="007E31AE">
        <w:rPr>
          <w:rFonts w:cs="Arial"/>
          <w:color w:val="auto"/>
          <w:sz w:val="20"/>
          <w:shd w:val="clear" w:color="auto" w:fill="FFFF66"/>
        </w:rPr>
        <w:t>………..</w:t>
      </w:r>
      <w:r w:rsidRPr="007E31AE">
        <w:rPr>
          <w:rFonts w:cs="Arial"/>
          <w:color w:val="auto"/>
          <w:sz w:val="20"/>
          <w:shd w:val="clear" w:color="auto" w:fill="FFFF66"/>
        </w:rPr>
        <w:t>……….</w:t>
      </w:r>
    </w:p>
    <w:p w14:paraId="6136E867" w14:textId="77777777" w:rsidR="00C234E2" w:rsidRPr="00E00214" w:rsidRDefault="00C234E2" w:rsidP="00E00214">
      <w:pPr>
        <w:pStyle w:val="Znaka"/>
        <w:widowControl/>
        <w:numPr>
          <w:ilvl w:val="0"/>
          <w:numId w:val="37"/>
        </w:numPr>
        <w:spacing w:line="276" w:lineRule="auto"/>
        <w:ind w:left="851" w:hanging="284"/>
        <w:jc w:val="both"/>
        <w:rPr>
          <w:rFonts w:cs="Arial"/>
          <w:color w:val="auto"/>
          <w:sz w:val="20"/>
        </w:rPr>
      </w:pPr>
      <w:r w:rsidRPr="007E31AE">
        <w:rPr>
          <w:rFonts w:cs="Arial"/>
          <w:color w:val="auto"/>
          <w:sz w:val="20"/>
          <w:shd w:val="clear" w:color="auto" w:fill="FFFF66"/>
        </w:rPr>
        <w:t>………</w:t>
      </w:r>
      <w:r w:rsidR="00307FF3" w:rsidRPr="007E31AE">
        <w:rPr>
          <w:rFonts w:cs="Arial"/>
          <w:color w:val="auto"/>
          <w:sz w:val="20"/>
          <w:shd w:val="clear" w:color="auto" w:fill="FFFF66"/>
        </w:rPr>
        <w:t>………..</w:t>
      </w:r>
      <w:r w:rsidRPr="007E31AE">
        <w:rPr>
          <w:rFonts w:cs="Arial"/>
          <w:color w:val="auto"/>
          <w:sz w:val="20"/>
          <w:shd w:val="clear" w:color="auto" w:fill="FFFF66"/>
        </w:rPr>
        <w:t>…</w:t>
      </w:r>
    </w:p>
    <w:p w14:paraId="127EA44B" w14:textId="77777777" w:rsidR="0097210A" w:rsidRPr="00307FF3" w:rsidRDefault="0097210A" w:rsidP="0097210A">
      <w:pPr>
        <w:pStyle w:val="Znaka"/>
        <w:widowControl/>
        <w:spacing w:after="120" w:line="276" w:lineRule="auto"/>
        <w:ind w:left="1276"/>
        <w:rPr>
          <w:rFonts w:cs="Arial"/>
          <w:color w:val="auto"/>
          <w:sz w:val="20"/>
        </w:rPr>
      </w:pPr>
    </w:p>
    <w:p w14:paraId="1F7181CD" w14:textId="77777777" w:rsidR="00D17099" w:rsidRPr="00886A51" w:rsidRDefault="00D17099"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Společná ustanovení</w:t>
      </w:r>
    </w:p>
    <w:p w14:paraId="608D63EC"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Pokud není v předchozích částech smlouvy uvedeno něco jiného, vztahují se na ně příslušné články společných ustanovení smlouvy.</w:t>
      </w:r>
    </w:p>
    <w:p w14:paraId="2B3F3565"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32F0234F"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41874958"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Smluvní strany smlouvy se dohodly, že právní vztahy založené touto smlouvou se budou řídit právním řádem České republiky.</w:t>
      </w:r>
    </w:p>
    <w:p w14:paraId="7E157EEB"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Tuto smlouvu lze měnit, doplňovat a upřesňovat pouze oboustranně odsouhlasenými, písemnými a průběžně číslovanými dodatky, přičemž podpisy oprávněných zástupců obou smluvních stran musí být umístěny na jedné listině. Změna formy uzavírání dodatků musí být provedena formou písemného dodatku.</w:t>
      </w:r>
    </w:p>
    <w:p w14:paraId="19B3084A"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Objednatel nepřipouští odchylky od návrhu smlouvy.</w:t>
      </w:r>
    </w:p>
    <w:p w14:paraId="0451CFBC" w14:textId="78D0648C"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 xml:space="preserve">Smluvní strany se ve smyslu ustanovení § 630 odst. 1 </w:t>
      </w:r>
      <w:r w:rsidR="00A16D92">
        <w:rPr>
          <w:rFonts w:ascii="Arial" w:hAnsi="Arial" w:cs="Arial"/>
        </w:rPr>
        <w:t>o</w:t>
      </w:r>
      <w:r w:rsidR="00326DDC">
        <w:rPr>
          <w:rFonts w:ascii="Arial" w:hAnsi="Arial" w:cs="Arial"/>
        </w:rPr>
        <w:t>bčanského zákoníku</w:t>
      </w:r>
      <w:r w:rsidRPr="00886A51">
        <w:rPr>
          <w:rFonts w:ascii="Arial" w:hAnsi="Arial" w:cs="Arial"/>
        </w:rPr>
        <w:t xml:space="preserve">, </w:t>
      </w:r>
      <w:r w:rsidR="00E50C16">
        <w:rPr>
          <w:rFonts w:ascii="Arial" w:hAnsi="Arial" w:cs="Arial"/>
        </w:rPr>
        <w:t xml:space="preserve">ve znění pozdějších předpisů </w:t>
      </w:r>
      <w:r w:rsidRPr="00886A51">
        <w:rPr>
          <w:rFonts w:ascii="Arial" w:hAnsi="Arial" w:cs="Arial"/>
        </w:rPr>
        <w:t>dohodly, že promlčecí doby všech závazků ze smlouvy některému z účastníků se prodlužují na dobu patnácti let.</w:t>
      </w:r>
    </w:p>
    <w:p w14:paraId="519B1266" w14:textId="77777777" w:rsidR="00C87315" w:rsidRDefault="00C87315" w:rsidP="00C87315">
      <w:pPr>
        <w:pStyle w:val="BodyText21"/>
        <w:widowControl/>
        <w:spacing w:after="120" w:line="276" w:lineRule="auto"/>
        <w:ind w:left="426"/>
        <w:rPr>
          <w:rFonts w:ascii="Arial" w:hAnsi="Arial" w:cs="Arial"/>
          <w:b/>
          <w:sz w:val="20"/>
        </w:rPr>
      </w:pPr>
    </w:p>
    <w:p w14:paraId="4593B874" w14:textId="77777777" w:rsidR="00D17099" w:rsidRPr="00886A51" w:rsidRDefault="00D17099"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Závěrečná ustanovení</w:t>
      </w:r>
    </w:p>
    <w:p w14:paraId="4F181780" w14:textId="77777777" w:rsidR="00CD361C" w:rsidRPr="00886A51" w:rsidRDefault="00CD361C" w:rsidP="001A1F3E">
      <w:pPr>
        <w:pStyle w:val="Odstavecseseznamem"/>
        <w:numPr>
          <w:ilvl w:val="0"/>
          <w:numId w:val="45"/>
        </w:numPr>
        <w:spacing w:after="120" w:line="276" w:lineRule="auto"/>
        <w:contextualSpacing w:val="0"/>
        <w:jc w:val="both"/>
        <w:rPr>
          <w:rFonts w:ascii="Arial" w:hAnsi="Arial" w:cs="Arial"/>
        </w:rPr>
      </w:pPr>
      <w:r w:rsidRPr="00886A51">
        <w:rPr>
          <w:rFonts w:ascii="Arial" w:hAnsi="Arial" w:cs="Arial"/>
        </w:rPr>
        <w:t>Tato smlouva obsahuje úplnou dohodu smluvních stran ve věci předmětu této smlouvy a nahrazuje veškeré ostatní písemné či ústní dohody učiněné ve věci předmětu této smlouvy.</w:t>
      </w:r>
    </w:p>
    <w:p w14:paraId="6A4A6FC6" w14:textId="77777777" w:rsidR="00CD361C" w:rsidRPr="00886A51" w:rsidRDefault="00CD361C" w:rsidP="001A1F3E">
      <w:pPr>
        <w:pStyle w:val="Odstavecseseznamem"/>
        <w:numPr>
          <w:ilvl w:val="0"/>
          <w:numId w:val="45"/>
        </w:numPr>
        <w:spacing w:after="120" w:line="276" w:lineRule="auto"/>
        <w:contextualSpacing w:val="0"/>
        <w:jc w:val="both"/>
        <w:rPr>
          <w:rFonts w:ascii="Arial" w:hAnsi="Arial" w:cs="Arial"/>
        </w:rPr>
      </w:pPr>
      <w:r w:rsidRPr="00886A51">
        <w:rPr>
          <w:rFonts w:ascii="Arial" w:hAnsi="Arial" w:cs="Arial"/>
        </w:rPr>
        <w:t>Smlouva je vyhotovena ve čtyřech stejnopisech, z nichž každá smluvní strana obdrží po dvou stejnopisech smlouvy. Každý stejnopis smlouvy má právní sílu originálu.</w:t>
      </w:r>
    </w:p>
    <w:p w14:paraId="44AEFCCF" w14:textId="77777777" w:rsidR="00E0646A" w:rsidRPr="000A4E39" w:rsidRDefault="00E0646A" w:rsidP="000A4E39">
      <w:pPr>
        <w:spacing w:after="120" w:line="276" w:lineRule="auto"/>
        <w:ind w:firstLine="624"/>
        <w:jc w:val="both"/>
        <w:rPr>
          <w:rFonts w:ascii="Arial" w:hAnsi="Arial" w:cs="Arial"/>
          <w:i/>
        </w:rPr>
      </w:pPr>
      <w:r w:rsidRPr="000A4E39">
        <w:rPr>
          <w:rFonts w:ascii="Arial" w:hAnsi="Arial" w:cs="Arial"/>
          <w:i/>
          <w:highlight w:val="lightGray"/>
        </w:rPr>
        <w:lastRenderedPageBreak/>
        <w:t>alternativně (před podpisem smlouvy bude ponechána relevantní alternativa)</w:t>
      </w:r>
    </w:p>
    <w:p w14:paraId="08257109" w14:textId="30C1C640" w:rsidR="00CD361C" w:rsidRPr="00424962" w:rsidRDefault="00E0646A" w:rsidP="00424962">
      <w:pPr>
        <w:spacing w:after="120" w:line="276" w:lineRule="auto"/>
        <w:ind w:left="624"/>
        <w:jc w:val="both"/>
        <w:rPr>
          <w:rFonts w:ascii="Arial" w:hAnsi="Arial" w:cs="Arial"/>
        </w:rPr>
      </w:pPr>
      <w:r w:rsidRPr="000A4E39">
        <w:rPr>
          <w:rStyle w:val="FontStyle29"/>
          <w:rFonts w:ascii="Arial" w:hAnsi="Arial" w:cs="Arial"/>
        </w:rPr>
        <w:t xml:space="preserve">Tato smlouva je uzavřena elektronicky.  </w:t>
      </w:r>
    </w:p>
    <w:p w14:paraId="1F6E25F6" w14:textId="77777777" w:rsidR="007C4C60" w:rsidRPr="00886A51" w:rsidRDefault="007C4C60" w:rsidP="001A1F3E">
      <w:pPr>
        <w:pStyle w:val="Odstavecseseznamem"/>
        <w:numPr>
          <w:ilvl w:val="0"/>
          <w:numId w:val="45"/>
        </w:numPr>
        <w:spacing w:after="120" w:line="276" w:lineRule="auto"/>
        <w:contextualSpacing w:val="0"/>
        <w:jc w:val="both"/>
        <w:rPr>
          <w:rFonts w:ascii="Arial" w:hAnsi="Arial" w:cs="Arial"/>
        </w:rPr>
      </w:pPr>
      <w:r w:rsidRPr="00886A51">
        <w:rPr>
          <w:rFonts w:ascii="Arial" w:hAnsi="Arial" w:cs="Arial"/>
        </w:rPr>
        <w:t>Tato smlouva nabývá platnosti podpisem smluvních stran a účinnosti dnem uveřejnění v</w:t>
      </w:r>
      <w:r w:rsidR="009A103C">
        <w:rPr>
          <w:rFonts w:ascii="Arial" w:hAnsi="Arial" w:cs="Arial"/>
        </w:rPr>
        <w:t> </w:t>
      </w:r>
      <w:r w:rsidRPr="00886A51">
        <w:rPr>
          <w:rFonts w:ascii="Arial" w:hAnsi="Arial" w:cs="Arial"/>
        </w:rPr>
        <w:t>registru smluv dle zákona č. 340/2015 Sb., o zvláštních podmínkách účinnosti některých smluv, uveřejňování těchto smluv a o registru smluv (zákon o registru smluv), ve znění pozdějších předpisů.</w:t>
      </w:r>
    </w:p>
    <w:p w14:paraId="5FB310FA" w14:textId="6C15074A" w:rsidR="00CD361C" w:rsidRDefault="00CD361C" w:rsidP="001A1F3E">
      <w:pPr>
        <w:pStyle w:val="Odstavecseseznamem"/>
        <w:numPr>
          <w:ilvl w:val="0"/>
          <w:numId w:val="45"/>
        </w:numPr>
        <w:spacing w:after="120" w:line="276" w:lineRule="auto"/>
        <w:contextualSpacing w:val="0"/>
        <w:jc w:val="both"/>
        <w:rPr>
          <w:rFonts w:ascii="Arial" w:hAnsi="Arial" w:cs="Arial"/>
        </w:rPr>
      </w:pPr>
      <w:r w:rsidRPr="00886A51">
        <w:rPr>
          <w:rFonts w:ascii="Arial" w:hAnsi="Arial" w:cs="Arial"/>
        </w:rPr>
        <w:t xml:space="preserve">Smluvní strany se dohodly, že uveřejnění smlouvy v </w:t>
      </w:r>
      <w:r w:rsidR="007C4C60" w:rsidRPr="00886A51">
        <w:rPr>
          <w:rFonts w:ascii="Arial" w:hAnsi="Arial" w:cs="Arial"/>
        </w:rPr>
        <w:t xml:space="preserve">registru </w:t>
      </w:r>
      <w:r w:rsidRPr="00886A51">
        <w:rPr>
          <w:rFonts w:ascii="Arial" w:hAnsi="Arial" w:cs="Arial"/>
        </w:rPr>
        <w:t xml:space="preserve">smluv provede objednatel, kontakt </w:t>
      </w:r>
      <w:r w:rsidR="007E3C84" w:rsidRPr="00886A51">
        <w:rPr>
          <w:rFonts w:ascii="Arial" w:hAnsi="Arial" w:cs="Arial"/>
        </w:rPr>
        <w:t>pro</w:t>
      </w:r>
      <w:r w:rsidRPr="00886A51">
        <w:rPr>
          <w:rFonts w:ascii="Arial" w:hAnsi="Arial" w:cs="Arial"/>
        </w:rPr>
        <w:t xml:space="preserve"> doručení oznámení o vkladu </w:t>
      </w:r>
      <w:r w:rsidR="007E3C84" w:rsidRPr="00886A51">
        <w:rPr>
          <w:rFonts w:ascii="Arial" w:hAnsi="Arial" w:cs="Arial"/>
        </w:rPr>
        <w:t xml:space="preserve">druhé </w:t>
      </w:r>
      <w:r w:rsidRPr="00886A51">
        <w:rPr>
          <w:rFonts w:ascii="Arial" w:hAnsi="Arial" w:cs="Arial"/>
        </w:rPr>
        <w:t>smluvní straně:</w:t>
      </w:r>
      <w:r w:rsidR="001F6FFB" w:rsidRPr="00886A51">
        <w:rPr>
          <w:rFonts w:ascii="Arial" w:hAnsi="Arial" w:cs="Arial"/>
        </w:rPr>
        <w:t xml:space="preserve"> datová schránka </w:t>
      </w:r>
      <w:r w:rsidRPr="00B65269">
        <w:rPr>
          <w:rFonts w:ascii="Arial" w:hAnsi="Arial" w:cs="Arial"/>
          <w:highlight w:val="lightGray"/>
          <w:shd w:val="clear" w:color="auto" w:fill="FFFF66"/>
        </w:rPr>
        <w:t>………..</w:t>
      </w:r>
      <w:r w:rsidR="002C7157">
        <w:rPr>
          <w:rFonts w:ascii="Arial" w:hAnsi="Arial" w:cs="Arial"/>
        </w:rPr>
        <w:t xml:space="preserve"> </w:t>
      </w:r>
      <w:r w:rsidRPr="00886A51">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739F3304" w14:textId="77777777" w:rsidR="00CD361C" w:rsidRPr="00886A51" w:rsidRDefault="00CD361C" w:rsidP="001A1F3E">
      <w:pPr>
        <w:pStyle w:val="Odstavecseseznamem"/>
        <w:numPr>
          <w:ilvl w:val="0"/>
          <w:numId w:val="45"/>
        </w:numPr>
        <w:spacing w:after="120" w:line="276" w:lineRule="auto"/>
        <w:contextualSpacing w:val="0"/>
        <w:jc w:val="both"/>
        <w:rPr>
          <w:rFonts w:ascii="Arial" w:hAnsi="Arial" w:cs="Arial"/>
        </w:rPr>
      </w:pPr>
      <w:r w:rsidRPr="00886A51">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6029B253" w14:textId="77777777" w:rsidR="006C7C0E" w:rsidRDefault="006C7C0E" w:rsidP="00D3564F">
      <w:pPr>
        <w:spacing w:line="276" w:lineRule="auto"/>
        <w:jc w:val="both"/>
        <w:rPr>
          <w:rFonts w:ascii="Arial" w:hAnsi="Arial" w:cs="Arial"/>
        </w:rPr>
      </w:pPr>
    </w:p>
    <w:p w14:paraId="19067DCE" w14:textId="25BD09B2" w:rsidR="00D3564F" w:rsidRDefault="00A447B9" w:rsidP="00D3564F">
      <w:pPr>
        <w:spacing w:line="276" w:lineRule="auto"/>
        <w:jc w:val="both"/>
        <w:rPr>
          <w:rFonts w:ascii="Arial" w:hAnsi="Arial" w:cs="Arial"/>
        </w:rPr>
      </w:pPr>
      <w:r w:rsidRPr="004B7039">
        <w:rPr>
          <w:rFonts w:ascii="Arial" w:hAnsi="Arial" w:cs="Arial"/>
        </w:rPr>
        <w:t xml:space="preserve">V </w:t>
      </w:r>
      <w:r w:rsidR="00C16EED" w:rsidRPr="004B7039">
        <w:rPr>
          <w:rFonts w:ascii="Arial" w:hAnsi="Arial" w:cs="Arial"/>
        </w:rPr>
        <w:t>…………………….</w:t>
      </w:r>
      <w:r w:rsidR="00D17099" w:rsidRPr="004B7039">
        <w:rPr>
          <w:rFonts w:ascii="Arial" w:hAnsi="Arial" w:cs="Arial"/>
        </w:rPr>
        <w:t xml:space="preserve"> dne ………</w:t>
      </w:r>
      <w:r w:rsidRPr="004B7039">
        <w:rPr>
          <w:rFonts w:ascii="Arial" w:hAnsi="Arial" w:cs="Arial"/>
        </w:rPr>
        <w:t>…..</w:t>
      </w:r>
      <w:r w:rsidRPr="004B7039">
        <w:rPr>
          <w:rFonts w:ascii="Arial" w:hAnsi="Arial" w:cs="Arial"/>
        </w:rPr>
        <w:tab/>
      </w:r>
      <w:r w:rsidRPr="004B7039">
        <w:rPr>
          <w:rFonts w:ascii="Arial" w:hAnsi="Arial" w:cs="Arial"/>
        </w:rPr>
        <w:tab/>
      </w:r>
      <w:r w:rsidRPr="004B7039">
        <w:rPr>
          <w:rFonts w:ascii="Arial" w:hAnsi="Arial" w:cs="Arial"/>
        </w:rPr>
        <w:tab/>
        <w:t>V</w:t>
      </w:r>
      <w:r w:rsidR="005D46A6" w:rsidRPr="004B7039">
        <w:rPr>
          <w:rFonts w:ascii="Arial" w:hAnsi="Arial" w:cs="Arial"/>
        </w:rPr>
        <w:t> Karlových Varech</w:t>
      </w:r>
      <w:r w:rsidRPr="004B7039">
        <w:rPr>
          <w:rFonts w:ascii="Arial" w:hAnsi="Arial" w:cs="Arial"/>
        </w:rPr>
        <w:t xml:space="preserve"> dne …………..</w:t>
      </w:r>
    </w:p>
    <w:p w14:paraId="227F9FA0" w14:textId="77777777" w:rsidR="00D3564F" w:rsidRPr="00F9290F" w:rsidRDefault="00D3564F" w:rsidP="00D3564F">
      <w:pPr>
        <w:spacing w:line="276" w:lineRule="auto"/>
        <w:jc w:val="both"/>
        <w:rPr>
          <w:rFonts w:ascii="Arial" w:hAnsi="Arial" w:cs="Arial"/>
          <w:b/>
        </w:rPr>
      </w:pPr>
    </w:p>
    <w:p w14:paraId="4FB796E5" w14:textId="77777777" w:rsidR="006C7C0E" w:rsidRDefault="00D17099" w:rsidP="00D3564F">
      <w:pPr>
        <w:pStyle w:val="BodyText21"/>
        <w:widowControl/>
        <w:spacing w:line="276" w:lineRule="auto"/>
        <w:ind w:left="426" w:hanging="426"/>
        <w:rPr>
          <w:rFonts w:ascii="Arial" w:hAnsi="Arial" w:cs="Arial"/>
          <w:snapToGrid/>
          <w:sz w:val="20"/>
        </w:rPr>
      </w:pPr>
      <w:r w:rsidRPr="00F9290F">
        <w:rPr>
          <w:rFonts w:ascii="Arial" w:hAnsi="Arial" w:cs="Arial"/>
          <w:snapToGrid/>
          <w:sz w:val="20"/>
        </w:rPr>
        <w:t xml:space="preserve">    </w:t>
      </w:r>
    </w:p>
    <w:p w14:paraId="08D9AE09" w14:textId="77777777" w:rsidR="006C7C0E" w:rsidRDefault="006C7C0E" w:rsidP="00D3564F">
      <w:pPr>
        <w:pStyle w:val="BodyText21"/>
        <w:widowControl/>
        <w:spacing w:line="276" w:lineRule="auto"/>
        <w:ind w:left="426" w:hanging="426"/>
        <w:rPr>
          <w:rFonts w:ascii="Arial" w:hAnsi="Arial" w:cs="Arial"/>
          <w:snapToGrid/>
          <w:sz w:val="20"/>
        </w:rPr>
      </w:pPr>
    </w:p>
    <w:p w14:paraId="000983F3" w14:textId="77777777" w:rsidR="006C7C0E" w:rsidRDefault="006C7C0E" w:rsidP="00D3564F">
      <w:pPr>
        <w:pStyle w:val="BodyText21"/>
        <w:widowControl/>
        <w:spacing w:line="276" w:lineRule="auto"/>
        <w:ind w:left="426" w:hanging="426"/>
        <w:rPr>
          <w:rFonts w:ascii="Arial" w:hAnsi="Arial" w:cs="Arial"/>
          <w:snapToGrid/>
          <w:sz w:val="20"/>
        </w:rPr>
      </w:pPr>
    </w:p>
    <w:p w14:paraId="066A9356" w14:textId="21F646DE" w:rsidR="00AB390E" w:rsidRDefault="00D17099" w:rsidP="00D3564F">
      <w:pPr>
        <w:pStyle w:val="BodyText21"/>
        <w:widowControl/>
        <w:spacing w:line="276" w:lineRule="auto"/>
        <w:ind w:left="426" w:hanging="426"/>
        <w:rPr>
          <w:rFonts w:ascii="Arial" w:hAnsi="Arial" w:cs="Arial"/>
          <w:b/>
          <w:sz w:val="20"/>
        </w:rPr>
      </w:pPr>
      <w:r w:rsidRPr="00F9290F">
        <w:rPr>
          <w:rFonts w:ascii="Arial" w:hAnsi="Arial" w:cs="Arial"/>
          <w:snapToGrid/>
          <w:sz w:val="20"/>
        </w:rPr>
        <w:t xml:space="preserve">   </w:t>
      </w:r>
      <w:r w:rsidRPr="00B65269">
        <w:rPr>
          <w:rFonts w:ascii="Arial" w:hAnsi="Arial" w:cs="Arial"/>
          <w:snapToGrid/>
          <w:sz w:val="20"/>
          <w:highlight w:val="lightGray"/>
          <w:shd w:val="clear" w:color="auto" w:fill="FFFF66"/>
        </w:rPr>
        <w:t>____________________________</w:t>
      </w:r>
      <w:r w:rsidRPr="00B65269">
        <w:rPr>
          <w:rFonts w:ascii="Arial" w:hAnsi="Arial" w:cs="Arial"/>
          <w:snapToGrid/>
          <w:sz w:val="20"/>
          <w:highlight w:val="lightGray"/>
          <w:shd w:val="clear" w:color="auto" w:fill="FFFF66"/>
        </w:rPr>
        <w:tab/>
      </w:r>
      <w:r w:rsidRPr="00B65269">
        <w:rPr>
          <w:rFonts w:ascii="Arial" w:hAnsi="Arial" w:cs="Arial"/>
          <w:snapToGrid/>
          <w:sz w:val="20"/>
          <w:highlight w:val="lightGray"/>
        </w:rPr>
        <w:tab/>
      </w:r>
      <w:r w:rsidRPr="00B65269">
        <w:rPr>
          <w:rFonts w:ascii="Arial" w:hAnsi="Arial" w:cs="Arial"/>
          <w:snapToGrid/>
          <w:sz w:val="20"/>
          <w:highlight w:val="lightGray"/>
        </w:rPr>
        <w:tab/>
        <w:t>__________</w:t>
      </w:r>
      <w:r w:rsidR="005D46A6" w:rsidRPr="00B65269">
        <w:rPr>
          <w:rFonts w:ascii="Arial" w:hAnsi="Arial" w:cs="Arial"/>
          <w:snapToGrid/>
          <w:sz w:val="20"/>
          <w:highlight w:val="lightGray"/>
        </w:rPr>
        <w:t>_____________________</w:t>
      </w:r>
      <w:r w:rsidRPr="00886A51">
        <w:rPr>
          <w:rFonts w:ascii="Arial" w:hAnsi="Arial" w:cs="Arial"/>
          <w:sz w:val="20"/>
        </w:rPr>
        <w:t xml:space="preserve">                   </w:t>
      </w:r>
      <w:r w:rsidR="00B92A3B" w:rsidRPr="00886A51">
        <w:rPr>
          <w:rFonts w:ascii="Arial" w:hAnsi="Arial" w:cs="Arial"/>
          <w:sz w:val="20"/>
        </w:rPr>
        <w:t xml:space="preserve"> </w:t>
      </w:r>
      <w:r w:rsidR="005D46A6" w:rsidRPr="00886A51">
        <w:rPr>
          <w:rFonts w:ascii="Arial" w:hAnsi="Arial" w:cs="Arial"/>
          <w:sz w:val="20"/>
        </w:rPr>
        <w:t xml:space="preserve">   zhotovitel</w:t>
      </w:r>
      <w:r w:rsidRPr="00886A51">
        <w:rPr>
          <w:rFonts w:ascii="Arial" w:hAnsi="Arial" w:cs="Arial"/>
          <w:sz w:val="20"/>
        </w:rPr>
        <w:t xml:space="preserve">   </w:t>
      </w:r>
      <w:r w:rsidR="00AB390E">
        <w:rPr>
          <w:rFonts w:ascii="Arial" w:hAnsi="Arial" w:cs="Arial"/>
          <w:sz w:val="20"/>
        </w:rPr>
        <w:tab/>
      </w:r>
      <w:r w:rsidR="00AB390E">
        <w:rPr>
          <w:rFonts w:ascii="Arial" w:hAnsi="Arial" w:cs="Arial"/>
          <w:sz w:val="20"/>
        </w:rPr>
        <w:tab/>
      </w:r>
      <w:r w:rsidR="00AB390E">
        <w:rPr>
          <w:rFonts w:ascii="Arial" w:hAnsi="Arial" w:cs="Arial"/>
          <w:sz w:val="20"/>
        </w:rPr>
        <w:tab/>
      </w:r>
      <w:r w:rsidR="00AB390E">
        <w:rPr>
          <w:rFonts w:ascii="Arial" w:hAnsi="Arial" w:cs="Arial"/>
          <w:sz w:val="20"/>
        </w:rPr>
        <w:tab/>
      </w:r>
      <w:r w:rsidR="00AB390E">
        <w:rPr>
          <w:rFonts w:ascii="Arial" w:hAnsi="Arial" w:cs="Arial"/>
          <w:sz w:val="20"/>
        </w:rPr>
        <w:tab/>
      </w:r>
      <w:r w:rsidR="00D25C01">
        <w:rPr>
          <w:rFonts w:ascii="Arial" w:hAnsi="Arial" w:cs="Arial"/>
          <w:sz w:val="20"/>
        </w:rPr>
        <w:t xml:space="preserve">            </w:t>
      </w:r>
      <w:r w:rsidR="00AB390E">
        <w:rPr>
          <w:rFonts w:ascii="Arial" w:hAnsi="Arial" w:cs="Arial"/>
          <w:sz w:val="20"/>
        </w:rPr>
        <w:t>objednatel</w:t>
      </w:r>
      <w:r w:rsidRPr="00886A51">
        <w:rPr>
          <w:rFonts w:ascii="Arial" w:hAnsi="Arial" w:cs="Arial"/>
          <w:sz w:val="20"/>
        </w:rPr>
        <w:tab/>
      </w:r>
      <w:r w:rsidRPr="00886A51">
        <w:rPr>
          <w:rFonts w:ascii="Arial" w:hAnsi="Arial" w:cs="Arial"/>
          <w:sz w:val="20"/>
        </w:rPr>
        <w:tab/>
      </w:r>
      <w:r w:rsidRPr="00AB390E">
        <w:rPr>
          <w:rFonts w:ascii="Arial" w:hAnsi="Arial" w:cs="Arial"/>
          <w:sz w:val="20"/>
        </w:rPr>
        <w:t xml:space="preserve">                  </w:t>
      </w:r>
      <w:r w:rsidR="005D46A6" w:rsidRPr="00AB390E">
        <w:rPr>
          <w:rFonts w:ascii="Arial" w:hAnsi="Arial" w:cs="Arial"/>
          <w:sz w:val="20"/>
        </w:rPr>
        <w:t xml:space="preserve">                         </w:t>
      </w:r>
    </w:p>
    <w:sectPr w:rsidR="00AB390E" w:rsidSect="006C7C0E">
      <w:headerReference w:type="default" r:id="rId9"/>
      <w:footerReference w:type="default" r:id="rId10"/>
      <w:pgSz w:w="11906" w:h="16838"/>
      <w:pgMar w:top="2694" w:right="1417" w:bottom="2410" w:left="1417" w:header="708" w:footer="10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3A958" w14:textId="77777777" w:rsidR="00F311F4" w:rsidRDefault="00F311F4" w:rsidP="005019F3">
      <w:r>
        <w:separator/>
      </w:r>
    </w:p>
  </w:endnote>
  <w:endnote w:type="continuationSeparator" w:id="0">
    <w:p w14:paraId="294EDE68" w14:textId="77777777" w:rsidR="00F311F4" w:rsidRDefault="00F311F4"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EE"/>
    <w:family w:val="auto"/>
    <w:pitch w:val="variable"/>
    <w:sig w:usb0="A00002EF" w:usb1="4000204B"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34D24" w14:textId="77777777" w:rsidR="00F311F4" w:rsidRPr="00787CF2" w:rsidRDefault="00F311F4" w:rsidP="00D7781F">
    <w:pPr>
      <w:pStyle w:val="Zhlav"/>
    </w:pPr>
    <w:r w:rsidRPr="00787CF2">
      <w:t xml:space="preserve">                                                                                           </w:t>
    </w:r>
  </w:p>
  <w:p w14:paraId="5227EEEB" w14:textId="401B3A95" w:rsidR="00F311F4" w:rsidRDefault="00F311F4" w:rsidP="00D7781F">
    <w:pPr>
      <w:pStyle w:val="Zhlav"/>
    </w:pPr>
  </w:p>
  <w:p w14:paraId="2952BE3B" w14:textId="77777777" w:rsidR="00F311F4" w:rsidRPr="00787CF2" w:rsidRDefault="00F311F4" w:rsidP="00D7781F">
    <w:pPr>
      <w:pStyle w:val="Zhlav"/>
    </w:pPr>
  </w:p>
  <w:p w14:paraId="5AA8E2D8" w14:textId="70E2A930" w:rsidR="00F311F4" w:rsidRPr="0050631F" w:rsidRDefault="00F311F4">
    <w:pPr>
      <w:pStyle w:val="Zpat"/>
      <w:jc w:val="center"/>
      <w:rPr>
        <w:rFonts w:ascii="Arial" w:hAnsi="Arial" w:cs="Arial"/>
        <w:caps/>
      </w:rPr>
    </w:pPr>
    <w:r w:rsidRPr="0050631F">
      <w:rPr>
        <w:rFonts w:ascii="Arial" w:hAnsi="Arial" w:cs="Arial"/>
        <w:caps/>
      </w:rPr>
      <w:fldChar w:fldCharType="begin"/>
    </w:r>
    <w:r w:rsidRPr="0050631F">
      <w:rPr>
        <w:rFonts w:ascii="Arial" w:hAnsi="Arial" w:cs="Arial"/>
        <w:caps/>
      </w:rPr>
      <w:instrText>PAGE   \* MERGEFORMAT</w:instrText>
    </w:r>
    <w:r w:rsidRPr="0050631F">
      <w:rPr>
        <w:rFonts w:ascii="Arial" w:hAnsi="Arial" w:cs="Arial"/>
        <w:caps/>
      </w:rPr>
      <w:fldChar w:fldCharType="separate"/>
    </w:r>
    <w:r w:rsidRPr="0050631F">
      <w:rPr>
        <w:rFonts w:ascii="Arial" w:hAnsi="Arial" w:cs="Arial"/>
        <w:caps/>
        <w:noProof/>
      </w:rPr>
      <w:t>34</w:t>
    </w:r>
    <w:r w:rsidRPr="0050631F">
      <w:rPr>
        <w:rFonts w:ascii="Arial" w:hAnsi="Arial" w:cs="Arial"/>
        <w:caps/>
      </w:rPr>
      <w:fldChar w:fldCharType="end"/>
    </w:r>
  </w:p>
  <w:p w14:paraId="7DC353E8" w14:textId="77777777" w:rsidR="00F311F4" w:rsidRDefault="00F311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9462E" w14:textId="77777777" w:rsidR="00F311F4" w:rsidRDefault="00F311F4" w:rsidP="005019F3">
      <w:r>
        <w:separator/>
      </w:r>
    </w:p>
  </w:footnote>
  <w:footnote w:type="continuationSeparator" w:id="0">
    <w:p w14:paraId="3109176A" w14:textId="77777777" w:rsidR="00F311F4" w:rsidRDefault="00F311F4" w:rsidP="0050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2A2EA" w14:textId="5E6129EA" w:rsidR="00F311F4" w:rsidRPr="00787CF2" w:rsidRDefault="00F311F4" w:rsidP="00A852D0">
    <w:pPr>
      <w:pStyle w:val="Zhlav"/>
      <w:ind w:left="-284"/>
    </w:pPr>
    <w:r>
      <w:rPr>
        <w:rFonts w:ascii="Arial" w:hAnsi="Arial" w:cs="Arial"/>
        <w:noProof/>
        <w:sz w:val="16"/>
        <w:szCs w:val="16"/>
      </w:rPr>
      <w:drawing>
        <wp:anchor distT="0" distB="0" distL="114300" distR="114300" simplePos="0" relativeHeight="251659264" behindDoc="1" locked="0" layoutInCell="1" allowOverlap="1" wp14:anchorId="5091D88A" wp14:editId="1B4C7244">
          <wp:simplePos x="0" y="0"/>
          <wp:positionH relativeFrom="margin">
            <wp:align>left</wp:align>
          </wp:positionH>
          <wp:positionV relativeFrom="paragraph">
            <wp:posOffset>229235</wp:posOffset>
          </wp:positionV>
          <wp:extent cx="5400675" cy="615315"/>
          <wp:effectExtent l="0" t="0" r="9525" b="0"/>
          <wp:wrapTight wrapText="bothSides">
            <wp:wrapPolygon edited="0">
              <wp:start x="0" y="0"/>
              <wp:lineTo x="0" y="20731"/>
              <wp:lineTo x="21562" y="20731"/>
              <wp:lineTo x="21562" y="0"/>
              <wp:lineTo x="0" y="0"/>
            </wp:wrapPolygon>
          </wp:wrapTight>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15315"/>
                  </a:xfrm>
                  <a:prstGeom prst="rect">
                    <a:avLst/>
                  </a:prstGeom>
                  <a:noFill/>
                </pic:spPr>
              </pic:pic>
            </a:graphicData>
          </a:graphic>
          <wp14:sizeRelH relativeFrom="margin">
            <wp14:pctWidth>0</wp14:pctWidth>
          </wp14:sizeRelH>
        </wp:anchor>
      </w:drawing>
    </w:r>
    <w:r w:rsidRPr="00787CF2">
      <w:t xml:space="preserve">                                                                                         </w:t>
    </w:r>
  </w:p>
  <w:p w14:paraId="766D9B34" w14:textId="15C438B2" w:rsidR="00F311F4" w:rsidRPr="00787CF2" w:rsidRDefault="00F311F4" w:rsidP="00787CF2">
    <w:pPr>
      <w:pStyle w:val="Zhlav"/>
    </w:pPr>
    <w:r w:rsidRPr="00787CF2">
      <w:tab/>
    </w:r>
    <w:r>
      <w:t xml:space="preserve">             </w:t>
    </w:r>
    <w:r w:rsidRPr="00787CF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2077145"/>
    <w:multiLevelType w:val="hybridMultilevel"/>
    <w:tmpl w:val="8E9C9BB0"/>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 w15:restartNumberingAfterBreak="0">
    <w:nsid w:val="033835D0"/>
    <w:multiLevelType w:val="hybridMultilevel"/>
    <w:tmpl w:val="6F685048"/>
    <w:lvl w:ilvl="0" w:tplc="9D428FCA">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A6339B"/>
    <w:multiLevelType w:val="hybridMultilevel"/>
    <w:tmpl w:val="473C5B14"/>
    <w:lvl w:ilvl="0" w:tplc="50182ED0">
      <w:start w:val="1"/>
      <w:numFmt w:val="decimal"/>
      <w:lvlText w:val="10.%1"/>
      <w:lvlJc w:val="left"/>
      <w:pPr>
        <w:tabs>
          <w:tab w:val="num" w:pos="1192"/>
        </w:tabs>
        <w:ind w:left="1192"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5B36119"/>
    <w:multiLevelType w:val="hybridMultilevel"/>
    <w:tmpl w:val="9934E3C6"/>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6" w15:restartNumberingAfterBreak="0">
    <w:nsid w:val="076F565E"/>
    <w:multiLevelType w:val="singleLevel"/>
    <w:tmpl w:val="4B7A108E"/>
    <w:lvl w:ilvl="0">
      <w:start w:val="1"/>
      <w:numFmt w:val="lowerLetter"/>
      <w:lvlText w:val="%1)"/>
      <w:lvlJc w:val="left"/>
      <w:pPr>
        <w:tabs>
          <w:tab w:val="num" w:pos="1415"/>
        </w:tabs>
        <w:ind w:left="1415" w:hanging="705"/>
      </w:pPr>
      <w:rPr>
        <w:rFonts w:hint="default"/>
      </w:rPr>
    </w:lvl>
  </w:abstractNum>
  <w:abstractNum w:abstractNumId="7" w15:restartNumberingAfterBreak="0">
    <w:nsid w:val="09A53F0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8" w15:restartNumberingAfterBreak="0">
    <w:nsid w:val="0A063E82"/>
    <w:multiLevelType w:val="hybridMultilevel"/>
    <w:tmpl w:val="7A22DAEE"/>
    <w:lvl w:ilvl="0" w:tplc="1E9EF1BC">
      <w:start w:val="1"/>
      <w:numFmt w:val="bullet"/>
      <w:lvlText w:val="-"/>
      <w:lvlJc w:val="left"/>
      <w:pPr>
        <w:tabs>
          <w:tab w:val="num" w:pos="890"/>
        </w:tabs>
        <w:ind w:left="890" w:hanging="170"/>
      </w:pPr>
      <w:rPr>
        <w:rFonts w:ascii="Calibri" w:eastAsia="Calibri" w:hAnsi="Calibri" w:cs="Calibri" w:hint="default"/>
        <w:u w:val="none"/>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9"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B6D18FC"/>
    <w:multiLevelType w:val="singleLevel"/>
    <w:tmpl w:val="4B7A108E"/>
    <w:lvl w:ilvl="0">
      <w:start w:val="1"/>
      <w:numFmt w:val="lowerLetter"/>
      <w:lvlText w:val="%1)"/>
      <w:lvlJc w:val="left"/>
      <w:pPr>
        <w:tabs>
          <w:tab w:val="num" w:pos="8077"/>
        </w:tabs>
        <w:ind w:left="8077" w:hanging="705"/>
      </w:pPr>
      <w:rPr>
        <w:rFonts w:hint="default"/>
      </w:rPr>
    </w:lvl>
  </w:abstractNum>
  <w:abstractNum w:abstractNumId="11" w15:restartNumberingAfterBreak="0">
    <w:nsid w:val="0C681F2D"/>
    <w:multiLevelType w:val="hybridMultilevel"/>
    <w:tmpl w:val="5D9C86F2"/>
    <w:lvl w:ilvl="0" w:tplc="1E9EF1BC">
      <w:start w:val="1"/>
      <w:numFmt w:val="bullet"/>
      <w:lvlText w:val="-"/>
      <w:lvlJc w:val="left"/>
      <w:pPr>
        <w:ind w:left="720" w:hanging="360"/>
      </w:pPr>
      <w:rPr>
        <w:rFonts w:ascii="Calibri" w:eastAsia="Calibri" w:hAnsi="Calibri" w:cs="Calibri"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0F5F4F5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15:restartNumberingAfterBreak="0">
    <w:nsid w:val="0FAD04C0"/>
    <w:multiLevelType w:val="hybridMultilevel"/>
    <w:tmpl w:val="C74A1D12"/>
    <w:lvl w:ilvl="0" w:tplc="1E9EF1BC">
      <w:start w:val="1"/>
      <w:numFmt w:val="bullet"/>
      <w:lvlText w:val="-"/>
      <w:lvlJc w:val="left"/>
      <w:pPr>
        <w:tabs>
          <w:tab w:val="num" w:pos="890"/>
        </w:tabs>
        <w:ind w:left="890" w:hanging="170"/>
      </w:pPr>
      <w:rPr>
        <w:rFonts w:ascii="Calibri" w:eastAsia="Calibri" w:hAnsi="Calibri" w:cs="Calibri" w:hint="default"/>
        <w:u w:val="none"/>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15"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45F405E"/>
    <w:multiLevelType w:val="hybridMultilevel"/>
    <w:tmpl w:val="14A4141E"/>
    <w:lvl w:ilvl="0" w:tplc="DC30CD3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5156E22"/>
    <w:multiLevelType w:val="hybridMultilevel"/>
    <w:tmpl w:val="4D1A2D0C"/>
    <w:lvl w:ilvl="0" w:tplc="65500F0C">
      <w:start w:val="1"/>
      <w:numFmt w:val="decimal"/>
      <w:lvlText w:val="7.%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5354E5B"/>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5E06E80"/>
    <w:multiLevelType w:val="hybridMultilevel"/>
    <w:tmpl w:val="E736B6CA"/>
    <w:lvl w:ilvl="0" w:tplc="1E9EF1BC">
      <w:start w:val="1"/>
      <w:numFmt w:val="bullet"/>
      <w:lvlText w:val="-"/>
      <w:lvlJc w:val="left"/>
      <w:pPr>
        <w:tabs>
          <w:tab w:val="num" w:pos="624"/>
        </w:tabs>
        <w:ind w:left="624" w:hanging="624"/>
      </w:pPr>
      <w:rPr>
        <w:rFonts w:ascii="Calibri" w:eastAsia="Calibri" w:hAnsi="Calibri" w:cs="Calibri" w:hint="default"/>
        <w:b w:val="0"/>
        <w:bCs w:val="0"/>
        <w:i w:val="0"/>
        <w:iCs w:val="0"/>
        <w:color w:val="auto"/>
        <w:u w:val="none"/>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6A1658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17A96B2F"/>
    <w:multiLevelType w:val="hybridMultilevel"/>
    <w:tmpl w:val="613CBA06"/>
    <w:lvl w:ilvl="0" w:tplc="04050017">
      <w:start w:val="1"/>
      <w:numFmt w:val="lowerLetter"/>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9434A37"/>
    <w:multiLevelType w:val="hybridMultilevel"/>
    <w:tmpl w:val="06880328"/>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197D1373"/>
    <w:multiLevelType w:val="hybridMultilevel"/>
    <w:tmpl w:val="8E76F1EE"/>
    <w:lvl w:ilvl="0" w:tplc="9D428FCA">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FCA30DE"/>
    <w:multiLevelType w:val="hybridMultilevel"/>
    <w:tmpl w:val="F6023492"/>
    <w:lvl w:ilvl="0" w:tplc="9D428FCA">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0ED64D9"/>
    <w:multiLevelType w:val="hybridMultilevel"/>
    <w:tmpl w:val="8B3AD364"/>
    <w:lvl w:ilvl="0" w:tplc="3BDCCB3E">
      <w:start w:val="1"/>
      <w:numFmt w:val="decimal"/>
      <w:lvlText w:val="2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23A70393"/>
    <w:multiLevelType w:val="hybridMultilevel"/>
    <w:tmpl w:val="7CA0A5AC"/>
    <w:lvl w:ilvl="0" w:tplc="1E9EF1BC">
      <w:start w:val="1"/>
      <w:numFmt w:val="bullet"/>
      <w:lvlText w:val="-"/>
      <w:lvlJc w:val="left"/>
      <w:pPr>
        <w:ind w:left="1429" w:hanging="360"/>
      </w:pPr>
      <w:rPr>
        <w:rFonts w:ascii="Calibri" w:eastAsia="Calibri" w:hAnsi="Calibri" w:cs="Calibri" w:hint="default"/>
        <w:u w:val="none"/>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25446CD6"/>
    <w:multiLevelType w:val="hybridMultilevel"/>
    <w:tmpl w:val="BBA4367E"/>
    <w:lvl w:ilvl="0" w:tplc="1E9EF1BC">
      <w:start w:val="1"/>
      <w:numFmt w:val="bullet"/>
      <w:lvlText w:val="-"/>
      <w:lvlJc w:val="left"/>
      <w:pPr>
        <w:ind w:left="720" w:hanging="360"/>
      </w:pPr>
      <w:rPr>
        <w:rFonts w:ascii="Calibri" w:eastAsia="Calibri"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85B564F"/>
    <w:multiLevelType w:val="hybridMultilevel"/>
    <w:tmpl w:val="A1687CDE"/>
    <w:lvl w:ilvl="0" w:tplc="1E9EF1BC">
      <w:start w:val="1"/>
      <w:numFmt w:val="bullet"/>
      <w:lvlText w:val="-"/>
      <w:lvlJc w:val="left"/>
      <w:pPr>
        <w:tabs>
          <w:tab w:val="num" w:pos="1303"/>
        </w:tabs>
        <w:ind w:left="1303" w:hanging="624"/>
      </w:pPr>
      <w:rPr>
        <w:rFonts w:ascii="Calibri" w:eastAsia="Calibri" w:hAnsi="Calibri" w:cs="Calibri" w:hint="default"/>
        <w:b w:val="0"/>
        <w:bCs w:val="0"/>
        <w:i w:val="0"/>
        <w:iCs w:val="0"/>
        <w:color w:val="auto"/>
        <w:u w:val="none"/>
      </w:rPr>
    </w:lvl>
    <w:lvl w:ilvl="1" w:tplc="21587814">
      <w:start w:val="1"/>
      <w:numFmt w:val="lowerLetter"/>
      <w:lvlText w:val="%2)"/>
      <w:lvlJc w:val="left"/>
      <w:pPr>
        <w:ind w:left="2119" w:hanging="360"/>
      </w:pPr>
      <w:rPr>
        <w:rFonts w:hint="default"/>
      </w:rPr>
    </w:lvl>
    <w:lvl w:ilvl="2" w:tplc="B89024EA">
      <w:start w:val="1"/>
      <w:numFmt w:val="lowerRoman"/>
      <w:lvlText w:val="(%3)"/>
      <w:lvlJc w:val="left"/>
      <w:pPr>
        <w:ind w:left="3379" w:hanging="720"/>
      </w:pPr>
      <w:rPr>
        <w:rFonts w:hint="default"/>
      </w:rPr>
    </w:lvl>
    <w:lvl w:ilvl="3" w:tplc="0405000F" w:tentative="1">
      <w:start w:val="1"/>
      <w:numFmt w:val="decimal"/>
      <w:lvlText w:val="%4."/>
      <w:lvlJc w:val="left"/>
      <w:pPr>
        <w:tabs>
          <w:tab w:val="num" w:pos="3559"/>
        </w:tabs>
        <w:ind w:left="3559" w:hanging="360"/>
      </w:pPr>
    </w:lvl>
    <w:lvl w:ilvl="4" w:tplc="04050019" w:tentative="1">
      <w:start w:val="1"/>
      <w:numFmt w:val="lowerLetter"/>
      <w:lvlText w:val="%5."/>
      <w:lvlJc w:val="left"/>
      <w:pPr>
        <w:tabs>
          <w:tab w:val="num" w:pos="4279"/>
        </w:tabs>
        <w:ind w:left="4279" w:hanging="360"/>
      </w:pPr>
    </w:lvl>
    <w:lvl w:ilvl="5" w:tplc="0405001B" w:tentative="1">
      <w:start w:val="1"/>
      <w:numFmt w:val="lowerRoman"/>
      <w:lvlText w:val="%6."/>
      <w:lvlJc w:val="right"/>
      <w:pPr>
        <w:tabs>
          <w:tab w:val="num" w:pos="4999"/>
        </w:tabs>
        <w:ind w:left="4999" w:hanging="180"/>
      </w:pPr>
    </w:lvl>
    <w:lvl w:ilvl="6" w:tplc="0405000F" w:tentative="1">
      <w:start w:val="1"/>
      <w:numFmt w:val="decimal"/>
      <w:lvlText w:val="%7."/>
      <w:lvlJc w:val="left"/>
      <w:pPr>
        <w:tabs>
          <w:tab w:val="num" w:pos="5719"/>
        </w:tabs>
        <w:ind w:left="5719" w:hanging="360"/>
      </w:pPr>
    </w:lvl>
    <w:lvl w:ilvl="7" w:tplc="04050019" w:tentative="1">
      <w:start w:val="1"/>
      <w:numFmt w:val="lowerLetter"/>
      <w:lvlText w:val="%8."/>
      <w:lvlJc w:val="left"/>
      <w:pPr>
        <w:tabs>
          <w:tab w:val="num" w:pos="6439"/>
        </w:tabs>
        <w:ind w:left="6439" w:hanging="360"/>
      </w:pPr>
    </w:lvl>
    <w:lvl w:ilvl="8" w:tplc="0405001B" w:tentative="1">
      <w:start w:val="1"/>
      <w:numFmt w:val="lowerRoman"/>
      <w:lvlText w:val="%9."/>
      <w:lvlJc w:val="right"/>
      <w:pPr>
        <w:tabs>
          <w:tab w:val="num" w:pos="7159"/>
        </w:tabs>
        <w:ind w:left="7159" w:hanging="180"/>
      </w:pPr>
    </w:lvl>
  </w:abstractNum>
  <w:abstractNum w:abstractNumId="30" w15:restartNumberingAfterBreak="0">
    <w:nsid w:val="28626C94"/>
    <w:multiLevelType w:val="hybridMultilevel"/>
    <w:tmpl w:val="951CCFCC"/>
    <w:lvl w:ilvl="0" w:tplc="1E9EF1BC">
      <w:start w:val="1"/>
      <w:numFmt w:val="bullet"/>
      <w:lvlText w:val="-"/>
      <w:lvlJc w:val="left"/>
      <w:pPr>
        <w:tabs>
          <w:tab w:val="num" w:pos="624"/>
        </w:tabs>
        <w:ind w:left="624" w:hanging="624"/>
      </w:pPr>
      <w:rPr>
        <w:rFonts w:ascii="Calibri" w:eastAsia="Calibri" w:hAnsi="Calibri" w:cs="Calibri" w:hint="default"/>
        <w:b w:val="0"/>
        <w:bCs w:val="0"/>
        <w:i w:val="0"/>
        <w:iCs w:val="0"/>
        <w:color w:val="auto"/>
        <w:u w:val="none"/>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2DC04BBE"/>
    <w:multiLevelType w:val="hybridMultilevel"/>
    <w:tmpl w:val="1624DA28"/>
    <w:lvl w:ilvl="0" w:tplc="1E9EF1BC">
      <w:start w:val="1"/>
      <w:numFmt w:val="bullet"/>
      <w:lvlText w:val="-"/>
      <w:lvlJc w:val="left"/>
      <w:pPr>
        <w:ind w:left="720" w:hanging="360"/>
      </w:pPr>
      <w:rPr>
        <w:rFonts w:ascii="Calibri" w:eastAsia="Calibri" w:hAnsi="Calibri" w:cs="Calibri"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E2F7148"/>
    <w:multiLevelType w:val="hybridMultilevel"/>
    <w:tmpl w:val="347E446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1">
      <w:start w:val="1"/>
      <w:numFmt w:val="decimal"/>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F2B3ECF"/>
    <w:multiLevelType w:val="hybridMultilevel"/>
    <w:tmpl w:val="9FE8F34C"/>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34" w15:restartNumberingAfterBreak="0">
    <w:nsid w:val="2F9A75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31111D4E"/>
    <w:multiLevelType w:val="hybridMultilevel"/>
    <w:tmpl w:val="FDFEBF84"/>
    <w:lvl w:ilvl="0" w:tplc="1E9EF1BC">
      <w:start w:val="1"/>
      <w:numFmt w:val="bullet"/>
      <w:lvlText w:val="-"/>
      <w:lvlJc w:val="left"/>
      <w:pPr>
        <w:ind w:left="720" w:hanging="360"/>
      </w:pPr>
      <w:rPr>
        <w:rFonts w:ascii="Calibri" w:eastAsia="Calibri" w:hAnsi="Calibri" w:cs="Calibri"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35995E46"/>
    <w:multiLevelType w:val="hybridMultilevel"/>
    <w:tmpl w:val="BA56073E"/>
    <w:lvl w:ilvl="0" w:tplc="8460CAC8">
      <w:start w:val="1"/>
      <w:numFmt w:val="bullet"/>
      <w:lvlText w:val="-"/>
      <w:lvlJc w:val="left"/>
      <w:pPr>
        <w:tabs>
          <w:tab w:val="num" w:pos="624"/>
        </w:tabs>
        <w:ind w:left="624" w:hanging="624"/>
      </w:pPr>
      <w:rPr>
        <w:rFonts w:ascii="Sitka Small" w:hAnsi="Sitka Small"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362C6FCD"/>
    <w:multiLevelType w:val="multilevel"/>
    <w:tmpl w:val="1EF87678"/>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36EC3A18"/>
    <w:multiLevelType w:val="hybridMultilevel"/>
    <w:tmpl w:val="E31C6ED2"/>
    <w:lvl w:ilvl="0" w:tplc="1E9EF1BC">
      <w:start w:val="1"/>
      <w:numFmt w:val="bullet"/>
      <w:lvlText w:val="-"/>
      <w:lvlJc w:val="left"/>
      <w:pPr>
        <w:ind w:left="1429" w:hanging="360"/>
      </w:pPr>
      <w:rPr>
        <w:rFonts w:ascii="Calibri" w:eastAsia="Calibri" w:hAnsi="Calibri" w:cs="Calibri" w:hint="default"/>
        <w:u w:val="none"/>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1" w15:restartNumberingAfterBreak="0">
    <w:nsid w:val="383474C0"/>
    <w:multiLevelType w:val="hybridMultilevel"/>
    <w:tmpl w:val="D6CE15CE"/>
    <w:lvl w:ilvl="0" w:tplc="5EFC4106">
      <w:start w:val="1"/>
      <w:numFmt w:val="decimal"/>
      <w:lvlText w:val="20.%1"/>
      <w:lvlJc w:val="left"/>
      <w:pPr>
        <w:tabs>
          <w:tab w:val="num" w:pos="-6606"/>
        </w:tabs>
        <w:ind w:left="-6606" w:hanging="624"/>
      </w:pPr>
      <w:rPr>
        <w:rFonts w:cs="Times New Roman" w:hint="default"/>
        <w:b w:val="0"/>
        <w:bCs w:val="0"/>
        <w:i w:val="0"/>
        <w:iCs w:val="0"/>
        <w:color w:val="auto"/>
      </w:rPr>
    </w:lvl>
    <w:lvl w:ilvl="1" w:tplc="21587814">
      <w:start w:val="1"/>
      <w:numFmt w:val="lowerLetter"/>
      <w:lvlText w:val="%2)"/>
      <w:lvlJc w:val="left"/>
      <w:pPr>
        <w:ind w:left="-5790" w:hanging="360"/>
      </w:pPr>
      <w:rPr>
        <w:rFonts w:hint="default"/>
      </w:rPr>
    </w:lvl>
    <w:lvl w:ilvl="2" w:tplc="B89024EA">
      <w:start w:val="1"/>
      <w:numFmt w:val="lowerRoman"/>
      <w:lvlText w:val="(%3)"/>
      <w:lvlJc w:val="left"/>
      <w:pPr>
        <w:ind w:left="-4530" w:hanging="720"/>
      </w:pPr>
      <w:rPr>
        <w:rFonts w:hint="default"/>
      </w:rPr>
    </w:lvl>
    <w:lvl w:ilvl="3" w:tplc="0405000F" w:tentative="1">
      <w:start w:val="1"/>
      <w:numFmt w:val="decimal"/>
      <w:lvlText w:val="%4."/>
      <w:lvlJc w:val="left"/>
      <w:pPr>
        <w:tabs>
          <w:tab w:val="num" w:pos="-4350"/>
        </w:tabs>
        <w:ind w:left="-4350" w:hanging="360"/>
      </w:pPr>
    </w:lvl>
    <w:lvl w:ilvl="4" w:tplc="04050019" w:tentative="1">
      <w:start w:val="1"/>
      <w:numFmt w:val="lowerLetter"/>
      <w:lvlText w:val="%5."/>
      <w:lvlJc w:val="left"/>
      <w:pPr>
        <w:tabs>
          <w:tab w:val="num" w:pos="-3630"/>
        </w:tabs>
        <w:ind w:left="-3630" w:hanging="360"/>
      </w:pPr>
    </w:lvl>
    <w:lvl w:ilvl="5" w:tplc="0405001B" w:tentative="1">
      <w:start w:val="1"/>
      <w:numFmt w:val="lowerRoman"/>
      <w:lvlText w:val="%6."/>
      <w:lvlJc w:val="right"/>
      <w:pPr>
        <w:tabs>
          <w:tab w:val="num" w:pos="-2910"/>
        </w:tabs>
        <w:ind w:left="-2910" w:hanging="180"/>
      </w:pPr>
    </w:lvl>
    <w:lvl w:ilvl="6" w:tplc="0405000F" w:tentative="1">
      <w:start w:val="1"/>
      <w:numFmt w:val="decimal"/>
      <w:lvlText w:val="%7."/>
      <w:lvlJc w:val="left"/>
      <w:pPr>
        <w:tabs>
          <w:tab w:val="num" w:pos="-2190"/>
        </w:tabs>
        <w:ind w:left="-2190" w:hanging="360"/>
      </w:pPr>
    </w:lvl>
    <w:lvl w:ilvl="7" w:tplc="04050019" w:tentative="1">
      <w:start w:val="1"/>
      <w:numFmt w:val="lowerLetter"/>
      <w:lvlText w:val="%8."/>
      <w:lvlJc w:val="left"/>
      <w:pPr>
        <w:tabs>
          <w:tab w:val="num" w:pos="-1470"/>
        </w:tabs>
        <w:ind w:left="-1470" w:hanging="360"/>
      </w:pPr>
    </w:lvl>
    <w:lvl w:ilvl="8" w:tplc="0405001B" w:tentative="1">
      <w:start w:val="1"/>
      <w:numFmt w:val="lowerRoman"/>
      <w:lvlText w:val="%9."/>
      <w:lvlJc w:val="right"/>
      <w:pPr>
        <w:tabs>
          <w:tab w:val="num" w:pos="-750"/>
        </w:tabs>
        <w:ind w:left="-750" w:hanging="180"/>
      </w:pPr>
    </w:lvl>
  </w:abstractNum>
  <w:abstractNum w:abstractNumId="42"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3" w15:restartNumberingAfterBreak="0">
    <w:nsid w:val="3D4B14E3"/>
    <w:multiLevelType w:val="hybridMultilevel"/>
    <w:tmpl w:val="244012C2"/>
    <w:lvl w:ilvl="0" w:tplc="1ACC6900">
      <w:start w:val="1"/>
      <w:numFmt w:val="decimal"/>
      <w:lvlText w:val="15.%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3E5A4BB4"/>
    <w:multiLevelType w:val="hybridMultilevel"/>
    <w:tmpl w:val="020014CA"/>
    <w:lvl w:ilvl="0" w:tplc="0FF68FBA">
      <w:start w:val="1"/>
      <w:numFmt w:val="decimal"/>
      <w:lvlText w:val="22.%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6"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42877A93"/>
    <w:multiLevelType w:val="hybridMultilevel"/>
    <w:tmpl w:val="15F0F4D4"/>
    <w:lvl w:ilvl="0" w:tplc="02082BDA">
      <w:start w:val="1"/>
      <w:numFmt w:val="lowerLetter"/>
      <w:lvlText w:val="%1)"/>
      <w:lvlJc w:val="left"/>
      <w:pPr>
        <w:ind w:left="2880" w:hanging="360"/>
      </w:pPr>
      <w:rPr>
        <w:rFonts w:hint="default"/>
        <w:b w:val="0"/>
        <w:i w:val="0"/>
        <w:color w:val="auto"/>
        <w:sz w:val="20"/>
        <w:szCs w:val="2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8" w15:restartNumberingAfterBreak="0">
    <w:nsid w:val="44635DC3"/>
    <w:multiLevelType w:val="hybridMultilevel"/>
    <w:tmpl w:val="F46A43D0"/>
    <w:lvl w:ilvl="0" w:tplc="CF383DBA">
      <w:start w:val="1"/>
      <w:numFmt w:val="decimal"/>
      <w:lvlText w:val="3.%1"/>
      <w:lvlJc w:val="left"/>
      <w:pPr>
        <w:tabs>
          <w:tab w:val="num" w:pos="624"/>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E5C6618A">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44652B14"/>
    <w:multiLevelType w:val="hybridMultilevel"/>
    <w:tmpl w:val="4BB6F2F8"/>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B40A7248">
      <w:numFmt w:val="bullet"/>
      <w:lvlText w:val=""/>
      <w:lvlJc w:val="left"/>
      <w:pPr>
        <w:ind w:left="2685" w:hanging="705"/>
      </w:pPr>
      <w:rPr>
        <w:rFonts w:ascii="Symbol" w:eastAsia="Times New Roman" w:hAnsi="Symbo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45807427"/>
    <w:multiLevelType w:val="hybridMultilevel"/>
    <w:tmpl w:val="94CA8388"/>
    <w:lvl w:ilvl="0" w:tplc="1E9EF1BC">
      <w:start w:val="1"/>
      <w:numFmt w:val="bullet"/>
      <w:lvlText w:val="-"/>
      <w:lvlJc w:val="left"/>
      <w:pPr>
        <w:ind w:left="1353" w:hanging="360"/>
      </w:pPr>
      <w:rPr>
        <w:rFonts w:ascii="Calibri" w:eastAsia="Calibri" w:hAnsi="Calibri" w:cs="Calibri" w:hint="default"/>
        <w:u w:val="none"/>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1" w15:restartNumberingAfterBreak="0">
    <w:nsid w:val="472D51B4"/>
    <w:multiLevelType w:val="hybridMultilevel"/>
    <w:tmpl w:val="59826BA0"/>
    <w:lvl w:ilvl="0" w:tplc="1E9EF1BC">
      <w:start w:val="1"/>
      <w:numFmt w:val="bullet"/>
      <w:lvlText w:val="-"/>
      <w:lvlJc w:val="left"/>
      <w:pPr>
        <w:tabs>
          <w:tab w:val="num" w:pos="890"/>
        </w:tabs>
        <w:ind w:left="890" w:hanging="170"/>
      </w:pPr>
      <w:rPr>
        <w:rFonts w:ascii="Calibri" w:eastAsia="Calibri" w:hAnsi="Calibri" w:cs="Calibri" w:hint="default"/>
        <w:u w:val="none"/>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2" w15:restartNumberingAfterBreak="0">
    <w:nsid w:val="47AF4693"/>
    <w:multiLevelType w:val="hybridMultilevel"/>
    <w:tmpl w:val="E35C0152"/>
    <w:lvl w:ilvl="0" w:tplc="8542A8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A530723"/>
    <w:multiLevelType w:val="hybridMultilevel"/>
    <w:tmpl w:val="3634EB22"/>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5" w15:restartNumberingAfterBreak="0">
    <w:nsid w:val="4AD040B7"/>
    <w:multiLevelType w:val="hybridMultilevel"/>
    <w:tmpl w:val="C49ADF44"/>
    <w:lvl w:ilvl="0" w:tplc="1E9EF1BC">
      <w:start w:val="1"/>
      <w:numFmt w:val="bullet"/>
      <w:lvlText w:val="-"/>
      <w:lvlJc w:val="left"/>
      <w:pPr>
        <w:ind w:left="1344" w:hanging="360"/>
      </w:pPr>
      <w:rPr>
        <w:rFonts w:ascii="Calibri" w:eastAsia="Calibri" w:hAnsi="Calibri" w:cs="Calibri" w:hint="default"/>
        <w:u w:val="none"/>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56" w15:restartNumberingAfterBreak="0">
    <w:nsid w:val="4C68764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7" w15:restartNumberingAfterBreak="0">
    <w:nsid w:val="4F9D0BB2"/>
    <w:multiLevelType w:val="hybridMultilevel"/>
    <w:tmpl w:val="88AA658A"/>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5311688E"/>
    <w:multiLevelType w:val="hybridMultilevel"/>
    <w:tmpl w:val="E0025878"/>
    <w:lvl w:ilvl="0" w:tplc="9D428FCA">
      <w:start w:val="1"/>
      <w:numFmt w:val="bullet"/>
      <w:lvlText w:val="-"/>
      <w:lvlJc w:val="left"/>
      <w:pPr>
        <w:ind w:left="862" w:hanging="360"/>
      </w:pPr>
      <w:rPr>
        <w:rFonts w:ascii="Courier New" w:hAnsi="Courier New"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60"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2" w15:restartNumberingAfterBreak="0">
    <w:nsid w:val="5A3D1C9F"/>
    <w:multiLevelType w:val="hybridMultilevel"/>
    <w:tmpl w:val="5B6A7830"/>
    <w:lvl w:ilvl="0" w:tplc="398890F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D6A676D"/>
    <w:multiLevelType w:val="hybridMultilevel"/>
    <w:tmpl w:val="3E664C0C"/>
    <w:lvl w:ilvl="0" w:tplc="9D428FCA">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E594FED"/>
    <w:multiLevelType w:val="hybridMultilevel"/>
    <w:tmpl w:val="F3025E44"/>
    <w:lvl w:ilvl="0" w:tplc="1E9EF1BC">
      <w:start w:val="1"/>
      <w:numFmt w:val="bullet"/>
      <w:lvlText w:val="-"/>
      <w:lvlJc w:val="left"/>
      <w:pPr>
        <w:ind w:left="720" w:hanging="360"/>
      </w:pPr>
      <w:rPr>
        <w:rFonts w:ascii="Calibri" w:eastAsia="Calibri" w:hAnsi="Calibri" w:cs="Calibri"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F726682"/>
    <w:multiLevelType w:val="hybridMultilevel"/>
    <w:tmpl w:val="A56ED834"/>
    <w:lvl w:ilvl="0" w:tplc="9D428FCA">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0C40212"/>
    <w:multiLevelType w:val="hybridMultilevel"/>
    <w:tmpl w:val="29D6752E"/>
    <w:lvl w:ilvl="0" w:tplc="1E9EF1BC">
      <w:start w:val="1"/>
      <w:numFmt w:val="bullet"/>
      <w:lvlText w:val="-"/>
      <w:lvlJc w:val="left"/>
      <w:pPr>
        <w:ind w:left="720" w:hanging="360"/>
      </w:pPr>
      <w:rPr>
        <w:rFonts w:ascii="Calibri" w:eastAsia="Calibri" w:hAnsi="Calibri" w:cs="Calibri"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60D81485"/>
    <w:multiLevelType w:val="hybridMultilevel"/>
    <w:tmpl w:val="B4046C00"/>
    <w:lvl w:ilvl="0" w:tplc="9D428FCA">
      <w:start w:val="1"/>
      <w:numFmt w:val="bullet"/>
      <w:lvlText w:val="-"/>
      <w:lvlJc w:val="left"/>
      <w:pPr>
        <w:ind w:left="1288" w:hanging="360"/>
      </w:pPr>
      <w:rPr>
        <w:rFonts w:ascii="Courier New" w:hAnsi="Courier New"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68" w15:restartNumberingAfterBreak="0">
    <w:nsid w:val="670C0F3B"/>
    <w:multiLevelType w:val="hybridMultilevel"/>
    <w:tmpl w:val="528667CE"/>
    <w:lvl w:ilvl="0" w:tplc="F440DF54">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9" w15:restartNumberingAfterBreak="0">
    <w:nsid w:val="6711556F"/>
    <w:multiLevelType w:val="hybridMultilevel"/>
    <w:tmpl w:val="80EA19F6"/>
    <w:lvl w:ilvl="0" w:tplc="04050017">
      <w:start w:val="1"/>
      <w:numFmt w:val="lowerLetter"/>
      <w:lvlText w:val="%1)"/>
      <w:lvlJc w:val="left"/>
      <w:pPr>
        <w:ind w:left="984" w:hanging="360"/>
      </w:pPr>
      <w:rPr>
        <w:rFonts w:hint="default"/>
        <w:u w:val="none"/>
      </w:rPr>
    </w:lvl>
    <w:lvl w:ilvl="1" w:tplc="04050017">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70" w15:restartNumberingAfterBreak="0">
    <w:nsid w:val="68C63BF8"/>
    <w:multiLevelType w:val="hybridMultilevel"/>
    <w:tmpl w:val="96BC1C3C"/>
    <w:lvl w:ilvl="0" w:tplc="E138BA30">
      <w:start w:val="1"/>
      <w:numFmt w:val="bullet"/>
      <w:lvlText w:val=""/>
      <w:lvlJc w:val="left"/>
      <w:pPr>
        <w:tabs>
          <w:tab w:val="num" w:pos="624"/>
        </w:tabs>
        <w:ind w:left="624" w:hanging="624"/>
      </w:pPr>
      <w:rPr>
        <w:rFonts w:ascii="Symbol" w:hAnsi="Symbol"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1" w15:restartNumberingAfterBreak="0">
    <w:nsid w:val="69204BD6"/>
    <w:multiLevelType w:val="hybridMultilevel"/>
    <w:tmpl w:val="4BC06CD6"/>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7DF0C366">
      <w:numFmt w:val="bullet"/>
      <w:lvlText w:val="•"/>
      <w:lvlJc w:val="left"/>
      <w:pPr>
        <w:ind w:left="2685" w:hanging="705"/>
      </w:pPr>
      <w:rPr>
        <w:rFonts w:ascii="Times New Roman" w:eastAsia="Times New Roman" w:hAnsi="Times New Roman" w:cs="Times New Roman" w:hint="default"/>
        <w:sz w:val="24"/>
        <w:szCs w:val="24"/>
        <w:u w:val="none"/>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2"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701C245F"/>
    <w:multiLevelType w:val="hybridMultilevel"/>
    <w:tmpl w:val="132CCEF4"/>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7DF0C366">
      <w:numFmt w:val="bullet"/>
      <w:lvlText w:val="•"/>
      <w:lvlJc w:val="left"/>
      <w:pPr>
        <w:ind w:left="2685" w:hanging="705"/>
      </w:pPr>
      <w:rPr>
        <w:rFonts w:ascii="Times New Roman" w:eastAsia="Times New Roman" w:hAnsi="Times New Roman" w:cs="Times New Roman" w:hint="default"/>
        <w:sz w:val="24"/>
        <w:szCs w:val="24"/>
        <w:u w:val="none"/>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4" w15:restartNumberingAfterBreak="0">
    <w:nsid w:val="73CA6DD8"/>
    <w:multiLevelType w:val="singleLevel"/>
    <w:tmpl w:val="4B7A108E"/>
    <w:lvl w:ilvl="0">
      <w:start w:val="1"/>
      <w:numFmt w:val="lowerLetter"/>
      <w:lvlText w:val="%1)"/>
      <w:lvlJc w:val="left"/>
      <w:pPr>
        <w:tabs>
          <w:tab w:val="num" w:pos="1698"/>
        </w:tabs>
        <w:ind w:left="1698" w:hanging="705"/>
      </w:pPr>
      <w:rPr>
        <w:rFonts w:hint="default"/>
      </w:rPr>
    </w:lvl>
  </w:abstractNum>
  <w:abstractNum w:abstractNumId="75" w15:restartNumberingAfterBreak="0">
    <w:nsid w:val="74DF6F96"/>
    <w:multiLevelType w:val="hybridMultilevel"/>
    <w:tmpl w:val="4106DC3C"/>
    <w:lvl w:ilvl="0" w:tplc="1E9EF1BC">
      <w:start w:val="1"/>
      <w:numFmt w:val="bullet"/>
      <w:lvlText w:val="-"/>
      <w:lvlJc w:val="left"/>
      <w:pPr>
        <w:ind w:left="720" w:hanging="360"/>
      </w:pPr>
      <w:rPr>
        <w:rFonts w:ascii="Calibri" w:eastAsia="Calibri" w:hAnsi="Calibri" w:cs="Calibri"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764D2B68"/>
    <w:multiLevelType w:val="hybridMultilevel"/>
    <w:tmpl w:val="60A6448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78B933D1"/>
    <w:multiLevelType w:val="hybridMultilevel"/>
    <w:tmpl w:val="A70276D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9" w15:restartNumberingAfterBreak="0">
    <w:nsid w:val="7ED16177"/>
    <w:multiLevelType w:val="hybridMultilevel"/>
    <w:tmpl w:val="491E86E0"/>
    <w:lvl w:ilvl="0" w:tplc="04050017">
      <w:start w:val="1"/>
      <w:numFmt w:val="lowerLetter"/>
      <w:lvlText w:val="%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2"/>
  </w:num>
  <w:num w:numId="2">
    <w:abstractNumId w:val="60"/>
  </w:num>
  <w:num w:numId="3">
    <w:abstractNumId w:val="76"/>
  </w:num>
  <w:num w:numId="4">
    <w:abstractNumId w:val="77"/>
  </w:num>
  <w:num w:numId="5">
    <w:abstractNumId w:val="34"/>
  </w:num>
  <w:num w:numId="6">
    <w:abstractNumId w:val="61"/>
  </w:num>
  <w:num w:numId="7">
    <w:abstractNumId w:val="48"/>
  </w:num>
  <w:num w:numId="8">
    <w:abstractNumId w:val="58"/>
  </w:num>
  <w:num w:numId="9">
    <w:abstractNumId w:val="72"/>
  </w:num>
  <w:num w:numId="10">
    <w:abstractNumId w:val="42"/>
  </w:num>
  <w:num w:numId="11">
    <w:abstractNumId w:val="49"/>
  </w:num>
  <w:num w:numId="12">
    <w:abstractNumId w:val="17"/>
  </w:num>
  <w:num w:numId="13">
    <w:abstractNumId w:val="60"/>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4">
    <w:abstractNumId w:val="9"/>
  </w:num>
  <w:num w:numId="15">
    <w:abstractNumId w:val="45"/>
  </w:num>
  <w:num w:numId="16">
    <w:abstractNumId w:val="15"/>
  </w:num>
  <w:num w:numId="17">
    <w:abstractNumId w:val="13"/>
  </w:num>
  <w:num w:numId="18">
    <w:abstractNumId w:val="4"/>
  </w:num>
  <w:num w:numId="19">
    <w:abstractNumId w:val="19"/>
  </w:num>
  <w:num w:numId="20">
    <w:abstractNumId w:val="12"/>
  </w:num>
  <w:num w:numId="21">
    <w:abstractNumId w:val="46"/>
  </w:num>
  <w:num w:numId="22">
    <w:abstractNumId w:val="54"/>
  </w:num>
  <w:num w:numId="23">
    <w:abstractNumId w:val="35"/>
  </w:num>
  <w:num w:numId="24">
    <w:abstractNumId w:val="2"/>
  </w:num>
  <w:num w:numId="25">
    <w:abstractNumId w:val="43"/>
  </w:num>
  <w:num w:numId="26">
    <w:abstractNumId w:val="56"/>
  </w:num>
  <w:num w:numId="27">
    <w:abstractNumId w:val="7"/>
  </w:num>
  <w:num w:numId="28">
    <w:abstractNumId w:val="53"/>
  </w:num>
  <w:num w:numId="29">
    <w:abstractNumId w:val="57"/>
  </w:num>
  <w:num w:numId="30">
    <w:abstractNumId w:val="23"/>
  </w:num>
  <w:num w:numId="31">
    <w:abstractNumId w:val="68"/>
  </w:num>
  <w:num w:numId="32">
    <w:abstractNumId w:val="37"/>
  </w:num>
  <w:num w:numId="33">
    <w:abstractNumId w:val="18"/>
  </w:num>
  <w:num w:numId="34">
    <w:abstractNumId w:val="41"/>
  </w:num>
  <w:num w:numId="35">
    <w:abstractNumId w:val="6"/>
  </w:num>
  <w:num w:numId="36">
    <w:abstractNumId w:val="10"/>
  </w:num>
  <w:num w:numId="37">
    <w:abstractNumId w:val="74"/>
  </w:num>
  <w:num w:numId="38">
    <w:abstractNumId w:val="26"/>
  </w:num>
  <w:num w:numId="39">
    <w:abstractNumId w:val="21"/>
  </w:num>
  <w:num w:numId="40">
    <w:abstractNumId w:val="78"/>
  </w:num>
  <w:num w:numId="41">
    <w:abstractNumId w:val="70"/>
  </w:num>
  <w:num w:numId="42">
    <w:abstractNumId w:val="5"/>
  </w:num>
  <w:num w:numId="43">
    <w:abstractNumId w:val="33"/>
  </w:num>
  <w:num w:numId="44">
    <w:abstractNumId w:val="38"/>
  </w:num>
  <w:num w:numId="45">
    <w:abstractNumId w:val="44"/>
  </w:num>
  <w:num w:numId="46">
    <w:abstractNumId w:val="79"/>
  </w:num>
  <w:num w:numId="47">
    <w:abstractNumId w:val="32"/>
  </w:num>
  <w:num w:numId="48">
    <w:abstractNumId w:val="52"/>
  </w:num>
  <w:num w:numId="49">
    <w:abstractNumId w:val="67"/>
  </w:num>
  <w:num w:numId="50">
    <w:abstractNumId w:val="25"/>
  </w:num>
  <w:num w:numId="51">
    <w:abstractNumId w:val="3"/>
  </w:num>
  <w:num w:numId="52">
    <w:abstractNumId w:val="28"/>
  </w:num>
  <w:num w:numId="53">
    <w:abstractNumId w:val="65"/>
  </w:num>
  <w:num w:numId="54">
    <w:abstractNumId w:val="63"/>
  </w:num>
  <w:num w:numId="55">
    <w:abstractNumId w:val="24"/>
  </w:num>
  <w:num w:numId="56">
    <w:abstractNumId w:val="50"/>
  </w:num>
  <w:num w:numId="57">
    <w:abstractNumId w:val="69"/>
  </w:num>
  <w:num w:numId="58">
    <w:abstractNumId w:val="27"/>
  </w:num>
  <w:num w:numId="59">
    <w:abstractNumId w:val="71"/>
  </w:num>
  <w:num w:numId="60">
    <w:abstractNumId w:val="73"/>
  </w:num>
  <w:num w:numId="61">
    <w:abstractNumId w:val="55"/>
  </w:num>
  <w:num w:numId="62">
    <w:abstractNumId w:val="29"/>
  </w:num>
  <w:num w:numId="63">
    <w:abstractNumId w:val="40"/>
  </w:num>
  <w:num w:numId="64">
    <w:abstractNumId w:val="8"/>
  </w:num>
  <w:num w:numId="65">
    <w:abstractNumId w:val="14"/>
  </w:num>
  <w:num w:numId="66">
    <w:abstractNumId w:val="51"/>
  </w:num>
  <w:num w:numId="67">
    <w:abstractNumId w:val="31"/>
  </w:num>
  <w:num w:numId="68">
    <w:abstractNumId w:val="66"/>
  </w:num>
  <w:num w:numId="69">
    <w:abstractNumId w:val="75"/>
  </w:num>
  <w:num w:numId="70">
    <w:abstractNumId w:val="36"/>
  </w:num>
  <w:num w:numId="71">
    <w:abstractNumId w:val="11"/>
  </w:num>
  <w:num w:numId="72">
    <w:abstractNumId w:val="64"/>
  </w:num>
  <w:num w:numId="73">
    <w:abstractNumId w:val="30"/>
  </w:num>
  <w:num w:numId="74">
    <w:abstractNumId w:val="20"/>
  </w:num>
  <w:num w:numId="75">
    <w:abstractNumId w:val="1"/>
  </w:num>
  <w:num w:numId="76">
    <w:abstractNumId w:val="16"/>
  </w:num>
  <w:num w:numId="77">
    <w:abstractNumId w:val="22"/>
  </w:num>
  <w:num w:numId="78">
    <w:abstractNumId w:val="47"/>
  </w:num>
  <w:num w:numId="79">
    <w:abstractNumId w:val="5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25C5"/>
    <w:rsid w:val="000035B0"/>
    <w:rsid w:val="00003DF2"/>
    <w:rsid w:val="00010B75"/>
    <w:rsid w:val="0001285C"/>
    <w:rsid w:val="00014680"/>
    <w:rsid w:val="000150F1"/>
    <w:rsid w:val="00015242"/>
    <w:rsid w:val="0002006F"/>
    <w:rsid w:val="000205CA"/>
    <w:rsid w:val="00020C84"/>
    <w:rsid w:val="00021985"/>
    <w:rsid w:val="00021EA8"/>
    <w:rsid w:val="00023212"/>
    <w:rsid w:val="00024819"/>
    <w:rsid w:val="000315F0"/>
    <w:rsid w:val="00041D83"/>
    <w:rsid w:val="00041DD4"/>
    <w:rsid w:val="0004235F"/>
    <w:rsid w:val="00042DF3"/>
    <w:rsid w:val="00045BB2"/>
    <w:rsid w:val="00046D86"/>
    <w:rsid w:val="000470D4"/>
    <w:rsid w:val="00047DE9"/>
    <w:rsid w:val="0005164D"/>
    <w:rsid w:val="000530E4"/>
    <w:rsid w:val="0005413D"/>
    <w:rsid w:val="00056A03"/>
    <w:rsid w:val="000641A0"/>
    <w:rsid w:val="00064DEF"/>
    <w:rsid w:val="00065A4B"/>
    <w:rsid w:val="000678B1"/>
    <w:rsid w:val="000725CF"/>
    <w:rsid w:val="0007631E"/>
    <w:rsid w:val="00076931"/>
    <w:rsid w:val="00077A02"/>
    <w:rsid w:val="00080E38"/>
    <w:rsid w:val="00081B96"/>
    <w:rsid w:val="00086E3F"/>
    <w:rsid w:val="00087BC2"/>
    <w:rsid w:val="0009207D"/>
    <w:rsid w:val="00094767"/>
    <w:rsid w:val="0009536A"/>
    <w:rsid w:val="000968F3"/>
    <w:rsid w:val="000A06AE"/>
    <w:rsid w:val="000A0A45"/>
    <w:rsid w:val="000A361D"/>
    <w:rsid w:val="000A4E39"/>
    <w:rsid w:val="000A5109"/>
    <w:rsid w:val="000A6142"/>
    <w:rsid w:val="000A7630"/>
    <w:rsid w:val="000B1A67"/>
    <w:rsid w:val="000B50CB"/>
    <w:rsid w:val="000C01E4"/>
    <w:rsid w:val="000C2208"/>
    <w:rsid w:val="000C23F5"/>
    <w:rsid w:val="000C27DB"/>
    <w:rsid w:val="000C30D8"/>
    <w:rsid w:val="000C4382"/>
    <w:rsid w:val="000C55AF"/>
    <w:rsid w:val="000C6DCC"/>
    <w:rsid w:val="000C7912"/>
    <w:rsid w:val="000D38EF"/>
    <w:rsid w:val="000D5F8B"/>
    <w:rsid w:val="000E05FD"/>
    <w:rsid w:val="000E1324"/>
    <w:rsid w:val="000E4157"/>
    <w:rsid w:val="000E439A"/>
    <w:rsid w:val="000E4CD3"/>
    <w:rsid w:val="000E4FA6"/>
    <w:rsid w:val="000F1AE3"/>
    <w:rsid w:val="000F2865"/>
    <w:rsid w:val="000F651D"/>
    <w:rsid w:val="001009C1"/>
    <w:rsid w:val="00102338"/>
    <w:rsid w:val="00104411"/>
    <w:rsid w:val="00105201"/>
    <w:rsid w:val="00106E7B"/>
    <w:rsid w:val="00107B96"/>
    <w:rsid w:val="00116548"/>
    <w:rsid w:val="00116C2D"/>
    <w:rsid w:val="001205EC"/>
    <w:rsid w:val="001206B9"/>
    <w:rsid w:val="00121817"/>
    <w:rsid w:val="0012606F"/>
    <w:rsid w:val="001310A3"/>
    <w:rsid w:val="001313DA"/>
    <w:rsid w:val="00132A01"/>
    <w:rsid w:val="001334C9"/>
    <w:rsid w:val="00133C49"/>
    <w:rsid w:val="001345AE"/>
    <w:rsid w:val="001400E7"/>
    <w:rsid w:val="0014290C"/>
    <w:rsid w:val="0014316E"/>
    <w:rsid w:val="001473C6"/>
    <w:rsid w:val="00150929"/>
    <w:rsid w:val="00150E5E"/>
    <w:rsid w:val="001513FB"/>
    <w:rsid w:val="00152BE5"/>
    <w:rsid w:val="001531F3"/>
    <w:rsid w:val="001549AE"/>
    <w:rsid w:val="00154F4A"/>
    <w:rsid w:val="00157AAF"/>
    <w:rsid w:val="00160230"/>
    <w:rsid w:val="00160B6A"/>
    <w:rsid w:val="00163804"/>
    <w:rsid w:val="00165072"/>
    <w:rsid w:val="001653D9"/>
    <w:rsid w:val="00167233"/>
    <w:rsid w:val="00173655"/>
    <w:rsid w:val="00174FA6"/>
    <w:rsid w:val="00175D84"/>
    <w:rsid w:val="00175E18"/>
    <w:rsid w:val="00176BFD"/>
    <w:rsid w:val="00183024"/>
    <w:rsid w:val="00183F45"/>
    <w:rsid w:val="00185673"/>
    <w:rsid w:val="0018657A"/>
    <w:rsid w:val="00191A17"/>
    <w:rsid w:val="00192265"/>
    <w:rsid w:val="00192280"/>
    <w:rsid w:val="00192597"/>
    <w:rsid w:val="00192A0B"/>
    <w:rsid w:val="001941E8"/>
    <w:rsid w:val="00196657"/>
    <w:rsid w:val="001A1F3E"/>
    <w:rsid w:val="001A2511"/>
    <w:rsid w:val="001A41F6"/>
    <w:rsid w:val="001A486F"/>
    <w:rsid w:val="001A6ADC"/>
    <w:rsid w:val="001B0345"/>
    <w:rsid w:val="001B2C10"/>
    <w:rsid w:val="001B354C"/>
    <w:rsid w:val="001B3D44"/>
    <w:rsid w:val="001B7112"/>
    <w:rsid w:val="001B78DF"/>
    <w:rsid w:val="001C1A77"/>
    <w:rsid w:val="001C34CF"/>
    <w:rsid w:val="001C3707"/>
    <w:rsid w:val="001C72A9"/>
    <w:rsid w:val="001D36F8"/>
    <w:rsid w:val="001D4B11"/>
    <w:rsid w:val="001D4E8B"/>
    <w:rsid w:val="001D5530"/>
    <w:rsid w:val="001E083B"/>
    <w:rsid w:val="001E1BE4"/>
    <w:rsid w:val="001E1CC7"/>
    <w:rsid w:val="001E25F4"/>
    <w:rsid w:val="001E3CCA"/>
    <w:rsid w:val="001E54D2"/>
    <w:rsid w:val="001E5800"/>
    <w:rsid w:val="001E7400"/>
    <w:rsid w:val="001E7FE5"/>
    <w:rsid w:val="001F0CD4"/>
    <w:rsid w:val="001F1C6F"/>
    <w:rsid w:val="001F23EF"/>
    <w:rsid w:val="001F2F07"/>
    <w:rsid w:val="001F6893"/>
    <w:rsid w:val="001F6FFB"/>
    <w:rsid w:val="001F7188"/>
    <w:rsid w:val="001F7D98"/>
    <w:rsid w:val="00202515"/>
    <w:rsid w:val="0020499B"/>
    <w:rsid w:val="002056C3"/>
    <w:rsid w:val="002077D2"/>
    <w:rsid w:val="0021166B"/>
    <w:rsid w:val="002137DA"/>
    <w:rsid w:val="00222BE6"/>
    <w:rsid w:val="0022303D"/>
    <w:rsid w:val="00226C48"/>
    <w:rsid w:val="002328F6"/>
    <w:rsid w:val="002343A6"/>
    <w:rsid w:val="002352F1"/>
    <w:rsid w:val="00236A74"/>
    <w:rsid w:val="00237F53"/>
    <w:rsid w:val="0024128E"/>
    <w:rsid w:val="00241B78"/>
    <w:rsid w:val="00242C78"/>
    <w:rsid w:val="00243CDD"/>
    <w:rsid w:val="00244818"/>
    <w:rsid w:val="00244B3E"/>
    <w:rsid w:val="00246711"/>
    <w:rsid w:val="002519B8"/>
    <w:rsid w:val="00252140"/>
    <w:rsid w:val="00252E36"/>
    <w:rsid w:val="002534B3"/>
    <w:rsid w:val="00253689"/>
    <w:rsid w:val="002563C3"/>
    <w:rsid w:val="002570DE"/>
    <w:rsid w:val="002578A6"/>
    <w:rsid w:val="00260418"/>
    <w:rsid w:val="0026214A"/>
    <w:rsid w:val="00266A97"/>
    <w:rsid w:val="00267424"/>
    <w:rsid w:val="00270718"/>
    <w:rsid w:val="00271DD7"/>
    <w:rsid w:val="0027238A"/>
    <w:rsid w:val="00272F2E"/>
    <w:rsid w:val="00274B8A"/>
    <w:rsid w:val="0028021E"/>
    <w:rsid w:val="0028038E"/>
    <w:rsid w:val="00281F2F"/>
    <w:rsid w:val="00282135"/>
    <w:rsid w:val="002832CF"/>
    <w:rsid w:val="00284399"/>
    <w:rsid w:val="0028689A"/>
    <w:rsid w:val="00290481"/>
    <w:rsid w:val="00292233"/>
    <w:rsid w:val="002924D6"/>
    <w:rsid w:val="00296190"/>
    <w:rsid w:val="002966D6"/>
    <w:rsid w:val="002A2248"/>
    <w:rsid w:val="002A3520"/>
    <w:rsid w:val="002A44FE"/>
    <w:rsid w:val="002A4FD7"/>
    <w:rsid w:val="002A652C"/>
    <w:rsid w:val="002A7DA6"/>
    <w:rsid w:val="002B33EB"/>
    <w:rsid w:val="002B5772"/>
    <w:rsid w:val="002B76BE"/>
    <w:rsid w:val="002B7F54"/>
    <w:rsid w:val="002C06D7"/>
    <w:rsid w:val="002C3791"/>
    <w:rsid w:val="002C49CF"/>
    <w:rsid w:val="002C5E2B"/>
    <w:rsid w:val="002C6E80"/>
    <w:rsid w:val="002C7157"/>
    <w:rsid w:val="002C7898"/>
    <w:rsid w:val="002C7DF5"/>
    <w:rsid w:val="002D0C15"/>
    <w:rsid w:val="002D2600"/>
    <w:rsid w:val="002D6D19"/>
    <w:rsid w:val="002D771A"/>
    <w:rsid w:val="002D7FCE"/>
    <w:rsid w:val="002E0DF6"/>
    <w:rsid w:val="002E3367"/>
    <w:rsid w:val="002E52BC"/>
    <w:rsid w:val="002E61D9"/>
    <w:rsid w:val="002F0195"/>
    <w:rsid w:val="002F30E5"/>
    <w:rsid w:val="002F41AE"/>
    <w:rsid w:val="002F4483"/>
    <w:rsid w:val="002F48F6"/>
    <w:rsid w:val="002F4B72"/>
    <w:rsid w:val="0030000E"/>
    <w:rsid w:val="00300761"/>
    <w:rsid w:val="00300CD4"/>
    <w:rsid w:val="00302D0A"/>
    <w:rsid w:val="00307FF3"/>
    <w:rsid w:val="00310CF9"/>
    <w:rsid w:val="003117DF"/>
    <w:rsid w:val="003121ED"/>
    <w:rsid w:val="003135AC"/>
    <w:rsid w:val="0031408C"/>
    <w:rsid w:val="00314AB0"/>
    <w:rsid w:val="00321C55"/>
    <w:rsid w:val="00323666"/>
    <w:rsid w:val="0032512B"/>
    <w:rsid w:val="00325A97"/>
    <w:rsid w:val="00325BEB"/>
    <w:rsid w:val="00326A21"/>
    <w:rsid w:val="00326DDC"/>
    <w:rsid w:val="00326F4B"/>
    <w:rsid w:val="00330C30"/>
    <w:rsid w:val="003338F7"/>
    <w:rsid w:val="003379BD"/>
    <w:rsid w:val="003413B7"/>
    <w:rsid w:val="00344ACA"/>
    <w:rsid w:val="00347035"/>
    <w:rsid w:val="00350557"/>
    <w:rsid w:val="00357BB1"/>
    <w:rsid w:val="00357E2F"/>
    <w:rsid w:val="0036465A"/>
    <w:rsid w:val="00366499"/>
    <w:rsid w:val="003701B3"/>
    <w:rsid w:val="00370D1B"/>
    <w:rsid w:val="00371F8A"/>
    <w:rsid w:val="003750BD"/>
    <w:rsid w:val="0037728B"/>
    <w:rsid w:val="00380EA9"/>
    <w:rsid w:val="00384BFC"/>
    <w:rsid w:val="00385DD4"/>
    <w:rsid w:val="00386660"/>
    <w:rsid w:val="0038695F"/>
    <w:rsid w:val="00386BC4"/>
    <w:rsid w:val="00387AD6"/>
    <w:rsid w:val="0039045B"/>
    <w:rsid w:val="003A01B2"/>
    <w:rsid w:val="003A0DDD"/>
    <w:rsid w:val="003A2CC2"/>
    <w:rsid w:val="003B09E4"/>
    <w:rsid w:val="003B24DD"/>
    <w:rsid w:val="003B466E"/>
    <w:rsid w:val="003B491E"/>
    <w:rsid w:val="003B51BB"/>
    <w:rsid w:val="003C13B4"/>
    <w:rsid w:val="003C1641"/>
    <w:rsid w:val="003C287B"/>
    <w:rsid w:val="003C2CE6"/>
    <w:rsid w:val="003C3890"/>
    <w:rsid w:val="003C412E"/>
    <w:rsid w:val="003C5D45"/>
    <w:rsid w:val="003C6123"/>
    <w:rsid w:val="003D0F99"/>
    <w:rsid w:val="003D3D1D"/>
    <w:rsid w:val="003D42CD"/>
    <w:rsid w:val="003D4745"/>
    <w:rsid w:val="003D56B4"/>
    <w:rsid w:val="003D5FF9"/>
    <w:rsid w:val="003E0DC6"/>
    <w:rsid w:val="003E6037"/>
    <w:rsid w:val="003E76AE"/>
    <w:rsid w:val="003F1D40"/>
    <w:rsid w:val="003F5763"/>
    <w:rsid w:val="003F6268"/>
    <w:rsid w:val="00402379"/>
    <w:rsid w:val="00402AB5"/>
    <w:rsid w:val="004059E6"/>
    <w:rsid w:val="0040688C"/>
    <w:rsid w:val="00410254"/>
    <w:rsid w:val="00411639"/>
    <w:rsid w:val="00413B14"/>
    <w:rsid w:val="00415660"/>
    <w:rsid w:val="004157C9"/>
    <w:rsid w:val="00417DED"/>
    <w:rsid w:val="00421FC2"/>
    <w:rsid w:val="00422262"/>
    <w:rsid w:val="004223FC"/>
    <w:rsid w:val="00423145"/>
    <w:rsid w:val="00424154"/>
    <w:rsid w:val="004243D9"/>
    <w:rsid w:val="00424962"/>
    <w:rsid w:val="00426FE3"/>
    <w:rsid w:val="004275B4"/>
    <w:rsid w:val="00430450"/>
    <w:rsid w:val="0043199E"/>
    <w:rsid w:val="00432862"/>
    <w:rsid w:val="00433F10"/>
    <w:rsid w:val="004367E4"/>
    <w:rsid w:val="00436D80"/>
    <w:rsid w:val="00442EF6"/>
    <w:rsid w:val="004434BE"/>
    <w:rsid w:val="00443E91"/>
    <w:rsid w:val="0044583C"/>
    <w:rsid w:val="004513B9"/>
    <w:rsid w:val="00456002"/>
    <w:rsid w:val="004570F6"/>
    <w:rsid w:val="0046484E"/>
    <w:rsid w:val="0046692E"/>
    <w:rsid w:val="004672AA"/>
    <w:rsid w:val="00471B4E"/>
    <w:rsid w:val="00472E3D"/>
    <w:rsid w:val="00473BB3"/>
    <w:rsid w:val="00477FEA"/>
    <w:rsid w:val="00481E54"/>
    <w:rsid w:val="00482966"/>
    <w:rsid w:val="00483756"/>
    <w:rsid w:val="004838F8"/>
    <w:rsid w:val="00483A91"/>
    <w:rsid w:val="00485CC2"/>
    <w:rsid w:val="0048762C"/>
    <w:rsid w:val="00487BFF"/>
    <w:rsid w:val="004907CA"/>
    <w:rsid w:val="00492984"/>
    <w:rsid w:val="00495C84"/>
    <w:rsid w:val="004A1AD8"/>
    <w:rsid w:val="004A2586"/>
    <w:rsid w:val="004A4878"/>
    <w:rsid w:val="004A6789"/>
    <w:rsid w:val="004A7BF0"/>
    <w:rsid w:val="004B008A"/>
    <w:rsid w:val="004B4D7E"/>
    <w:rsid w:val="004B6499"/>
    <w:rsid w:val="004B6A70"/>
    <w:rsid w:val="004B7039"/>
    <w:rsid w:val="004C071A"/>
    <w:rsid w:val="004C252C"/>
    <w:rsid w:val="004C7B3D"/>
    <w:rsid w:val="004D17C1"/>
    <w:rsid w:val="004D4357"/>
    <w:rsid w:val="004D470E"/>
    <w:rsid w:val="004D6116"/>
    <w:rsid w:val="004D6453"/>
    <w:rsid w:val="004D7369"/>
    <w:rsid w:val="004E09A0"/>
    <w:rsid w:val="004E2C84"/>
    <w:rsid w:val="004E6A8F"/>
    <w:rsid w:val="004F0DB2"/>
    <w:rsid w:val="004F371E"/>
    <w:rsid w:val="004F5C49"/>
    <w:rsid w:val="004F60B6"/>
    <w:rsid w:val="005019F3"/>
    <w:rsid w:val="005027FA"/>
    <w:rsid w:val="00503270"/>
    <w:rsid w:val="00504015"/>
    <w:rsid w:val="0050631F"/>
    <w:rsid w:val="005107A8"/>
    <w:rsid w:val="0051442A"/>
    <w:rsid w:val="00521640"/>
    <w:rsid w:val="00522B18"/>
    <w:rsid w:val="005231D6"/>
    <w:rsid w:val="005327D4"/>
    <w:rsid w:val="00532EC4"/>
    <w:rsid w:val="00534CC0"/>
    <w:rsid w:val="00537C04"/>
    <w:rsid w:val="00542563"/>
    <w:rsid w:val="0054324A"/>
    <w:rsid w:val="00543E29"/>
    <w:rsid w:val="00547EE0"/>
    <w:rsid w:val="00550B33"/>
    <w:rsid w:val="00554503"/>
    <w:rsid w:val="005568D9"/>
    <w:rsid w:val="00556969"/>
    <w:rsid w:val="00556F18"/>
    <w:rsid w:val="00561348"/>
    <w:rsid w:val="0057152E"/>
    <w:rsid w:val="005718E9"/>
    <w:rsid w:val="0057404D"/>
    <w:rsid w:val="005740B3"/>
    <w:rsid w:val="00575224"/>
    <w:rsid w:val="0058099B"/>
    <w:rsid w:val="005809FA"/>
    <w:rsid w:val="0058395D"/>
    <w:rsid w:val="00583D8C"/>
    <w:rsid w:val="005842BD"/>
    <w:rsid w:val="00584533"/>
    <w:rsid w:val="0058699B"/>
    <w:rsid w:val="00586C36"/>
    <w:rsid w:val="005871FB"/>
    <w:rsid w:val="00587751"/>
    <w:rsid w:val="005878D0"/>
    <w:rsid w:val="00590EA3"/>
    <w:rsid w:val="005A022F"/>
    <w:rsid w:val="005A4AC1"/>
    <w:rsid w:val="005B0676"/>
    <w:rsid w:val="005B0A19"/>
    <w:rsid w:val="005B5FF1"/>
    <w:rsid w:val="005B6399"/>
    <w:rsid w:val="005B7288"/>
    <w:rsid w:val="005C1F03"/>
    <w:rsid w:val="005C218E"/>
    <w:rsid w:val="005C52D3"/>
    <w:rsid w:val="005C616D"/>
    <w:rsid w:val="005C7BF4"/>
    <w:rsid w:val="005D05A8"/>
    <w:rsid w:val="005D0E00"/>
    <w:rsid w:val="005D2129"/>
    <w:rsid w:val="005D2EDD"/>
    <w:rsid w:val="005D46A6"/>
    <w:rsid w:val="005D5F4E"/>
    <w:rsid w:val="005D7091"/>
    <w:rsid w:val="005D73F0"/>
    <w:rsid w:val="005E2D8A"/>
    <w:rsid w:val="005E540F"/>
    <w:rsid w:val="005F2764"/>
    <w:rsid w:val="006001E7"/>
    <w:rsid w:val="006003C3"/>
    <w:rsid w:val="00602E4B"/>
    <w:rsid w:val="00603D58"/>
    <w:rsid w:val="00605BB3"/>
    <w:rsid w:val="00605EFB"/>
    <w:rsid w:val="00607C15"/>
    <w:rsid w:val="006158DB"/>
    <w:rsid w:val="00616653"/>
    <w:rsid w:val="00616F33"/>
    <w:rsid w:val="00617BDA"/>
    <w:rsid w:val="0062170F"/>
    <w:rsid w:val="0062261B"/>
    <w:rsid w:val="00626CB9"/>
    <w:rsid w:val="0062713F"/>
    <w:rsid w:val="006277E4"/>
    <w:rsid w:val="00630437"/>
    <w:rsid w:val="00631552"/>
    <w:rsid w:val="006328BC"/>
    <w:rsid w:val="006341C2"/>
    <w:rsid w:val="00637D44"/>
    <w:rsid w:val="00641CE6"/>
    <w:rsid w:val="006523CF"/>
    <w:rsid w:val="00652EF4"/>
    <w:rsid w:val="00656FD6"/>
    <w:rsid w:val="00657288"/>
    <w:rsid w:val="0066087E"/>
    <w:rsid w:val="0066186D"/>
    <w:rsid w:val="00664094"/>
    <w:rsid w:val="00664BA2"/>
    <w:rsid w:val="00667A61"/>
    <w:rsid w:val="00670F53"/>
    <w:rsid w:val="0067106F"/>
    <w:rsid w:val="006743AD"/>
    <w:rsid w:val="006813EF"/>
    <w:rsid w:val="00681C09"/>
    <w:rsid w:val="00686BAB"/>
    <w:rsid w:val="0068757F"/>
    <w:rsid w:val="00692ED2"/>
    <w:rsid w:val="00693807"/>
    <w:rsid w:val="006939C2"/>
    <w:rsid w:val="0069410F"/>
    <w:rsid w:val="00695059"/>
    <w:rsid w:val="00695230"/>
    <w:rsid w:val="006A07FF"/>
    <w:rsid w:val="006A12C8"/>
    <w:rsid w:val="006A4821"/>
    <w:rsid w:val="006A6844"/>
    <w:rsid w:val="006B0D1D"/>
    <w:rsid w:val="006B34CB"/>
    <w:rsid w:val="006B760F"/>
    <w:rsid w:val="006C163B"/>
    <w:rsid w:val="006C2156"/>
    <w:rsid w:val="006C57E0"/>
    <w:rsid w:val="006C6ABA"/>
    <w:rsid w:val="006C7603"/>
    <w:rsid w:val="006C7963"/>
    <w:rsid w:val="006C7C0E"/>
    <w:rsid w:val="006D1EAC"/>
    <w:rsid w:val="006D2B01"/>
    <w:rsid w:val="006D2B86"/>
    <w:rsid w:val="006E0DB1"/>
    <w:rsid w:val="006E1092"/>
    <w:rsid w:val="006E18A3"/>
    <w:rsid w:val="006E29F2"/>
    <w:rsid w:val="006E4BA0"/>
    <w:rsid w:val="006E5665"/>
    <w:rsid w:val="006E6DFD"/>
    <w:rsid w:val="006F0F5A"/>
    <w:rsid w:val="006F210E"/>
    <w:rsid w:val="00702268"/>
    <w:rsid w:val="00706AC2"/>
    <w:rsid w:val="0071177C"/>
    <w:rsid w:val="00715801"/>
    <w:rsid w:val="00721345"/>
    <w:rsid w:val="0072287C"/>
    <w:rsid w:val="00723C0B"/>
    <w:rsid w:val="00723E34"/>
    <w:rsid w:val="007251EF"/>
    <w:rsid w:val="00725287"/>
    <w:rsid w:val="00725B71"/>
    <w:rsid w:val="00726DA3"/>
    <w:rsid w:val="007273ED"/>
    <w:rsid w:val="007302FB"/>
    <w:rsid w:val="0073075E"/>
    <w:rsid w:val="00730B8F"/>
    <w:rsid w:val="00731259"/>
    <w:rsid w:val="00733402"/>
    <w:rsid w:val="0073511E"/>
    <w:rsid w:val="00735327"/>
    <w:rsid w:val="00736818"/>
    <w:rsid w:val="00742411"/>
    <w:rsid w:val="00742C07"/>
    <w:rsid w:val="00743C83"/>
    <w:rsid w:val="00745764"/>
    <w:rsid w:val="007471B4"/>
    <w:rsid w:val="00747727"/>
    <w:rsid w:val="00751CDF"/>
    <w:rsid w:val="00753ED2"/>
    <w:rsid w:val="007551AF"/>
    <w:rsid w:val="00756192"/>
    <w:rsid w:val="00766F6F"/>
    <w:rsid w:val="00767F98"/>
    <w:rsid w:val="00774505"/>
    <w:rsid w:val="007745D5"/>
    <w:rsid w:val="0078038C"/>
    <w:rsid w:val="00780FC4"/>
    <w:rsid w:val="00781523"/>
    <w:rsid w:val="00783179"/>
    <w:rsid w:val="00783A34"/>
    <w:rsid w:val="00784841"/>
    <w:rsid w:val="00784EAA"/>
    <w:rsid w:val="00787CF2"/>
    <w:rsid w:val="00787E41"/>
    <w:rsid w:val="007903DF"/>
    <w:rsid w:val="00790ABA"/>
    <w:rsid w:val="00794236"/>
    <w:rsid w:val="007953EE"/>
    <w:rsid w:val="00796505"/>
    <w:rsid w:val="0079680C"/>
    <w:rsid w:val="007970FD"/>
    <w:rsid w:val="007A0720"/>
    <w:rsid w:val="007A0873"/>
    <w:rsid w:val="007A37F8"/>
    <w:rsid w:val="007A4273"/>
    <w:rsid w:val="007A4F73"/>
    <w:rsid w:val="007A7A82"/>
    <w:rsid w:val="007C2CD7"/>
    <w:rsid w:val="007C4C60"/>
    <w:rsid w:val="007C567E"/>
    <w:rsid w:val="007D1553"/>
    <w:rsid w:val="007D1A5C"/>
    <w:rsid w:val="007D6714"/>
    <w:rsid w:val="007E16FF"/>
    <w:rsid w:val="007E245E"/>
    <w:rsid w:val="007E31AE"/>
    <w:rsid w:val="007E3C84"/>
    <w:rsid w:val="007E7C3E"/>
    <w:rsid w:val="007E7DB3"/>
    <w:rsid w:val="007F0D0E"/>
    <w:rsid w:val="007F1B5F"/>
    <w:rsid w:val="007F3046"/>
    <w:rsid w:val="007F3B75"/>
    <w:rsid w:val="007F6408"/>
    <w:rsid w:val="007F7B28"/>
    <w:rsid w:val="00806F5B"/>
    <w:rsid w:val="0080730F"/>
    <w:rsid w:val="008102C3"/>
    <w:rsid w:val="0081439F"/>
    <w:rsid w:val="0081456A"/>
    <w:rsid w:val="008167A2"/>
    <w:rsid w:val="00817168"/>
    <w:rsid w:val="00821280"/>
    <w:rsid w:val="00822487"/>
    <w:rsid w:val="00822B1D"/>
    <w:rsid w:val="00824F12"/>
    <w:rsid w:val="00825EAD"/>
    <w:rsid w:val="0083562D"/>
    <w:rsid w:val="00835BF7"/>
    <w:rsid w:val="0083664A"/>
    <w:rsid w:val="00842664"/>
    <w:rsid w:val="00842983"/>
    <w:rsid w:val="00842E7B"/>
    <w:rsid w:val="00843163"/>
    <w:rsid w:val="00845981"/>
    <w:rsid w:val="00846024"/>
    <w:rsid w:val="00847D86"/>
    <w:rsid w:val="00847E72"/>
    <w:rsid w:val="0085276D"/>
    <w:rsid w:val="008533C6"/>
    <w:rsid w:val="0085427A"/>
    <w:rsid w:val="00854423"/>
    <w:rsid w:val="0085469F"/>
    <w:rsid w:val="008550D8"/>
    <w:rsid w:val="00855776"/>
    <w:rsid w:val="00856456"/>
    <w:rsid w:val="0085654E"/>
    <w:rsid w:val="0085676C"/>
    <w:rsid w:val="008602FF"/>
    <w:rsid w:val="00860B8A"/>
    <w:rsid w:val="008625B1"/>
    <w:rsid w:val="00865272"/>
    <w:rsid w:val="008663EB"/>
    <w:rsid w:val="00872EF8"/>
    <w:rsid w:val="008830C0"/>
    <w:rsid w:val="00883AB1"/>
    <w:rsid w:val="00885E75"/>
    <w:rsid w:val="00886A51"/>
    <w:rsid w:val="0089068D"/>
    <w:rsid w:val="00892B66"/>
    <w:rsid w:val="00892CD2"/>
    <w:rsid w:val="0089455B"/>
    <w:rsid w:val="0089500C"/>
    <w:rsid w:val="00897644"/>
    <w:rsid w:val="008A105A"/>
    <w:rsid w:val="008A2C15"/>
    <w:rsid w:val="008A684F"/>
    <w:rsid w:val="008A6D47"/>
    <w:rsid w:val="008A719E"/>
    <w:rsid w:val="008A7CF8"/>
    <w:rsid w:val="008B268F"/>
    <w:rsid w:val="008B3BF9"/>
    <w:rsid w:val="008B4166"/>
    <w:rsid w:val="008B4186"/>
    <w:rsid w:val="008B608D"/>
    <w:rsid w:val="008C7F51"/>
    <w:rsid w:val="008D1998"/>
    <w:rsid w:val="008D3A6B"/>
    <w:rsid w:val="008E0CC9"/>
    <w:rsid w:val="008E3A02"/>
    <w:rsid w:val="008E7AFC"/>
    <w:rsid w:val="008F045E"/>
    <w:rsid w:val="008F3CF3"/>
    <w:rsid w:val="008F465D"/>
    <w:rsid w:val="008F4CA1"/>
    <w:rsid w:val="008F5D9C"/>
    <w:rsid w:val="008F64F6"/>
    <w:rsid w:val="00902895"/>
    <w:rsid w:val="00904A60"/>
    <w:rsid w:val="00904C36"/>
    <w:rsid w:val="009051DA"/>
    <w:rsid w:val="00905B47"/>
    <w:rsid w:val="00906197"/>
    <w:rsid w:val="00911461"/>
    <w:rsid w:val="00914B20"/>
    <w:rsid w:val="0091511D"/>
    <w:rsid w:val="0091583E"/>
    <w:rsid w:val="00920211"/>
    <w:rsid w:val="00924C31"/>
    <w:rsid w:val="0092512D"/>
    <w:rsid w:val="00925C94"/>
    <w:rsid w:val="0092743A"/>
    <w:rsid w:val="0092769E"/>
    <w:rsid w:val="00932A91"/>
    <w:rsid w:val="00933DB9"/>
    <w:rsid w:val="00933E93"/>
    <w:rsid w:val="009348B7"/>
    <w:rsid w:val="00936A99"/>
    <w:rsid w:val="009377F2"/>
    <w:rsid w:val="00937AEB"/>
    <w:rsid w:val="0094070B"/>
    <w:rsid w:val="0094390B"/>
    <w:rsid w:val="00944A1C"/>
    <w:rsid w:val="00951538"/>
    <w:rsid w:val="00951564"/>
    <w:rsid w:val="00951D52"/>
    <w:rsid w:val="009539BE"/>
    <w:rsid w:val="00955D28"/>
    <w:rsid w:val="00960114"/>
    <w:rsid w:val="00964E3E"/>
    <w:rsid w:val="00966194"/>
    <w:rsid w:val="00970C17"/>
    <w:rsid w:val="0097210A"/>
    <w:rsid w:val="009722C9"/>
    <w:rsid w:val="00975D9E"/>
    <w:rsid w:val="009771C7"/>
    <w:rsid w:val="009841BD"/>
    <w:rsid w:val="00984C28"/>
    <w:rsid w:val="00984CDF"/>
    <w:rsid w:val="00990F18"/>
    <w:rsid w:val="009912D3"/>
    <w:rsid w:val="00991803"/>
    <w:rsid w:val="009918EC"/>
    <w:rsid w:val="00993CE1"/>
    <w:rsid w:val="0099454D"/>
    <w:rsid w:val="00994B07"/>
    <w:rsid w:val="009954A4"/>
    <w:rsid w:val="00996F5C"/>
    <w:rsid w:val="009A0441"/>
    <w:rsid w:val="009A103C"/>
    <w:rsid w:val="009A64E9"/>
    <w:rsid w:val="009B02B1"/>
    <w:rsid w:val="009B03BB"/>
    <w:rsid w:val="009B3080"/>
    <w:rsid w:val="009B5CED"/>
    <w:rsid w:val="009C0ADD"/>
    <w:rsid w:val="009C296F"/>
    <w:rsid w:val="009C43BA"/>
    <w:rsid w:val="009C5330"/>
    <w:rsid w:val="009C6300"/>
    <w:rsid w:val="009C72F5"/>
    <w:rsid w:val="009D0F74"/>
    <w:rsid w:val="009E6BF7"/>
    <w:rsid w:val="009E6D2F"/>
    <w:rsid w:val="009E786C"/>
    <w:rsid w:val="009F10D8"/>
    <w:rsid w:val="009F1F3B"/>
    <w:rsid w:val="009F65D1"/>
    <w:rsid w:val="009F758E"/>
    <w:rsid w:val="00A00079"/>
    <w:rsid w:val="00A027D6"/>
    <w:rsid w:val="00A0348A"/>
    <w:rsid w:val="00A03521"/>
    <w:rsid w:val="00A11C6B"/>
    <w:rsid w:val="00A14150"/>
    <w:rsid w:val="00A16C27"/>
    <w:rsid w:val="00A16D92"/>
    <w:rsid w:val="00A212E2"/>
    <w:rsid w:val="00A212EB"/>
    <w:rsid w:val="00A223FE"/>
    <w:rsid w:val="00A23210"/>
    <w:rsid w:val="00A25382"/>
    <w:rsid w:val="00A27840"/>
    <w:rsid w:val="00A308B0"/>
    <w:rsid w:val="00A32462"/>
    <w:rsid w:val="00A33A59"/>
    <w:rsid w:val="00A33F73"/>
    <w:rsid w:val="00A34BAE"/>
    <w:rsid w:val="00A35757"/>
    <w:rsid w:val="00A378BA"/>
    <w:rsid w:val="00A414E7"/>
    <w:rsid w:val="00A41B44"/>
    <w:rsid w:val="00A41C5B"/>
    <w:rsid w:val="00A43318"/>
    <w:rsid w:val="00A434E4"/>
    <w:rsid w:val="00A447B9"/>
    <w:rsid w:val="00A464B5"/>
    <w:rsid w:val="00A5149D"/>
    <w:rsid w:val="00A52355"/>
    <w:rsid w:val="00A5264F"/>
    <w:rsid w:val="00A63D0A"/>
    <w:rsid w:val="00A6451A"/>
    <w:rsid w:val="00A659CF"/>
    <w:rsid w:val="00A71965"/>
    <w:rsid w:val="00A71F0E"/>
    <w:rsid w:val="00A7395C"/>
    <w:rsid w:val="00A7449C"/>
    <w:rsid w:val="00A74FAF"/>
    <w:rsid w:val="00A825F7"/>
    <w:rsid w:val="00A8290B"/>
    <w:rsid w:val="00A8457B"/>
    <w:rsid w:val="00A852D0"/>
    <w:rsid w:val="00A85E57"/>
    <w:rsid w:val="00A86387"/>
    <w:rsid w:val="00A90BF5"/>
    <w:rsid w:val="00A91966"/>
    <w:rsid w:val="00A926DB"/>
    <w:rsid w:val="00A94BC5"/>
    <w:rsid w:val="00AA615B"/>
    <w:rsid w:val="00AA624E"/>
    <w:rsid w:val="00AB23AA"/>
    <w:rsid w:val="00AB390E"/>
    <w:rsid w:val="00AB464C"/>
    <w:rsid w:val="00AB7989"/>
    <w:rsid w:val="00AC6CDE"/>
    <w:rsid w:val="00AD6F44"/>
    <w:rsid w:val="00AE0441"/>
    <w:rsid w:val="00AE10EC"/>
    <w:rsid w:val="00AE20D3"/>
    <w:rsid w:val="00AE6468"/>
    <w:rsid w:val="00AE67CA"/>
    <w:rsid w:val="00AE796A"/>
    <w:rsid w:val="00AF2633"/>
    <w:rsid w:val="00AF4752"/>
    <w:rsid w:val="00AF4845"/>
    <w:rsid w:val="00AF557F"/>
    <w:rsid w:val="00AF6E71"/>
    <w:rsid w:val="00AF70DF"/>
    <w:rsid w:val="00AF7B06"/>
    <w:rsid w:val="00B04DD5"/>
    <w:rsid w:val="00B05BB5"/>
    <w:rsid w:val="00B0745A"/>
    <w:rsid w:val="00B12017"/>
    <w:rsid w:val="00B1384B"/>
    <w:rsid w:val="00B16342"/>
    <w:rsid w:val="00B21927"/>
    <w:rsid w:val="00B21DC6"/>
    <w:rsid w:val="00B2364E"/>
    <w:rsid w:val="00B2732B"/>
    <w:rsid w:val="00B30583"/>
    <w:rsid w:val="00B32DF7"/>
    <w:rsid w:val="00B337D6"/>
    <w:rsid w:val="00B348A6"/>
    <w:rsid w:val="00B3656C"/>
    <w:rsid w:val="00B37A76"/>
    <w:rsid w:val="00B40076"/>
    <w:rsid w:val="00B41C6A"/>
    <w:rsid w:val="00B463D4"/>
    <w:rsid w:val="00B466CA"/>
    <w:rsid w:val="00B520AC"/>
    <w:rsid w:val="00B52A1F"/>
    <w:rsid w:val="00B53A33"/>
    <w:rsid w:val="00B55984"/>
    <w:rsid w:val="00B56E20"/>
    <w:rsid w:val="00B624DF"/>
    <w:rsid w:val="00B64B4C"/>
    <w:rsid w:val="00B65269"/>
    <w:rsid w:val="00B65B54"/>
    <w:rsid w:val="00B65D5A"/>
    <w:rsid w:val="00B670C6"/>
    <w:rsid w:val="00B67933"/>
    <w:rsid w:val="00B72181"/>
    <w:rsid w:val="00B7396A"/>
    <w:rsid w:val="00B76167"/>
    <w:rsid w:val="00B80BDF"/>
    <w:rsid w:val="00B83155"/>
    <w:rsid w:val="00B8350D"/>
    <w:rsid w:val="00B8611D"/>
    <w:rsid w:val="00B8729A"/>
    <w:rsid w:val="00B92A3B"/>
    <w:rsid w:val="00B93D87"/>
    <w:rsid w:val="00B93FB6"/>
    <w:rsid w:val="00B96A4D"/>
    <w:rsid w:val="00BA06BC"/>
    <w:rsid w:val="00BA12B6"/>
    <w:rsid w:val="00BA216D"/>
    <w:rsid w:val="00BA42D7"/>
    <w:rsid w:val="00BA5AEB"/>
    <w:rsid w:val="00BB150D"/>
    <w:rsid w:val="00BB4535"/>
    <w:rsid w:val="00BB4647"/>
    <w:rsid w:val="00BB593D"/>
    <w:rsid w:val="00BB6207"/>
    <w:rsid w:val="00BC0A5C"/>
    <w:rsid w:val="00BC143B"/>
    <w:rsid w:val="00BC4347"/>
    <w:rsid w:val="00BC5C0D"/>
    <w:rsid w:val="00BC6553"/>
    <w:rsid w:val="00BD0A5C"/>
    <w:rsid w:val="00BD250C"/>
    <w:rsid w:val="00BD7920"/>
    <w:rsid w:val="00BD7F02"/>
    <w:rsid w:val="00BE20DB"/>
    <w:rsid w:val="00BE2A54"/>
    <w:rsid w:val="00BE5586"/>
    <w:rsid w:val="00BE6161"/>
    <w:rsid w:val="00BE75EF"/>
    <w:rsid w:val="00BE776F"/>
    <w:rsid w:val="00BF00F8"/>
    <w:rsid w:val="00BF06AB"/>
    <w:rsid w:val="00BF22C6"/>
    <w:rsid w:val="00BF2C28"/>
    <w:rsid w:val="00BF3AAF"/>
    <w:rsid w:val="00BF45EB"/>
    <w:rsid w:val="00BF5DE2"/>
    <w:rsid w:val="00BF6ABD"/>
    <w:rsid w:val="00BF7EF3"/>
    <w:rsid w:val="00C04CF9"/>
    <w:rsid w:val="00C05B3C"/>
    <w:rsid w:val="00C12DD3"/>
    <w:rsid w:val="00C14238"/>
    <w:rsid w:val="00C15898"/>
    <w:rsid w:val="00C16EED"/>
    <w:rsid w:val="00C20C5A"/>
    <w:rsid w:val="00C20F1F"/>
    <w:rsid w:val="00C2244B"/>
    <w:rsid w:val="00C229D3"/>
    <w:rsid w:val="00C234E2"/>
    <w:rsid w:val="00C2398A"/>
    <w:rsid w:val="00C23C06"/>
    <w:rsid w:val="00C2405D"/>
    <w:rsid w:val="00C313C5"/>
    <w:rsid w:val="00C33841"/>
    <w:rsid w:val="00C37322"/>
    <w:rsid w:val="00C379F3"/>
    <w:rsid w:val="00C41BAE"/>
    <w:rsid w:val="00C4392D"/>
    <w:rsid w:val="00C47436"/>
    <w:rsid w:val="00C567BB"/>
    <w:rsid w:val="00C56C07"/>
    <w:rsid w:val="00C57562"/>
    <w:rsid w:val="00C61048"/>
    <w:rsid w:val="00C63B72"/>
    <w:rsid w:val="00C670F2"/>
    <w:rsid w:val="00C71088"/>
    <w:rsid w:val="00C71C83"/>
    <w:rsid w:val="00C74624"/>
    <w:rsid w:val="00C8160E"/>
    <w:rsid w:val="00C87315"/>
    <w:rsid w:val="00C90246"/>
    <w:rsid w:val="00C9184D"/>
    <w:rsid w:val="00C94386"/>
    <w:rsid w:val="00C94BA6"/>
    <w:rsid w:val="00C965E9"/>
    <w:rsid w:val="00CA4317"/>
    <w:rsid w:val="00CA5E1F"/>
    <w:rsid w:val="00CA7626"/>
    <w:rsid w:val="00CB1035"/>
    <w:rsid w:val="00CB34F0"/>
    <w:rsid w:val="00CB769F"/>
    <w:rsid w:val="00CC2D78"/>
    <w:rsid w:val="00CC33C9"/>
    <w:rsid w:val="00CC36EE"/>
    <w:rsid w:val="00CC5F5E"/>
    <w:rsid w:val="00CC60E4"/>
    <w:rsid w:val="00CD0F13"/>
    <w:rsid w:val="00CD24C6"/>
    <w:rsid w:val="00CD2CF8"/>
    <w:rsid w:val="00CD361C"/>
    <w:rsid w:val="00CD383F"/>
    <w:rsid w:val="00CD3FF1"/>
    <w:rsid w:val="00CD450A"/>
    <w:rsid w:val="00CD50AC"/>
    <w:rsid w:val="00CE006F"/>
    <w:rsid w:val="00CE470A"/>
    <w:rsid w:val="00CE7673"/>
    <w:rsid w:val="00CF12C4"/>
    <w:rsid w:val="00CF5798"/>
    <w:rsid w:val="00CF641A"/>
    <w:rsid w:val="00D0069E"/>
    <w:rsid w:val="00D00BD3"/>
    <w:rsid w:val="00D02E41"/>
    <w:rsid w:val="00D03EDE"/>
    <w:rsid w:val="00D0561A"/>
    <w:rsid w:val="00D10C4A"/>
    <w:rsid w:val="00D13255"/>
    <w:rsid w:val="00D154F1"/>
    <w:rsid w:val="00D15C73"/>
    <w:rsid w:val="00D17099"/>
    <w:rsid w:val="00D23657"/>
    <w:rsid w:val="00D23D78"/>
    <w:rsid w:val="00D25125"/>
    <w:rsid w:val="00D25C01"/>
    <w:rsid w:val="00D264D0"/>
    <w:rsid w:val="00D26FB1"/>
    <w:rsid w:val="00D354ED"/>
    <w:rsid w:val="00D3564F"/>
    <w:rsid w:val="00D3578C"/>
    <w:rsid w:val="00D36156"/>
    <w:rsid w:val="00D3627A"/>
    <w:rsid w:val="00D3786A"/>
    <w:rsid w:val="00D4076B"/>
    <w:rsid w:val="00D40853"/>
    <w:rsid w:val="00D42039"/>
    <w:rsid w:val="00D42E8E"/>
    <w:rsid w:val="00D45018"/>
    <w:rsid w:val="00D45489"/>
    <w:rsid w:val="00D45692"/>
    <w:rsid w:val="00D45AFA"/>
    <w:rsid w:val="00D4772B"/>
    <w:rsid w:val="00D501BD"/>
    <w:rsid w:val="00D5241E"/>
    <w:rsid w:val="00D563BC"/>
    <w:rsid w:val="00D62D81"/>
    <w:rsid w:val="00D655B6"/>
    <w:rsid w:val="00D73AD2"/>
    <w:rsid w:val="00D74A41"/>
    <w:rsid w:val="00D74F09"/>
    <w:rsid w:val="00D7781F"/>
    <w:rsid w:val="00D81107"/>
    <w:rsid w:val="00D82C41"/>
    <w:rsid w:val="00D87542"/>
    <w:rsid w:val="00D92677"/>
    <w:rsid w:val="00D97A8F"/>
    <w:rsid w:val="00DA03D5"/>
    <w:rsid w:val="00DA29CD"/>
    <w:rsid w:val="00DA6769"/>
    <w:rsid w:val="00DB0BBE"/>
    <w:rsid w:val="00DB1C10"/>
    <w:rsid w:val="00DB2A36"/>
    <w:rsid w:val="00DB4BBC"/>
    <w:rsid w:val="00DC0BD7"/>
    <w:rsid w:val="00DC2ECD"/>
    <w:rsid w:val="00DC4148"/>
    <w:rsid w:val="00DC7C1D"/>
    <w:rsid w:val="00DD0B2D"/>
    <w:rsid w:val="00DD14EB"/>
    <w:rsid w:val="00DD27AE"/>
    <w:rsid w:val="00DD4270"/>
    <w:rsid w:val="00DD4EE3"/>
    <w:rsid w:val="00DD6879"/>
    <w:rsid w:val="00DE2473"/>
    <w:rsid w:val="00DE37BD"/>
    <w:rsid w:val="00DE485A"/>
    <w:rsid w:val="00DE64CE"/>
    <w:rsid w:val="00DE7824"/>
    <w:rsid w:val="00DF0319"/>
    <w:rsid w:val="00DF064C"/>
    <w:rsid w:val="00DF0AAB"/>
    <w:rsid w:val="00DF0FF3"/>
    <w:rsid w:val="00DF1FF4"/>
    <w:rsid w:val="00DF3A5A"/>
    <w:rsid w:val="00DF5F3C"/>
    <w:rsid w:val="00DF6BA3"/>
    <w:rsid w:val="00DF7EB4"/>
    <w:rsid w:val="00E0007F"/>
    <w:rsid w:val="00E00214"/>
    <w:rsid w:val="00E003B8"/>
    <w:rsid w:val="00E014D0"/>
    <w:rsid w:val="00E023A5"/>
    <w:rsid w:val="00E02AE8"/>
    <w:rsid w:val="00E04C2E"/>
    <w:rsid w:val="00E052F5"/>
    <w:rsid w:val="00E0646A"/>
    <w:rsid w:val="00E06B61"/>
    <w:rsid w:val="00E078A6"/>
    <w:rsid w:val="00E10437"/>
    <w:rsid w:val="00E13BD6"/>
    <w:rsid w:val="00E1449B"/>
    <w:rsid w:val="00E14811"/>
    <w:rsid w:val="00E15021"/>
    <w:rsid w:val="00E15513"/>
    <w:rsid w:val="00E15B36"/>
    <w:rsid w:val="00E16352"/>
    <w:rsid w:val="00E21116"/>
    <w:rsid w:val="00E214D2"/>
    <w:rsid w:val="00E26D69"/>
    <w:rsid w:val="00E27C4F"/>
    <w:rsid w:val="00E30EE4"/>
    <w:rsid w:val="00E314B1"/>
    <w:rsid w:val="00E31ACB"/>
    <w:rsid w:val="00E3405A"/>
    <w:rsid w:val="00E3424F"/>
    <w:rsid w:val="00E36BA0"/>
    <w:rsid w:val="00E36CB3"/>
    <w:rsid w:val="00E44D1E"/>
    <w:rsid w:val="00E46ED4"/>
    <w:rsid w:val="00E47233"/>
    <w:rsid w:val="00E47A7F"/>
    <w:rsid w:val="00E508FD"/>
    <w:rsid w:val="00E50C16"/>
    <w:rsid w:val="00E51637"/>
    <w:rsid w:val="00E538CA"/>
    <w:rsid w:val="00E547B6"/>
    <w:rsid w:val="00E54EA9"/>
    <w:rsid w:val="00E56A27"/>
    <w:rsid w:val="00E612D3"/>
    <w:rsid w:val="00E61FA9"/>
    <w:rsid w:val="00E629DF"/>
    <w:rsid w:val="00E65FE4"/>
    <w:rsid w:val="00E6623A"/>
    <w:rsid w:val="00E67588"/>
    <w:rsid w:val="00E7218C"/>
    <w:rsid w:val="00E7218E"/>
    <w:rsid w:val="00E73D50"/>
    <w:rsid w:val="00E7580A"/>
    <w:rsid w:val="00E771CE"/>
    <w:rsid w:val="00E81BC7"/>
    <w:rsid w:val="00E81D68"/>
    <w:rsid w:val="00E85E67"/>
    <w:rsid w:val="00E87935"/>
    <w:rsid w:val="00E907B2"/>
    <w:rsid w:val="00E909CC"/>
    <w:rsid w:val="00E91935"/>
    <w:rsid w:val="00E927BE"/>
    <w:rsid w:val="00E9282A"/>
    <w:rsid w:val="00E971E8"/>
    <w:rsid w:val="00E97370"/>
    <w:rsid w:val="00E97EC7"/>
    <w:rsid w:val="00EA075F"/>
    <w:rsid w:val="00EA1AC4"/>
    <w:rsid w:val="00EA5FCE"/>
    <w:rsid w:val="00EA7551"/>
    <w:rsid w:val="00EB24AA"/>
    <w:rsid w:val="00EB511D"/>
    <w:rsid w:val="00EB551A"/>
    <w:rsid w:val="00EC4748"/>
    <w:rsid w:val="00EC5BB3"/>
    <w:rsid w:val="00EC66D1"/>
    <w:rsid w:val="00EC6E25"/>
    <w:rsid w:val="00EC7F8A"/>
    <w:rsid w:val="00ED1155"/>
    <w:rsid w:val="00ED25F1"/>
    <w:rsid w:val="00ED361B"/>
    <w:rsid w:val="00ED39C2"/>
    <w:rsid w:val="00ED5B9D"/>
    <w:rsid w:val="00ED67E4"/>
    <w:rsid w:val="00ED6FB9"/>
    <w:rsid w:val="00EE0A33"/>
    <w:rsid w:val="00EE1D4B"/>
    <w:rsid w:val="00EE46A6"/>
    <w:rsid w:val="00EE5E03"/>
    <w:rsid w:val="00EF26E4"/>
    <w:rsid w:val="00EF357E"/>
    <w:rsid w:val="00EF3897"/>
    <w:rsid w:val="00EF54C1"/>
    <w:rsid w:val="00F00D76"/>
    <w:rsid w:val="00F01B45"/>
    <w:rsid w:val="00F023E5"/>
    <w:rsid w:val="00F033B3"/>
    <w:rsid w:val="00F0622C"/>
    <w:rsid w:val="00F17897"/>
    <w:rsid w:val="00F17B1F"/>
    <w:rsid w:val="00F22373"/>
    <w:rsid w:val="00F22898"/>
    <w:rsid w:val="00F24D31"/>
    <w:rsid w:val="00F2665E"/>
    <w:rsid w:val="00F278B4"/>
    <w:rsid w:val="00F311F4"/>
    <w:rsid w:val="00F31D54"/>
    <w:rsid w:val="00F31EB0"/>
    <w:rsid w:val="00F42A03"/>
    <w:rsid w:val="00F42CBE"/>
    <w:rsid w:val="00F43D0F"/>
    <w:rsid w:val="00F46D5C"/>
    <w:rsid w:val="00F4796F"/>
    <w:rsid w:val="00F5085A"/>
    <w:rsid w:val="00F51161"/>
    <w:rsid w:val="00F5259A"/>
    <w:rsid w:val="00F6292F"/>
    <w:rsid w:val="00F63991"/>
    <w:rsid w:val="00F64D07"/>
    <w:rsid w:val="00F6502E"/>
    <w:rsid w:val="00F678FB"/>
    <w:rsid w:val="00F75765"/>
    <w:rsid w:val="00F76C60"/>
    <w:rsid w:val="00F80E66"/>
    <w:rsid w:val="00F859D1"/>
    <w:rsid w:val="00F863CC"/>
    <w:rsid w:val="00F86653"/>
    <w:rsid w:val="00F90BF1"/>
    <w:rsid w:val="00F91172"/>
    <w:rsid w:val="00F9248D"/>
    <w:rsid w:val="00F9290D"/>
    <w:rsid w:val="00F9290F"/>
    <w:rsid w:val="00F96985"/>
    <w:rsid w:val="00FA2AF0"/>
    <w:rsid w:val="00FA31F2"/>
    <w:rsid w:val="00FA3CF7"/>
    <w:rsid w:val="00FA6F4C"/>
    <w:rsid w:val="00FB3427"/>
    <w:rsid w:val="00FB35C8"/>
    <w:rsid w:val="00FB70ED"/>
    <w:rsid w:val="00FB733B"/>
    <w:rsid w:val="00FC148F"/>
    <w:rsid w:val="00FC1C5D"/>
    <w:rsid w:val="00FC3B10"/>
    <w:rsid w:val="00FC43C8"/>
    <w:rsid w:val="00FC6697"/>
    <w:rsid w:val="00FD1DEF"/>
    <w:rsid w:val="00FD29A1"/>
    <w:rsid w:val="00FD2D8F"/>
    <w:rsid w:val="00FD56A2"/>
    <w:rsid w:val="00FD64D9"/>
    <w:rsid w:val="00FE0321"/>
    <w:rsid w:val="00FE1895"/>
    <w:rsid w:val="00FE1E33"/>
    <w:rsid w:val="00FE713F"/>
    <w:rsid w:val="00FF0AF1"/>
    <w:rsid w:val="00FF0DB9"/>
    <w:rsid w:val="00FF1B67"/>
    <w:rsid w:val="00FF2A9D"/>
    <w:rsid w:val="00FF38DB"/>
    <w:rsid w:val="00FF44FA"/>
    <w:rsid w:val="00FF4C3A"/>
    <w:rsid w:val="00FF5603"/>
    <w:rsid w:val="00FF637C"/>
    <w:rsid w:val="00FF77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A6C557"/>
  <w15:docId w15:val="{2952AD10-9F22-4B46-874A-B52810BF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2">
    <w:name w:val="heading 2"/>
    <w:basedOn w:val="Normln"/>
    <w:next w:val="Normln"/>
    <w:link w:val="Nadpis2Char"/>
    <w:uiPriority w:val="9"/>
    <w:semiHidden/>
    <w:unhideWhenUsed/>
    <w:qFormat/>
    <w:rsid w:val="002868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s odrážkami,List Paragraph,Odrážky,Nad1"/>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character" w:customStyle="1" w:styleId="FontStyle29">
    <w:name w:val="Font Style29"/>
    <w:basedOn w:val="Standardnpsmoodstavce"/>
    <w:qFormat/>
    <w:rsid w:val="00E0646A"/>
    <w:rPr>
      <w:rFonts w:ascii="Times New Roman" w:hAnsi="Times New Roman" w:cs="Times New Roman"/>
      <w:sz w:val="20"/>
      <w:szCs w:val="20"/>
    </w:rPr>
  </w:style>
  <w:style w:type="paragraph" w:styleId="Revize">
    <w:name w:val="Revision"/>
    <w:hidden/>
    <w:uiPriority w:val="99"/>
    <w:semiHidden/>
    <w:rsid w:val="00537C04"/>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A63D0A"/>
    <w:rPr>
      <w:color w:val="0563C1" w:themeColor="hyperlink"/>
      <w:u w:val="single"/>
    </w:rPr>
  </w:style>
  <w:style w:type="paragraph" w:customStyle="1" w:styleId="RLTextlnkuslovan">
    <w:name w:val="RL Text článku číslovaný"/>
    <w:basedOn w:val="Normln"/>
    <w:link w:val="RLTextlnkuslovanChar"/>
    <w:qFormat/>
    <w:rsid w:val="00A63D0A"/>
    <w:pPr>
      <w:spacing w:after="120" w:line="280" w:lineRule="exact"/>
      <w:jc w:val="both"/>
    </w:pPr>
    <w:rPr>
      <w:rFonts w:ascii="Garamond" w:hAnsi="Garamond"/>
      <w:sz w:val="24"/>
      <w:szCs w:val="24"/>
    </w:rPr>
  </w:style>
  <w:style w:type="character" w:customStyle="1" w:styleId="RLTextlnkuslovanChar">
    <w:name w:val="RL Text článku číslovaný Char"/>
    <w:link w:val="RLTextlnkuslovan"/>
    <w:locked/>
    <w:rsid w:val="00A63D0A"/>
    <w:rPr>
      <w:rFonts w:ascii="Garamond" w:eastAsia="Times New Roman" w:hAnsi="Garamond" w:cs="Times New Roman"/>
      <w:sz w:val="24"/>
      <w:szCs w:val="24"/>
      <w:lang w:eastAsia="cs-CZ"/>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Nad1 Char"/>
    <w:basedOn w:val="Standardnpsmoodstavce"/>
    <w:link w:val="Odstavecseseznamem"/>
    <w:uiPriority w:val="34"/>
    <w:qFormat/>
    <w:rsid w:val="00FF5603"/>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semiHidden/>
    <w:rsid w:val="0028689A"/>
    <w:rPr>
      <w:rFonts w:asciiTheme="majorHAnsi" w:eastAsiaTheme="majorEastAsia" w:hAnsiTheme="majorHAnsi" w:cstheme="majorBidi"/>
      <w:color w:val="2E74B5"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339937">
      <w:bodyDiv w:val="1"/>
      <w:marLeft w:val="0"/>
      <w:marRight w:val="0"/>
      <w:marTop w:val="0"/>
      <w:marBottom w:val="0"/>
      <w:divBdr>
        <w:top w:val="none" w:sz="0" w:space="0" w:color="auto"/>
        <w:left w:val="none" w:sz="0" w:space="0" w:color="auto"/>
        <w:bottom w:val="none" w:sz="0" w:space="0" w:color="auto"/>
        <w:right w:val="none" w:sz="0" w:space="0" w:color="auto"/>
      </w:divBdr>
    </w:div>
    <w:div w:id="531384644">
      <w:bodyDiv w:val="1"/>
      <w:marLeft w:val="0"/>
      <w:marRight w:val="0"/>
      <w:marTop w:val="0"/>
      <w:marBottom w:val="0"/>
      <w:divBdr>
        <w:top w:val="none" w:sz="0" w:space="0" w:color="auto"/>
        <w:left w:val="none" w:sz="0" w:space="0" w:color="auto"/>
        <w:bottom w:val="none" w:sz="0" w:space="0" w:color="auto"/>
        <w:right w:val="none" w:sz="0" w:space="0" w:color="auto"/>
      </w:divBdr>
    </w:div>
    <w:div w:id="14655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r-karlovars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02274-CAEA-4BE8-BEEF-6E1F4603A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38</Pages>
  <Words>15766</Words>
  <Characters>93025</Characters>
  <Application>Microsoft Office Word</Application>
  <DocSecurity>0</DocSecurity>
  <Lines>775</Lines>
  <Paragraphs>217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Štěpán Jaroslav</cp:lastModifiedBy>
  <cp:revision>31</cp:revision>
  <cp:lastPrinted>2022-01-25T10:48:00Z</cp:lastPrinted>
  <dcterms:created xsi:type="dcterms:W3CDTF">2025-11-14T08:36:00Z</dcterms:created>
  <dcterms:modified xsi:type="dcterms:W3CDTF">2025-11-27T09:25:00Z</dcterms:modified>
</cp:coreProperties>
</file>