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0DC" w:rsidRDefault="001830DC">
      <w:pPr>
        <w:pStyle w:val="Titulnlist"/>
        <w:ind w:left="851" w:right="851"/>
        <w:jc w:val="left"/>
        <w:rPr>
          <w:snapToGrid w:val="0"/>
        </w:rPr>
      </w:pPr>
    </w:p>
    <w:p w:rsidR="00CC2F99" w:rsidRDefault="00CC2F99" w:rsidP="00CC2F99">
      <w:pPr>
        <w:pStyle w:val="Titulnlist"/>
        <w:ind w:left="851" w:right="851"/>
        <w:jc w:val="left"/>
        <w:rPr>
          <w:snapToGrid w:val="0"/>
        </w:rPr>
      </w:pPr>
    </w:p>
    <w:p w:rsidR="00CC2F99" w:rsidRDefault="00CC2F99" w:rsidP="00CC2F9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>
        <w:rPr>
          <w:b/>
          <w:bCs/>
        </w:rPr>
        <w:t>Karlovarská krajská nemocnice, a.s. – nemocnice v Chebu</w:t>
      </w:r>
    </w:p>
    <w:p w:rsidR="00CC2F99" w:rsidRPr="00074271" w:rsidRDefault="00CC2F99" w:rsidP="00CC2F9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Dokončení revitalizace areálu nemocnice v Chebu</w:t>
      </w:r>
    </w:p>
    <w:p w:rsidR="00CC2F99" w:rsidRDefault="00CC2F99" w:rsidP="00CC2F99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 xml:space="preserve">Dokumentace pro vydání společného </w:t>
      </w:r>
    </w:p>
    <w:p w:rsidR="00CC2F99" w:rsidRDefault="00CC2F99" w:rsidP="00CC2F99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i/>
          <w:iCs/>
          <w:snapToGrid w:val="0"/>
        </w:rPr>
        <w:tab/>
        <w:t>územního rozhodnutí a stavebního povolení</w:t>
      </w:r>
    </w:p>
    <w:p w:rsidR="00CC2F99" w:rsidRDefault="00CC2F99" w:rsidP="00CC2F99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CC2F99" w:rsidRDefault="00CC2F99" w:rsidP="00CC2F9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  <w:t xml:space="preserve">Karlovarský kraj </w:t>
      </w:r>
    </w:p>
    <w:p w:rsidR="00CC2F99" w:rsidRPr="00074271" w:rsidRDefault="00CC2F99" w:rsidP="00CC2F9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 xml:space="preserve">Závodní 353/88   </w:t>
      </w:r>
    </w:p>
    <w:p w:rsidR="00CC2F99" w:rsidRPr="00074271" w:rsidRDefault="00CC2F99" w:rsidP="00CC2F9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 xml:space="preserve">360 21 Karlovy Vary </w:t>
      </w:r>
    </w:p>
    <w:p w:rsidR="00CC2F99" w:rsidRDefault="00CC2F99" w:rsidP="00CC2F99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CC2F99" w:rsidRDefault="00CC2F99" w:rsidP="00CC2F99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 xml:space="preserve">A 43 – 14 – UR+SP </w:t>
      </w:r>
    </w:p>
    <w:p w:rsidR="001830DC" w:rsidRDefault="001830DC">
      <w:pPr>
        <w:pStyle w:val="Titulnlist"/>
        <w:rPr>
          <w:snapToGrid w:val="0"/>
        </w:rPr>
      </w:pPr>
    </w:p>
    <w:p w:rsidR="001830DC" w:rsidRDefault="001830DC">
      <w:pPr>
        <w:pStyle w:val="Titulnlist"/>
        <w:rPr>
          <w:snapToGrid w:val="0"/>
        </w:rPr>
      </w:pPr>
      <w:bookmarkStart w:id="0" w:name="_GoBack"/>
      <w:bookmarkEnd w:id="0"/>
    </w:p>
    <w:p w:rsidR="001830DC" w:rsidRDefault="001830DC">
      <w:pPr>
        <w:pStyle w:val="Titulnlist"/>
        <w:rPr>
          <w:snapToGrid w:val="0"/>
        </w:rPr>
      </w:pPr>
    </w:p>
    <w:p w:rsidR="001830DC" w:rsidRDefault="001830DC">
      <w:pPr>
        <w:pStyle w:val="Titulnlist"/>
        <w:rPr>
          <w:snapToGrid w:val="0"/>
        </w:rPr>
      </w:pPr>
    </w:p>
    <w:p w:rsidR="001830DC" w:rsidRDefault="001830DC">
      <w:pPr>
        <w:pStyle w:val="Titulnlist"/>
        <w:rPr>
          <w:snapToGrid w:val="0"/>
        </w:rPr>
      </w:pPr>
    </w:p>
    <w:p w:rsidR="001830DC" w:rsidRDefault="001830DC">
      <w:pPr>
        <w:tabs>
          <w:tab w:val="left" w:pos="2410"/>
        </w:tabs>
        <w:jc w:val="center"/>
      </w:pPr>
    </w:p>
    <w:p w:rsidR="001830DC" w:rsidRPr="00D009B8" w:rsidRDefault="005B57AC" w:rsidP="005B57AC">
      <w:pPr>
        <w:pStyle w:val="Titulnlist"/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E5</w:t>
      </w:r>
      <w:r w:rsidR="004F374F" w:rsidRPr="00D009B8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-01</w:t>
      </w:r>
      <w:r w:rsidR="001830DC" w:rsidRPr="00D009B8"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b/>
          <w:bCs/>
          <w:snapToGrid w:val="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PRŮKAZ ENERGETICKÉ NÁROČNOSTI BUDOVY</w:t>
      </w:r>
    </w:p>
    <w:p w:rsidR="001830DC" w:rsidRDefault="001830DC">
      <w:pPr>
        <w:pStyle w:val="Titulnlist"/>
        <w:rPr>
          <w:snapToGrid w:val="0"/>
        </w:rPr>
      </w:pPr>
    </w:p>
    <w:p w:rsidR="001830DC" w:rsidRPr="002774F3" w:rsidRDefault="002774F3">
      <w:pPr>
        <w:pStyle w:val="Titulnlist"/>
        <w:rPr>
          <w:snapToGrid w:val="0"/>
          <w:sz w:val="40"/>
          <w:szCs w:val="40"/>
        </w:rPr>
      </w:pPr>
      <w:r w:rsidRPr="002774F3">
        <w:rPr>
          <w:b/>
          <w:bCs/>
          <w:snapToGrid w:val="0"/>
          <w:sz w:val="40"/>
          <w:szCs w:val="40"/>
        </w:rPr>
        <w:t>Rekonstrukce pavilonu B</w:t>
      </w:r>
    </w:p>
    <w:p w:rsidR="001830DC" w:rsidRDefault="001830DC">
      <w:pPr>
        <w:pStyle w:val="Titulnlist"/>
        <w:rPr>
          <w:snapToGrid w:val="0"/>
        </w:rPr>
      </w:pPr>
    </w:p>
    <w:p w:rsidR="001830DC" w:rsidRDefault="001830DC">
      <w:pPr>
        <w:pStyle w:val="Titulnlist"/>
        <w:rPr>
          <w:snapToGrid w:val="0"/>
        </w:rPr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Default="001830DC" w:rsidP="00CA57F4">
      <w:pPr>
        <w:pStyle w:val="Titulnlist"/>
        <w:ind w:right="851"/>
        <w:jc w:val="left"/>
      </w:pPr>
    </w:p>
    <w:p w:rsidR="001830DC" w:rsidRPr="003A5145" w:rsidRDefault="001830DC" w:rsidP="004630A3">
      <w:pPr>
        <w:jc w:val="both"/>
      </w:pPr>
    </w:p>
    <w:sectPr w:rsidR="001830DC" w:rsidRPr="003A5145" w:rsidSect="00942BC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26E" w:rsidRDefault="00BD526E">
      <w:r>
        <w:separator/>
      </w:r>
    </w:p>
  </w:endnote>
  <w:endnote w:type="continuationSeparator" w:id="0">
    <w:p w:rsidR="00BD526E" w:rsidRDefault="00BD5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DC" w:rsidRDefault="001830DC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A62BE9" w:rsidRDefault="00A62BE9" w:rsidP="00A62BE9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Luka nad Jihlavou, Přístavba a úprava mateřské </w:t>
    </w:r>
    <w:proofErr w:type="gramStart"/>
    <w:r>
      <w:rPr>
        <w:b/>
        <w:bCs/>
        <w:sz w:val="18"/>
        <w:szCs w:val="18"/>
      </w:rPr>
      <w:t>školy</w:t>
    </w:r>
    <w:r>
      <w:rPr>
        <w:b/>
        <w:bCs/>
        <w:sz w:val="18"/>
        <w:szCs w:val="18"/>
      </w:rPr>
      <w:tab/>
    </w:r>
    <w:proofErr w:type="spellStart"/>
    <w:r>
      <w:rPr>
        <w:b/>
        <w:bCs/>
        <w:sz w:val="18"/>
        <w:szCs w:val="18"/>
      </w:rPr>
      <w:t>z.č</w:t>
    </w:r>
    <w:proofErr w:type="spellEnd"/>
    <w:r>
      <w:rPr>
        <w:b/>
        <w:bCs/>
        <w:sz w:val="18"/>
        <w:szCs w:val="18"/>
      </w:rPr>
      <w:t>.</w:t>
    </w:r>
    <w:proofErr w:type="gramEnd"/>
    <w:r>
      <w:rPr>
        <w:b/>
        <w:bCs/>
        <w:sz w:val="18"/>
        <w:szCs w:val="18"/>
      </w:rPr>
      <w:t xml:space="preserve">: A </w:t>
    </w:r>
    <w:proofErr w:type="gramStart"/>
    <w:r>
      <w:rPr>
        <w:b/>
        <w:bCs/>
        <w:sz w:val="18"/>
        <w:szCs w:val="18"/>
      </w:rPr>
      <w:t>51–13</w:t>
    </w:r>
    <w:proofErr w:type="gramEnd"/>
    <w:r>
      <w:rPr>
        <w:b/>
        <w:bCs/>
        <w:sz w:val="18"/>
        <w:szCs w:val="18"/>
      </w:rPr>
      <w:t>–</w:t>
    </w:r>
    <w:proofErr w:type="gramStart"/>
    <w:r>
      <w:rPr>
        <w:b/>
        <w:bCs/>
        <w:sz w:val="18"/>
        <w:szCs w:val="18"/>
      </w:rPr>
      <w:t>UR+SP</w:t>
    </w:r>
    <w:proofErr w:type="gramEnd"/>
    <w:r>
      <w:rPr>
        <w:b/>
        <w:bCs/>
        <w:sz w:val="18"/>
        <w:szCs w:val="18"/>
      </w:rPr>
      <w:tab/>
      <w:t xml:space="preserve">Strana </w:t>
    </w:r>
    <w:r w:rsidR="00574708">
      <w:rPr>
        <w:rStyle w:val="slostrnky"/>
        <w:b/>
        <w:bCs/>
        <w:sz w:val="18"/>
        <w:szCs w:val="18"/>
      </w:rPr>
      <w:fldChar w:fldCharType="begin"/>
    </w:r>
    <w:r>
      <w:rPr>
        <w:rStyle w:val="slostrnky"/>
        <w:b/>
        <w:bCs/>
        <w:sz w:val="18"/>
        <w:szCs w:val="18"/>
      </w:rPr>
      <w:instrText xml:space="preserve"> PAGE </w:instrText>
    </w:r>
    <w:r w:rsidR="00574708">
      <w:rPr>
        <w:rStyle w:val="slostrnky"/>
        <w:b/>
        <w:bCs/>
        <w:sz w:val="18"/>
        <w:szCs w:val="18"/>
      </w:rPr>
      <w:fldChar w:fldCharType="separate"/>
    </w:r>
    <w:r w:rsidR="005B57AC">
      <w:rPr>
        <w:rStyle w:val="slostrnky"/>
        <w:b/>
        <w:bCs/>
        <w:noProof/>
        <w:sz w:val="18"/>
        <w:szCs w:val="18"/>
      </w:rPr>
      <w:t>2</w:t>
    </w:r>
    <w:r w:rsidR="00574708">
      <w:rPr>
        <w:rStyle w:val="slostrnky"/>
        <w:b/>
        <w:bCs/>
        <w:sz w:val="18"/>
        <w:szCs w:val="18"/>
      </w:rPr>
      <w:fldChar w:fldCharType="end"/>
    </w:r>
    <w:r>
      <w:rPr>
        <w:rStyle w:val="slostrnky"/>
        <w:b/>
        <w:bCs/>
        <w:sz w:val="18"/>
        <w:szCs w:val="18"/>
      </w:rPr>
      <w:t>/</w:t>
    </w:r>
    <w:r w:rsidR="00BD526E">
      <w:fldChar w:fldCharType="begin"/>
    </w:r>
    <w:r w:rsidR="00BD526E">
      <w:instrText xml:space="preserve"> SECTIONPAGES  \* MERGEFORMAT </w:instrText>
    </w:r>
    <w:r w:rsidR="00BD526E">
      <w:fldChar w:fldCharType="separate"/>
    </w:r>
    <w:r w:rsidR="005B57AC" w:rsidRPr="005B57AC">
      <w:rPr>
        <w:b/>
        <w:bCs/>
        <w:noProof/>
        <w:sz w:val="18"/>
        <w:szCs w:val="18"/>
      </w:rPr>
      <w:t>2</w:t>
    </w:r>
    <w:r w:rsidR="00BD526E">
      <w:rPr>
        <w:b/>
        <w:bCs/>
        <w:noProof/>
        <w:sz w:val="18"/>
        <w:szCs w:val="18"/>
      </w:rPr>
      <w:fldChar w:fldCharType="end"/>
    </w:r>
  </w:p>
  <w:p w:rsidR="001830DC" w:rsidRDefault="001830DC" w:rsidP="00A62BE9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DC" w:rsidRDefault="00CC2F99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>Jihlava, prosinec 2014</w:t>
    </w:r>
    <w:r w:rsidR="001830DC">
      <w:rPr>
        <w:snapToGrid w:val="0"/>
      </w:rPr>
      <w:tab/>
    </w:r>
    <w:proofErr w:type="gramStart"/>
    <w:r w:rsidR="001830DC">
      <w:rPr>
        <w:i/>
        <w:iCs/>
        <w:snapToGrid w:val="0"/>
      </w:rPr>
      <w:t>Vypracoval :</w:t>
    </w:r>
    <w:r w:rsidR="001830DC">
      <w:rPr>
        <w:b/>
        <w:bCs/>
        <w:snapToGrid w:val="0"/>
      </w:rPr>
      <w:t xml:space="preserve">   Ing.</w:t>
    </w:r>
    <w:proofErr w:type="gramEnd"/>
    <w:r w:rsidR="001830DC">
      <w:rPr>
        <w:b/>
        <w:bCs/>
        <w:snapToGrid w:val="0"/>
      </w:rPr>
      <w:t xml:space="preserve"> </w:t>
    </w:r>
    <w:r w:rsidR="005B57AC">
      <w:rPr>
        <w:b/>
        <w:bCs/>
        <w:snapToGrid w:val="0"/>
      </w:rPr>
      <w:t>Dušan Lédl</w:t>
    </w:r>
  </w:p>
  <w:p w:rsidR="001830DC" w:rsidRDefault="001830DC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1830DC" w:rsidRDefault="001830DC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26E" w:rsidRDefault="00BD526E">
      <w:r>
        <w:separator/>
      </w:r>
    </w:p>
  </w:footnote>
  <w:footnote w:type="continuationSeparator" w:id="0">
    <w:p w:rsidR="00BD526E" w:rsidRDefault="00BD5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DC" w:rsidRDefault="001830DC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1830DC" w:rsidRDefault="001830DC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</w:t>
    </w:r>
    <w:proofErr w:type="gramStart"/>
    <w:r>
      <w:rPr>
        <w:b/>
        <w:bCs/>
        <w:snapToGrid w:val="0"/>
        <w:spacing w:val="8"/>
        <w:sz w:val="14"/>
        <w:szCs w:val="14"/>
      </w:rPr>
      <w:t>420 567 312 455     www</w:t>
    </w:r>
    <w:proofErr w:type="gramEnd"/>
    <w:r>
      <w:rPr>
        <w:b/>
        <w:bCs/>
        <w:snapToGrid w:val="0"/>
        <w:spacing w:val="8"/>
        <w:sz w:val="14"/>
        <w:szCs w:val="14"/>
      </w:rPr>
      <w:t>.penta.ji.cz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0DC" w:rsidRDefault="00D009B8" w:rsidP="00B14207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1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540385</wp:posOffset>
              </wp:positionV>
              <wp:extent cx="576008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" o:allowincell="f" strokeweight="2pt">
              <w10:anchorlock/>
            </v:line>
          </w:pict>
        </mc:Fallback>
      </mc:AlternateContent>
    </w:r>
    <w:r>
      <w:rPr>
        <w:noProof/>
      </w:rPr>
      <w:drawing>
        <wp:inline distT="0" distB="0" distL="0" distR="0">
          <wp:extent cx="1695450" cy="4572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830DC" w:rsidRDefault="001830DC" w:rsidP="00B14207">
    <w:pPr>
      <w:pStyle w:val="Zhlav"/>
      <w:rPr>
        <w:sz w:val="18"/>
        <w:szCs w:val="18"/>
      </w:rPr>
    </w:pPr>
  </w:p>
  <w:p w:rsidR="001830DC" w:rsidRDefault="001830DC" w:rsidP="00B14207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ATELIER PENTA v.o.s.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Mrštíkova 12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</w:t>
    </w:r>
    <w:proofErr w:type="gramStart"/>
    <w:r>
      <w:rPr>
        <w:b/>
        <w:bCs/>
        <w:snapToGrid w:val="0"/>
        <w:sz w:val="16"/>
        <w:szCs w:val="16"/>
      </w:rPr>
      <w:t>586 01   Jihlava</w:t>
    </w:r>
    <w:proofErr w:type="gramEnd"/>
    <w:r>
      <w:rPr>
        <w:b/>
        <w:bCs/>
        <w:snapToGrid w:val="0"/>
        <w:sz w:val="16"/>
        <w:szCs w:val="16"/>
      </w:rPr>
      <w:tab/>
      <w:t xml:space="preserve">tel: +420 567 312 451-4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email: penta@penta.ji.cz  </w:t>
    </w:r>
    <w:r>
      <w:rPr>
        <w:b/>
        <w:bCs/>
        <w:snapToGrid w:val="0"/>
        <w:sz w:val="16"/>
        <w:szCs w:val="16"/>
      </w:rPr>
      <w:sym w:font="Symbol" w:char="F0B7"/>
    </w:r>
    <w:r>
      <w:rPr>
        <w:b/>
        <w:bCs/>
        <w:snapToGrid w:val="0"/>
        <w:sz w:val="16"/>
        <w:szCs w:val="16"/>
      </w:rPr>
      <w:t xml:space="preserve">  www.penta.ji.cz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227EFD"/>
    <w:multiLevelType w:val="hybridMultilevel"/>
    <w:tmpl w:val="619E8964"/>
    <w:lvl w:ilvl="0" w:tplc="3FFCF1A2">
      <w:start w:val="2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F02F9B"/>
    <w:multiLevelType w:val="hybridMultilevel"/>
    <w:tmpl w:val="BAEC7F12"/>
    <w:lvl w:ilvl="0" w:tplc="E9E8F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9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20"/>
  </w:num>
  <w:num w:numId="12">
    <w:abstractNumId w:val="18"/>
  </w:num>
  <w:num w:numId="13">
    <w:abstractNumId w:val="19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7"/>
  </w:num>
  <w:num w:numId="25">
    <w:abstractNumId w:val="16"/>
  </w:num>
  <w:num w:numId="26">
    <w:abstractNumId w:val="15"/>
  </w:num>
  <w:num w:numId="27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8">
    <w:abstractNumId w:val="0"/>
    <w:lvlOverride w:ilvl="0">
      <w:lvl w:ilvl="0">
        <w:start w:val="1"/>
        <w:numFmt w:val="bullet"/>
        <w:pStyle w:val="Nadpis4"/>
        <w:lvlText w:val="–"/>
        <w:legacy w:legacy="1" w:legacySpace="0" w:legacyIndent="283"/>
        <w:lvlJc w:val="left"/>
        <w:pPr>
          <w:ind w:left="992" w:hanging="283"/>
        </w:pPr>
        <w:rPr>
          <w:b w:val="0"/>
          <w:i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CF"/>
    <w:rsid w:val="0000450D"/>
    <w:rsid w:val="0001080F"/>
    <w:rsid w:val="00055E83"/>
    <w:rsid w:val="00072EDD"/>
    <w:rsid w:val="000A5380"/>
    <w:rsid w:val="000B4E19"/>
    <w:rsid w:val="000C7044"/>
    <w:rsid w:val="000E248F"/>
    <w:rsid w:val="00107140"/>
    <w:rsid w:val="0014649E"/>
    <w:rsid w:val="001727E6"/>
    <w:rsid w:val="001830DC"/>
    <w:rsid w:val="00187975"/>
    <w:rsid w:val="001C13C4"/>
    <w:rsid w:val="00211D7B"/>
    <w:rsid w:val="00232A63"/>
    <w:rsid w:val="00267AAA"/>
    <w:rsid w:val="002774F3"/>
    <w:rsid w:val="00286FA2"/>
    <w:rsid w:val="002A3DB1"/>
    <w:rsid w:val="002A7B36"/>
    <w:rsid w:val="002C0651"/>
    <w:rsid w:val="002E36AD"/>
    <w:rsid w:val="00314F26"/>
    <w:rsid w:val="00327826"/>
    <w:rsid w:val="00330419"/>
    <w:rsid w:val="00353F94"/>
    <w:rsid w:val="00362742"/>
    <w:rsid w:val="00371BC3"/>
    <w:rsid w:val="00372015"/>
    <w:rsid w:val="003777DA"/>
    <w:rsid w:val="00385A27"/>
    <w:rsid w:val="003A5145"/>
    <w:rsid w:val="003D0756"/>
    <w:rsid w:val="003F6C62"/>
    <w:rsid w:val="00407608"/>
    <w:rsid w:val="004215DC"/>
    <w:rsid w:val="00435DE9"/>
    <w:rsid w:val="00451682"/>
    <w:rsid w:val="004630A3"/>
    <w:rsid w:val="004C28FB"/>
    <w:rsid w:val="004C2FCE"/>
    <w:rsid w:val="004F374F"/>
    <w:rsid w:val="00520845"/>
    <w:rsid w:val="00524B9F"/>
    <w:rsid w:val="00532BB9"/>
    <w:rsid w:val="00550955"/>
    <w:rsid w:val="00552673"/>
    <w:rsid w:val="00574708"/>
    <w:rsid w:val="005A0166"/>
    <w:rsid w:val="005A67DC"/>
    <w:rsid w:val="005B57AC"/>
    <w:rsid w:val="005F2590"/>
    <w:rsid w:val="00610FB9"/>
    <w:rsid w:val="00627BC8"/>
    <w:rsid w:val="00634410"/>
    <w:rsid w:val="006423FE"/>
    <w:rsid w:val="00651996"/>
    <w:rsid w:val="0065693A"/>
    <w:rsid w:val="00673AE2"/>
    <w:rsid w:val="00674B6C"/>
    <w:rsid w:val="006A6A67"/>
    <w:rsid w:val="006C04CF"/>
    <w:rsid w:val="006C1AEA"/>
    <w:rsid w:val="006C4AB8"/>
    <w:rsid w:val="007006B5"/>
    <w:rsid w:val="00701BDC"/>
    <w:rsid w:val="0071529B"/>
    <w:rsid w:val="0072360B"/>
    <w:rsid w:val="00781201"/>
    <w:rsid w:val="007C1264"/>
    <w:rsid w:val="007C5AFB"/>
    <w:rsid w:val="007D181A"/>
    <w:rsid w:val="008148B3"/>
    <w:rsid w:val="00893C60"/>
    <w:rsid w:val="008B0CF5"/>
    <w:rsid w:val="008D29B4"/>
    <w:rsid w:val="008D378A"/>
    <w:rsid w:val="008E5076"/>
    <w:rsid w:val="00913CCE"/>
    <w:rsid w:val="00921CE0"/>
    <w:rsid w:val="00942BCC"/>
    <w:rsid w:val="009708EE"/>
    <w:rsid w:val="009903F0"/>
    <w:rsid w:val="009A5DEC"/>
    <w:rsid w:val="009D2D5E"/>
    <w:rsid w:val="009D6F2C"/>
    <w:rsid w:val="00A06D4D"/>
    <w:rsid w:val="00A11A07"/>
    <w:rsid w:val="00A1433C"/>
    <w:rsid w:val="00A20CE1"/>
    <w:rsid w:val="00A542A9"/>
    <w:rsid w:val="00A621BE"/>
    <w:rsid w:val="00A62BE9"/>
    <w:rsid w:val="00A76132"/>
    <w:rsid w:val="00A7746A"/>
    <w:rsid w:val="00AB6A99"/>
    <w:rsid w:val="00AC576B"/>
    <w:rsid w:val="00AD51C5"/>
    <w:rsid w:val="00AF4937"/>
    <w:rsid w:val="00B1309F"/>
    <w:rsid w:val="00B14207"/>
    <w:rsid w:val="00B272A2"/>
    <w:rsid w:val="00B37846"/>
    <w:rsid w:val="00B70B31"/>
    <w:rsid w:val="00B86E6B"/>
    <w:rsid w:val="00BB5A43"/>
    <w:rsid w:val="00BB5E9D"/>
    <w:rsid w:val="00BD526E"/>
    <w:rsid w:val="00BE5708"/>
    <w:rsid w:val="00C43C32"/>
    <w:rsid w:val="00C56069"/>
    <w:rsid w:val="00C62C37"/>
    <w:rsid w:val="00C91EA7"/>
    <w:rsid w:val="00CA57F4"/>
    <w:rsid w:val="00CC2F99"/>
    <w:rsid w:val="00CC5FDF"/>
    <w:rsid w:val="00CC7A59"/>
    <w:rsid w:val="00D009B8"/>
    <w:rsid w:val="00D42B16"/>
    <w:rsid w:val="00D539E8"/>
    <w:rsid w:val="00DB1E7C"/>
    <w:rsid w:val="00DD0523"/>
    <w:rsid w:val="00E26825"/>
    <w:rsid w:val="00E34679"/>
    <w:rsid w:val="00E4309E"/>
    <w:rsid w:val="00E63956"/>
    <w:rsid w:val="00E64AFE"/>
    <w:rsid w:val="00E966CD"/>
    <w:rsid w:val="00E97153"/>
    <w:rsid w:val="00EA2776"/>
    <w:rsid w:val="00EB5659"/>
    <w:rsid w:val="00F215F3"/>
    <w:rsid w:val="00F74254"/>
    <w:rsid w:val="00F81BAC"/>
    <w:rsid w:val="00F84751"/>
    <w:rsid w:val="00F9000E"/>
    <w:rsid w:val="00FA6143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97153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97153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E97153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E97153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E97153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E97153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E97153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E97153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E97153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C704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0C704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C7044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0C7044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C704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C7044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0C7044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0C7044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0C7044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E97153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0C7044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E97153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E97153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E97153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0C7044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97153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C7044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E97153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E97153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C7044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E971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C7044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E97153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E97153"/>
    <w:rPr>
      <w:rFonts w:cs="Times New Roman"/>
    </w:rPr>
  </w:style>
  <w:style w:type="paragraph" w:customStyle="1" w:styleId="Normln10">
    <w:name w:val="Normální+1ř"/>
    <w:basedOn w:val="Normln"/>
    <w:uiPriority w:val="99"/>
    <w:rsid w:val="00CA57F4"/>
    <w:pPr>
      <w:ind w:firstLine="709"/>
      <w:jc w:val="both"/>
    </w:pPr>
  </w:style>
  <w:style w:type="paragraph" w:styleId="Textbubliny">
    <w:name w:val="Balloon Text"/>
    <w:basedOn w:val="Normln"/>
    <w:link w:val="TextbublinyChar"/>
    <w:uiPriority w:val="99"/>
    <w:semiHidden/>
    <w:locked/>
    <w:rsid w:val="001071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12B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70B31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97153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E97153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E97153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E97153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E97153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E97153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E97153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E97153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E97153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C704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0C704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C7044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0C7044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C704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C7044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0C7044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0C7044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0C7044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E97153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0C7044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E97153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E97153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E97153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0C7044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97153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C7044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B70B31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E97153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E97153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C7044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E971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C7044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E97153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E97153"/>
    <w:rPr>
      <w:rFonts w:cs="Times New Roman"/>
    </w:rPr>
  </w:style>
  <w:style w:type="paragraph" w:customStyle="1" w:styleId="Normln10">
    <w:name w:val="Normální+1ř"/>
    <w:basedOn w:val="Normln"/>
    <w:uiPriority w:val="99"/>
    <w:rsid w:val="00CA57F4"/>
    <w:pPr>
      <w:ind w:firstLine="709"/>
      <w:jc w:val="both"/>
    </w:pPr>
  </w:style>
  <w:style w:type="paragraph" w:styleId="Textbubliny">
    <w:name w:val="Balloon Text"/>
    <w:basedOn w:val="Normln"/>
    <w:link w:val="TextbublinyChar"/>
    <w:uiPriority w:val="99"/>
    <w:semiHidden/>
    <w:locked/>
    <w:rsid w:val="001071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12B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1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Dušan Lédl</cp:lastModifiedBy>
  <cp:revision>7</cp:revision>
  <cp:lastPrinted>2014-02-13T08:27:00Z</cp:lastPrinted>
  <dcterms:created xsi:type="dcterms:W3CDTF">2014-02-14T10:52:00Z</dcterms:created>
  <dcterms:modified xsi:type="dcterms:W3CDTF">2015-01-20T13:07:00Z</dcterms:modified>
</cp:coreProperties>
</file>