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319AA" w14:textId="30F1D367" w:rsidR="00440112" w:rsidRDefault="004D7F6A" w:rsidP="00BB2F92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SMLOUVA</w:t>
      </w:r>
    </w:p>
    <w:p w14:paraId="390AFF10" w14:textId="464356B9" w:rsidR="004D7F6A" w:rsidRDefault="004D7F6A" w:rsidP="00BB2F92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 implementaci ekonomického informačního systému</w:t>
      </w:r>
    </w:p>
    <w:p w14:paraId="31F1EF6A" w14:textId="77777777" w:rsidR="006840DC" w:rsidRPr="00B93FB6" w:rsidRDefault="006840DC" w:rsidP="006840DC">
      <w:pPr>
        <w:rPr>
          <w:rFonts w:ascii="Arial" w:hAnsi="Arial" w:cs="Arial"/>
        </w:rPr>
      </w:pPr>
    </w:p>
    <w:p w14:paraId="297A7C04" w14:textId="77777777" w:rsidR="006840DC" w:rsidRPr="00C2244B" w:rsidRDefault="006840DC" w:rsidP="006840DC">
      <w:pPr>
        <w:rPr>
          <w:rFonts w:ascii="Arial" w:hAnsi="Arial" w:cs="Arial"/>
        </w:rPr>
      </w:pPr>
      <w:r w:rsidRPr="00C2244B">
        <w:rPr>
          <w:rFonts w:ascii="Arial" w:hAnsi="Arial" w:cs="Arial"/>
        </w:rPr>
        <w:t>DNEŠNÍHO DNE, MĚSÍCE A ROKU:</w:t>
      </w:r>
    </w:p>
    <w:p w14:paraId="5AF47C5E" w14:textId="77777777" w:rsidR="006840DC" w:rsidRPr="00C2244B" w:rsidRDefault="006840DC" w:rsidP="006840DC">
      <w:pPr>
        <w:rPr>
          <w:rFonts w:ascii="Arial" w:hAnsi="Arial" w:cs="Arial"/>
          <w:sz w:val="22"/>
          <w:szCs w:val="22"/>
        </w:rPr>
      </w:pPr>
    </w:p>
    <w:p w14:paraId="3F0B3DC1" w14:textId="280AF963" w:rsidR="00AE27BB" w:rsidRPr="00F3051E" w:rsidRDefault="00742300" w:rsidP="00AE27BB">
      <w:pPr>
        <w:pStyle w:val="Nadpis1"/>
        <w:rPr>
          <w:rFonts w:ascii="Arial" w:hAnsi="Arial" w:cs="Arial"/>
          <w:i/>
          <w:iCs/>
          <w:szCs w:val="22"/>
        </w:rPr>
      </w:pPr>
      <w:r w:rsidRPr="00F3051E">
        <w:rPr>
          <w:rFonts w:ascii="Arial" w:hAnsi="Arial" w:cs="Arial"/>
          <w:i/>
          <w:iCs/>
          <w:szCs w:val="22"/>
        </w:rPr>
        <w:t>Karlovarský kraj</w:t>
      </w:r>
    </w:p>
    <w:p w14:paraId="2D4CE55D" w14:textId="7F0BBCFF" w:rsidR="00AE27BB" w:rsidRPr="00C2244B" w:rsidRDefault="00AE27BB" w:rsidP="00AE27BB">
      <w:pPr>
        <w:rPr>
          <w:rFonts w:ascii="Arial" w:hAnsi="Arial" w:cs="Arial"/>
        </w:rPr>
      </w:pPr>
      <w:r w:rsidRPr="00C2244B">
        <w:rPr>
          <w:rFonts w:ascii="Arial" w:hAnsi="Arial" w:cs="Arial"/>
        </w:rPr>
        <w:t xml:space="preserve">se sídlem: </w:t>
      </w:r>
      <w:r w:rsidR="00742300">
        <w:rPr>
          <w:rFonts w:ascii="Arial" w:hAnsi="Arial" w:cs="Arial"/>
        </w:rPr>
        <w:tab/>
      </w:r>
      <w:r w:rsidR="00742300">
        <w:rPr>
          <w:rFonts w:ascii="Arial" w:hAnsi="Arial" w:cs="Arial"/>
        </w:rPr>
        <w:tab/>
        <w:t>Závodní 353/88, 360 06 Karlovy Vary</w:t>
      </w:r>
    </w:p>
    <w:p w14:paraId="7A07E8DD" w14:textId="15173902" w:rsidR="00AE27BB" w:rsidRDefault="00742300" w:rsidP="00742300">
      <w:pPr>
        <w:rPr>
          <w:rFonts w:ascii="Arial" w:hAnsi="Arial" w:cs="Arial"/>
          <w:bCs/>
        </w:rPr>
      </w:pPr>
      <w:r>
        <w:rPr>
          <w:rFonts w:ascii="Arial" w:hAnsi="Arial" w:cs="Arial"/>
        </w:rPr>
        <w:t>IČO</w:t>
      </w:r>
      <w:r w:rsidRPr="00742300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42300">
        <w:rPr>
          <w:rFonts w:ascii="Arial" w:hAnsi="Arial" w:cs="Arial"/>
          <w:bCs/>
        </w:rPr>
        <w:t>70891168</w:t>
      </w:r>
    </w:p>
    <w:p w14:paraId="0199A934" w14:textId="479166BA" w:rsidR="00742300" w:rsidRPr="00742300" w:rsidRDefault="00742300" w:rsidP="00742300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DIČ: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742300">
        <w:rPr>
          <w:rFonts w:ascii="Arial" w:hAnsi="Arial" w:cs="Arial"/>
        </w:rPr>
        <w:t>CZ70891168</w:t>
      </w:r>
    </w:p>
    <w:p w14:paraId="10506C7D" w14:textId="21A9D6D3" w:rsidR="00AE27BB" w:rsidRPr="00C2244B" w:rsidRDefault="00AE27BB" w:rsidP="00AE27BB">
      <w:pPr>
        <w:ind w:left="2127" w:hanging="2127"/>
        <w:jc w:val="both"/>
        <w:rPr>
          <w:rFonts w:ascii="Arial" w:hAnsi="Arial" w:cs="Arial"/>
        </w:rPr>
      </w:pPr>
      <w:r w:rsidRPr="00C2244B">
        <w:rPr>
          <w:rFonts w:ascii="Arial" w:hAnsi="Arial" w:cs="Arial"/>
        </w:rPr>
        <w:t xml:space="preserve">bankovní spojení: </w:t>
      </w:r>
      <w:r w:rsidR="00742300">
        <w:rPr>
          <w:rFonts w:ascii="Arial" w:hAnsi="Arial" w:cs="Arial"/>
        </w:rPr>
        <w:tab/>
      </w:r>
      <w:r w:rsidR="00F3051E">
        <w:rPr>
          <w:rFonts w:ascii="Arial" w:hAnsi="Arial" w:cs="Arial"/>
        </w:rPr>
        <w:t>Komerční banka, ČSOB, Česká spořitelna, PFF Banka</w:t>
      </w:r>
    </w:p>
    <w:p w14:paraId="785EC089" w14:textId="35812FEA" w:rsidR="00AE27BB" w:rsidRPr="00C2244B" w:rsidRDefault="00AE27BB" w:rsidP="00AE27BB">
      <w:pPr>
        <w:ind w:left="2127" w:hanging="2127"/>
        <w:jc w:val="both"/>
        <w:rPr>
          <w:rFonts w:ascii="Arial" w:hAnsi="Arial" w:cs="Arial"/>
          <w:i/>
          <w:iCs/>
        </w:rPr>
      </w:pPr>
      <w:r w:rsidRPr="00C2244B">
        <w:rPr>
          <w:rFonts w:ascii="Arial" w:hAnsi="Arial" w:cs="Arial"/>
        </w:rPr>
        <w:t>číslo účtu:</w:t>
      </w:r>
      <w:r>
        <w:rPr>
          <w:rFonts w:ascii="Arial" w:hAnsi="Arial" w:cs="Arial"/>
        </w:rPr>
        <w:t xml:space="preserve"> </w:t>
      </w:r>
      <w:r w:rsidR="00742300">
        <w:rPr>
          <w:rFonts w:ascii="Arial" w:hAnsi="Arial" w:cs="Arial"/>
        </w:rPr>
        <w:tab/>
        <w:t>27-5622800267/0100, 197889578/0300, 7613272/0800, 2022990024/6000</w:t>
      </w:r>
    </w:p>
    <w:p w14:paraId="660D52C2" w14:textId="4A016287" w:rsidR="00AE27BB" w:rsidRPr="00C2244B" w:rsidRDefault="00AE27BB" w:rsidP="00AE27BB">
      <w:pPr>
        <w:rPr>
          <w:rFonts w:ascii="Arial" w:hAnsi="Arial" w:cs="Arial"/>
        </w:rPr>
      </w:pPr>
      <w:r w:rsidRPr="00C2244B">
        <w:rPr>
          <w:rFonts w:ascii="Arial" w:hAnsi="Arial" w:cs="Arial"/>
        </w:rPr>
        <w:t xml:space="preserve">zastoupený:  </w:t>
      </w:r>
      <w:r w:rsidR="00742300">
        <w:rPr>
          <w:rFonts w:ascii="Arial" w:hAnsi="Arial" w:cs="Arial"/>
        </w:rPr>
        <w:tab/>
      </w:r>
      <w:r w:rsidR="00742300">
        <w:rPr>
          <w:rFonts w:ascii="Arial" w:hAnsi="Arial" w:cs="Arial"/>
        </w:rPr>
        <w:tab/>
      </w:r>
      <w:r w:rsidR="00C822A7">
        <w:rPr>
          <w:rFonts w:ascii="Arial" w:hAnsi="Arial" w:cs="Arial"/>
        </w:rPr>
        <w:t>Ing. Martinou Jánskou, vedoucí finančního odboru</w:t>
      </w:r>
    </w:p>
    <w:p w14:paraId="0E947C35" w14:textId="77777777" w:rsidR="006840DC" w:rsidRPr="00C2244B" w:rsidRDefault="006840DC" w:rsidP="006840DC">
      <w:pPr>
        <w:rPr>
          <w:rFonts w:ascii="Arial" w:hAnsi="Arial" w:cs="Arial"/>
        </w:rPr>
      </w:pPr>
    </w:p>
    <w:p w14:paraId="716DC269" w14:textId="51CDCA93" w:rsidR="006840DC" w:rsidRPr="00C2244B" w:rsidRDefault="006840DC" w:rsidP="006840DC">
      <w:pPr>
        <w:rPr>
          <w:rFonts w:ascii="Arial" w:hAnsi="Arial" w:cs="Arial"/>
          <w:i/>
        </w:rPr>
      </w:pPr>
      <w:r w:rsidRPr="00C2244B">
        <w:rPr>
          <w:rFonts w:ascii="Arial" w:hAnsi="Arial" w:cs="Arial"/>
          <w:i/>
        </w:rPr>
        <w:t xml:space="preserve">na straně jedné jako </w:t>
      </w:r>
      <w:r w:rsidR="00681AB1">
        <w:rPr>
          <w:rFonts w:ascii="Arial" w:hAnsi="Arial" w:cs="Arial"/>
          <w:i/>
        </w:rPr>
        <w:t>objednatel</w:t>
      </w:r>
      <w:r>
        <w:rPr>
          <w:rFonts w:ascii="Arial" w:hAnsi="Arial" w:cs="Arial"/>
          <w:i/>
        </w:rPr>
        <w:t xml:space="preserve"> (dále jen „</w:t>
      </w:r>
      <w:r w:rsidR="004D7F6A">
        <w:rPr>
          <w:rFonts w:ascii="Arial" w:hAnsi="Arial" w:cs="Arial"/>
          <w:i/>
        </w:rPr>
        <w:t>objednatel</w:t>
      </w:r>
      <w:r w:rsidRPr="00C2244B">
        <w:rPr>
          <w:rFonts w:ascii="Arial" w:hAnsi="Arial" w:cs="Arial"/>
          <w:i/>
        </w:rPr>
        <w:t>“)</w:t>
      </w:r>
    </w:p>
    <w:p w14:paraId="1AC82916" w14:textId="77777777" w:rsidR="006840DC" w:rsidRPr="00C2244B" w:rsidRDefault="006840DC" w:rsidP="006840DC">
      <w:pPr>
        <w:rPr>
          <w:rFonts w:ascii="Arial" w:hAnsi="Arial" w:cs="Arial"/>
        </w:rPr>
      </w:pPr>
    </w:p>
    <w:p w14:paraId="0BDCFD0C" w14:textId="77777777" w:rsidR="006840DC" w:rsidRPr="00C2244B" w:rsidRDefault="006840DC" w:rsidP="006840DC">
      <w:pPr>
        <w:rPr>
          <w:rFonts w:ascii="Arial" w:hAnsi="Arial" w:cs="Arial"/>
        </w:rPr>
      </w:pPr>
      <w:r w:rsidRPr="00C2244B">
        <w:rPr>
          <w:rFonts w:ascii="Arial" w:hAnsi="Arial" w:cs="Arial"/>
        </w:rPr>
        <w:t>a</w:t>
      </w:r>
    </w:p>
    <w:p w14:paraId="37E476D9" w14:textId="77777777" w:rsidR="006840DC" w:rsidRPr="00C2244B" w:rsidRDefault="006840DC" w:rsidP="006840DC">
      <w:pPr>
        <w:rPr>
          <w:rFonts w:ascii="Arial" w:hAnsi="Arial" w:cs="Arial"/>
          <w:b/>
        </w:rPr>
      </w:pPr>
    </w:p>
    <w:p w14:paraId="52B0333B" w14:textId="77777777" w:rsidR="006840DC" w:rsidRPr="00C2244B" w:rsidRDefault="006840DC" w:rsidP="006840DC">
      <w:pPr>
        <w:rPr>
          <w:rFonts w:ascii="Arial" w:hAnsi="Arial" w:cs="Arial"/>
          <w:b/>
        </w:rPr>
      </w:pPr>
    </w:p>
    <w:p w14:paraId="4CAA3473" w14:textId="77777777" w:rsidR="006840DC" w:rsidRPr="00C2244B" w:rsidRDefault="006840DC" w:rsidP="006840DC">
      <w:pPr>
        <w:rPr>
          <w:rFonts w:ascii="Arial" w:hAnsi="Arial" w:cs="Arial"/>
          <w:b/>
          <w:i/>
          <w:color w:val="0000FF"/>
        </w:rPr>
      </w:pPr>
      <w:r w:rsidRPr="00F3051E">
        <w:rPr>
          <w:rFonts w:ascii="Arial" w:hAnsi="Arial" w:cs="Arial"/>
          <w:b/>
          <w:i/>
          <w:highlight w:val="yellow"/>
        </w:rPr>
        <w:t>…………………………………………..</w:t>
      </w:r>
    </w:p>
    <w:p w14:paraId="38AB0DB3" w14:textId="77777777" w:rsidR="006840DC" w:rsidRPr="00C2244B" w:rsidRDefault="006840DC" w:rsidP="006840DC">
      <w:pPr>
        <w:rPr>
          <w:rFonts w:ascii="Arial" w:hAnsi="Arial" w:cs="Arial"/>
        </w:rPr>
      </w:pPr>
      <w:r>
        <w:rPr>
          <w:rFonts w:ascii="Arial" w:hAnsi="Arial" w:cs="Arial"/>
        </w:rPr>
        <w:t>se sídlem</w:t>
      </w:r>
      <w:r w:rsidRPr="00C2244B">
        <w:rPr>
          <w:rFonts w:ascii="Arial" w:hAnsi="Arial" w:cs="Arial"/>
        </w:rPr>
        <w:t xml:space="preserve">: </w:t>
      </w:r>
    </w:p>
    <w:p w14:paraId="1539516A" w14:textId="77777777" w:rsidR="006840DC" w:rsidRPr="00C2244B" w:rsidRDefault="006840DC" w:rsidP="006840DC">
      <w:pPr>
        <w:rPr>
          <w:rFonts w:ascii="Arial" w:hAnsi="Arial" w:cs="Arial"/>
        </w:rPr>
      </w:pPr>
      <w:r w:rsidRPr="00C2244B">
        <w:rPr>
          <w:rFonts w:ascii="Arial" w:hAnsi="Arial" w:cs="Arial"/>
        </w:rPr>
        <w:t xml:space="preserve">IČO:                    </w:t>
      </w:r>
      <w:r w:rsidRPr="00C2244B">
        <w:rPr>
          <w:rFonts w:ascii="Arial" w:hAnsi="Arial" w:cs="Arial"/>
        </w:rPr>
        <w:tab/>
      </w:r>
      <w:r w:rsidRPr="00C2244B">
        <w:rPr>
          <w:rFonts w:ascii="Arial" w:hAnsi="Arial" w:cs="Arial"/>
        </w:rPr>
        <w:tab/>
      </w:r>
    </w:p>
    <w:p w14:paraId="52F50AA0" w14:textId="77777777" w:rsidR="006840DC" w:rsidRPr="00C2244B" w:rsidRDefault="006840DC" w:rsidP="006840DC">
      <w:pPr>
        <w:rPr>
          <w:rFonts w:ascii="Arial" w:hAnsi="Arial" w:cs="Arial"/>
        </w:rPr>
      </w:pPr>
      <w:r w:rsidRPr="00C2244B">
        <w:rPr>
          <w:rFonts w:ascii="Arial" w:hAnsi="Arial" w:cs="Arial"/>
        </w:rPr>
        <w:t xml:space="preserve">DIČ: </w:t>
      </w:r>
    </w:p>
    <w:p w14:paraId="1DA58208" w14:textId="77777777" w:rsidR="006840DC" w:rsidRPr="00C2244B" w:rsidRDefault="006840DC" w:rsidP="006840DC">
      <w:pPr>
        <w:ind w:left="2694" w:hanging="2694"/>
        <w:jc w:val="both"/>
        <w:rPr>
          <w:rFonts w:ascii="Arial" w:hAnsi="Arial" w:cs="Arial"/>
        </w:rPr>
      </w:pPr>
      <w:r w:rsidRPr="00C2244B">
        <w:rPr>
          <w:rFonts w:ascii="Arial" w:hAnsi="Arial" w:cs="Arial"/>
        </w:rPr>
        <w:t>bankovní spojení:</w:t>
      </w:r>
    </w:p>
    <w:p w14:paraId="717A2194" w14:textId="77777777" w:rsidR="006840DC" w:rsidRPr="00C2244B" w:rsidRDefault="006840DC" w:rsidP="006840DC">
      <w:pPr>
        <w:ind w:left="2694" w:hanging="2694"/>
        <w:jc w:val="both"/>
        <w:rPr>
          <w:rFonts w:ascii="Arial" w:hAnsi="Arial" w:cs="Arial"/>
        </w:rPr>
      </w:pPr>
      <w:r w:rsidRPr="00C2244B">
        <w:rPr>
          <w:rFonts w:ascii="Arial" w:hAnsi="Arial" w:cs="Arial"/>
        </w:rPr>
        <w:t>číslo účtu:</w:t>
      </w:r>
    </w:p>
    <w:p w14:paraId="75671F34" w14:textId="77777777" w:rsidR="006840DC" w:rsidRPr="00C2244B" w:rsidRDefault="006840DC" w:rsidP="006840DC">
      <w:pPr>
        <w:rPr>
          <w:rFonts w:ascii="Arial" w:hAnsi="Arial" w:cs="Arial"/>
        </w:rPr>
      </w:pPr>
      <w:r w:rsidRPr="00C2244B">
        <w:rPr>
          <w:rFonts w:ascii="Arial" w:hAnsi="Arial" w:cs="Arial"/>
        </w:rPr>
        <w:t xml:space="preserve">zastoupený: </w:t>
      </w:r>
    </w:p>
    <w:p w14:paraId="1024F239" w14:textId="77777777" w:rsidR="006840DC" w:rsidRPr="00C2244B" w:rsidRDefault="006840DC" w:rsidP="006840DC">
      <w:pPr>
        <w:jc w:val="both"/>
        <w:rPr>
          <w:rFonts w:ascii="Arial" w:hAnsi="Arial" w:cs="Arial"/>
        </w:rPr>
      </w:pPr>
      <w:r w:rsidRPr="00C2244B">
        <w:rPr>
          <w:rFonts w:ascii="Arial" w:hAnsi="Arial" w:cs="Arial"/>
        </w:rPr>
        <w:t xml:space="preserve">zapsaný v obchodním rejstříku vedeném Krajským soudem v </w:t>
      </w:r>
      <w:r w:rsidRPr="00F3051E">
        <w:rPr>
          <w:rFonts w:ascii="Arial" w:hAnsi="Arial" w:cs="Arial"/>
          <w:highlight w:val="yellow"/>
        </w:rPr>
        <w:t>……………..</w:t>
      </w:r>
      <w:r w:rsidRPr="00C2244B">
        <w:rPr>
          <w:rFonts w:ascii="Arial" w:hAnsi="Arial" w:cs="Arial"/>
        </w:rPr>
        <w:t xml:space="preserve"> oddíl </w:t>
      </w:r>
      <w:r w:rsidRPr="00F3051E">
        <w:rPr>
          <w:rFonts w:ascii="Arial" w:hAnsi="Arial" w:cs="Arial"/>
          <w:highlight w:val="yellow"/>
        </w:rPr>
        <w:t xml:space="preserve">…………….. </w:t>
      </w:r>
      <w:r w:rsidRPr="00F3051E">
        <w:rPr>
          <w:rFonts w:ascii="Arial" w:hAnsi="Arial" w:cs="Arial"/>
        </w:rPr>
        <w:t xml:space="preserve"> vložka </w:t>
      </w:r>
      <w:r w:rsidRPr="00F3051E">
        <w:rPr>
          <w:rFonts w:ascii="Arial" w:hAnsi="Arial" w:cs="Arial"/>
          <w:highlight w:val="yellow"/>
        </w:rPr>
        <w:t>……………..</w:t>
      </w:r>
    </w:p>
    <w:p w14:paraId="746D3092" w14:textId="77777777" w:rsidR="006840DC" w:rsidRPr="00C2244B" w:rsidRDefault="006840DC" w:rsidP="006840DC">
      <w:pPr>
        <w:jc w:val="both"/>
        <w:rPr>
          <w:rFonts w:ascii="Arial" w:hAnsi="Arial" w:cs="Arial"/>
        </w:rPr>
      </w:pPr>
    </w:p>
    <w:p w14:paraId="1BED5644" w14:textId="58039DC5" w:rsidR="006840DC" w:rsidRPr="00C2244B" w:rsidRDefault="006840DC" w:rsidP="006840DC">
      <w:pPr>
        <w:pStyle w:val="BodyText21"/>
        <w:widowControl/>
        <w:rPr>
          <w:rFonts w:ascii="Arial" w:hAnsi="Arial" w:cs="Arial"/>
          <w:i/>
          <w:sz w:val="20"/>
        </w:rPr>
      </w:pPr>
      <w:r w:rsidRPr="00C2244B">
        <w:rPr>
          <w:rFonts w:ascii="Arial" w:hAnsi="Arial" w:cs="Arial"/>
          <w:i/>
          <w:sz w:val="20"/>
        </w:rPr>
        <w:t xml:space="preserve">na straně druhé jako </w:t>
      </w:r>
      <w:r w:rsidR="00681AB1">
        <w:rPr>
          <w:rFonts w:ascii="Arial" w:hAnsi="Arial" w:cs="Arial"/>
          <w:i/>
          <w:sz w:val="20"/>
        </w:rPr>
        <w:t>dodavatel</w:t>
      </w:r>
      <w:r w:rsidRPr="00C2244B">
        <w:rPr>
          <w:rFonts w:ascii="Arial" w:hAnsi="Arial" w:cs="Arial"/>
          <w:i/>
          <w:sz w:val="20"/>
        </w:rPr>
        <w:t xml:space="preserve"> (dále jen „</w:t>
      </w:r>
      <w:r w:rsidR="004D7F6A">
        <w:rPr>
          <w:rFonts w:ascii="Arial" w:hAnsi="Arial" w:cs="Arial"/>
          <w:i/>
          <w:sz w:val="20"/>
        </w:rPr>
        <w:t>dodavatel</w:t>
      </w:r>
      <w:r w:rsidRPr="00C2244B">
        <w:rPr>
          <w:rFonts w:ascii="Arial" w:hAnsi="Arial" w:cs="Arial"/>
          <w:i/>
          <w:sz w:val="20"/>
        </w:rPr>
        <w:t>“)</w:t>
      </w:r>
    </w:p>
    <w:p w14:paraId="7B1320AD" w14:textId="77777777" w:rsidR="006840DC" w:rsidRPr="00C2244B" w:rsidRDefault="006840DC" w:rsidP="006840DC">
      <w:pPr>
        <w:pStyle w:val="BodyText21"/>
        <w:widowControl/>
        <w:rPr>
          <w:rFonts w:ascii="Arial" w:hAnsi="Arial" w:cs="Arial"/>
          <w:i/>
          <w:sz w:val="20"/>
        </w:rPr>
      </w:pPr>
    </w:p>
    <w:p w14:paraId="27D992F9" w14:textId="77777777" w:rsidR="006840DC" w:rsidRPr="00C2244B" w:rsidRDefault="006840DC" w:rsidP="006840DC">
      <w:pPr>
        <w:pStyle w:val="BodyText21"/>
        <w:widowControl/>
        <w:rPr>
          <w:rFonts w:ascii="Arial" w:hAnsi="Arial" w:cs="Arial"/>
          <w:snapToGrid/>
          <w:sz w:val="20"/>
        </w:rPr>
      </w:pPr>
      <w:r w:rsidRPr="00C2244B">
        <w:rPr>
          <w:rFonts w:ascii="Arial" w:hAnsi="Arial" w:cs="Arial"/>
          <w:i/>
          <w:sz w:val="20"/>
        </w:rPr>
        <w:t>(společně jako „smluvní strany“)</w:t>
      </w:r>
    </w:p>
    <w:p w14:paraId="60E81353" w14:textId="77777777" w:rsidR="006840DC" w:rsidRPr="00C2244B" w:rsidRDefault="006840DC" w:rsidP="006840DC">
      <w:pPr>
        <w:jc w:val="both"/>
        <w:rPr>
          <w:rFonts w:ascii="Arial" w:hAnsi="Arial" w:cs="Arial"/>
          <w:sz w:val="22"/>
        </w:rPr>
      </w:pPr>
    </w:p>
    <w:p w14:paraId="423A522F" w14:textId="756B39F2" w:rsidR="006840DC" w:rsidRDefault="006840DC" w:rsidP="006840DC">
      <w:pPr>
        <w:jc w:val="both"/>
        <w:rPr>
          <w:rFonts w:ascii="Arial" w:hAnsi="Arial" w:cs="Arial"/>
          <w:sz w:val="22"/>
        </w:rPr>
      </w:pPr>
    </w:p>
    <w:p w14:paraId="2D9AE5DC" w14:textId="77777777" w:rsidR="004D7F6A" w:rsidRPr="00C2244B" w:rsidRDefault="004D7F6A" w:rsidP="006840DC">
      <w:pPr>
        <w:jc w:val="both"/>
        <w:rPr>
          <w:rFonts w:ascii="Arial" w:hAnsi="Arial" w:cs="Arial"/>
          <w:sz w:val="22"/>
        </w:rPr>
      </w:pPr>
    </w:p>
    <w:p w14:paraId="526FB8A7" w14:textId="77777777" w:rsidR="006840DC" w:rsidRPr="00C2244B" w:rsidRDefault="006840DC" w:rsidP="006840DC">
      <w:pPr>
        <w:spacing w:after="120" w:line="276" w:lineRule="auto"/>
        <w:jc w:val="both"/>
        <w:rPr>
          <w:rFonts w:ascii="Arial" w:hAnsi="Arial" w:cs="Arial"/>
          <w:sz w:val="22"/>
        </w:rPr>
      </w:pPr>
      <w:r w:rsidRPr="00C2244B">
        <w:rPr>
          <w:rFonts w:ascii="Arial" w:hAnsi="Arial" w:cs="Arial"/>
          <w:sz w:val="22"/>
        </w:rPr>
        <w:t>PREAMBULE</w:t>
      </w:r>
    </w:p>
    <w:p w14:paraId="230BC7DF" w14:textId="77777777" w:rsidR="006840DC" w:rsidRPr="006840DC" w:rsidRDefault="006840DC" w:rsidP="006840DC">
      <w:pPr>
        <w:spacing w:after="120" w:line="276" w:lineRule="auto"/>
        <w:jc w:val="both"/>
        <w:rPr>
          <w:rFonts w:ascii="Arial" w:hAnsi="Arial" w:cs="Arial"/>
        </w:rPr>
      </w:pPr>
      <w:r w:rsidRPr="006840DC">
        <w:rPr>
          <w:rFonts w:ascii="Arial" w:hAnsi="Arial" w:cs="Arial"/>
        </w:rPr>
        <w:t>Vzhledem k tomu, že:</w:t>
      </w:r>
    </w:p>
    <w:p w14:paraId="15FF6A64" w14:textId="2DF4151B" w:rsidR="006840DC" w:rsidRDefault="004D7F6A" w:rsidP="006840DC">
      <w:pPr>
        <w:pStyle w:val="Odstavecseseznamem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6840DC" w:rsidRPr="006840DC">
        <w:rPr>
          <w:rFonts w:ascii="Arial" w:hAnsi="Arial" w:cs="Arial"/>
        </w:rPr>
        <w:t xml:space="preserve"> </w:t>
      </w:r>
      <w:r w:rsidR="00D46C52" w:rsidRPr="006840DC">
        <w:rPr>
          <w:rFonts w:ascii="Arial" w:hAnsi="Arial" w:cs="Arial"/>
        </w:rPr>
        <w:t xml:space="preserve">je vybraným účastníkem veřejné zakázky </w:t>
      </w:r>
      <w:r w:rsidR="00D46C52" w:rsidRPr="006840DC">
        <w:rPr>
          <w:rFonts w:ascii="Arial" w:hAnsi="Arial" w:cs="Arial"/>
          <w:b/>
        </w:rPr>
        <w:t>„</w:t>
      </w:r>
      <w:r w:rsidR="00BB2F92">
        <w:rPr>
          <w:rFonts w:ascii="Arial" w:hAnsi="Arial" w:cs="Arial"/>
          <w:b/>
          <w:bCs/>
        </w:rPr>
        <w:t>Implementace elektronického oběhu dokumentů Karlovarského kraje</w:t>
      </w:r>
      <w:r w:rsidR="001D0B4C">
        <w:rPr>
          <w:rFonts w:ascii="Arial" w:hAnsi="Arial" w:cs="Arial"/>
          <w:b/>
          <w:bCs/>
        </w:rPr>
        <w:t>“</w:t>
      </w:r>
      <w:r w:rsidR="00D46C52" w:rsidRPr="006840DC">
        <w:rPr>
          <w:rFonts w:ascii="Arial" w:hAnsi="Arial" w:cs="Arial"/>
          <w:b/>
        </w:rPr>
        <w:t xml:space="preserve"> </w:t>
      </w:r>
      <w:r w:rsidR="00D46C52" w:rsidRPr="006840DC">
        <w:rPr>
          <w:rFonts w:ascii="Arial" w:hAnsi="Arial" w:cs="Arial"/>
        </w:rPr>
        <w:t xml:space="preserve">vyhlášené dne </w:t>
      </w:r>
      <w:r w:rsidR="00D46C52" w:rsidRPr="00F3051E">
        <w:rPr>
          <w:rFonts w:ascii="Arial" w:hAnsi="Arial" w:cs="Arial"/>
          <w:highlight w:val="yellow"/>
        </w:rPr>
        <w:t>……………….</w:t>
      </w:r>
      <w:r w:rsidR="00D46C52" w:rsidRPr="006840DC">
        <w:rPr>
          <w:rFonts w:ascii="Arial" w:hAnsi="Arial" w:cs="Arial"/>
        </w:rPr>
        <w:t xml:space="preserve"> </w:t>
      </w:r>
      <w:r w:rsidR="00F3051E">
        <w:rPr>
          <w:rFonts w:ascii="Arial" w:hAnsi="Arial" w:cs="Arial"/>
        </w:rPr>
        <w:t>o</w:t>
      </w:r>
      <w:r>
        <w:rPr>
          <w:rFonts w:ascii="Arial" w:hAnsi="Arial" w:cs="Arial"/>
        </w:rPr>
        <w:t>bjednatelem</w:t>
      </w:r>
      <w:r w:rsidR="00D46C52" w:rsidRPr="006840DC">
        <w:rPr>
          <w:rFonts w:ascii="Arial" w:hAnsi="Arial" w:cs="Arial"/>
        </w:rPr>
        <w:t xml:space="preserve"> </w:t>
      </w:r>
      <w:r w:rsidR="00AE27BB" w:rsidRPr="006840DC">
        <w:rPr>
          <w:rFonts w:ascii="Arial" w:hAnsi="Arial" w:cs="Arial"/>
        </w:rPr>
        <w:t>jako zadavatelem veřejné zakázky</w:t>
      </w:r>
      <w:r w:rsidR="00FB19C7">
        <w:rPr>
          <w:rFonts w:ascii="Arial" w:hAnsi="Arial" w:cs="Arial"/>
        </w:rPr>
        <w:t xml:space="preserve"> malého rozsahu</w:t>
      </w:r>
      <w:r w:rsidR="00AE27BB" w:rsidRPr="006840DC">
        <w:rPr>
          <w:rFonts w:ascii="Arial" w:hAnsi="Arial" w:cs="Arial"/>
        </w:rPr>
        <w:t xml:space="preserve"> </w:t>
      </w:r>
      <w:r w:rsidR="00D46C52">
        <w:rPr>
          <w:rFonts w:ascii="Arial" w:hAnsi="Arial" w:cs="Arial"/>
        </w:rPr>
        <w:t xml:space="preserve">(zadávací dokumentace je externí přílohou této smlouvy uloženou u </w:t>
      </w:r>
      <w:r w:rsidR="00681AB1">
        <w:rPr>
          <w:rFonts w:ascii="Arial" w:hAnsi="Arial" w:cs="Arial"/>
        </w:rPr>
        <w:t>objednatele</w:t>
      </w:r>
      <w:r w:rsidR="00D46C52">
        <w:rPr>
          <w:rFonts w:ascii="Arial" w:hAnsi="Arial" w:cs="Arial"/>
        </w:rPr>
        <w:t>)</w:t>
      </w:r>
      <w:r w:rsidR="00325853">
        <w:rPr>
          <w:rFonts w:ascii="Arial" w:hAnsi="Arial" w:cs="Arial"/>
        </w:rPr>
        <w:t>;</w:t>
      </w:r>
      <w:r w:rsidR="00D46C52" w:rsidRPr="006840DC">
        <w:rPr>
          <w:rFonts w:ascii="Arial" w:hAnsi="Arial" w:cs="Arial"/>
        </w:rPr>
        <w:t xml:space="preserve"> a</w:t>
      </w:r>
    </w:p>
    <w:p w14:paraId="4CE58ADA" w14:textId="65725E9C" w:rsidR="00325853" w:rsidRPr="006840DC" w:rsidRDefault="00325853" w:rsidP="006840DC">
      <w:pPr>
        <w:pStyle w:val="Odstavecseseznamem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 má zájem na dodání a implementaci nového informačního systému umožňujícího elektronický oběh dokumentů formou systémové integrace do stávajícího prostředí objednatele; a</w:t>
      </w:r>
    </w:p>
    <w:p w14:paraId="442EB57A" w14:textId="6C7FFF32" w:rsidR="006E3A1D" w:rsidRPr="006840DC" w:rsidRDefault="004D7F6A" w:rsidP="006840DC">
      <w:pPr>
        <w:pStyle w:val="Odstavecseseznamem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>
        <w:rPr>
          <w:rFonts w:ascii="Tahoma" w:hAnsi="Tahoma" w:cs="Tahoma"/>
        </w:rPr>
        <w:t>dodavatel</w:t>
      </w:r>
      <w:r w:rsidR="006E3A1D" w:rsidRPr="00B4787C">
        <w:rPr>
          <w:rFonts w:ascii="Tahoma" w:hAnsi="Tahoma" w:cs="Tahoma"/>
        </w:rPr>
        <w:t xml:space="preserve"> prohlašuje, že </w:t>
      </w:r>
      <w:r w:rsidR="00D46C52" w:rsidRPr="006840DC">
        <w:rPr>
          <w:rFonts w:ascii="Arial" w:hAnsi="Arial" w:cs="Arial"/>
        </w:rPr>
        <w:t>je držitelem potřebného živnostenského oprávnění</w:t>
      </w:r>
      <w:r w:rsidR="00D46C52" w:rsidRPr="00B4787C">
        <w:rPr>
          <w:rFonts w:ascii="Tahoma" w:hAnsi="Tahoma" w:cs="Tahoma"/>
        </w:rPr>
        <w:t xml:space="preserve"> </w:t>
      </w:r>
      <w:r w:rsidR="00D46C52" w:rsidRPr="006840DC">
        <w:rPr>
          <w:rFonts w:ascii="Arial" w:hAnsi="Arial" w:cs="Arial"/>
        </w:rPr>
        <w:t xml:space="preserve">a </w:t>
      </w:r>
      <w:r w:rsidR="00D46C52" w:rsidRPr="006840DC">
        <w:rPr>
          <w:rFonts w:ascii="Arial" w:hAnsi="Arial" w:cs="Arial"/>
          <w:color w:val="000000"/>
        </w:rPr>
        <w:t xml:space="preserve">má řádné vybavení, zkušenosti a schopnosti, aby </w:t>
      </w:r>
      <w:r w:rsidR="006E3A1D" w:rsidRPr="00B4787C">
        <w:rPr>
          <w:rFonts w:ascii="Tahoma" w:hAnsi="Tahoma" w:cs="Tahoma"/>
        </w:rPr>
        <w:t>před</w:t>
      </w:r>
      <w:r w:rsidR="00D46C52">
        <w:rPr>
          <w:rFonts w:ascii="Tahoma" w:hAnsi="Tahoma" w:cs="Tahoma"/>
        </w:rPr>
        <w:t xml:space="preserve">mět </w:t>
      </w:r>
      <w:r>
        <w:rPr>
          <w:rFonts w:ascii="Tahoma" w:hAnsi="Tahoma" w:cs="Tahoma"/>
        </w:rPr>
        <w:t>smlouvy splnil</w:t>
      </w:r>
      <w:r w:rsidR="006E3A1D" w:rsidRPr="00B4787C">
        <w:rPr>
          <w:rFonts w:ascii="Tahoma" w:hAnsi="Tahoma" w:cs="Tahoma"/>
        </w:rPr>
        <w:t xml:space="preserve"> ve stanovené době a ve sjednané kvalitě, </w:t>
      </w:r>
      <w:r w:rsidR="00E841ED">
        <w:rPr>
          <w:rFonts w:ascii="Tahoma" w:hAnsi="Tahoma" w:cs="Tahoma"/>
        </w:rPr>
        <w:t xml:space="preserve"> </w:t>
      </w:r>
    </w:p>
    <w:p w14:paraId="0B20AB7E" w14:textId="77777777" w:rsidR="004D7F6A" w:rsidRPr="00C2244B" w:rsidRDefault="004D7F6A" w:rsidP="006840DC">
      <w:pPr>
        <w:spacing w:after="120" w:line="276" w:lineRule="auto"/>
        <w:jc w:val="both"/>
        <w:rPr>
          <w:rFonts w:ascii="Arial" w:hAnsi="Arial" w:cs="Arial"/>
        </w:rPr>
      </w:pPr>
    </w:p>
    <w:p w14:paraId="247EE4C6" w14:textId="77777777" w:rsidR="006840DC" w:rsidRDefault="006840DC" w:rsidP="006840DC">
      <w:pPr>
        <w:spacing w:after="120" w:line="276" w:lineRule="auto"/>
        <w:jc w:val="both"/>
        <w:rPr>
          <w:rFonts w:ascii="Arial" w:hAnsi="Arial" w:cs="Arial"/>
        </w:rPr>
      </w:pPr>
      <w:r w:rsidRPr="00C2244B">
        <w:rPr>
          <w:rFonts w:ascii="Arial" w:hAnsi="Arial" w:cs="Arial"/>
        </w:rPr>
        <w:t>dohodly se smluvní strany na uzavření této</w:t>
      </w:r>
    </w:p>
    <w:p w14:paraId="331B4DA2" w14:textId="04E2FC0D" w:rsidR="006840DC" w:rsidRDefault="006840DC" w:rsidP="006840DC">
      <w:pPr>
        <w:spacing w:line="276" w:lineRule="auto"/>
        <w:jc w:val="both"/>
        <w:rPr>
          <w:rFonts w:ascii="Arial" w:hAnsi="Arial" w:cs="Arial"/>
        </w:rPr>
      </w:pPr>
    </w:p>
    <w:p w14:paraId="12EC22C4" w14:textId="4FEC77BE" w:rsidR="004D7F6A" w:rsidRDefault="004D7F6A" w:rsidP="006840DC">
      <w:pPr>
        <w:spacing w:line="276" w:lineRule="auto"/>
        <w:jc w:val="both"/>
        <w:rPr>
          <w:rFonts w:ascii="Arial" w:hAnsi="Arial" w:cs="Arial"/>
        </w:rPr>
      </w:pPr>
    </w:p>
    <w:p w14:paraId="3DBA8792" w14:textId="77777777" w:rsidR="004D7F6A" w:rsidRPr="00C2244B" w:rsidRDefault="004D7F6A" w:rsidP="006840DC">
      <w:pPr>
        <w:spacing w:line="276" w:lineRule="auto"/>
        <w:jc w:val="both"/>
        <w:rPr>
          <w:rFonts w:ascii="Arial" w:hAnsi="Arial" w:cs="Arial"/>
        </w:rPr>
      </w:pPr>
    </w:p>
    <w:p w14:paraId="6852786C" w14:textId="66DB10F3" w:rsidR="004D7F6A" w:rsidRDefault="004D7F6A" w:rsidP="004D7F6A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SMLOUVY</w:t>
      </w:r>
    </w:p>
    <w:p w14:paraId="397E0131" w14:textId="3EE2A7F8" w:rsidR="006840DC" w:rsidRPr="00BC0F70" w:rsidRDefault="004D7F6A" w:rsidP="004D7F6A">
      <w:pPr>
        <w:spacing w:after="120"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 implementaci ekonomického informačního systému</w:t>
      </w:r>
    </w:p>
    <w:p w14:paraId="32007743" w14:textId="77777777" w:rsidR="006840DC" w:rsidRPr="00C2244B" w:rsidRDefault="006840DC" w:rsidP="006840DC">
      <w:pPr>
        <w:pStyle w:val="Default"/>
        <w:spacing w:after="120" w:line="276" w:lineRule="auto"/>
        <w:jc w:val="center"/>
        <w:rPr>
          <w:rFonts w:ascii="Arial" w:hAnsi="Arial" w:cs="Arial"/>
          <w:sz w:val="20"/>
          <w:szCs w:val="20"/>
        </w:rPr>
      </w:pPr>
      <w:r w:rsidRPr="00C2244B">
        <w:rPr>
          <w:rFonts w:ascii="Arial" w:hAnsi="Arial" w:cs="Arial"/>
          <w:sz w:val="20"/>
          <w:szCs w:val="20"/>
        </w:rPr>
        <w:t>(dále jen „smlouva“)</w:t>
      </w:r>
    </w:p>
    <w:p w14:paraId="56EC2399" w14:textId="45CD3EF9" w:rsidR="006840DC" w:rsidRDefault="006E3A1D" w:rsidP="006840DC">
      <w:pPr>
        <w:pStyle w:val="BodyText21"/>
        <w:widowControl/>
        <w:spacing w:after="120" w:line="276" w:lineRule="auto"/>
        <w:jc w:val="center"/>
        <w:rPr>
          <w:rFonts w:ascii="Tahoma" w:hAnsi="Tahoma" w:cs="Tahoma"/>
          <w:sz w:val="20"/>
        </w:rPr>
      </w:pPr>
      <w:r w:rsidRPr="00B4787C">
        <w:rPr>
          <w:rFonts w:ascii="Tahoma" w:hAnsi="Tahoma" w:cs="Tahoma"/>
          <w:sz w:val="20"/>
        </w:rPr>
        <w:t>dle zákona č. 89/2012 Sb., občansk</w:t>
      </w:r>
      <w:r>
        <w:rPr>
          <w:rFonts w:ascii="Tahoma" w:hAnsi="Tahoma" w:cs="Tahoma"/>
          <w:sz w:val="20"/>
        </w:rPr>
        <w:t xml:space="preserve">ý </w:t>
      </w:r>
      <w:r w:rsidRPr="00B4787C">
        <w:rPr>
          <w:rFonts w:ascii="Tahoma" w:hAnsi="Tahoma" w:cs="Tahoma"/>
          <w:sz w:val="20"/>
        </w:rPr>
        <w:t>zákoník</w:t>
      </w:r>
    </w:p>
    <w:p w14:paraId="6DF59FE2" w14:textId="77777777" w:rsidR="00F3051E" w:rsidRDefault="00F3051E" w:rsidP="006840DC">
      <w:pPr>
        <w:pStyle w:val="BodyText21"/>
        <w:widowControl/>
        <w:spacing w:after="120" w:line="276" w:lineRule="auto"/>
        <w:jc w:val="center"/>
        <w:rPr>
          <w:rFonts w:ascii="Tahoma" w:hAnsi="Tahoma" w:cs="Tahoma"/>
          <w:sz w:val="20"/>
        </w:rPr>
      </w:pPr>
    </w:p>
    <w:p w14:paraId="1EA64377" w14:textId="77777777" w:rsidR="006840DC" w:rsidRPr="006E3A1D" w:rsidRDefault="006840DC" w:rsidP="00472E38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 w:rsidRPr="006E3A1D">
        <w:rPr>
          <w:rFonts w:ascii="Arial" w:hAnsi="Arial" w:cs="Arial"/>
          <w:b/>
          <w:sz w:val="20"/>
        </w:rPr>
        <w:t>Předmět smlouvy</w:t>
      </w:r>
    </w:p>
    <w:p w14:paraId="6B76E819" w14:textId="32F5C5CE" w:rsidR="00A9282A" w:rsidRPr="000E2A13" w:rsidRDefault="0067272C" w:rsidP="00A9282A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bookmarkStart w:id="0" w:name="_Ref280253377"/>
      <w:r>
        <w:rPr>
          <w:rFonts w:cs="Arial"/>
          <w:sz w:val="20"/>
          <w:szCs w:val="20"/>
        </w:rPr>
        <w:t>Dodavatel</w:t>
      </w:r>
      <w:r w:rsidR="004D7F6A">
        <w:rPr>
          <w:rFonts w:cs="Arial"/>
          <w:sz w:val="20"/>
          <w:szCs w:val="20"/>
        </w:rPr>
        <w:t xml:space="preserve"> se zavazuje dodat a </w:t>
      </w:r>
      <w:r w:rsidR="00325853">
        <w:rPr>
          <w:rFonts w:cs="Arial"/>
          <w:sz w:val="20"/>
          <w:szCs w:val="20"/>
        </w:rPr>
        <w:t>implementovat informační systém umožňující elektronický oběh dokumentů</w:t>
      </w:r>
      <w:r w:rsidR="0050550D">
        <w:rPr>
          <w:rFonts w:cs="Arial"/>
          <w:sz w:val="20"/>
          <w:szCs w:val="20"/>
        </w:rPr>
        <w:t xml:space="preserve"> (dále jen „informační systém“)</w:t>
      </w:r>
      <w:r w:rsidR="00325853">
        <w:rPr>
          <w:rFonts w:cs="Arial"/>
          <w:sz w:val="20"/>
          <w:szCs w:val="20"/>
        </w:rPr>
        <w:t>, dle požadavků objednatele blíže specifikovaných</w:t>
      </w:r>
      <w:r w:rsidR="006E3A1D" w:rsidRPr="000E2A13">
        <w:rPr>
          <w:rFonts w:cs="Arial"/>
          <w:sz w:val="20"/>
          <w:szCs w:val="20"/>
        </w:rPr>
        <w:t xml:space="preserve"> v</w:t>
      </w:r>
      <w:r w:rsidR="00325853">
        <w:rPr>
          <w:rFonts w:cs="Arial"/>
          <w:sz w:val="20"/>
          <w:szCs w:val="20"/>
        </w:rPr>
        <w:t xml:space="preserve"> zadávací </w:t>
      </w:r>
      <w:r w:rsidR="00A9282A">
        <w:rPr>
          <w:rFonts w:cs="Arial"/>
          <w:sz w:val="20"/>
          <w:szCs w:val="20"/>
        </w:rPr>
        <w:t>dokumentaci</w:t>
      </w:r>
      <w:r w:rsidR="006E3A1D" w:rsidRPr="000E2A13">
        <w:rPr>
          <w:rFonts w:cs="Arial"/>
          <w:sz w:val="20"/>
          <w:szCs w:val="20"/>
        </w:rPr>
        <w:t xml:space="preserve"> zakázky</w:t>
      </w:r>
      <w:r w:rsidR="002B6528" w:rsidRPr="000E2A13">
        <w:rPr>
          <w:rFonts w:cs="Arial"/>
          <w:sz w:val="20"/>
          <w:szCs w:val="20"/>
        </w:rPr>
        <w:t xml:space="preserve"> </w:t>
      </w:r>
      <w:r w:rsidR="00A9282A" w:rsidRPr="00A9282A">
        <w:rPr>
          <w:rFonts w:cs="Arial"/>
          <w:b/>
          <w:sz w:val="20"/>
          <w:szCs w:val="20"/>
        </w:rPr>
        <w:t>„</w:t>
      </w:r>
      <w:r w:rsidR="00A9282A" w:rsidRPr="00A9282A">
        <w:rPr>
          <w:rFonts w:cs="Arial"/>
          <w:b/>
          <w:bCs/>
          <w:sz w:val="20"/>
          <w:szCs w:val="20"/>
        </w:rPr>
        <w:t>Implementace elektronického oběhu dokumentů Karlovarského kraje“</w:t>
      </w:r>
      <w:r w:rsidR="00A9282A" w:rsidRPr="00A9282A">
        <w:rPr>
          <w:rFonts w:cs="Arial"/>
          <w:sz w:val="20"/>
        </w:rPr>
        <w:t xml:space="preserve"> </w:t>
      </w:r>
      <w:r w:rsidR="00A9282A" w:rsidRPr="00A25382">
        <w:rPr>
          <w:rFonts w:cs="Arial"/>
          <w:sz w:val="20"/>
        </w:rPr>
        <w:t>která je uložena u objednatele jako externí příloha smlouvy</w:t>
      </w:r>
      <w:r w:rsidR="00A9282A">
        <w:rPr>
          <w:rFonts w:cs="Arial"/>
          <w:sz w:val="20"/>
        </w:rPr>
        <w:t xml:space="preserve"> (dále jen „Zadávací dokumentace“) včetně licenčních práv a školení uživatelů. </w:t>
      </w:r>
    </w:p>
    <w:p w14:paraId="4BB2E5F1" w14:textId="0BC0228E" w:rsidR="006E3A1D" w:rsidRPr="000E2A13" w:rsidRDefault="0067272C" w:rsidP="00472E38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A9282A">
        <w:rPr>
          <w:rFonts w:cs="Arial"/>
          <w:sz w:val="20"/>
          <w:szCs w:val="20"/>
        </w:rPr>
        <w:t xml:space="preserve"> se zavazuje, že objednateli výše uvedené plnění bez vad předá, a objednatel se zavazuje, že výše uvedené plnění bez vad od zhotovitele převezme a zaplatí mu za toto plnění dohodnutou cenu, to vše za podmínek dohodnutých ve smlouvě.</w:t>
      </w:r>
    </w:p>
    <w:p w14:paraId="292C26E5" w14:textId="77777777" w:rsidR="002B6528" w:rsidRDefault="002B6528" w:rsidP="00472E38">
      <w:pPr>
        <w:pStyle w:val="slovn2rove"/>
        <w:numPr>
          <w:ilvl w:val="0"/>
          <w:numId w:val="0"/>
        </w:numPr>
        <w:ind w:left="567"/>
        <w:rPr>
          <w:rFonts w:cs="Arial"/>
          <w:sz w:val="20"/>
          <w:szCs w:val="20"/>
        </w:rPr>
      </w:pPr>
    </w:p>
    <w:p w14:paraId="1DDCD897" w14:textId="5039ACB0" w:rsidR="002B6528" w:rsidRPr="002B6528" w:rsidRDefault="00A9282A" w:rsidP="00472E38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Specifikace plnění</w:t>
      </w:r>
      <w:r w:rsidR="002B6528" w:rsidRPr="002B6528">
        <w:rPr>
          <w:rFonts w:ascii="Arial" w:hAnsi="Arial" w:cs="Arial"/>
          <w:b/>
          <w:sz w:val="20"/>
        </w:rPr>
        <w:t xml:space="preserve"> </w:t>
      </w:r>
    </w:p>
    <w:bookmarkEnd w:id="0"/>
    <w:p w14:paraId="4F985C04" w14:textId="17BEA217" w:rsidR="002F4686" w:rsidRDefault="0067272C" w:rsidP="003D2627">
      <w:pPr>
        <w:pStyle w:val="slovn2rove"/>
        <w:numPr>
          <w:ilvl w:val="1"/>
          <w:numId w:val="5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120303">
        <w:rPr>
          <w:rFonts w:cs="Arial"/>
          <w:sz w:val="20"/>
          <w:szCs w:val="20"/>
        </w:rPr>
        <w:t xml:space="preserve"> se zavazuje dodat a implementovat informační systém umožňující elektronický oběh dokumentů v následujících krocích:</w:t>
      </w:r>
    </w:p>
    <w:p w14:paraId="4D5AAE5D" w14:textId="77777777" w:rsidR="0067272C" w:rsidRDefault="0067272C" w:rsidP="00D04973">
      <w:pPr>
        <w:pStyle w:val="slovn2rove"/>
        <w:numPr>
          <w:ilvl w:val="0"/>
          <w:numId w:val="15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analýza prostředí objednatele a jeho požadavků</w:t>
      </w:r>
    </w:p>
    <w:p w14:paraId="2AE00638" w14:textId="77777777" w:rsidR="0067272C" w:rsidRDefault="0067272C" w:rsidP="00D04973">
      <w:pPr>
        <w:pStyle w:val="slovn2rove"/>
        <w:numPr>
          <w:ilvl w:val="0"/>
          <w:numId w:val="15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předání návrhu řešení objednateli</w:t>
      </w:r>
    </w:p>
    <w:p w14:paraId="6F5B636A" w14:textId="77777777" w:rsidR="0067272C" w:rsidRDefault="0067272C" w:rsidP="00D04973">
      <w:pPr>
        <w:pStyle w:val="slovn2rove"/>
        <w:numPr>
          <w:ilvl w:val="0"/>
          <w:numId w:val="15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vlastní implementace, dodávka a instalace informačního systému</w:t>
      </w:r>
    </w:p>
    <w:p w14:paraId="2001C7E1" w14:textId="77777777" w:rsidR="0067272C" w:rsidRDefault="0067272C" w:rsidP="00D04973">
      <w:pPr>
        <w:pStyle w:val="slovn2rove"/>
        <w:numPr>
          <w:ilvl w:val="0"/>
          <w:numId w:val="15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zaškolení uživatelů a správců</w:t>
      </w:r>
    </w:p>
    <w:p w14:paraId="7F5DCBA4" w14:textId="77777777" w:rsidR="0067272C" w:rsidRDefault="0067272C" w:rsidP="00D04973">
      <w:pPr>
        <w:pStyle w:val="slovn2rove"/>
        <w:numPr>
          <w:ilvl w:val="0"/>
          <w:numId w:val="15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spuštění zkušebního provozu a testování na cvičném prostředí</w:t>
      </w:r>
    </w:p>
    <w:p w14:paraId="4C5A48AA" w14:textId="77777777" w:rsidR="0067272C" w:rsidRDefault="0067272C" w:rsidP="00D04973">
      <w:pPr>
        <w:pStyle w:val="slovn2rove"/>
        <w:numPr>
          <w:ilvl w:val="0"/>
          <w:numId w:val="15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úpravy informačního systému dle podnětů a připomínek, nové testování</w:t>
      </w:r>
    </w:p>
    <w:p w14:paraId="3EA285CA" w14:textId="2D01A495" w:rsidR="0067272C" w:rsidRDefault="0067272C" w:rsidP="00D04973">
      <w:pPr>
        <w:pStyle w:val="slovn2rove"/>
        <w:numPr>
          <w:ilvl w:val="0"/>
          <w:numId w:val="15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spuštění ostrého provozu</w:t>
      </w:r>
    </w:p>
    <w:p w14:paraId="3313A9EB" w14:textId="77777777" w:rsidR="00F3051E" w:rsidRDefault="00F3051E" w:rsidP="00F3051E">
      <w:pPr>
        <w:pStyle w:val="slovn2rove"/>
        <w:numPr>
          <w:ilvl w:val="0"/>
          <w:numId w:val="0"/>
        </w:numPr>
        <w:ind w:left="1287"/>
        <w:rPr>
          <w:rFonts w:cs="Arial"/>
          <w:sz w:val="20"/>
          <w:szCs w:val="20"/>
        </w:rPr>
      </w:pPr>
    </w:p>
    <w:p w14:paraId="61CF7FDE" w14:textId="18E6CEDF" w:rsidR="0067272C" w:rsidRDefault="0067272C" w:rsidP="003D2627">
      <w:pPr>
        <w:pStyle w:val="slovn2rove"/>
        <w:numPr>
          <w:ilvl w:val="1"/>
          <w:numId w:val="5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Dodavatel se zavazuje dodat </w:t>
      </w:r>
      <w:r w:rsidR="00BC6D65">
        <w:rPr>
          <w:rFonts w:cs="Arial"/>
          <w:sz w:val="20"/>
          <w:szCs w:val="20"/>
        </w:rPr>
        <w:t xml:space="preserve">a implementovat </w:t>
      </w:r>
      <w:r>
        <w:rPr>
          <w:rFonts w:cs="Arial"/>
          <w:sz w:val="20"/>
          <w:szCs w:val="20"/>
        </w:rPr>
        <w:t xml:space="preserve">informační systém dle požadavků </w:t>
      </w:r>
      <w:r w:rsidR="00BC6D65">
        <w:rPr>
          <w:rFonts w:cs="Arial"/>
          <w:sz w:val="20"/>
          <w:szCs w:val="20"/>
        </w:rPr>
        <w:t xml:space="preserve">objednatele </w:t>
      </w:r>
      <w:r>
        <w:rPr>
          <w:rFonts w:cs="Arial"/>
          <w:sz w:val="20"/>
          <w:szCs w:val="20"/>
        </w:rPr>
        <w:t>uvedených v Zadávací dokumentaci</w:t>
      </w:r>
      <w:r w:rsidR="00BC6D65">
        <w:rPr>
          <w:rFonts w:cs="Arial"/>
          <w:sz w:val="20"/>
          <w:szCs w:val="20"/>
        </w:rPr>
        <w:t>.</w:t>
      </w:r>
    </w:p>
    <w:p w14:paraId="78B4EFBD" w14:textId="16D418FE" w:rsidR="00120303" w:rsidRPr="002F4686" w:rsidRDefault="00120303" w:rsidP="003D2627">
      <w:pPr>
        <w:pStyle w:val="slovn2rove"/>
        <w:numPr>
          <w:ilvl w:val="1"/>
          <w:numId w:val="5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Součástí plnění předmětu smlouvy je i poskytnutí 150 licencí k užití informačního systému. </w:t>
      </w:r>
    </w:p>
    <w:p w14:paraId="7FC1AE39" w14:textId="77777777" w:rsidR="00120303" w:rsidRDefault="00120303" w:rsidP="00472E38">
      <w:pPr>
        <w:pStyle w:val="slovn2rove"/>
        <w:numPr>
          <w:ilvl w:val="0"/>
          <w:numId w:val="0"/>
        </w:numPr>
        <w:ind w:left="567"/>
        <w:rPr>
          <w:rFonts w:cs="Arial"/>
          <w:sz w:val="20"/>
          <w:szCs w:val="20"/>
        </w:rPr>
      </w:pPr>
    </w:p>
    <w:p w14:paraId="7631BAFD" w14:textId="123B9A25" w:rsidR="00513A52" w:rsidRDefault="00513A52" w:rsidP="00472E38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Termíny plnění</w:t>
      </w:r>
    </w:p>
    <w:p w14:paraId="34B48476" w14:textId="09198902" w:rsidR="0067272C" w:rsidRDefault="00BC6D65" w:rsidP="0067272C">
      <w:pPr>
        <w:pStyle w:val="slovn2rove"/>
        <w:numPr>
          <w:ilvl w:val="0"/>
          <w:numId w:val="6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67272C">
        <w:rPr>
          <w:rFonts w:cs="Arial"/>
          <w:sz w:val="20"/>
          <w:szCs w:val="20"/>
        </w:rPr>
        <w:t xml:space="preserve"> se zavazuje poskytnout objednateli plnění dle této smlouvy kompletně, kvalitně, v níže uvedených dohodnutých etapách:</w:t>
      </w:r>
    </w:p>
    <w:p w14:paraId="3F5861C9" w14:textId="77777777" w:rsidR="0067272C" w:rsidRDefault="0067272C" w:rsidP="00D04973">
      <w:pPr>
        <w:pStyle w:val="slovn2rove"/>
        <w:keepNext w:val="0"/>
        <w:numPr>
          <w:ilvl w:val="0"/>
          <w:numId w:val="14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analýza prostředí objednatele a jeho požadavků:</w:t>
      </w:r>
    </w:p>
    <w:p w14:paraId="3CAC3350" w14:textId="77777777" w:rsidR="0067272C" w:rsidRDefault="0067272C" w:rsidP="0067272C">
      <w:pPr>
        <w:pStyle w:val="slovn2rove"/>
        <w:keepNext w:val="0"/>
        <w:numPr>
          <w:ilvl w:val="0"/>
          <w:numId w:val="0"/>
        </w:numPr>
        <w:tabs>
          <w:tab w:val="left" w:pos="5812"/>
        </w:tabs>
        <w:ind w:left="128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začátek: do 10 dnů od podpisu smlouvy</w:t>
      </w:r>
      <w:r>
        <w:rPr>
          <w:rFonts w:cs="Arial"/>
          <w:sz w:val="20"/>
          <w:szCs w:val="20"/>
        </w:rPr>
        <w:tab/>
        <w:t xml:space="preserve">ukončení: </w:t>
      </w:r>
      <w:r w:rsidRPr="003D2627">
        <w:rPr>
          <w:rFonts w:cs="Arial"/>
          <w:sz w:val="20"/>
          <w:szCs w:val="20"/>
          <w:highlight w:val="yellow"/>
        </w:rPr>
        <w:t>…………………….</w:t>
      </w:r>
    </w:p>
    <w:p w14:paraId="35394EFE" w14:textId="77777777" w:rsidR="0067272C" w:rsidRDefault="0067272C" w:rsidP="00D04973">
      <w:pPr>
        <w:pStyle w:val="slovn2rove"/>
        <w:keepNext w:val="0"/>
        <w:numPr>
          <w:ilvl w:val="0"/>
          <w:numId w:val="14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předání návrhu řešení objednateli: </w:t>
      </w:r>
      <w:r w:rsidRPr="003D2627">
        <w:rPr>
          <w:rFonts w:cs="Arial"/>
          <w:sz w:val="20"/>
          <w:szCs w:val="20"/>
          <w:highlight w:val="yellow"/>
        </w:rPr>
        <w:t>………………………</w:t>
      </w:r>
    </w:p>
    <w:p w14:paraId="72983253" w14:textId="77777777" w:rsidR="0067272C" w:rsidRDefault="0067272C" w:rsidP="00D04973">
      <w:pPr>
        <w:pStyle w:val="slovn2rove"/>
        <w:keepNext w:val="0"/>
        <w:numPr>
          <w:ilvl w:val="0"/>
          <w:numId w:val="14"/>
        </w:numPr>
        <w:rPr>
          <w:rFonts w:cs="Arial"/>
          <w:sz w:val="20"/>
          <w:szCs w:val="20"/>
        </w:rPr>
      </w:pPr>
      <w:r w:rsidRPr="003D2627">
        <w:rPr>
          <w:rFonts w:cs="Arial"/>
          <w:sz w:val="20"/>
          <w:szCs w:val="20"/>
        </w:rPr>
        <w:t>čas pro zadavatele na reakci na návrh řešení:</w:t>
      </w:r>
      <w:r>
        <w:rPr>
          <w:rFonts w:cs="Arial"/>
          <w:sz w:val="20"/>
          <w:szCs w:val="20"/>
        </w:rPr>
        <w:t xml:space="preserve"> 1 týden od předání návrhu řešení</w:t>
      </w:r>
    </w:p>
    <w:p w14:paraId="5B3B5962" w14:textId="77777777" w:rsidR="0067272C" w:rsidRDefault="0067272C" w:rsidP="00D04973">
      <w:pPr>
        <w:pStyle w:val="slovn2rove"/>
        <w:keepNext w:val="0"/>
        <w:numPr>
          <w:ilvl w:val="0"/>
          <w:numId w:val="14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vlastní implementace, dodávka a instalace informačního systému: </w:t>
      </w:r>
      <w:r w:rsidRPr="003D2627">
        <w:rPr>
          <w:rFonts w:cs="Arial"/>
          <w:sz w:val="20"/>
          <w:szCs w:val="20"/>
          <w:highlight w:val="yellow"/>
        </w:rPr>
        <w:t>…………………</w:t>
      </w:r>
    </w:p>
    <w:p w14:paraId="0EE0E350" w14:textId="5896B7E7" w:rsidR="0067272C" w:rsidRDefault="0067272C" w:rsidP="00D04973">
      <w:pPr>
        <w:pStyle w:val="slovn2rove"/>
        <w:keepNext w:val="0"/>
        <w:numPr>
          <w:ilvl w:val="0"/>
          <w:numId w:val="14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zaškolení uživatelů a správců: do </w:t>
      </w:r>
      <w:r w:rsidR="00514ED8">
        <w:rPr>
          <w:rFonts w:cs="Arial"/>
          <w:sz w:val="20"/>
          <w:szCs w:val="20"/>
        </w:rPr>
        <w:t>2 týdnů</w:t>
      </w:r>
      <w:r>
        <w:rPr>
          <w:rFonts w:cs="Arial"/>
          <w:sz w:val="20"/>
          <w:szCs w:val="20"/>
        </w:rPr>
        <w:t xml:space="preserve"> od ukončení instalace informačního systému</w:t>
      </w:r>
    </w:p>
    <w:p w14:paraId="647D3E51" w14:textId="77777777" w:rsidR="0067272C" w:rsidRDefault="0067272C" w:rsidP="00D04973">
      <w:pPr>
        <w:pStyle w:val="slovn2rove"/>
        <w:keepNext w:val="0"/>
        <w:numPr>
          <w:ilvl w:val="0"/>
          <w:numId w:val="14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spuštění zkušebního provozu a testování na cvičném prostředí:</w:t>
      </w:r>
    </w:p>
    <w:p w14:paraId="6A1E6818" w14:textId="77787C86" w:rsidR="0067272C" w:rsidRPr="0067272C" w:rsidRDefault="0067272C" w:rsidP="0067272C">
      <w:pPr>
        <w:pStyle w:val="slovn2rove"/>
        <w:keepNext w:val="0"/>
        <w:numPr>
          <w:ilvl w:val="0"/>
          <w:numId w:val="0"/>
        </w:numPr>
        <w:ind w:left="128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začátek: </w:t>
      </w:r>
      <w:r w:rsidRPr="003D2627">
        <w:rPr>
          <w:rFonts w:cs="Arial"/>
          <w:sz w:val="20"/>
          <w:szCs w:val="20"/>
          <w:highlight w:val="yellow"/>
        </w:rPr>
        <w:t>……………………</w:t>
      </w:r>
      <w:r>
        <w:rPr>
          <w:rFonts w:cs="Arial"/>
          <w:sz w:val="20"/>
          <w:szCs w:val="20"/>
        </w:rPr>
        <w:tab/>
        <w:t>ukončení: nejdříve 2 měsíce od počátku zkušebního testování</w:t>
      </w:r>
    </w:p>
    <w:p w14:paraId="5CA35ED8" w14:textId="77777777" w:rsidR="0067272C" w:rsidRDefault="0067272C" w:rsidP="00D04973">
      <w:pPr>
        <w:pStyle w:val="slovn2rove"/>
        <w:keepNext w:val="0"/>
        <w:numPr>
          <w:ilvl w:val="0"/>
          <w:numId w:val="14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úpravy informačního systému dle podnětů a připomínek, nové testování: do 1 měsíce od ukončení zkušebního provozu</w:t>
      </w:r>
    </w:p>
    <w:p w14:paraId="027A6368" w14:textId="0D9564C9" w:rsidR="0067272C" w:rsidRDefault="0067272C" w:rsidP="00D04973">
      <w:pPr>
        <w:pStyle w:val="slovn2rove"/>
        <w:keepNext w:val="0"/>
        <w:numPr>
          <w:ilvl w:val="0"/>
          <w:numId w:val="14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spuštění ostrého provozu: do </w:t>
      </w:r>
      <w:r w:rsidR="00514ED8">
        <w:rPr>
          <w:rFonts w:cs="Arial"/>
          <w:sz w:val="20"/>
          <w:szCs w:val="20"/>
        </w:rPr>
        <w:t>2</w:t>
      </w:r>
      <w:r>
        <w:rPr>
          <w:rFonts w:cs="Arial"/>
          <w:sz w:val="20"/>
          <w:szCs w:val="20"/>
        </w:rPr>
        <w:t>. 2. 2019</w:t>
      </w:r>
    </w:p>
    <w:p w14:paraId="6F22DE34" w14:textId="77777777" w:rsidR="00823C7D" w:rsidRDefault="00823C7D" w:rsidP="00823C7D">
      <w:pPr>
        <w:pStyle w:val="slovn2rove"/>
        <w:keepNext w:val="0"/>
        <w:numPr>
          <w:ilvl w:val="0"/>
          <w:numId w:val="0"/>
        </w:numPr>
        <w:ind w:left="792" w:hanging="432"/>
        <w:rPr>
          <w:rFonts w:cs="Arial"/>
          <w:sz w:val="20"/>
          <w:szCs w:val="20"/>
        </w:rPr>
      </w:pPr>
    </w:p>
    <w:p w14:paraId="589DEE32" w14:textId="3538517F" w:rsidR="008257DA" w:rsidRDefault="008257DA" w:rsidP="008257DA">
      <w:pPr>
        <w:pStyle w:val="slovn2rove"/>
        <w:numPr>
          <w:ilvl w:val="0"/>
          <w:numId w:val="6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Předmět plnění je považován za předaný </w:t>
      </w:r>
      <w:r w:rsidR="00BC2786">
        <w:rPr>
          <w:rFonts w:cs="Arial"/>
          <w:sz w:val="20"/>
          <w:szCs w:val="20"/>
        </w:rPr>
        <w:t xml:space="preserve">okamžikem </w:t>
      </w:r>
      <w:r>
        <w:rPr>
          <w:rFonts w:cs="Arial"/>
          <w:sz w:val="20"/>
          <w:szCs w:val="20"/>
        </w:rPr>
        <w:t>podpis</w:t>
      </w:r>
      <w:r w:rsidR="00BC2786">
        <w:rPr>
          <w:rFonts w:cs="Arial"/>
          <w:sz w:val="20"/>
          <w:szCs w:val="20"/>
        </w:rPr>
        <w:t>u</w:t>
      </w:r>
      <w:r>
        <w:rPr>
          <w:rFonts w:cs="Arial"/>
          <w:sz w:val="20"/>
          <w:szCs w:val="20"/>
        </w:rPr>
        <w:t xml:space="preserve"> předávacího protokolu objednatelem.</w:t>
      </w:r>
    </w:p>
    <w:p w14:paraId="0C40B0FC" w14:textId="77777777" w:rsidR="0067272C" w:rsidRDefault="0067272C" w:rsidP="0067272C">
      <w:pPr>
        <w:pStyle w:val="slovn2rove"/>
        <w:numPr>
          <w:ilvl w:val="0"/>
          <w:numId w:val="0"/>
        </w:numPr>
        <w:ind w:left="1287"/>
        <w:rPr>
          <w:rFonts w:cs="Arial"/>
          <w:sz w:val="20"/>
          <w:szCs w:val="20"/>
        </w:rPr>
      </w:pPr>
    </w:p>
    <w:p w14:paraId="18E18F75" w14:textId="45735FDF" w:rsidR="005A75CD" w:rsidRDefault="00513A52" w:rsidP="00472E38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Cena plnění</w:t>
      </w:r>
    </w:p>
    <w:p w14:paraId="204936ED" w14:textId="6B269001" w:rsidR="000E2A13" w:rsidRPr="0067272C" w:rsidRDefault="0067272C" w:rsidP="0067272C">
      <w:pPr>
        <w:pStyle w:val="Odstavecseseznamem"/>
        <w:numPr>
          <w:ilvl w:val="1"/>
          <w:numId w:val="4"/>
        </w:numPr>
        <w:tabs>
          <w:tab w:val="left" w:pos="567"/>
        </w:tabs>
        <w:suppressAutoHyphens/>
        <w:spacing w:after="12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Cena plnění</w:t>
      </w:r>
      <w:r w:rsidR="000E2A13" w:rsidRPr="0067272C">
        <w:rPr>
          <w:rFonts w:ascii="Arial" w:hAnsi="Arial" w:cs="Arial"/>
        </w:rPr>
        <w:t xml:space="preserve"> je cenou smluvní, nejvýše přípustnou, nepřekročitelnou a činí:</w:t>
      </w:r>
    </w:p>
    <w:p w14:paraId="07F87A3D" w14:textId="34F1694B" w:rsidR="00857ADC" w:rsidRPr="00760458" w:rsidRDefault="00857ADC" w:rsidP="00857ADC">
      <w:pPr>
        <w:spacing w:after="120"/>
        <w:ind w:left="1134"/>
        <w:jc w:val="both"/>
        <w:rPr>
          <w:rFonts w:ascii="Arial" w:hAnsi="Arial" w:cs="Arial"/>
        </w:rPr>
      </w:pPr>
      <w:r w:rsidRPr="00760458">
        <w:rPr>
          <w:rFonts w:ascii="Arial" w:hAnsi="Arial" w:cs="Arial"/>
        </w:rPr>
        <w:t xml:space="preserve">Cena bez DPH </w:t>
      </w:r>
      <w:r w:rsidR="00823C7D">
        <w:rPr>
          <w:rFonts w:ascii="Arial" w:hAnsi="Arial" w:cs="Arial"/>
        </w:rPr>
        <w:t xml:space="preserve">     </w:t>
      </w:r>
      <w:r w:rsidRPr="00421F0D">
        <w:rPr>
          <w:rFonts w:ascii="Arial" w:hAnsi="Arial" w:cs="Arial"/>
          <w:highlight w:val="yellow"/>
        </w:rPr>
        <w:t>…………………………………</w:t>
      </w:r>
      <w:r w:rsidR="00823C7D">
        <w:rPr>
          <w:rFonts w:ascii="Arial" w:hAnsi="Arial" w:cs="Arial"/>
          <w:highlight w:val="yellow"/>
        </w:rPr>
        <w:t>…</w:t>
      </w:r>
      <w:r w:rsidR="00823C7D" w:rsidRPr="00823C7D">
        <w:rPr>
          <w:rFonts w:ascii="Arial" w:hAnsi="Arial" w:cs="Arial"/>
          <w:highlight w:val="yellow"/>
        </w:rPr>
        <w:t>….</w:t>
      </w:r>
      <w:r w:rsidR="00823C7D">
        <w:rPr>
          <w:rFonts w:ascii="Arial" w:hAnsi="Arial" w:cs="Arial"/>
        </w:rPr>
        <w:t xml:space="preserve"> </w:t>
      </w:r>
      <w:r w:rsidRPr="00760458">
        <w:rPr>
          <w:rFonts w:ascii="Arial" w:hAnsi="Arial" w:cs="Arial"/>
        </w:rPr>
        <w:t>Kč</w:t>
      </w:r>
    </w:p>
    <w:p w14:paraId="6276292F" w14:textId="6698F861" w:rsidR="00857ADC" w:rsidRPr="00760458" w:rsidRDefault="00823C7D" w:rsidP="00823C7D">
      <w:pPr>
        <w:spacing w:after="120"/>
        <w:ind w:left="1842" w:firstLine="2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(slovy: </w:t>
      </w:r>
      <w:r w:rsidR="00857ADC" w:rsidRPr="00421F0D">
        <w:rPr>
          <w:rFonts w:ascii="Arial" w:hAnsi="Arial" w:cs="Arial"/>
          <w:highlight w:val="yellow"/>
        </w:rPr>
        <w:t>……………………………………….</w:t>
      </w:r>
      <w:r w:rsidR="00857ADC" w:rsidRPr="00760458">
        <w:rPr>
          <w:rFonts w:ascii="Arial" w:hAnsi="Arial" w:cs="Arial"/>
        </w:rPr>
        <w:t>)</w:t>
      </w:r>
    </w:p>
    <w:p w14:paraId="6A16E4A9" w14:textId="1238E825" w:rsidR="00857ADC" w:rsidRPr="00760458" w:rsidRDefault="00823C7D" w:rsidP="00823C7D">
      <w:pPr>
        <w:spacing w:after="120"/>
        <w:ind w:left="22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DPH </w:t>
      </w:r>
      <w:r>
        <w:rPr>
          <w:rFonts w:ascii="Arial" w:hAnsi="Arial" w:cs="Arial"/>
          <w:highlight w:val="yellow"/>
        </w:rPr>
        <w:t>………………….……………………</w:t>
      </w:r>
      <w:r>
        <w:rPr>
          <w:rFonts w:ascii="Arial" w:hAnsi="Arial" w:cs="Arial"/>
        </w:rPr>
        <w:t xml:space="preserve"> </w:t>
      </w:r>
      <w:r w:rsidR="00857ADC" w:rsidRPr="00760458">
        <w:rPr>
          <w:rFonts w:ascii="Arial" w:hAnsi="Arial" w:cs="Arial"/>
        </w:rPr>
        <w:t>Kč</w:t>
      </w:r>
    </w:p>
    <w:p w14:paraId="0B4F1984" w14:textId="02121AEA" w:rsidR="00857ADC" w:rsidRPr="00760458" w:rsidRDefault="00823C7D" w:rsidP="00823C7D">
      <w:pPr>
        <w:spacing w:after="120"/>
        <w:ind w:left="1842" w:firstLine="2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57ADC" w:rsidRPr="00760458">
        <w:rPr>
          <w:rFonts w:ascii="Arial" w:hAnsi="Arial" w:cs="Arial"/>
        </w:rPr>
        <w:t xml:space="preserve">(slovy: </w:t>
      </w:r>
      <w:r w:rsidR="00857ADC" w:rsidRPr="00421F0D">
        <w:rPr>
          <w:rFonts w:ascii="Arial" w:hAnsi="Arial" w:cs="Arial"/>
          <w:highlight w:val="yellow"/>
        </w:rPr>
        <w:t>……………………………………….</w:t>
      </w:r>
      <w:r w:rsidR="00857ADC" w:rsidRPr="00760458">
        <w:rPr>
          <w:rFonts w:ascii="Arial" w:hAnsi="Arial" w:cs="Arial"/>
        </w:rPr>
        <w:t>)</w:t>
      </w:r>
    </w:p>
    <w:p w14:paraId="74928290" w14:textId="77777777" w:rsidR="00857ADC" w:rsidRPr="00760458" w:rsidRDefault="00857ADC" w:rsidP="00857ADC">
      <w:pPr>
        <w:spacing w:after="120"/>
        <w:ind w:left="1134"/>
        <w:jc w:val="both"/>
        <w:rPr>
          <w:rFonts w:ascii="Arial" w:hAnsi="Arial" w:cs="Arial"/>
        </w:rPr>
      </w:pPr>
      <w:r w:rsidRPr="00760458">
        <w:rPr>
          <w:rFonts w:ascii="Arial" w:hAnsi="Arial" w:cs="Arial"/>
        </w:rPr>
        <w:t>------------------------------------------------------------------------------------------------</w:t>
      </w:r>
    </w:p>
    <w:p w14:paraId="33A7D58F" w14:textId="6C5E3F48" w:rsidR="00857ADC" w:rsidRPr="00760458" w:rsidRDefault="00823C7D" w:rsidP="00857ADC">
      <w:pPr>
        <w:spacing w:after="12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včetně DPH </w:t>
      </w:r>
      <w:r w:rsidR="00857ADC" w:rsidRPr="00421F0D">
        <w:rPr>
          <w:rFonts w:ascii="Arial" w:hAnsi="Arial" w:cs="Arial"/>
          <w:highlight w:val="yellow"/>
        </w:rPr>
        <w:t>……….…………………..</w:t>
      </w:r>
      <w:r>
        <w:rPr>
          <w:rFonts w:ascii="Arial" w:hAnsi="Arial" w:cs="Arial"/>
        </w:rPr>
        <w:t xml:space="preserve"> </w:t>
      </w:r>
      <w:r w:rsidR="00857ADC" w:rsidRPr="00760458">
        <w:rPr>
          <w:rFonts w:ascii="Arial" w:hAnsi="Arial" w:cs="Arial"/>
        </w:rPr>
        <w:t>Kč</w:t>
      </w:r>
    </w:p>
    <w:p w14:paraId="48B8A38B" w14:textId="2542E716" w:rsidR="00857ADC" w:rsidRPr="00760458" w:rsidRDefault="00823C7D" w:rsidP="00823C7D">
      <w:pPr>
        <w:spacing w:after="120"/>
        <w:ind w:left="1842" w:firstLine="2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57ADC" w:rsidRPr="00760458">
        <w:rPr>
          <w:rFonts w:ascii="Arial" w:hAnsi="Arial" w:cs="Arial"/>
        </w:rPr>
        <w:t>(slovy:</w:t>
      </w:r>
      <w:r>
        <w:rPr>
          <w:rFonts w:ascii="Arial" w:hAnsi="Arial" w:cs="Arial"/>
        </w:rPr>
        <w:t xml:space="preserve"> </w:t>
      </w:r>
      <w:r w:rsidR="00857ADC" w:rsidRPr="00421F0D">
        <w:rPr>
          <w:rFonts w:ascii="Arial" w:hAnsi="Arial" w:cs="Arial"/>
          <w:highlight w:val="yellow"/>
        </w:rPr>
        <w:t>………………………………………….</w:t>
      </w:r>
      <w:r w:rsidR="00857ADC" w:rsidRPr="00760458">
        <w:rPr>
          <w:rFonts w:ascii="Arial" w:hAnsi="Arial" w:cs="Arial"/>
        </w:rPr>
        <w:t>)</w:t>
      </w:r>
    </w:p>
    <w:p w14:paraId="7EC973FE" w14:textId="470D9559" w:rsidR="000E2A13" w:rsidRPr="000E2A13" w:rsidRDefault="00857ADC" w:rsidP="00857ADC">
      <w:pPr>
        <w:pStyle w:val="slovn2rove"/>
        <w:numPr>
          <w:ilvl w:val="0"/>
          <w:numId w:val="0"/>
        </w:numPr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="00254504">
        <w:rPr>
          <w:rFonts w:cs="Arial"/>
          <w:sz w:val="20"/>
          <w:szCs w:val="20"/>
        </w:rPr>
        <w:t>(dále jen „</w:t>
      </w:r>
      <w:r w:rsidR="0067272C">
        <w:rPr>
          <w:rFonts w:cs="Arial"/>
          <w:sz w:val="20"/>
          <w:szCs w:val="20"/>
        </w:rPr>
        <w:t>cena</w:t>
      </w:r>
      <w:r w:rsidR="00254504">
        <w:rPr>
          <w:rFonts w:cs="Arial"/>
          <w:sz w:val="20"/>
          <w:szCs w:val="20"/>
        </w:rPr>
        <w:t>“)</w:t>
      </w:r>
    </w:p>
    <w:p w14:paraId="238E7B89" w14:textId="447BD8FD" w:rsidR="000E2A13" w:rsidRPr="0067272C" w:rsidRDefault="0067272C" w:rsidP="0067272C">
      <w:pPr>
        <w:pStyle w:val="Odstavecseseznamem"/>
        <w:numPr>
          <w:ilvl w:val="1"/>
          <w:numId w:val="4"/>
        </w:numPr>
        <w:tabs>
          <w:tab w:val="left" w:pos="567"/>
        </w:tabs>
        <w:suppressAutoHyphens/>
        <w:spacing w:after="12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Cena</w:t>
      </w:r>
      <w:r w:rsidR="000E2A13" w:rsidRPr="0067272C">
        <w:rPr>
          <w:rFonts w:ascii="Arial" w:hAnsi="Arial" w:cs="Arial"/>
        </w:rPr>
        <w:t xml:space="preserve"> stanovená dle bodu </w:t>
      </w:r>
      <w:r w:rsidR="00C822A7">
        <w:rPr>
          <w:rFonts w:ascii="Arial" w:hAnsi="Arial" w:cs="Arial"/>
        </w:rPr>
        <w:t>4</w:t>
      </w:r>
      <w:r w:rsidR="000E2A13" w:rsidRPr="0067272C">
        <w:rPr>
          <w:rFonts w:ascii="Arial" w:hAnsi="Arial" w:cs="Arial"/>
        </w:rPr>
        <w:t xml:space="preserve">.1 této smlouvy zahrnuje veškeré náklady </w:t>
      </w:r>
      <w:r w:rsidR="00BC6D65">
        <w:rPr>
          <w:rFonts w:ascii="Arial" w:hAnsi="Arial" w:cs="Arial"/>
        </w:rPr>
        <w:t>dodavatele</w:t>
      </w:r>
      <w:r w:rsidR="000E2A13" w:rsidRPr="0067272C">
        <w:rPr>
          <w:rFonts w:ascii="Arial" w:hAnsi="Arial" w:cs="Arial"/>
        </w:rPr>
        <w:t xml:space="preserve"> spojené se splněním jeho závazku z této smlouvy</w:t>
      </w:r>
      <w:r w:rsidR="00BC6D65">
        <w:rPr>
          <w:rFonts w:ascii="Arial" w:hAnsi="Arial" w:cs="Arial"/>
        </w:rPr>
        <w:t xml:space="preserve"> včetně všech rizik a vlivů v průběhu plnění. </w:t>
      </w:r>
      <w:r w:rsidR="000E2A13" w:rsidRPr="0067272C">
        <w:rPr>
          <w:rFonts w:ascii="Arial" w:hAnsi="Arial" w:cs="Arial"/>
        </w:rPr>
        <w:t>Cena je stanovena jako nejvýše přípustná.</w:t>
      </w:r>
    </w:p>
    <w:p w14:paraId="4B72D951" w14:textId="79BD6720" w:rsidR="00857ADC" w:rsidRPr="0067272C" w:rsidRDefault="00857ADC" w:rsidP="0067272C">
      <w:pPr>
        <w:pStyle w:val="Odstavecseseznamem"/>
        <w:numPr>
          <w:ilvl w:val="1"/>
          <w:numId w:val="4"/>
        </w:numPr>
        <w:tabs>
          <w:tab w:val="left" w:pos="567"/>
        </w:tabs>
        <w:suppressAutoHyphens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67272C">
        <w:rPr>
          <w:rFonts w:ascii="Arial" w:hAnsi="Arial" w:cs="Arial"/>
        </w:rPr>
        <w:t xml:space="preserve">Smluvní strany této smlouvy se dohodly, že </w:t>
      </w:r>
      <w:r w:rsidR="00BC6D65">
        <w:rPr>
          <w:rFonts w:ascii="Arial" w:hAnsi="Arial" w:cs="Arial"/>
        </w:rPr>
        <w:t>dodavatel</w:t>
      </w:r>
      <w:r w:rsidRPr="0067272C">
        <w:rPr>
          <w:rFonts w:ascii="Arial" w:hAnsi="Arial" w:cs="Arial"/>
        </w:rPr>
        <w:t xml:space="preserve">, coby poskytovatel zdanitelného plnění, je povinen bez zbytečného prodlení písemně informovat </w:t>
      </w:r>
      <w:r w:rsidR="00BC6D65">
        <w:rPr>
          <w:rFonts w:ascii="Arial" w:hAnsi="Arial" w:cs="Arial"/>
        </w:rPr>
        <w:t>objednatele</w:t>
      </w:r>
      <w:r w:rsidRPr="0067272C">
        <w:rPr>
          <w:rFonts w:ascii="Arial" w:hAnsi="Arial" w:cs="Arial"/>
        </w:rPr>
        <w:t xml:space="preserve"> o tom, že se stal nespolehlivým plátcem ve smyslu ustanovení § 106a zákona č. 235/2004 Sb., o dani z přidané hodnoty (dále jen „</w:t>
      </w:r>
      <w:r w:rsidR="00C00DA7">
        <w:rPr>
          <w:rFonts w:ascii="Arial" w:hAnsi="Arial" w:cs="Arial"/>
        </w:rPr>
        <w:t>Z</w:t>
      </w:r>
      <w:r w:rsidRPr="0067272C">
        <w:rPr>
          <w:rFonts w:ascii="Arial" w:hAnsi="Arial" w:cs="Arial"/>
        </w:rPr>
        <w:t xml:space="preserve">DPH“).  Smluvní strany si dále společně ujednaly, že pokud </w:t>
      </w:r>
      <w:r w:rsidR="00BC6D65">
        <w:rPr>
          <w:rFonts w:ascii="Arial" w:hAnsi="Arial" w:cs="Arial"/>
        </w:rPr>
        <w:t>objednatel</w:t>
      </w:r>
      <w:r w:rsidRPr="0067272C">
        <w:rPr>
          <w:rFonts w:ascii="Arial" w:hAnsi="Arial" w:cs="Arial"/>
        </w:rPr>
        <w:t xml:space="preserve"> v průběhu platnosti tohoto smluvního vztahu na základě informace od</w:t>
      </w:r>
      <w:r w:rsidR="00AE27BB" w:rsidRPr="0067272C">
        <w:rPr>
          <w:rFonts w:ascii="Arial" w:hAnsi="Arial" w:cs="Arial"/>
        </w:rPr>
        <w:t xml:space="preserve"> </w:t>
      </w:r>
      <w:r w:rsidR="00BC6D65">
        <w:rPr>
          <w:rFonts w:ascii="Arial" w:hAnsi="Arial" w:cs="Arial"/>
        </w:rPr>
        <w:t>dodavatele</w:t>
      </w:r>
      <w:r w:rsidRPr="0067272C">
        <w:rPr>
          <w:rFonts w:ascii="Arial" w:hAnsi="Arial" w:cs="Arial"/>
        </w:rPr>
        <w:t xml:space="preserve"> či na základě vlastního šetření zjistí, že se </w:t>
      </w:r>
      <w:r w:rsidR="00BC6D65">
        <w:rPr>
          <w:rFonts w:ascii="Arial" w:hAnsi="Arial" w:cs="Arial"/>
        </w:rPr>
        <w:t xml:space="preserve">dodavatel </w:t>
      </w:r>
      <w:r w:rsidRPr="0067272C">
        <w:rPr>
          <w:rFonts w:ascii="Arial" w:hAnsi="Arial" w:cs="Arial"/>
        </w:rPr>
        <w:t xml:space="preserve">stal nespolehlivým plátcem ve smyslu § 106a </w:t>
      </w:r>
      <w:r w:rsidR="00C00DA7">
        <w:rPr>
          <w:rFonts w:ascii="Arial" w:hAnsi="Arial" w:cs="Arial"/>
        </w:rPr>
        <w:t>Z</w:t>
      </w:r>
      <w:r w:rsidRPr="0067272C">
        <w:rPr>
          <w:rFonts w:ascii="Arial" w:hAnsi="Arial" w:cs="Arial"/>
        </w:rPr>
        <w:t xml:space="preserve">DPH, souhlasí obě smluvní strany s tím, že </w:t>
      </w:r>
      <w:r w:rsidR="00BC6D65">
        <w:rPr>
          <w:rFonts w:ascii="Arial" w:hAnsi="Arial" w:cs="Arial"/>
        </w:rPr>
        <w:t>objednatel</w:t>
      </w:r>
      <w:r w:rsidRPr="0067272C">
        <w:rPr>
          <w:rFonts w:ascii="Arial" w:hAnsi="Arial" w:cs="Arial"/>
        </w:rPr>
        <w:t xml:space="preserve"> uhradí za </w:t>
      </w:r>
      <w:r w:rsidR="00BC6D65">
        <w:rPr>
          <w:rFonts w:ascii="Arial" w:hAnsi="Arial" w:cs="Arial"/>
        </w:rPr>
        <w:t>dodavatele</w:t>
      </w:r>
      <w:r w:rsidRPr="0067272C">
        <w:rPr>
          <w:rFonts w:ascii="Arial" w:hAnsi="Arial" w:cs="Arial"/>
        </w:rPr>
        <w:t xml:space="preserve"> daň z přidané hodnoty z takového zdanitelného plnění dobrovolně správci daně dle § 109a citovaného právního předpisu. Zaplacení částky ve výši daně </w:t>
      </w:r>
      <w:r w:rsidR="00BC6D65">
        <w:rPr>
          <w:rFonts w:ascii="Arial" w:hAnsi="Arial" w:cs="Arial"/>
        </w:rPr>
        <w:t>objednatelem</w:t>
      </w:r>
      <w:r w:rsidRPr="0067272C">
        <w:rPr>
          <w:rFonts w:ascii="Arial" w:hAnsi="Arial" w:cs="Arial"/>
        </w:rPr>
        <w:t xml:space="preserve"> správci daně pak bude smluvními stranami považováno za splnění závazku uhradit sjednanou cenu, resp. její část. Smluvní strany </w:t>
      </w:r>
      <w:r w:rsidR="00BC6D65">
        <w:rPr>
          <w:rFonts w:ascii="Arial" w:hAnsi="Arial" w:cs="Arial"/>
        </w:rPr>
        <w:t>si v této souvislosti poskytnou</w:t>
      </w:r>
      <w:r w:rsidRPr="0067272C">
        <w:rPr>
          <w:rFonts w:ascii="Arial" w:hAnsi="Arial" w:cs="Arial"/>
        </w:rPr>
        <w:t xml:space="preserve"> veškerou nezbytnou součinnost při vzájemném poskytování informací požadovaných </w:t>
      </w:r>
      <w:r w:rsidR="00C00DA7">
        <w:rPr>
          <w:rFonts w:ascii="Arial" w:hAnsi="Arial" w:cs="Arial"/>
        </w:rPr>
        <w:t>Z</w:t>
      </w:r>
      <w:r w:rsidRPr="0067272C">
        <w:rPr>
          <w:rFonts w:ascii="Arial" w:hAnsi="Arial" w:cs="Arial"/>
        </w:rPr>
        <w:t xml:space="preserve">DPH. </w:t>
      </w:r>
      <w:r w:rsidR="00BC6D65">
        <w:rPr>
          <w:rFonts w:ascii="Arial" w:hAnsi="Arial" w:cs="Arial"/>
        </w:rPr>
        <w:t>Dodavatel</w:t>
      </w:r>
      <w:r w:rsidRPr="0067272C">
        <w:rPr>
          <w:rFonts w:ascii="Arial" w:hAnsi="Arial" w:cs="Arial"/>
        </w:rPr>
        <w:t xml:space="preserve"> současně souhlasí s tím, že je povinen </w:t>
      </w:r>
      <w:r w:rsidR="00BC6D65">
        <w:rPr>
          <w:rFonts w:ascii="Arial" w:hAnsi="Arial" w:cs="Arial"/>
        </w:rPr>
        <w:t>objednateli</w:t>
      </w:r>
      <w:r w:rsidRPr="0067272C">
        <w:rPr>
          <w:rFonts w:ascii="Arial" w:hAnsi="Arial" w:cs="Arial"/>
        </w:rPr>
        <w:t xml:space="preserve"> nahradit veškerou škodu vzniklou v důsledku aplikace institutu ručení ze strany správce daně. Smluvní strany se dohodly, že </w:t>
      </w:r>
      <w:r w:rsidR="00BC6D65">
        <w:rPr>
          <w:rFonts w:ascii="Arial" w:hAnsi="Arial" w:cs="Arial"/>
        </w:rPr>
        <w:t>objednatel</w:t>
      </w:r>
      <w:r w:rsidRPr="0067272C">
        <w:rPr>
          <w:rFonts w:ascii="Arial" w:hAnsi="Arial" w:cs="Arial"/>
        </w:rPr>
        <w:t xml:space="preserve"> bude hradit sjednanou cenu pouze na účet zaregistrovaný a zveřejněný ve smyslu § 96 odst. 1 </w:t>
      </w:r>
      <w:r w:rsidR="00C00DA7">
        <w:rPr>
          <w:rFonts w:ascii="Arial" w:hAnsi="Arial" w:cs="Arial"/>
        </w:rPr>
        <w:t>ZDPH</w:t>
      </w:r>
      <w:r w:rsidRPr="0067272C">
        <w:rPr>
          <w:rFonts w:ascii="Arial" w:hAnsi="Arial" w:cs="Arial"/>
        </w:rPr>
        <w:t>.</w:t>
      </w:r>
    </w:p>
    <w:p w14:paraId="696BCEFF" w14:textId="77777777" w:rsidR="00E531B0" w:rsidRDefault="00E531B0" w:rsidP="00472E38">
      <w:pPr>
        <w:pStyle w:val="slovn2rove"/>
        <w:numPr>
          <w:ilvl w:val="0"/>
          <w:numId w:val="0"/>
        </w:numPr>
        <w:ind w:left="792" w:hanging="432"/>
        <w:rPr>
          <w:rFonts w:cs="Arial"/>
          <w:sz w:val="20"/>
          <w:szCs w:val="20"/>
        </w:rPr>
      </w:pPr>
    </w:p>
    <w:p w14:paraId="67F0EE57" w14:textId="77777777" w:rsidR="00E531B0" w:rsidRPr="00E531B0" w:rsidRDefault="00E531B0" w:rsidP="00472E38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 w:rsidRPr="00E531B0">
        <w:rPr>
          <w:rFonts w:ascii="Arial" w:hAnsi="Arial" w:cs="Arial"/>
          <w:b/>
          <w:sz w:val="20"/>
        </w:rPr>
        <w:t xml:space="preserve">Platební podmínky a fakturace </w:t>
      </w:r>
    </w:p>
    <w:p w14:paraId="20F47A6A" w14:textId="2E83345F" w:rsidR="00E531B0" w:rsidRPr="00E531B0" w:rsidRDefault="00BC6D65" w:rsidP="00444C74">
      <w:pPr>
        <w:pStyle w:val="StylZM"/>
        <w:numPr>
          <w:ilvl w:val="1"/>
          <w:numId w:val="8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Dodavateli</w:t>
      </w:r>
      <w:r w:rsidR="00E531B0" w:rsidRPr="00E531B0">
        <w:rPr>
          <w:rFonts w:ascii="Arial" w:hAnsi="Arial" w:cs="Arial"/>
        </w:rPr>
        <w:t xml:space="preserve"> nebudou poskytována jakákoli plnění před dodáním </w:t>
      </w:r>
      <w:r>
        <w:rPr>
          <w:rFonts w:ascii="Arial" w:hAnsi="Arial" w:cs="Arial"/>
        </w:rPr>
        <w:t>informačního systému a jeho uvedením do provozu</w:t>
      </w:r>
      <w:r w:rsidR="00E531B0" w:rsidRPr="00E531B0">
        <w:rPr>
          <w:rFonts w:ascii="Arial" w:hAnsi="Arial" w:cs="Arial"/>
        </w:rPr>
        <w:t xml:space="preserve">. </w:t>
      </w:r>
    </w:p>
    <w:p w14:paraId="5F688FA2" w14:textId="5D922CD6" w:rsidR="00FB791F" w:rsidRPr="004E2800" w:rsidRDefault="00BC6D65" w:rsidP="00444C74">
      <w:pPr>
        <w:pStyle w:val="StylZM"/>
        <w:numPr>
          <w:ilvl w:val="1"/>
          <w:numId w:val="8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Cena</w:t>
      </w:r>
      <w:r w:rsidR="00FB791F">
        <w:rPr>
          <w:rFonts w:ascii="Arial" w:hAnsi="Arial" w:cs="Arial"/>
        </w:rPr>
        <w:t xml:space="preserve"> bude uhrazena na základě vystavené faktury. </w:t>
      </w:r>
      <w:r w:rsidR="00FB791F" w:rsidRPr="00E531B0">
        <w:rPr>
          <w:rFonts w:ascii="Arial" w:hAnsi="Arial" w:cs="Arial"/>
        </w:rPr>
        <w:t xml:space="preserve">Splatnost faktury je smluvními stranami dohodnuta na </w:t>
      </w:r>
      <w:r>
        <w:rPr>
          <w:rFonts w:ascii="Arial" w:hAnsi="Arial" w:cs="Arial"/>
        </w:rPr>
        <w:t>třicet (30)</w:t>
      </w:r>
      <w:r w:rsidR="00FB791F" w:rsidRPr="00E531B0">
        <w:rPr>
          <w:rFonts w:ascii="Arial" w:hAnsi="Arial" w:cs="Arial"/>
        </w:rPr>
        <w:t xml:space="preserve"> kalendářních dnů ode dne řádného doručení faktury </w:t>
      </w:r>
      <w:r>
        <w:rPr>
          <w:rFonts w:ascii="Arial" w:hAnsi="Arial" w:cs="Arial"/>
        </w:rPr>
        <w:t>objednateli</w:t>
      </w:r>
      <w:r w:rsidR="00FB791F" w:rsidRPr="00E531B0">
        <w:rPr>
          <w:rFonts w:ascii="Arial" w:hAnsi="Arial" w:cs="Arial"/>
        </w:rPr>
        <w:t xml:space="preserve">. Podkladem a podmínkou pro vystavení řádné faktury bude: písemný, zástupcem </w:t>
      </w:r>
      <w:r w:rsidR="00C00DA7">
        <w:rPr>
          <w:rFonts w:ascii="Arial" w:hAnsi="Arial" w:cs="Arial"/>
        </w:rPr>
        <w:t>objednatele</w:t>
      </w:r>
      <w:r w:rsidR="00FB791F" w:rsidRPr="00E531B0">
        <w:rPr>
          <w:rFonts w:ascii="Arial" w:hAnsi="Arial" w:cs="Arial"/>
        </w:rPr>
        <w:t xml:space="preserve"> podepsaný předávací protokol o odevzdání předmětu </w:t>
      </w:r>
      <w:r w:rsidR="00C00DA7">
        <w:rPr>
          <w:rFonts w:ascii="Arial" w:hAnsi="Arial" w:cs="Arial"/>
        </w:rPr>
        <w:t>smlouvy</w:t>
      </w:r>
      <w:r w:rsidR="00FB791F" w:rsidRPr="00E531B0">
        <w:rPr>
          <w:rFonts w:ascii="Arial" w:hAnsi="Arial" w:cs="Arial"/>
        </w:rPr>
        <w:t xml:space="preserve"> bez zjevných vad. </w:t>
      </w:r>
    </w:p>
    <w:p w14:paraId="1ACBF147" w14:textId="143209F3" w:rsidR="00E531B0" w:rsidRPr="00E531B0" w:rsidRDefault="00FB791F" w:rsidP="00444C74">
      <w:pPr>
        <w:pStyle w:val="StylZM"/>
        <w:numPr>
          <w:ilvl w:val="1"/>
          <w:numId w:val="8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Faktura bude vystavena nejpozději do 15. dne měsíce následujícího po dni uskutečnění zdanitelného plnění a bude</w:t>
      </w:r>
      <w:r w:rsidRPr="00AA615B">
        <w:rPr>
          <w:rFonts w:ascii="Arial" w:hAnsi="Arial" w:cs="Arial"/>
        </w:rPr>
        <w:t xml:space="preserve"> obsahovat náležitosti daňového dokladu stanovené ZDPH a zákonem č. 563/1991 Sb., o účetnictví. V případě, že faktura nebude obsahovat správné údaje či bude neúplná, je </w:t>
      </w:r>
      <w:r w:rsidR="00C00DA7">
        <w:rPr>
          <w:rFonts w:ascii="Arial" w:hAnsi="Arial" w:cs="Arial"/>
        </w:rPr>
        <w:t>objednatel</w:t>
      </w:r>
      <w:r w:rsidRPr="00AA615B">
        <w:rPr>
          <w:rFonts w:ascii="Arial" w:hAnsi="Arial" w:cs="Arial"/>
        </w:rPr>
        <w:t xml:space="preserve"> oprávněn fakturu vrátit ve lhůtě do data její splatnosti </w:t>
      </w:r>
      <w:r w:rsidR="00C00DA7">
        <w:rPr>
          <w:rFonts w:ascii="Arial" w:hAnsi="Arial" w:cs="Arial"/>
        </w:rPr>
        <w:t>dodavateli</w:t>
      </w:r>
      <w:r w:rsidRPr="00AA615B">
        <w:rPr>
          <w:rFonts w:ascii="Arial" w:hAnsi="Arial" w:cs="Arial"/>
        </w:rPr>
        <w:t xml:space="preserve">. </w:t>
      </w:r>
      <w:r w:rsidR="00C00DA7">
        <w:rPr>
          <w:rFonts w:ascii="Arial" w:hAnsi="Arial" w:cs="Arial"/>
        </w:rPr>
        <w:t>Dodavatel</w:t>
      </w:r>
      <w:r w:rsidRPr="00AA615B">
        <w:rPr>
          <w:rFonts w:ascii="Arial" w:hAnsi="Arial" w:cs="Arial"/>
        </w:rPr>
        <w:t xml:space="preserve"> je povinen takovou fakturu opravit, aby splňovala podmínky stanovené </w:t>
      </w:r>
      <w:r>
        <w:rPr>
          <w:rFonts w:ascii="Arial" w:hAnsi="Arial" w:cs="Arial"/>
        </w:rPr>
        <w:t>v tomto odstavci tohoto článku</w:t>
      </w:r>
      <w:r w:rsidRPr="00AA615B">
        <w:rPr>
          <w:rFonts w:ascii="Arial" w:hAnsi="Arial" w:cs="Arial"/>
        </w:rPr>
        <w:t xml:space="preserve"> smlouvy. Lhůta splatnosti běží u opravené faktury od začátku.</w:t>
      </w:r>
    </w:p>
    <w:p w14:paraId="4840A857" w14:textId="77777777" w:rsidR="004E2800" w:rsidRDefault="004E2800" w:rsidP="00472E38">
      <w:pPr>
        <w:pStyle w:val="Odstavecseseznamem"/>
        <w:tabs>
          <w:tab w:val="left" w:pos="709"/>
        </w:tabs>
        <w:suppressAutoHyphens/>
        <w:spacing w:after="120"/>
        <w:ind w:left="709"/>
        <w:contextualSpacing w:val="0"/>
        <w:jc w:val="both"/>
        <w:rPr>
          <w:rFonts w:ascii="Arial" w:hAnsi="Arial" w:cs="Arial"/>
        </w:rPr>
      </w:pPr>
    </w:p>
    <w:p w14:paraId="7386E7FF" w14:textId="77777777" w:rsidR="00472E38" w:rsidRPr="00472E38" w:rsidRDefault="00472E38" w:rsidP="00472E38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bookmarkStart w:id="1" w:name="_Ref200774840"/>
      <w:r w:rsidRPr="00472E38">
        <w:rPr>
          <w:rFonts w:ascii="Arial" w:hAnsi="Arial" w:cs="Arial"/>
          <w:b/>
          <w:sz w:val="20"/>
        </w:rPr>
        <w:t>Prohlášení, práva a povinnosti smluvních stran</w:t>
      </w:r>
      <w:bookmarkEnd w:id="1"/>
    </w:p>
    <w:p w14:paraId="197F0C0A" w14:textId="20D1B838" w:rsidR="00472E38" w:rsidRPr="00DF1F21" w:rsidRDefault="00C00DA7" w:rsidP="00444C74">
      <w:pPr>
        <w:pStyle w:val="StylZM"/>
        <w:numPr>
          <w:ilvl w:val="1"/>
          <w:numId w:val="9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472E38" w:rsidRPr="00DF1F21">
        <w:rPr>
          <w:rFonts w:ascii="Arial" w:hAnsi="Arial" w:cs="Arial"/>
        </w:rPr>
        <w:t xml:space="preserve"> prohlašuje, že před podpisem této smlouvy řádně překontroloval předané materiální podklady a </w:t>
      </w:r>
      <w:r>
        <w:rPr>
          <w:rFonts w:ascii="Arial" w:hAnsi="Arial" w:cs="Arial"/>
        </w:rPr>
        <w:t>Z</w:t>
      </w:r>
      <w:r w:rsidR="00472E38" w:rsidRPr="00DF1F21">
        <w:rPr>
          <w:rFonts w:ascii="Arial" w:hAnsi="Arial" w:cs="Arial"/>
        </w:rPr>
        <w:t xml:space="preserve">adávací dokumentaci a všechny nejasné podmínky pro dodání předmětu </w:t>
      </w:r>
      <w:r>
        <w:rPr>
          <w:rFonts w:ascii="Arial" w:hAnsi="Arial" w:cs="Arial"/>
        </w:rPr>
        <w:t>smlouvy</w:t>
      </w:r>
      <w:r w:rsidR="00472E38" w:rsidRPr="00DF1F21">
        <w:rPr>
          <w:rFonts w:ascii="Arial" w:hAnsi="Arial" w:cs="Arial"/>
        </w:rPr>
        <w:t xml:space="preserve"> či si vyjasnil s </w:t>
      </w:r>
      <w:r>
        <w:rPr>
          <w:rFonts w:ascii="Arial" w:hAnsi="Arial" w:cs="Arial"/>
        </w:rPr>
        <w:t>objednatelem</w:t>
      </w:r>
      <w:r w:rsidR="00472E38" w:rsidRPr="00DF1F21">
        <w:rPr>
          <w:rFonts w:ascii="Arial" w:hAnsi="Arial" w:cs="Arial"/>
        </w:rPr>
        <w:t>.</w:t>
      </w:r>
    </w:p>
    <w:p w14:paraId="39FD8C69" w14:textId="429A72CD" w:rsidR="00472E38" w:rsidRDefault="00C00DA7" w:rsidP="00444C74">
      <w:pPr>
        <w:pStyle w:val="StylZM"/>
        <w:numPr>
          <w:ilvl w:val="1"/>
          <w:numId w:val="9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472E38" w:rsidRPr="00DF1F21">
        <w:rPr>
          <w:rFonts w:ascii="Arial" w:hAnsi="Arial" w:cs="Arial"/>
        </w:rPr>
        <w:t xml:space="preserve"> je povinen postupovat při plnění této smlouvy s odbornou péčí; zavazuje se při plnění předmětu </w:t>
      </w:r>
      <w:r>
        <w:rPr>
          <w:rFonts w:ascii="Arial" w:hAnsi="Arial" w:cs="Arial"/>
        </w:rPr>
        <w:t>smlouvy</w:t>
      </w:r>
      <w:r w:rsidR="00472E38" w:rsidRPr="00DF1F21">
        <w:rPr>
          <w:rFonts w:ascii="Arial" w:hAnsi="Arial" w:cs="Arial"/>
        </w:rPr>
        <w:t xml:space="preserve"> postupovat poctivě, pečlivě a s odbornou péčí, jak je vymezena v § 5 odst. 1 zákona č. 89/2012 Sb., občanského zákoníku, s použitím každého prostředku, kterého vyžaduje povaha předmětu </w:t>
      </w:r>
      <w:r>
        <w:rPr>
          <w:rFonts w:ascii="Arial" w:hAnsi="Arial" w:cs="Arial"/>
        </w:rPr>
        <w:t>smlouvy</w:t>
      </w:r>
      <w:r w:rsidR="00472E38" w:rsidRPr="00DF1F21">
        <w:rPr>
          <w:rFonts w:ascii="Arial" w:hAnsi="Arial" w:cs="Arial"/>
        </w:rPr>
        <w:t xml:space="preserve">, podle pokynů </w:t>
      </w:r>
      <w:r>
        <w:rPr>
          <w:rFonts w:ascii="Arial" w:hAnsi="Arial" w:cs="Arial"/>
        </w:rPr>
        <w:t>objednatele</w:t>
      </w:r>
      <w:r w:rsidR="00472E38" w:rsidRPr="00DF1F21">
        <w:rPr>
          <w:rFonts w:ascii="Arial" w:hAnsi="Arial" w:cs="Arial"/>
        </w:rPr>
        <w:t xml:space="preserve"> a v souladu s jeho zájmy, které jsou </w:t>
      </w:r>
      <w:r>
        <w:rPr>
          <w:rFonts w:ascii="Arial" w:hAnsi="Arial" w:cs="Arial"/>
        </w:rPr>
        <w:t>dodavateli</w:t>
      </w:r>
      <w:r w:rsidR="00472E38" w:rsidRPr="00DF1F21">
        <w:rPr>
          <w:rFonts w:ascii="Arial" w:hAnsi="Arial" w:cs="Arial"/>
        </w:rPr>
        <w:t xml:space="preserve"> známy nebo je musí znát či předpokládat.</w:t>
      </w:r>
    </w:p>
    <w:p w14:paraId="3A32F4E5" w14:textId="4FC6406F" w:rsidR="00C00DA7" w:rsidRPr="00DF1F21" w:rsidRDefault="00C00DA7" w:rsidP="00444C74">
      <w:pPr>
        <w:pStyle w:val="StylZM"/>
        <w:numPr>
          <w:ilvl w:val="1"/>
          <w:numId w:val="9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jsou povinny vzájemně spolupracovat při plnění předmětu smlouvy a jsou povinny poskytnout si vzájemně dostupnou součinnost nezbytnou k tomu, aby mohl být naplněn předmět této smlouvy, tj. </w:t>
      </w:r>
      <w:r w:rsidR="00444C74">
        <w:rPr>
          <w:rFonts w:ascii="Arial" w:hAnsi="Arial" w:cs="Arial"/>
        </w:rPr>
        <w:t xml:space="preserve">dodán plně funkční informační systém umožňující elektronický oběh dokumentů formou systémové integrace do stávajícího prostředí objednatele, dle podmínek této smlouvy. </w:t>
      </w:r>
    </w:p>
    <w:p w14:paraId="608EB1CB" w14:textId="3ED8C009" w:rsidR="00472E38" w:rsidRDefault="00444C74" w:rsidP="00444C74">
      <w:pPr>
        <w:pStyle w:val="StylZM"/>
        <w:numPr>
          <w:ilvl w:val="1"/>
          <w:numId w:val="9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Objednatel i dodavatel se zavazují přidělit pro plnění předmětu smlouvy potřebný počet pracovníků tak, aby byl zajištěn řádný a plynulý průběh plnění dle smlouvy. Dodavatel bere na vědomí, že požadavky na součinnost objednatele bude předávat pouze písemně v předstihu nejméně 3 pracovních dnů.</w:t>
      </w:r>
    </w:p>
    <w:p w14:paraId="1C4BED91" w14:textId="2DE46B69" w:rsidR="00444C74" w:rsidRDefault="00444C74" w:rsidP="00444C74">
      <w:pPr>
        <w:pStyle w:val="StylZM"/>
        <w:numPr>
          <w:ilvl w:val="1"/>
          <w:numId w:val="9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Objednatel umožní pracovníkům dodavatele za účelem plnění závazků vyplývajících ze smlouvy přístup do prostor nezbytných pro plnění předmětu smlouvy.</w:t>
      </w:r>
    </w:p>
    <w:p w14:paraId="2EF9712A" w14:textId="583C91BF" w:rsidR="006C649D" w:rsidRDefault="007C617D" w:rsidP="00444C74">
      <w:pPr>
        <w:pStyle w:val="StylZM"/>
        <w:numPr>
          <w:ilvl w:val="1"/>
          <w:numId w:val="9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Dodavatel </w:t>
      </w:r>
      <w:r w:rsidR="006C649D" w:rsidRPr="006C649D">
        <w:rPr>
          <w:rFonts w:ascii="Arial" w:hAnsi="Arial" w:cs="Arial"/>
        </w:rPr>
        <w:t xml:space="preserve">se zavazuje, že plnění dle této smlouvy bude poskytovat </w:t>
      </w:r>
      <w:r w:rsidRPr="006C649D">
        <w:rPr>
          <w:rFonts w:ascii="Arial" w:hAnsi="Arial" w:cs="Arial"/>
        </w:rPr>
        <w:t xml:space="preserve">objednateli </w:t>
      </w:r>
      <w:r w:rsidR="006C649D" w:rsidRPr="006C649D">
        <w:rPr>
          <w:rFonts w:ascii="Arial" w:hAnsi="Arial" w:cs="Arial"/>
        </w:rPr>
        <w:t>takovým způsobem, aby nedocházelo k</w:t>
      </w:r>
      <w:r>
        <w:rPr>
          <w:rFonts w:ascii="Arial" w:hAnsi="Arial" w:cs="Arial"/>
        </w:rPr>
        <w:t> narušení či přerušení provozu</w:t>
      </w:r>
      <w:r w:rsidR="006C649D" w:rsidRPr="006C64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stávajících databází a aplikací</w:t>
      </w:r>
      <w:r w:rsidR="006C649D" w:rsidRPr="006C649D">
        <w:rPr>
          <w:rFonts w:ascii="Arial" w:hAnsi="Arial" w:cs="Arial"/>
        </w:rPr>
        <w:t xml:space="preserve">, pokud nebude dohodnuto jinak. </w:t>
      </w:r>
    </w:p>
    <w:p w14:paraId="5D479FD9" w14:textId="77777777" w:rsidR="00472E38" w:rsidRDefault="00472E38" w:rsidP="00472E38">
      <w:pPr>
        <w:pStyle w:val="StylZM"/>
        <w:numPr>
          <w:ilvl w:val="0"/>
          <w:numId w:val="0"/>
        </w:numPr>
        <w:spacing w:after="120"/>
        <w:ind w:left="709"/>
        <w:rPr>
          <w:rFonts w:ascii="Tahoma" w:hAnsi="Tahoma" w:cs="Tahoma"/>
        </w:rPr>
      </w:pPr>
    </w:p>
    <w:p w14:paraId="1FCC1F47" w14:textId="77777777" w:rsidR="00472E38" w:rsidRPr="00472E38" w:rsidRDefault="00472E38" w:rsidP="00472E38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 w:rsidRPr="00472E38">
        <w:rPr>
          <w:rFonts w:ascii="Arial" w:hAnsi="Arial" w:cs="Arial"/>
          <w:b/>
          <w:sz w:val="20"/>
        </w:rPr>
        <w:t>Záruka za jakost</w:t>
      </w:r>
    </w:p>
    <w:p w14:paraId="74D8994B" w14:textId="0145E359" w:rsidR="00472E38" w:rsidRPr="00472E38" w:rsidRDefault="00F41B96" w:rsidP="00746141">
      <w:pPr>
        <w:pStyle w:val="StylZM"/>
        <w:numPr>
          <w:ilvl w:val="1"/>
          <w:numId w:val="10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Dodavatel odpovídá objednateli za vady plnění poskytnutého dle této smlouvy, a to za vady, které budou existovat v době předání plnění objednateli, i za vady, které se projeví po předání plnění objednateli v záruční době (záruka za jakost).</w:t>
      </w:r>
    </w:p>
    <w:p w14:paraId="56B23D8B" w14:textId="704E66BE" w:rsidR="00472E38" w:rsidRPr="00472E38" w:rsidRDefault="00472E38" w:rsidP="00746141">
      <w:pPr>
        <w:pStyle w:val="StylZM"/>
        <w:numPr>
          <w:ilvl w:val="1"/>
          <w:numId w:val="10"/>
        </w:numPr>
        <w:spacing w:after="120"/>
        <w:ind w:left="567" w:hanging="567"/>
        <w:rPr>
          <w:rFonts w:ascii="Arial" w:hAnsi="Arial" w:cs="Arial"/>
        </w:rPr>
      </w:pPr>
      <w:r w:rsidRPr="00472E38">
        <w:rPr>
          <w:rFonts w:ascii="Arial" w:hAnsi="Arial" w:cs="Arial"/>
        </w:rPr>
        <w:t xml:space="preserve">Délka záruční doby je dohodou smluvních stran sjednána na </w:t>
      </w:r>
      <w:r w:rsidR="008E6A02" w:rsidRPr="00F41B96">
        <w:rPr>
          <w:rFonts w:ascii="Arial" w:hAnsi="Arial" w:cs="Arial"/>
          <w:b/>
        </w:rPr>
        <w:t>36 měsíců</w:t>
      </w:r>
      <w:r w:rsidRPr="00472E38">
        <w:rPr>
          <w:rFonts w:ascii="Arial" w:hAnsi="Arial" w:cs="Arial"/>
        </w:rPr>
        <w:t>.</w:t>
      </w:r>
      <w:r w:rsidR="008E6A02">
        <w:rPr>
          <w:rFonts w:ascii="Arial" w:hAnsi="Arial" w:cs="Arial"/>
        </w:rPr>
        <w:t xml:space="preserve"> Běh </w:t>
      </w:r>
      <w:r w:rsidRPr="00472E38">
        <w:rPr>
          <w:rFonts w:ascii="Arial" w:hAnsi="Arial" w:cs="Arial"/>
        </w:rPr>
        <w:t xml:space="preserve">záruční doby začíná ode dne </w:t>
      </w:r>
      <w:r w:rsidR="008E6A02">
        <w:rPr>
          <w:rFonts w:ascii="Arial" w:hAnsi="Arial" w:cs="Arial"/>
        </w:rPr>
        <w:t>následujícího po datu podpisu předávacího protokolu objednatelem</w:t>
      </w:r>
      <w:r w:rsidRPr="00472E38">
        <w:rPr>
          <w:rFonts w:ascii="Arial" w:hAnsi="Arial" w:cs="Arial"/>
        </w:rPr>
        <w:t>.</w:t>
      </w:r>
    </w:p>
    <w:p w14:paraId="52894B58" w14:textId="68081B65" w:rsidR="00196F0F" w:rsidRDefault="00F41B96" w:rsidP="00746141">
      <w:pPr>
        <w:pStyle w:val="StylZM"/>
        <w:numPr>
          <w:ilvl w:val="1"/>
          <w:numId w:val="10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V záruční době se dodavatel zavazuje odstranit tuto vadu na vlastní náklady a v souladu s podmínkami uvedenými ve Smlouvě o poskytování servisní podpory, která bude uzavřena současně s touto smlouvou.</w:t>
      </w:r>
    </w:p>
    <w:p w14:paraId="2448E856" w14:textId="2ACDED91" w:rsidR="00F41B96" w:rsidRDefault="00196F0F" w:rsidP="00746141">
      <w:pPr>
        <w:pStyle w:val="StylZM"/>
        <w:numPr>
          <w:ilvl w:val="1"/>
          <w:numId w:val="10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Vadou se pro účely této smlouvy rozumí nefunkčnost jakékoliv části informačního systému, tj. stav, kdy tento informační systém neplní řádně potřeby a funkce, jak jsou objednatelem požadovány dle této smlouvy a </w:t>
      </w:r>
      <w:r w:rsidR="00D04973">
        <w:rPr>
          <w:rFonts w:ascii="Arial" w:hAnsi="Arial" w:cs="Arial"/>
        </w:rPr>
        <w:t>Zadávací dokumentace</w:t>
      </w:r>
      <w:r>
        <w:rPr>
          <w:rFonts w:ascii="Arial" w:hAnsi="Arial" w:cs="Arial"/>
        </w:rPr>
        <w:t>, popřípadě jsou vyžadovány legislativou.</w:t>
      </w:r>
      <w:r w:rsidR="00F41B96">
        <w:rPr>
          <w:rFonts w:ascii="Arial" w:hAnsi="Arial" w:cs="Arial"/>
        </w:rPr>
        <w:t xml:space="preserve"> </w:t>
      </w:r>
    </w:p>
    <w:p w14:paraId="5D54B534" w14:textId="329E89FE" w:rsidR="00E551CD" w:rsidRDefault="00E551CD" w:rsidP="00746141">
      <w:pPr>
        <w:pStyle w:val="StylZM"/>
        <w:numPr>
          <w:ilvl w:val="1"/>
          <w:numId w:val="10"/>
        </w:numPr>
        <w:spacing w:after="120"/>
        <w:ind w:left="567" w:hanging="567"/>
        <w:rPr>
          <w:rFonts w:ascii="Arial" w:hAnsi="Arial" w:cs="Arial"/>
        </w:rPr>
      </w:pPr>
      <w:r w:rsidRPr="00E551CD">
        <w:rPr>
          <w:rFonts w:ascii="Arial" w:hAnsi="Arial" w:cs="Arial"/>
        </w:rPr>
        <w:t xml:space="preserve">O reklamačním řízení budou </w:t>
      </w:r>
      <w:r w:rsidR="005A29C4">
        <w:rPr>
          <w:rFonts w:ascii="Arial" w:hAnsi="Arial" w:cs="Arial"/>
        </w:rPr>
        <w:t>dodavatelem</w:t>
      </w:r>
      <w:r w:rsidRPr="00E551CD">
        <w:rPr>
          <w:rFonts w:ascii="Arial" w:hAnsi="Arial" w:cs="Arial"/>
        </w:rPr>
        <w:t xml:space="preserve"> pořizovány písemné zápisy ve dvojím vyhotovení, z nichž jeden stejnopis obdrží každá ze smluvních stran.</w:t>
      </w:r>
    </w:p>
    <w:p w14:paraId="575DEC0C" w14:textId="49357109" w:rsidR="00254504" w:rsidRDefault="00254504" w:rsidP="00254504">
      <w:pPr>
        <w:pStyle w:val="StylZM"/>
        <w:numPr>
          <w:ilvl w:val="0"/>
          <w:numId w:val="0"/>
        </w:numPr>
        <w:spacing w:after="120"/>
        <w:ind w:left="709"/>
        <w:rPr>
          <w:rFonts w:ascii="Arial" w:hAnsi="Arial" w:cs="Arial"/>
        </w:rPr>
      </w:pPr>
    </w:p>
    <w:p w14:paraId="685347EB" w14:textId="77777777" w:rsidR="00254504" w:rsidRPr="00254504" w:rsidRDefault="00254504" w:rsidP="00254504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 w:rsidRPr="00254504">
        <w:rPr>
          <w:rFonts w:ascii="Arial" w:hAnsi="Arial" w:cs="Arial"/>
          <w:b/>
          <w:sz w:val="20"/>
        </w:rPr>
        <w:t>Smluvní pokuta</w:t>
      </w:r>
    </w:p>
    <w:p w14:paraId="7C37F147" w14:textId="0FCC821F" w:rsidR="00254504" w:rsidRPr="00254504" w:rsidRDefault="00254504" w:rsidP="00D04973">
      <w:pPr>
        <w:pStyle w:val="StylZM"/>
        <w:numPr>
          <w:ilvl w:val="1"/>
          <w:numId w:val="11"/>
        </w:numPr>
        <w:spacing w:after="120"/>
        <w:ind w:left="567" w:hanging="567"/>
        <w:rPr>
          <w:rFonts w:ascii="Arial" w:hAnsi="Arial" w:cs="Arial"/>
        </w:rPr>
      </w:pPr>
      <w:r w:rsidRPr="00254504">
        <w:rPr>
          <w:rFonts w:ascii="Arial" w:hAnsi="Arial" w:cs="Arial"/>
        </w:rPr>
        <w:t>Smluvní strany se dohodly, že v</w:t>
      </w:r>
      <w:r w:rsidR="00FC773A">
        <w:rPr>
          <w:rFonts w:ascii="Arial" w:hAnsi="Arial" w:cs="Arial"/>
        </w:rPr>
        <w:t> </w:t>
      </w:r>
      <w:r w:rsidRPr="00254504">
        <w:rPr>
          <w:rFonts w:ascii="Arial" w:hAnsi="Arial" w:cs="Arial"/>
        </w:rPr>
        <w:t>případě</w:t>
      </w:r>
      <w:r w:rsidR="00FC773A">
        <w:rPr>
          <w:rFonts w:ascii="Arial" w:hAnsi="Arial" w:cs="Arial"/>
        </w:rPr>
        <w:t xml:space="preserve"> prodlení dodavatele s plněním předmětu smlouvy dle termínů uvedených v</w:t>
      </w:r>
      <w:r w:rsidRPr="00254504">
        <w:rPr>
          <w:rFonts w:ascii="Arial" w:hAnsi="Arial" w:cs="Arial"/>
        </w:rPr>
        <w:t xml:space="preserve"> čl. </w:t>
      </w:r>
      <w:r w:rsidR="00FC773A">
        <w:rPr>
          <w:rFonts w:ascii="Arial" w:hAnsi="Arial" w:cs="Arial"/>
        </w:rPr>
        <w:t>III.</w:t>
      </w:r>
      <w:r w:rsidRPr="00254504">
        <w:rPr>
          <w:rFonts w:ascii="Arial" w:hAnsi="Arial" w:cs="Arial"/>
        </w:rPr>
        <w:t xml:space="preserve"> odst. </w:t>
      </w:r>
      <w:r w:rsidR="00FC773A">
        <w:rPr>
          <w:rFonts w:ascii="Arial" w:hAnsi="Arial" w:cs="Arial"/>
        </w:rPr>
        <w:t>3.1</w:t>
      </w:r>
      <w:r w:rsidRPr="00254504">
        <w:rPr>
          <w:rFonts w:ascii="Arial" w:hAnsi="Arial" w:cs="Arial"/>
        </w:rPr>
        <w:t xml:space="preserve"> smlouvy, je </w:t>
      </w:r>
      <w:r w:rsidR="00FC773A">
        <w:rPr>
          <w:rFonts w:ascii="Arial" w:hAnsi="Arial" w:cs="Arial"/>
        </w:rPr>
        <w:t>objednatel</w:t>
      </w:r>
      <w:r w:rsidRPr="00254504">
        <w:rPr>
          <w:rFonts w:ascii="Arial" w:hAnsi="Arial" w:cs="Arial"/>
        </w:rPr>
        <w:t xml:space="preserve"> vůči </w:t>
      </w:r>
      <w:r w:rsidR="00FC773A">
        <w:rPr>
          <w:rFonts w:ascii="Arial" w:hAnsi="Arial" w:cs="Arial"/>
        </w:rPr>
        <w:t>němu</w:t>
      </w:r>
      <w:r w:rsidRPr="00254504">
        <w:rPr>
          <w:rFonts w:ascii="Arial" w:hAnsi="Arial" w:cs="Arial"/>
        </w:rPr>
        <w:t xml:space="preserve"> </w:t>
      </w:r>
      <w:r w:rsidR="00FC773A" w:rsidRPr="00254504">
        <w:rPr>
          <w:rFonts w:ascii="Arial" w:hAnsi="Arial" w:cs="Arial"/>
        </w:rPr>
        <w:t xml:space="preserve">oprávněn uplatnit </w:t>
      </w:r>
      <w:r w:rsidRPr="00254504">
        <w:rPr>
          <w:rFonts w:ascii="Arial" w:hAnsi="Arial" w:cs="Arial"/>
        </w:rPr>
        <w:t>smluvní pokutu ve výši 0,1 % z</w:t>
      </w:r>
      <w:r w:rsidR="005A29C4">
        <w:rPr>
          <w:rFonts w:ascii="Arial" w:hAnsi="Arial" w:cs="Arial"/>
        </w:rPr>
        <w:t> </w:t>
      </w:r>
      <w:r w:rsidRPr="00254504">
        <w:rPr>
          <w:rFonts w:ascii="Arial" w:hAnsi="Arial" w:cs="Arial"/>
        </w:rPr>
        <w:t>ceny</w:t>
      </w:r>
      <w:r w:rsidR="005A29C4">
        <w:rPr>
          <w:rFonts w:ascii="Arial" w:hAnsi="Arial" w:cs="Arial"/>
        </w:rPr>
        <w:t xml:space="preserve"> plnění</w:t>
      </w:r>
      <w:r w:rsidR="00857ADC">
        <w:rPr>
          <w:rFonts w:ascii="Arial" w:hAnsi="Arial" w:cs="Arial"/>
        </w:rPr>
        <w:t xml:space="preserve"> včetně DPH</w:t>
      </w:r>
      <w:r w:rsidRPr="00254504">
        <w:rPr>
          <w:rFonts w:ascii="Arial" w:hAnsi="Arial" w:cs="Arial"/>
        </w:rPr>
        <w:t>, a to za každý i započatý den prodlení.</w:t>
      </w:r>
    </w:p>
    <w:p w14:paraId="03CFAE50" w14:textId="09B8546A" w:rsidR="00254504" w:rsidRPr="00FC773A" w:rsidRDefault="00254504" w:rsidP="00D04973">
      <w:pPr>
        <w:pStyle w:val="StylZM"/>
        <w:numPr>
          <w:ilvl w:val="1"/>
          <w:numId w:val="11"/>
        </w:numPr>
        <w:spacing w:after="120"/>
        <w:ind w:left="567" w:hanging="567"/>
        <w:rPr>
          <w:rFonts w:ascii="Arial" w:hAnsi="Arial" w:cs="Arial"/>
        </w:rPr>
      </w:pPr>
      <w:r w:rsidRPr="00254504">
        <w:rPr>
          <w:rFonts w:ascii="Arial" w:hAnsi="Arial" w:cs="Arial"/>
        </w:rPr>
        <w:t xml:space="preserve">Smluvní strany se dohodly, že v případě kdy </w:t>
      </w:r>
      <w:r w:rsidR="00FC773A">
        <w:rPr>
          <w:rFonts w:ascii="Arial" w:hAnsi="Arial" w:cs="Arial"/>
        </w:rPr>
        <w:t>objednatel</w:t>
      </w:r>
      <w:r w:rsidRPr="00254504">
        <w:rPr>
          <w:rFonts w:ascii="Arial" w:hAnsi="Arial" w:cs="Arial"/>
        </w:rPr>
        <w:t xml:space="preserve"> neuhradí bez zjevného důvodu </w:t>
      </w:r>
      <w:r w:rsidR="00FC773A">
        <w:rPr>
          <w:rFonts w:ascii="Arial" w:hAnsi="Arial" w:cs="Arial"/>
        </w:rPr>
        <w:t>cenu plnění</w:t>
      </w:r>
      <w:r w:rsidRPr="00254504">
        <w:rPr>
          <w:rFonts w:ascii="Arial" w:hAnsi="Arial" w:cs="Arial"/>
        </w:rPr>
        <w:t xml:space="preserve"> do data splatnosti, </w:t>
      </w:r>
      <w:r w:rsidR="00FC773A">
        <w:rPr>
          <w:rFonts w:ascii="Arial" w:hAnsi="Arial" w:cs="Arial"/>
        </w:rPr>
        <w:t>je</w:t>
      </w:r>
      <w:r w:rsidRPr="00254504">
        <w:rPr>
          <w:rFonts w:ascii="Arial" w:hAnsi="Arial" w:cs="Arial"/>
        </w:rPr>
        <w:t xml:space="preserve"> </w:t>
      </w:r>
      <w:r w:rsidR="00FC773A">
        <w:rPr>
          <w:rFonts w:ascii="Arial" w:hAnsi="Arial" w:cs="Arial"/>
        </w:rPr>
        <w:t>dodavatel</w:t>
      </w:r>
      <w:r w:rsidRPr="00254504">
        <w:rPr>
          <w:rFonts w:ascii="Arial" w:hAnsi="Arial" w:cs="Arial"/>
        </w:rPr>
        <w:t xml:space="preserve"> </w:t>
      </w:r>
      <w:r w:rsidR="00FC773A" w:rsidRPr="00254504">
        <w:rPr>
          <w:rFonts w:ascii="Arial" w:hAnsi="Arial" w:cs="Arial"/>
        </w:rPr>
        <w:t xml:space="preserve">vůči </w:t>
      </w:r>
      <w:r w:rsidR="00FC773A">
        <w:rPr>
          <w:rFonts w:ascii="Arial" w:hAnsi="Arial" w:cs="Arial"/>
        </w:rPr>
        <w:t>němu</w:t>
      </w:r>
      <w:r w:rsidR="00FC773A" w:rsidRPr="00254504">
        <w:rPr>
          <w:rFonts w:ascii="Arial" w:hAnsi="Arial" w:cs="Arial"/>
        </w:rPr>
        <w:t xml:space="preserve"> oprávněn uplatnit </w:t>
      </w:r>
      <w:r w:rsidRPr="00254504">
        <w:rPr>
          <w:rFonts w:ascii="Arial" w:hAnsi="Arial" w:cs="Arial"/>
        </w:rPr>
        <w:t>smluvní pokutu ve výši 0,</w:t>
      </w:r>
      <w:r>
        <w:rPr>
          <w:rFonts w:ascii="Arial" w:hAnsi="Arial" w:cs="Arial"/>
        </w:rPr>
        <w:t xml:space="preserve">01 </w:t>
      </w:r>
      <w:r w:rsidRPr="00254504">
        <w:rPr>
          <w:rFonts w:ascii="Arial" w:hAnsi="Arial" w:cs="Arial"/>
        </w:rPr>
        <w:t>% z</w:t>
      </w:r>
      <w:r w:rsidR="00857ADC">
        <w:rPr>
          <w:rFonts w:ascii="Arial" w:hAnsi="Arial" w:cs="Arial"/>
        </w:rPr>
        <w:t> dlužné částky</w:t>
      </w:r>
      <w:r w:rsidRPr="00254504">
        <w:rPr>
          <w:rFonts w:ascii="Arial" w:hAnsi="Arial" w:cs="Arial"/>
        </w:rPr>
        <w:t xml:space="preserve">, a to za každý i započatý den prodlení. </w:t>
      </w:r>
    </w:p>
    <w:p w14:paraId="7ADF9E72" w14:textId="244529F6" w:rsidR="00596632" w:rsidRDefault="00596632" w:rsidP="00D04973">
      <w:pPr>
        <w:pStyle w:val="StylZM"/>
        <w:numPr>
          <w:ilvl w:val="1"/>
          <w:numId w:val="11"/>
        </w:numPr>
        <w:spacing w:after="120"/>
        <w:ind w:left="567" w:hanging="567"/>
        <w:rPr>
          <w:rFonts w:ascii="Arial" w:hAnsi="Arial" w:cs="Arial"/>
        </w:rPr>
      </w:pPr>
      <w:r w:rsidRPr="00254504">
        <w:rPr>
          <w:rFonts w:ascii="Arial" w:hAnsi="Arial" w:cs="Arial"/>
        </w:rPr>
        <w:t xml:space="preserve">Smluvní strany se dohodly, že v případě </w:t>
      </w:r>
      <w:r w:rsidR="00955409">
        <w:rPr>
          <w:rFonts w:ascii="Arial" w:hAnsi="Arial" w:cs="Arial"/>
        </w:rPr>
        <w:t>prodlení</w:t>
      </w:r>
      <w:r w:rsidR="005A29C4">
        <w:rPr>
          <w:rFonts w:ascii="Arial" w:hAnsi="Arial" w:cs="Arial"/>
        </w:rPr>
        <w:t xml:space="preserve"> dodavatele</w:t>
      </w:r>
      <w:r w:rsidR="00955409">
        <w:rPr>
          <w:rFonts w:ascii="Arial" w:hAnsi="Arial" w:cs="Arial"/>
        </w:rPr>
        <w:t xml:space="preserve"> s plněním povinno</w:t>
      </w:r>
      <w:r w:rsidRPr="00254504">
        <w:rPr>
          <w:rFonts w:ascii="Arial" w:hAnsi="Arial" w:cs="Arial"/>
        </w:rPr>
        <w:t xml:space="preserve">stí </w:t>
      </w:r>
      <w:r w:rsidR="005A29C4">
        <w:rPr>
          <w:rFonts w:ascii="Arial" w:hAnsi="Arial" w:cs="Arial"/>
        </w:rPr>
        <w:t>dle</w:t>
      </w:r>
      <w:r w:rsidRPr="00254504">
        <w:rPr>
          <w:rFonts w:ascii="Arial" w:hAnsi="Arial" w:cs="Arial"/>
        </w:rPr>
        <w:t xml:space="preserve"> článku </w:t>
      </w:r>
      <w:r>
        <w:rPr>
          <w:rFonts w:ascii="Arial" w:hAnsi="Arial" w:cs="Arial"/>
        </w:rPr>
        <w:t>V</w:t>
      </w:r>
      <w:r w:rsidR="00D04973">
        <w:rPr>
          <w:rFonts w:ascii="Arial" w:hAnsi="Arial" w:cs="Arial"/>
        </w:rPr>
        <w:t>I</w:t>
      </w:r>
      <w:r w:rsidR="00421F0D">
        <w:rPr>
          <w:rFonts w:ascii="Arial" w:hAnsi="Arial" w:cs="Arial"/>
        </w:rPr>
        <w:t>I</w:t>
      </w:r>
      <w:r w:rsidRPr="00254504">
        <w:rPr>
          <w:rFonts w:ascii="Arial" w:hAnsi="Arial" w:cs="Arial"/>
        </w:rPr>
        <w:t xml:space="preserve">. odst. </w:t>
      </w:r>
      <w:r w:rsidR="00421F0D">
        <w:rPr>
          <w:rFonts w:ascii="Arial" w:hAnsi="Arial" w:cs="Arial"/>
        </w:rPr>
        <w:t>7</w:t>
      </w:r>
      <w:r w:rsidRPr="00254504">
        <w:rPr>
          <w:rFonts w:ascii="Arial" w:hAnsi="Arial" w:cs="Arial"/>
        </w:rPr>
        <w:t>.</w:t>
      </w:r>
      <w:r w:rsidR="00421F0D">
        <w:rPr>
          <w:rFonts w:ascii="Arial" w:hAnsi="Arial" w:cs="Arial"/>
        </w:rPr>
        <w:t>3</w:t>
      </w:r>
      <w:r w:rsidRPr="00254504">
        <w:rPr>
          <w:rFonts w:ascii="Arial" w:hAnsi="Arial" w:cs="Arial"/>
        </w:rPr>
        <w:t xml:space="preserve"> smlouvy</w:t>
      </w:r>
      <w:r w:rsidR="005A29C4">
        <w:rPr>
          <w:rFonts w:ascii="Arial" w:hAnsi="Arial" w:cs="Arial"/>
        </w:rPr>
        <w:t>,</w:t>
      </w:r>
      <w:r w:rsidRPr="00254504">
        <w:rPr>
          <w:rFonts w:ascii="Arial" w:hAnsi="Arial" w:cs="Arial"/>
        </w:rPr>
        <w:t xml:space="preserve"> je </w:t>
      </w:r>
      <w:r w:rsidR="005A29C4">
        <w:rPr>
          <w:rFonts w:ascii="Arial" w:hAnsi="Arial" w:cs="Arial"/>
        </w:rPr>
        <w:t>objednatel</w:t>
      </w:r>
      <w:r w:rsidRPr="00254504">
        <w:rPr>
          <w:rFonts w:ascii="Arial" w:hAnsi="Arial" w:cs="Arial"/>
        </w:rPr>
        <w:t xml:space="preserve"> oprávněn uplatnit smluvní pokutu ve výši </w:t>
      </w:r>
      <w:r w:rsidR="005A29C4">
        <w:rPr>
          <w:rFonts w:ascii="Arial" w:hAnsi="Arial" w:cs="Arial"/>
        </w:rPr>
        <w:t>0,</w:t>
      </w:r>
      <w:r>
        <w:rPr>
          <w:rFonts w:ascii="Arial" w:hAnsi="Arial" w:cs="Arial"/>
        </w:rPr>
        <w:t>1 % z</w:t>
      </w:r>
      <w:r w:rsidR="005A29C4">
        <w:rPr>
          <w:rFonts w:ascii="Arial" w:hAnsi="Arial" w:cs="Arial"/>
        </w:rPr>
        <w:t> ceny plnění včetně DPH</w:t>
      </w:r>
      <w:r>
        <w:rPr>
          <w:rFonts w:ascii="Arial" w:hAnsi="Arial" w:cs="Arial"/>
        </w:rPr>
        <w:t xml:space="preserve"> za každý den prodlení.</w:t>
      </w:r>
    </w:p>
    <w:p w14:paraId="55BD614F" w14:textId="37A40DE9" w:rsidR="00421F0D" w:rsidRPr="00596632" w:rsidRDefault="00421F0D" w:rsidP="00D04973">
      <w:pPr>
        <w:pStyle w:val="StylZM"/>
        <w:numPr>
          <w:ilvl w:val="1"/>
          <w:numId w:val="11"/>
        </w:numPr>
        <w:spacing w:after="120"/>
        <w:ind w:left="567" w:hanging="567"/>
        <w:rPr>
          <w:rFonts w:ascii="Arial" w:hAnsi="Arial" w:cs="Arial"/>
        </w:rPr>
      </w:pPr>
      <w:r w:rsidRPr="00254504">
        <w:rPr>
          <w:rFonts w:ascii="Arial" w:hAnsi="Arial" w:cs="Arial"/>
        </w:rPr>
        <w:lastRenderedPageBreak/>
        <w:t>Smluvní strany se dohodly, že v</w:t>
      </w:r>
      <w:r>
        <w:rPr>
          <w:rFonts w:ascii="Arial" w:hAnsi="Arial" w:cs="Arial"/>
        </w:rPr>
        <w:t> </w:t>
      </w:r>
      <w:r w:rsidRPr="00254504">
        <w:rPr>
          <w:rFonts w:ascii="Arial" w:hAnsi="Arial" w:cs="Arial"/>
        </w:rPr>
        <w:t>případě</w:t>
      </w:r>
      <w:r>
        <w:rPr>
          <w:rFonts w:ascii="Arial" w:hAnsi="Arial" w:cs="Arial"/>
        </w:rPr>
        <w:t xml:space="preserve"> porušení mlčenlivosti dle čl. IX. </w:t>
      </w:r>
      <w:r w:rsidR="00D04973">
        <w:rPr>
          <w:rFonts w:ascii="Arial" w:hAnsi="Arial" w:cs="Arial"/>
        </w:rPr>
        <w:t>dodavatelem,</w:t>
      </w:r>
      <w:r>
        <w:rPr>
          <w:rFonts w:ascii="Arial" w:hAnsi="Arial" w:cs="Arial"/>
        </w:rPr>
        <w:t xml:space="preserve"> je </w:t>
      </w:r>
      <w:r w:rsidR="00D04973">
        <w:rPr>
          <w:rFonts w:ascii="Arial" w:hAnsi="Arial" w:cs="Arial"/>
        </w:rPr>
        <w:t>objednatel</w:t>
      </w:r>
      <w:r>
        <w:rPr>
          <w:rFonts w:ascii="Arial" w:hAnsi="Arial" w:cs="Arial"/>
        </w:rPr>
        <w:t xml:space="preserve"> oprávněn uplatnit smluvní pokutu ve výši 10.000,- Kč za každé porušení. </w:t>
      </w:r>
    </w:p>
    <w:p w14:paraId="3EA2A61E" w14:textId="2BFF0129" w:rsidR="00254504" w:rsidRPr="00254504" w:rsidRDefault="00254504" w:rsidP="00D04973">
      <w:pPr>
        <w:pStyle w:val="StylZM"/>
        <w:numPr>
          <w:ilvl w:val="1"/>
          <w:numId w:val="11"/>
        </w:numPr>
        <w:spacing w:after="120"/>
        <w:ind w:left="567" w:hanging="567"/>
        <w:rPr>
          <w:rFonts w:ascii="Arial" w:hAnsi="Arial" w:cs="Arial"/>
        </w:rPr>
      </w:pPr>
      <w:r w:rsidRPr="00254504">
        <w:rPr>
          <w:rFonts w:ascii="Arial" w:hAnsi="Arial" w:cs="Arial"/>
        </w:rPr>
        <w:t xml:space="preserve">Smluvní pokuta je splatná do třiceti dní od data, kdy byla povinné straně doručena písemná výzva k jejímu zaplacení </w:t>
      </w:r>
      <w:r w:rsidR="00075F71">
        <w:rPr>
          <w:rFonts w:ascii="Arial" w:hAnsi="Arial" w:cs="Arial"/>
        </w:rPr>
        <w:t>oprávněnou stranou</w:t>
      </w:r>
      <w:r w:rsidRPr="00254504">
        <w:rPr>
          <w:rFonts w:ascii="Arial" w:hAnsi="Arial" w:cs="Arial"/>
        </w:rPr>
        <w:t xml:space="preserve">, a to na účet oprávněné strany uvedený v písemné výzvě. </w:t>
      </w:r>
    </w:p>
    <w:p w14:paraId="00CBADC9" w14:textId="74E87FBC" w:rsidR="00254504" w:rsidRPr="00254504" w:rsidRDefault="00254504" w:rsidP="00D04973">
      <w:pPr>
        <w:pStyle w:val="StylZM"/>
        <w:numPr>
          <w:ilvl w:val="1"/>
          <w:numId w:val="11"/>
        </w:numPr>
        <w:spacing w:after="120"/>
        <w:ind w:left="567" w:hanging="567"/>
        <w:rPr>
          <w:rFonts w:ascii="Arial" w:hAnsi="Arial" w:cs="Arial"/>
        </w:rPr>
      </w:pPr>
      <w:r w:rsidRPr="00254504">
        <w:rPr>
          <w:rFonts w:ascii="Arial" w:hAnsi="Arial" w:cs="Arial"/>
        </w:rPr>
        <w:t>Ustanovením o smluvní pokutě není dotčeno právo oprávněné strany na náhradu škody v plné výši.</w:t>
      </w:r>
    </w:p>
    <w:p w14:paraId="223E3698" w14:textId="77777777" w:rsidR="00254504" w:rsidRPr="00472E38" w:rsidRDefault="00254504" w:rsidP="00254504">
      <w:pPr>
        <w:pStyle w:val="StylZM"/>
        <w:numPr>
          <w:ilvl w:val="0"/>
          <w:numId w:val="0"/>
        </w:numPr>
        <w:spacing w:after="120"/>
        <w:ind w:left="709"/>
        <w:rPr>
          <w:rFonts w:ascii="Arial" w:hAnsi="Arial" w:cs="Arial"/>
        </w:rPr>
      </w:pPr>
    </w:p>
    <w:p w14:paraId="1C78CA39" w14:textId="151FBC9F" w:rsidR="0049166C" w:rsidRPr="0049166C" w:rsidRDefault="005A29C4" w:rsidP="0049166C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Mlčenlivost, ochrana autorských práv</w:t>
      </w:r>
    </w:p>
    <w:p w14:paraId="4AB46C0B" w14:textId="62094F7F" w:rsidR="0049166C" w:rsidRDefault="006C649D" w:rsidP="00D04973">
      <w:pPr>
        <w:pStyle w:val="StylZM"/>
        <w:numPr>
          <w:ilvl w:val="1"/>
          <w:numId w:val="12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Dodavate</w:t>
      </w:r>
      <w:r w:rsidRPr="000A456F">
        <w:rPr>
          <w:rFonts w:ascii="Arial" w:hAnsi="Arial" w:cs="Arial"/>
        </w:rPr>
        <w:t>l má povinnost mlčenlivosti ohledně všech skutečností, s nimiž se seznámil v s</w:t>
      </w:r>
      <w:r w:rsidR="00C822A7">
        <w:rPr>
          <w:rFonts w:ascii="Arial" w:hAnsi="Arial" w:cs="Arial"/>
        </w:rPr>
        <w:t>ouvislosti</w:t>
      </w:r>
      <w:r w:rsidRPr="000A456F">
        <w:rPr>
          <w:rFonts w:ascii="Arial" w:hAnsi="Arial" w:cs="Arial"/>
        </w:rPr>
        <w:t xml:space="preserve"> s plněním této smlouvy. </w:t>
      </w:r>
      <w:r>
        <w:rPr>
          <w:rFonts w:ascii="Arial" w:hAnsi="Arial" w:cs="Arial"/>
        </w:rPr>
        <w:t>Dodavatel</w:t>
      </w:r>
      <w:r w:rsidRPr="000A456F">
        <w:rPr>
          <w:rFonts w:ascii="Arial" w:hAnsi="Arial" w:cs="Arial"/>
        </w:rPr>
        <w:t xml:space="preserve"> se zavazuje zajistit, aby veškeré osoby, jež se budou v rámci jeho týmu podílet na plnění díla, byly zavázány mlčenlivostí.</w:t>
      </w:r>
    </w:p>
    <w:p w14:paraId="42A10671" w14:textId="6C6BB9AC" w:rsidR="006C649D" w:rsidRDefault="006C649D" w:rsidP="00D04973">
      <w:pPr>
        <w:pStyle w:val="StylZM"/>
        <w:numPr>
          <w:ilvl w:val="1"/>
          <w:numId w:val="12"/>
        </w:numPr>
        <w:spacing w:after="120"/>
        <w:ind w:left="567" w:hanging="567"/>
        <w:rPr>
          <w:rFonts w:ascii="Arial" w:hAnsi="Arial" w:cs="Arial"/>
        </w:rPr>
      </w:pPr>
      <w:r w:rsidRPr="000A456F">
        <w:rPr>
          <w:rFonts w:ascii="Arial" w:hAnsi="Arial" w:cs="Arial"/>
        </w:rPr>
        <w:t xml:space="preserve">Povinnost mlčenlivosti dle této smlouvy se vztahuje i na všechny třetí osoby, které </w:t>
      </w:r>
      <w:r w:rsidR="00D04973">
        <w:rPr>
          <w:rFonts w:ascii="Arial" w:hAnsi="Arial" w:cs="Arial"/>
        </w:rPr>
        <w:t>dodavatel</w:t>
      </w:r>
      <w:r w:rsidRPr="000A456F">
        <w:rPr>
          <w:rFonts w:ascii="Arial" w:hAnsi="Arial" w:cs="Arial"/>
        </w:rPr>
        <w:t xml:space="preserve"> s předchozím písemným souhlasem </w:t>
      </w:r>
      <w:r w:rsidR="00D04973">
        <w:rPr>
          <w:rFonts w:ascii="Arial" w:hAnsi="Arial" w:cs="Arial"/>
        </w:rPr>
        <w:t>objednatele</w:t>
      </w:r>
      <w:r w:rsidRPr="000A456F">
        <w:rPr>
          <w:rFonts w:ascii="Arial" w:hAnsi="Arial" w:cs="Arial"/>
        </w:rPr>
        <w:t xml:space="preserve"> přizve.</w:t>
      </w:r>
      <w:r w:rsidR="00421F0D">
        <w:rPr>
          <w:rFonts w:ascii="Arial" w:hAnsi="Arial" w:cs="Arial"/>
        </w:rPr>
        <w:t xml:space="preserve"> Odpovědnost za porušení mlčenlivosti třetí osobou nese </w:t>
      </w:r>
      <w:r w:rsidR="00D04973">
        <w:rPr>
          <w:rFonts w:ascii="Arial" w:hAnsi="Arial" w:cs="Arial"/>
        </w:rPr>
        <w:t>dodavatel</w:t>
      </w:r>
      <w:r w:rsidR="00421F0D">
        <w:rPr>
          <w:rFonts w:ascii="Arial" w:hAnsi="Arial" w:cs="Arial"/>
        </w:rPr>
        <w:t>.</w:t>
      </w:r>
    </w:p>
    <w:p w14:paraId="7BBEE38E" w14:textId="2C85635A" w:rsidR="00D04973" w:rsidRPr="002F4686" w:rsidRDefault="00D04973" w:rsidP="00D04973">
      <w:pPr>
        <w:pStyle w:val="StylZM"/>
        <w:numPr>
          <w:ilvl w:val="1"/>
          <w:numId w:val="12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Povinnost mlčenlivosti </w:t>
      </w:r>
      <w:r w:rsidRPr="00D04973">
        <w:rPr>
          <w:rFonts w:ascii="Arial" w:hAnsi="Arial" w:cs="Arial"/>
        </w:rPr>
        <w:t xml:space="preserve">povinnost </w:t>
      </w:r>
      <w:r>
        <w:rPr>
          <w:rFonts w:ascii="Arial" w:hAnsi="Arial" w:cs="Arial"/>
        </w:rPr>
        <w:t>se nevztahuje na</w:t>
      </w:r>
      <w:r w:rsidRPr="00D04973">
        <w:rPr>
          <w:rFonts w:ascii="Arial" w:hAnsi="Arial" w:cs="Arial"/>
        </w:rPr>
        <w:t xml:space="preserve"> případy, kdy je zpřístupnění určitých informací vyžadováno právními předpisy.</w:t>
      </w:r>
    </w:p>
    <w:p w14:paraId="52D93CFC" w14:textId="3A1E275E" w:rsidR="000A456F" w:rsidRPr="000A456F" w:rsidRDefault="000A456F" w:rsidP="00D04973">
      <w:pPr>
        <w:pStyle w:val="StylZM"/>
        <w:numPr>
          <w:ilvl w:val="1"/>
          <w:numId w:val="12"/>
        </w:numPr>
        <w:spacing w:after="120"/>
        <w:ind w:left="567" w:hanging="567"/>
        <w:rPr>
          <w:rFonts w:ascii="Arial" w:hAnsi="Arial" w:cs="Arial"/>
        </w:rPr>
      </w:pPr>
      <w:r w:rsidRPr="000A456F">
        <w:rPr>
          <w:rFonts w:ascii="Arial" w:hAnsi="Arial" w:cs="Arial"/>
        </w:rPr>
        <w:t xml:space="preserve">Dojde-li při plnění této smlouvy k vytvoření díla, které bude mít povahu autorského díla ve smyslu zákona č. 121/2000 Sb., </w:t>
      </w:r>
      <w:r w:rsidR="006C649D">
        <w:rPr>
          <w:rFonts w:ascii="Arial" w:hAnsi="Arial" w:cs="Arial"/>
        </w:rPr>
        <w:t xml:space="preserve">autorský zákon, </w:t>
      </w:r>
      <w:r w:rsidRPr="000A456F">
        <w:rPr>
          <w:rFonts w:ascii="Arial" w:hAnsi="Arial" w:cs="Arial"/>
        </w:rPr>
        <w:t>řídí se poměry k takto nově vytvořenému dílu platnými předpisy.</w:t>
      </w:r>
    </w:p>
    <w:p w14:paraId="3D4CCA05" w14:textId="77777777" w:rsidR="006C649D" w:rsidRDefault="006C649D" w:rsidP="00D04973">
      <w:pPr>
        <w:pStyle w:val="StylZM"/>
        <w:numPr>
          <w:ilvl w:val="1"/>
          <w:numId w:val="12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Pr="000A456F">
        <w:rPr>
          <w:rFonts w:ascii="Arial" w:hAnsi="Arial" w:cs="Arial"/>
        </w:rPr>
        <w:t xml:space="preserve"> je povinen zajistit pro objednatele licence k autorským dílům svým i třetích osob, jestliže jsou nutné k užívání díla. Náklady na tyto veškeré licence jsou součástí celkové ceny díla.</w:t>
      </w:r>
    </w:p>
    <w:p w14:paraId="100A8E0E" w14:textId="49299106" w:rsidR="000A456F" w:rsidRDefault="000A456F" w:rsidP="00D04973">
      <w:pPr>
        <w:pStyle w:val="StylZM"/>
        <w:numPr>
          <w:ilvl w:val="1"/>
          <w:numId w:val="12"/>
        </w:numPr>
        <w:spacing w:after="120"/>
        <w:ind w:left="567" w:hanging="567"/>
        <w:rPr>
          <w:rFonts w:ascii="Arial" w:hAnsi="Arial" w:cs="Arial"/>
        </w:rPr>
      </w:pPr>
      <w:r w:rsidRPr="000A456F">
        <w:rPr>
          <w:rFonts w:ascii="Arial" w:hAnsi="Arial" w:cs="Arial"/>
        </w:rPr>
        <w:t xml:space="preserve">Objednatel bude mít nevýhradní, časově a teritoriálně neomezené právo užívat vytvořené dílo, a to </w:t>
      </w:r>
      <w:r w:rsidR="007C617D">
        <w:rPr>
          <w:rFonts w:ascii="Arial" w:hAnsi="Arial" w:cs="Arial"/>
        </w:rPr>
        <w:t>i</w:t>
      </w:r>
      <w:r w:rsidRPr="000A456F">
        <w:rPr>
          <w:rFonts w:ascii="Arial" w:hAnsi="Arial" w:cs="Arial"/>
        </w:rPr>
        <w:t xml:space="preserve"> vytvořené zhotovitelem nebo jeho subdodavatelem či partnerem při plnění smlouvy.</w:t>
      </w:r>
    </w:p>
    <w:p w14:paraId="3457CDBB" w14:textId="6704F517" w:rsidR="000A456F" w:rsidRPr="006C649D" w:rsidRDefault="000A456F" w:rsidP="00D04973">
      <w:pPr>
        <w:pStyle w:val="StylZM"/>
        <w:numPr>
          <w:ilvl w:val="1"/>
          <w:numId w:val="12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Pr="000A456F">
        <w:rPr>
          <w:rFonts w:ascii="Arial" w:hAnsi="Arial" w:cs="Arial"/>
        </w:rPr>
        <w:t xml:space="preserve"> je oprávněn užívat </w:t>
      </w:r>
      <w:r>
        <w:rPr>
          <w:rFonts w:ascii="Arial" w:hAnsi="Arial" w:cs="Arial"/>
        </w:rPr>
        <w:t>informační systém</w:t>
      </w:r>
      <w:r w:rsidRPr="000A456F">
        <w:rPr>
          <w:rFonts w:ascii="Arial" w:hAnsi="Arial" w:cs="Arial"/>
        </w:rPr>
        <w:t xml:space="preserve"> pro vlastní potřebu. </w:t>
      </w:r>
      <w:r>
        <w:rPr>
          <w:rFonts w:ascii="Arial" w:hAnsi="Arial" w:cs="Arial"/>
        </w:rPr>
        <w:t>Informační systém</w:t>
      </w:r>
      <w:r w:rsidRPr="000A456F">
        <w:rPr>
          <w:rFonts w:ascii="Arial" w:hAnsi="Arial" w:cs="Arial"/>
        </w:rPr>
        <w:t xml:space="preserve"> smí užívat současně </w:t>
      </w:r>
      <w:r w:rsidR="006C649D">
        <w:rPr>
          <w:rFonts w:ascii="Arial" w:hAnsi="Arial" w:cs="Arial"/>
        </w:rPr>
        <w:t>150</w:t>
      </w:r>
      <w:r w:rsidRPr="000A456F">
        <w:rPr>
          <w:rFonts w:ascii="Arial" w:hAnsi="Arial" w:cs="Arial"/>
        </w:rPr>
        <w:t xml:space="preserve"> </w:t>
      </w:r>
      <w:r w:rsidR="007C617D">
        <w:rPr>
          <w:rFonts w:ascii="Arial" w:hAnsi="Arial" w:cs="Arial"/>
        </w:rPr>
        <w:t xml:space="preserve">interních i externích </w:t>
      </w:r>
      <w:r w:rsidRPr="000A456F">
        <w:rPr>
          <w:rFonts w:ascii="Arial" w:hAnsi="Arial" w:cs="Arial"/>
        </w:rPr>
        <w:t>uživatelů. Výstupy z programu je oprávněn užívat neomezeně, zejména při plnění povinností stanovených právními předpisy.</w:t>
      </w:r>
      <w:r>
        <w:rPr>
          <w:rFonts w:ascii="Arial" w:hAnsi="Arial" w:cs="Arial"/>
        </w:rPr>
        <w:t xml:space="preserve"> </w:t>
      </w:r>
    </w:p>
    <w:p w14:paraId="31D20080" w14:textId="59DB7689" w:rsidR="000A456F" w:rsidRPr="006C649D" w:rsidRDefault="000A456F" w:rsidP="00D04973">
      <w:pPr>
        <w:pStyle w:val="StylZM"/>
        <w:numPr>
          <w:ilvl w:val="1"/>
          <w:numId w:val="12"/>
        </w:numPr>
        <w:spacing w:after="120"/>
        <w:ind w:left="567" w:hanging="567"/>
        <w:rPr>
          <w:rFonts w:ascii="Arial" w:hAnsi="Arial" w:cs="Arial"/>
        </w:rPr>
      </w:pPr>
      <w:r w:rsidRPr="000A456F">
        <w:rPr>
          <w:rFonts w:ascii="Arial" w:hAnsi="Arial" w:cs="Arial"/>
        </w:rPr>
        <w:t>Informace shromážděné a data vytvořená při provádění díla jsou od počátku výlučným vlastnictvím objednatele.</w:t>
      </w:r>
    </w:p>
    <w:p w14:paraId="06A1C880" w14:textId="36A53F2C" w:rsidR="0049166C" w:rsidRPr="006C649D" w:rsidRDefault="000A456F" w:rsidP="00D04973">
      <w:pPr>
        <w:pStyle w:val="StylZM"/>
        <w:numPr>
          <w:ilvl w:val="1"/>
          <w:numId w:val="12"/>
        </w:numPr>
        <w:spacing w:after="120"/>
        <w:ind w:left="567" w:hanging="567"/>
        <w:rPr>
          <w:rFonts w:ascii="Arial" w:hAnsi="Arial" w:cs="Arial"/>
        </w:rPr>
      </w:pPr>
      <w:r w:rsidRPr="000A456F">
        <w:rPr>
          <w:rFonts w:ascii="Arial" w:hAnsi="Arial" w:cs="Arial"/>
        </w:rPr>
        <w:t>Zhotovitel je povinen předat objednateli veškerou dokumentaci nutnou k užívání a nezbytnou zásahům ve smyslu § 66 zákona č. 121/2000 Sb.</w:t>
      </w:r>
      <w:r w:rsidR="006C649D">
        <w:rPr>
          <w:rFonts w:ascii="Arial" w:hAnsi="Arial" w:cs="Arial"/>
        </w:rPr>
        <w:t>, autorský zákon,</w:t>
      </w:r>
      <w:r w:rsidRPr="000A456F">
        <w:rPr>
          <w:rFonts w:ascii="Arial" w:hAnsi="Arial" w:cs="Arial"/>
        </w:rPr>
        <w:t xml:space="preserve"> a zdrojové kódy k částem díla, jež byly vytvořeny při provádění díla jakýmkoliv subjektem podílejícím se na plnění díla.</w:t>
      </w:r>
    </w:p>
    <w:p w14:paraId="0A680867" w14:textId="77777777" w:rsidR="002F4686" w:rsidRPr="002F4686" w:rsidRDefault="002F4686" w:rsidP="002F4686">
      <w:pPr>
        <w:pStyle w:val="Odstavecseseznamem"/>
        <w:rPr>
          <w:rFonts w:ascii="Tahoma" w:hAnsi="Tahoma" w:cs="Tahoma"/>
        </w:rPr>
      </w:pPr>
    </w:p>
    <w:p w14:paraId="07959C90" w14:textId="77777777" w:rsidR="0049166C" w:rsidRPr="00B4787C" w:rsidRDefault="0049166C" w:rsidP="0049166C">
      <w:pPr>
        <w:rPr>
          <w:rFonts w:ascii="Tahoma" w:hAnsi="Tahoma" w:cs="Tahoma"/>
        </w:rPr>
      </w:pPr>
    </w:p>
    <w:p w14:paraId="11A3ED6C" w14:textId="77777777" w:rsidR="0049166C" w:rsidRPr="002F4686" w:rsidRDefault="0049166C" w:rsidP="002F4686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 w:rsidRPr="002F4686">
        <w:rPr>
          <w:rFonts w:ascii="Arial" w:hAnsi="Arial" w:cs="Arial"/>
          <w:b/>
          <w:sz w:val="20"/>
        </w:rPr>
        <w:t>Odstoupení od smlouvy</w:t>
      </w:r>
    </w:p>
    <w:p w14:paraId="72DFEFC4" w14:textId="76DC0081" w:rsidR="0049166C" w:rsidRPr="00DF1F21" w:rsidRDefault="0049166C" w:rsidP="00D04973">
      <w:pPr>
        <w:pStyle w:val="StylZM"/>
        <w:numPr>
          <w:ilvl w:val="1"/>
          <w:numId w:val="13"/>
        </w:numPr>
        <w:spacing w:after="120"/>
        <w:ind w:left="567" w:hanging="567"/>
        <w:rPr>
          <w:rFonts w:ascii="Arial" w:hAnsi="Arial" w:cs="Arial"/>
        </w:rPr>
      </w:pPr>
      <w:r w:rsidRPr="00DF1F21">
        <w:rPr>
          <w:rFonts w:ascii="Arial" w:hAnsi="Arial" w:cs="Arial"/>
        </w:rPr>
        <w:t xml:space="preserve">Smluvní strany se dohodly, že mohou od této smlouvy odstoupit v případech, kdy to stanoví zákon, jinak v případě podstatného porušení této smlouvy. Odstoupení od smlouvy musí být provedeno písemnou formou a je účinné okamžikem jeho doručení druhé smluvní straně. Odstoupením od smlouvy se tato smlouva </w:t>
      </w:r>
      <w:r w:rsidR="00DF1F21">
        <w:rPr>
          <w:rFonts w:ascii="Arial" w:hAnsi="Arial" w:cs="Arial"/>
        </w:rPr>
        <w:t xml:space="preserve">ruší </w:t>
      </w:r>
      <w:r w:rsidRPr="00DF1F21">
        <w:rPr>
          <w:rFonts w:ascii="Arial" w:hAnsi="Arial" w:cs="Arial"/>
        </w:rPr>
        <w:t xml:space="preserve">od okamžiku doručení projevu vůle směřujícího k odstoupení od smlouvy </w:t>
      </w:r>
      <w:r w:rsidR="00DF1F21">
        <w:rPr>
          <w:rFonts w:ascii="Arial" w:hAnsi="Arial" w:cs="Arial"/>
        </w:rPr>
        <w:t>druhé smluvní straně</w:t>
      </w:r>
      <w:r w:rsidRPr="00DF1F21">
        <w:rPr>
          <w:rFonts w:ascii="Arial" w:hAnsi="Arial" w:cs="Arial"/>
        </w:rPr>
        <w:t>.</w:t>
      </w:r>
    </w:p>
    <w:p w14:paraId="0C87A7D7" w14:textId="4BBC5349" w:rsidR="0049166C" w:rsidRPr="00DF1F21" w:rsidRDefault="0049166C" w:rsidP="00D04973">
      <w:pPr>
        <w:pStyle w:val="StylZM"/>
        <w:numPr>
          <w:ilvl w:val="1"/>
          <w:numId w:val="13"/>
        </w:numPr>
        <w:spacing w:after="120"/>
        <w:ind w:left="567" w:hanging="567"/>
        <w:rPr>
          <w:rFonts w:ascii="Arial" w:hAnsi="Arial" w:cs="Arial"/>
        </w:rPr>
      </w:pPr>
      <w:r w:rsidRPr="00DF1F21">
        <w:rPr>
          <w:rFonts w:ascii="Arial" w:hAnsi="Arial" w:cs="Arial"/>
        </w:rPr>
        <w:t>Smluvní strany se dohodly, že podstatným porušením smlouvy se rozumí zejména</w:t>
      </w:r>
      <w:r w:rsidR="008257DA">
        <w:rPr>
          <w:rFonts w:ascii="Arial" w:hAnsi="Arial" w:cs="Arial"/>
        </w:rPr>
        <w:t>,</w:t>
      </w:r>
      <w:r w:rsidRPr="00DF1F21">
        <w:rPr>
          <w:rFonts w:ascii="Arial" w:hAnsi="Arial" w:cs="Arial"/>
        </w:rPr>
        <w:t xml:space="preserve"> jestliže se </w:t>
      </w:r>
      <w:r w:rsidR="007C617D">
        <w:rPr>
          <w:rFonts w:ascii="Arial" w:hAnsi="Arial" w:cs="Arial"/>
        </w:rPr>
        <w:t>dodavatel</w:t>
      </w:r>
      <w:r w:rsidRPr="00DF1F21">
        <w:rPr>
          <w:rFonts w:ascii="Arial" w:hAnsi="Arial" w:cs="Arial"/>
        </w:rPr>
        <w:t xml:space="preserve"> dostane do prodlení s </w:t>
      </w:r>
      <w:r w:rsidR="008257DA">
        <w:rPr>
          <w:rFonts w:ascii="Arial" w:hAnsi="Arial" w:cs="Arial"/>
        </w:rPr>
        <w:t>plněním</w:t>
      </w:r>
      <w:r w:rsidRPr="00DF1F21">
        <w:rPr>
          <w:rFonts w:ascii="Arial" w:hAnsi="Arial" w:cs="Arial"/>
        </w:rPr>
        <w:t xml:space="preserve"> předmětu </w:t>
      </w:r>
      <w:r w:rsidR="007C617D">
        <w:rPr>
          <w:rFonts w:ascii="Arial" w:hAnsi="Arial" w:cs="Arial"/>
        </w:rPr>
        <w:t>smlouvy</w:t>
      </w:r>
      <w:r w:rsidRPr="00DF1F21">
        <w:rPr>
          <w:rFonts w:ascii="Arial" w:hAnsi="Arial" w:cs="Arial"/>
        </w:rPr>
        <w:t>, ať již jako celku či jeho jednotl</w:t>
      </w:r>
      <w:r w:rsidR="00DF1F21">
        <w:rPr>
          <w:rFonts w:ascii="Arial" w:hAnsi="Arial" w:cs="Arial"/>
        </w:rPr>
        <w:t>ivých částí,</w:t>
      </w:r>
      <w:r w:rsidR="008257DA">
        <w:rPr>
          <w:rFonts w:ascii="Arial" w:hAnsi="Arial" w:cs="Arial"/>
        </w:rPr>
        <w:t xml:space="preserve"> dle termínů plnění stanovených v čl. III. odst. 3.1</w:t>
      </w:r>
      <w:r w:rsidR="00DF1F21">
        <w:rPr>
          <w:rFonts w:ascii="Arial" w:hAnsi="Arial" w:cs="Arial"/>
        </w:rPr>
        <w:t xml:space="preserve"> </w:t>
      </w:r>
      <w:r w:rsidR="008257DA">
        <w:rPr>
          <w:rFonts w:ascii="Arial" w:hAnsi="Arial" w:cs="Arial"/>
        </w:rPr>
        <w:t xml:space="preserve">smlouvy o více než </w:t>
      </w:r>
      <w:r w:rsidR="008257DA" w:rsidRPr="005B1111">
        <w:rPr>
          <w:rFonts w:ascii="Arial" w:hAnsi="Arial" w:cs="Arial"/>
        </w:rPr>
        <w:t>15 dnů</w:t>
      </w:r>
      <w:r w:rsidR="008257DA">
        <w:rPr>
          <w:rFonts w:ascii="Arial" w:hAnsi="Arial" w:cs="Arial"/>
        </w:rPr>
        <w:t>.</w:t>
      </w:r>
    </w:p>
    <w:p w14:paraId="02DC1105" w14:textId="31C879B8" w:rsidR="0049166C" w:rsidRDefault="0049166C" w:rsidP="00D04973">
      <w:pPr>
        <w:pStyle w:val="StylZM"/>
        <w:numPr>
          <w:ilvl w:val="1"/>
          <w:numId w:val="13"/>
        </w:numPr>
        <w:spacing w:after="120"/>
        <w:ind w:left="567" w:hanging="567"/>
        <w:rPr>
          <w:rFonts w:ascii="Arial" w:hAnsi="Arial" w:cs="Arial"/>
        </w:rPr>
      </w:pPr>
      <w:r w:rsidRPr="00DF1F21">
        <w:rPr>
          <w:rFonts w:ascii="Arial" w:hAnsi="Arial" w:cs="Arial"/>
        </w:rPr>
        <w:t xml:space="preserve">V případě odstoupení od smlouvy ze strany </w:t>
      </w:r>
      <w:r w:rsidR="008257DA">
        <w:rPr>
          <w:rFonts w:ascii="Arial" w:hAnsi="Arial" w:cs="Arial"/>
        </w:rPr>
        <w:t>objednatele</w:t>
      </w:r>
      <w:r w:rsidRPr="00DF1F21">
        <w:rPr>
          <w:rFonts w:ascii="Arial" w:hAnsi="Arial" w:cs="Arial"/>
        </w:rPr>
        <w:t xml:space="preserve"> vzniká </w:t>
      </w:r>
      <w:r w:rsidR="008257DA">
        <w:rPr>
          <w:rFonts w:ascii="Arial" w:hAnsi="Arial" w:cs="Arial"/>
        </w:rPr>
        <w:t>objednateli</w:t>
      </w:r>
      <w:r w:rsidRPr="00DF1F21">
        <w:rPr>
          <w:rFonts w:ascii="Arial" w:hAnsi="Arial" w:cs="Arial"/>
        </w:rPr>
        <w:t xml:space="preserve"> vůči </w:t>
      </w:r>
      <w:r w:rsidR="008257DA">
        <w:rPr>
          <w:rFonts w:ascii="Arial" w:hAnsi="Arial" w:cs="Arial"/>
        </w:rPr>
        <w:t>dodavateli</w:t>
      </w:r>
      <w:r w:rsidRPr="00DF1F21">
        <w:rPr>
          <w:rFonts w:ascii="Arial" w:hAnsi="Arial" w:cs="Arial"/>
        </w:rPr>
        <w:t xml:space="preserve"> nárok na úhradu prokázaných vícenákladů (tj. nákladů vynaložených </w:t>
      </w:r>
      <w:r w:rsidR="008257DA">
        <w:rPr>
          <w:rFonts w:ascii="Arial" w:hAnsi="Arial" w:cs="Arial"/>
        </w:rPr>
        <w:t>objednatelem</w:t>
      </w:r>
      <w:r w:rsidRPr="00DF1F21">
        <w:rPr>
          <w:rFonts w:ascii="Arial" w:hAnsi="Arial" w:cs="Arial"/>
        </w:rPr>
        <w:t xml:space="preserve"> nad </w:t>
      </w:r>
      <w:r w:rsidR="008257DA">
        <w:rPr>
          <w:rFonts w:ascii="Arial" w:hAnsi="Arial" w:cs="Arial"/>
        </w:rPr>
        <w:t>cenu plnění</w:t>
      </w:r>
      <w:r w:rsidRPr="00DF1F21">
        <w:rPr>
          <w:rFonts w:ascii="Arial" w:hAnsi="Arial" w:cs="Arial"/>
        </w:rPr>
        <w:t xml:space="preserve"> za dodání předmětu </w:t>
      </w:r>
      <w:r w:rsidR="008257DA">
        <w:rPr>
          <w:rFonts w:ascii="Arial" w:hAnsi="Arial" w:cs="Arial"/>
        </w:rPr>
        <w:t>smlouvy</w:t>
      </w:r>
      <w:r w:rsidRPr="00DF1F21">
        <w:rPr>
          <w:rFonts w:ascii="Arial" w:hAnsi="Arial" w:cs="Arial"/>
        </w:rPr>
        <w:t xml:space="preserve">) vynaložených na dodání předmětu </w:t>
      </w:r>
      <w:r w:rsidR="008257DA">
        <w:rPr>
          <w:rFonts w:ascii="Arial" w:hAnsi="Arial" w:cs="Arial"/>
        </w:rPr>
        <w:t>smlouvy třetí osobou</w:t>
      </w:r>
      <w:r w:rsidRPr="00DF1F21">
        <w:rPr>
          <w:rFonts w:ascii="Arial" w:hAnsi="Arial" w:cs="Arial"/>
        </w:rPr>
        <w:t xml:space="preserve"> a na úhradu ztrát vzniklých prodloužením termínu dodání předmětu </w:t>
      </w:r>
      <w:r w:rsidR="008257DA">
        <w:rPr>
          <w:rFonts w:ascii="Arial" w:hAnsi="Arial" w:cs="Arial"/>
        </w:rPr>
        <w:t>smlouvy. Nárok obje</w:t>
      </w:r>
      <w:bookmarkStart w:id="2" w:name="_GoBack"/>
      <w:bookmarkEnd w:id="2"/>
      <w:r w:rsidR="008257DA">
        <w:rPr>
          <w:rFonts w:ascii="Arial" w:hAnsi="Arial" w:cs="Arial"/>
        </w:rPr>
        <w:t>dnatele</w:t>
      </w:r>
      <w:r w:rsidRPr="00DF1F21">
        <w:rPr>
          <w:rFonts w:ascii="Arial" w:hAnsi="Arial" w:cs="Arial"/>
        </w:rPr>
        <w:t xml:space="preserve"> účtovat </w:t>
      </w:r>
      <w:r w:rsidR="008257DA">
        <w:rPr>
          <w:rFonts w:ascii="Arial" w:hAnsi="Arial" w:cs="Arial"/>
        </w:rPr>
        <w:t>dodavateli</w:t>
      </w:r>
      <w:r w:rsidRPr="00DF1F21">
        <w:rPr>
          <w:rFonts w:ascii="Arial" w:hAnsi="Arial" w:cs="Arial"/>
        </w:rPr>
        <w:t xml:space="preserve"> smluvní pokutu tím nezaniká.</w:t>
      </w:r>
    </w:p>
    <w:p w14:paraId="72F2455B" w14:textId="4C5DF30E" w:rsidR="008257DA" w:rsidRPr="00DF1F21" w:rsidRDefault="008257DA" w:rsidP="00D04973">
      <w:pPr>
        <w:pStyle w:val="StylZM"/>
        <w:numPr>
          <w:ilvl w:val="1"/>
          <w:numId w:val="13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V případě odstoupení od smlouvy objednatelem nevzniká dodavateli právo na úhradu jím vynaložených nákladů na plnění předmětu smlouvy. </w:t>
      </w:r>
    </w:p>
    <w:p w14:paraId="0217EB30" w14:textId="49D946F8" w:rsidR="00472E38" w:rsidRDefault="00472E38" w:rsidP="00BC2786">
      <w:pPr>
        <w:pStyle w:val="StylZM"/>
        <w:numPr>
          <w:ilvl w:val="0"/>
          <w:numId w:val="0"/>
        </w:numPr>
        <w:spacing w:after="120"/>
        <w:ind w:left="567"/>
        <w:rPr>
          <w:rFonts w:ascii="Arial" w:hAnsi="Arial" w:cs="Arial"/>
        </w:rPr>
      </w:pPr>
    </w:p>
    <w:p w14:paraId="156A53F9" w14:textId="77777777" w:rsidR="0056713C" w:rsidRPr="00FB19C7" w:rsidRDefault="0056713C" w:rsidP="00FB19C7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 w:rsidRPr="00FB19C7">
        <w:rPr>
          <w:rFonts w:ascii="Arial" w:hAnsi="Arial" w:cs="Arial"/>
          <w:b/>
          <w:sz w:val="20"/>
        </w:rPr>
        <w:lastRenderedPageBreak/>
        <w:t>Závěrečná ustanovení</w:t>
      </w:r>
    </w:p>
    <w:p w14:paraId="6044276A" w14:textId="352235FD" w:rsidR="0056713C" w:rsidRDefault="00BC2786" w:rsidP="00D04973">
      <w:pPr>
        <w:pStyle w:val="StylZM"/>
        <w:numPr>
          <w:ilvl w:val="1"/>
          <w:numId w:val="16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56713C" w:rsidRPr="0056713C">
        <w:rPr>
          <w:rFonts w:ascii="Arial" w:hAnsi="Arial" w:cs="Arial"/>
        </w:rPr>
        <w:t xml:space="preserve"> bere na vědomí, že </w:t>
      </w:r>
      <w:r>
        <w:rPr>
          <w:rFonts w:ascii="Arial" w:hAnsi="Arial" w:cs="Arial"/>
        </w:rPr>
        <w:t>objednatel</w:t>
      </w:r>
      <w:r w:rsidR="0056713C" w:rsidRPr="0056713C">
        <w:rPr>
          <w:rFonts w:ascii="Arial" w:hAnsi="Arial" w:cs="Arial"/>
        </w:rPr>
        <w:t xml:space="preserve"> je povinen uveřejnit tuto smlouvu ve smyslu zákona č. 340/2015 Sb., o zvláštních podmínkách účinnosti některých smluv, uveřejňování těchto smluv a o registru smluv (zákon o registru smluv), ve znění pozdějších předpisů, dále dle zákona č. 134/2016 Sb., o veřejných zakázkách, ve znění pozdějších předpisů, a dále, že je povinen poskytnout informace podle zákona č. 106/1999 Sb., o svobodném přístupu k informacím, ve znění pozdějších předpisů.</w:t>
      </w:r>
    </w:p>
    <w:p w14:paraId="0C1544D2" w14:textId="38E1932F" w:rsidR="0056713C" w:rsidRPr="0056713C" w:rsidRDefault="0056713C" w:rsidP="00D04973">
      <w:pPr>
        <w:pStyle w:val="StylZM"/>
        <w:numPr>
          <w:ilvl w:val="1"/>
          <w:numId w:val="16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 xml:space="preserve">Zaslání smlouvy do registru smluv zajistí </w:t>
      </w:r>
      <w:r w:rsidR="00BC2786">
        <w:rPr>
          <w:rFonts w:ascii="Arial" w:hAnsi="Arial" w:cs="Arial"/>
        </w:rPr>
        <w:t>objednatel</w:t>
      </w:r>
      <w:r w:rsidRPr="0056713C">
        <w:rPr>
          <w:rFonts w:ascii="Arial" w:hAnsi="Arial" w:cs="Arial"/>
        </w:rPr>
        <w:t xml:space="preserve"> neprodleně po podpisu smlouvy. </w:t>
      </w:r>
      <w:r w:rsidR="00BC2786">
        <w:rPr>
          <w:rFonts w:ascii="Arial" w:hAnsi="Arial" w:cs="Arial"/>
        </w:rPr>
        <w:t xml:space="preserve">Objednatel </w:t>
      </w:r>
      <w:r w:rsidRPr="0056713C">
        <w:rPr>
          <w:rFonts w:ascii="Arial" w:hAnsi="Arial" w:cs="Arial"/>
        </w:rPr>
        <w:t xml:space="preserve">se současně zavazuje informovat </w:t>
      </w:r>
      <w:r w:rsidR="00BC2786">
        <w:rPr>
          <w:rFonts w:ascii="Arial" w:hAnsi="Arial" w:cs="Arial"/>
        </w:rPr>
        <w:t>dodavatele</w:t>
      </w:r>
      <w:r w:rsidRPr="0056713C">
        <w:rPr>
          <w:rFonts w:ascii="Arial" w:hAnsi="Arial" w:cs="Arial"/>
        </w:rPr>
        <w:t xml:space="preserve"> o provedení registrace tak, že zašle </w:t>
      </w:r>
      <w:r w:rsidR="00BC2786">
        <w:rPr>
          <w:rFonts w:ascii="Arial" w:hAnsi="Arial" w:cs="Arial"/>
        </w:rPr>
        <w:t>dodavateli</w:t>
      </w:r>
      <w:r w:rsidRPr="0056713C">
        <w:rPr>
          <w:rFonts w:ascii="Arial" w:hAnsi="Arial" w:cs="Arial"/>
        </w:rPr>
        <w:t xml:space="preserve"> kopii potvrzení správce registru smluv o uveřejnění smlouvy bez zbytečného odkladu poté, kdy sám potvrzení obdrží, popř. již v průvodním formuláři vyplní příslušnou kolonku s ID datové schránky </w:t>
      </w:r>
      <w:r w:rsidR="00BC2786">
        <w:rPr>
          <w:rFonts w:ascii="Arial" w:hAnsi="Arial" w:cs="Arial"/>
        </w:rPr>
        <w:t>dodavatele</w:t>
      </w:r>
      <w:r w:rsidRPr="0056713C">
        <w:rPr>
          <w:rFonts w:ascii="Arial" w:hAnsi="Arial" w:cs="Arial"/>
        </w:rPr>
        <w:t xml:space="preserve"> (v takovém případě potvrzení od správce registru smluv o provedení registrace smlouvy obdrží obě smluvní strany zároveň).</w:t>
      </w:r>
    </w:p>
    <w:p w14:paraId="26FDEC81" w14:textId="77777777" w:rsidR="0056713C" w:rsidRPr="0056713C" w:rsidRDefault="0056713C" w:rsidP="00D04973">
      <w:pPr>
        <w:pStyle w:val="StylZM"/>
        <w:numPr>
          <w:ilvl w:val="1"/>
          <w:numId w:val="16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Smluvní strany této smlouvy se dohodly, že právní vztahy založené touto smlouvou se budou řídit právním řádem České republiky. Tato smlouva jakož i právní vztahy touto smlouvou neupravené se řídí úpravou zákona č. 89/2012 Sb., občanského zákoníku, ve znění pozdějších předpisů.</w:t>
      </w:r>
    </w:p>
    <w:p w14:paraId="56F89673" w14:textId="77777777" w:rsidR="0056713C" w:rsidRPr="0056713C" w:rsidRDefault="0056713C" w:rsidP="00D04973">
      <w:pPr>
        <w:pStyle w:val="StylZM"/>
        <w:numPr>
          <w:ilvl w:val="1"/>
          <w:numId w:val="16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Případné spory vzniklé z této smlouvy budou řešeny dohodou smluvních stran a nebude-li dohody, pak podle platné právní úpravy věcně a místně příslušnými soudy České republiky.</w:t>
      </w:r>
    </w:p>
    <w:p w14:paraId="7666DDE3" w14:textId="17C13381" w:rsidR="0056713C" w:rsidRPr="0056713C" w:rsidRDefault="0056713C" w:rsidP="00D04973">
      <w:pPr>
        <w:pStyle w:val="StylZM"/>
        <w:numPr>
          <w:ilvl w:val="1"/>
          <w:numId w:val="16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V případě neplatnosti nebo neúčinnosti některého ustanovení této smlouvy nebudou dotčena ostatní ustanovení této smlouvy</w:t>
      </w:r>
      <w:r>
        <w:rPr>
          <w:rFonts w:ascii="Arial" w:hAnsi="Arial" w:cs="Arial"/>
        </w:rPr>
        <w:t>.</w:t>
      </w:r>
    </w:p>
    <w:p w14:paraId="441EE572" w14:textId="093F27FE" w:rsidR="0056713C" w:rsidRPr="0056713C" w:rsidRDefault="0056713C" w:rsidP="00D04973">
      <w:pPr>
        <w:pStyle w:val="StylZM"/>
        <w:numPr>
          <w:ilvl w:val="1"/>
          <w:numId w:val="16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Smluvní strany prohlašují, že skutečnosti uvedené v této smlouvě nepovažují za obchodní tajemství ve smyslu ustanovení § 504 zákona č. 89/2012 Sb., občanský zákoník, v platném znění.</w:t>
      </w:r>
    </w:p>
    <w:p w14:paraId="546A6039" w14:textId="7D9370B2" w:rsidR="0056713C" w:rsidRPr="0056713C" w:rsidRDefault="00681AB1" w:rsidP="00D04973">
      <w:pPr>
        <w:pStyle w:val="StylZM"/>
        <w:numPr>
          <w:ilvl w:val="1"/>
          <w:numId w:val="16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56713C" w:rsidRPr="0056713C">
        <w:rPr>
          <w:rFonts w:ascii="Arial" w:hAnsi="Arial" w:cs="Arial"/>
        </w:rPr>
        <w:t xml:space="preserve"> je povinen spolupůsobit při výkonu finanční kontroly ve smyslu § 2 písm. e) a § 13 zákona č. 320/2001 Sb., o finanční kontrole ve veřejné správě a o změně některých zákonu (dále jen „zákon o finanční kontrole“), ve znění pozdějších předpisů, tj. poskytnout kontrolnímu orgánu doklady o dodávkách zboží a služeb hrazených z veřejných výdajů nebo z veřejné finanční podpory v rozsahu nezbytném pro ověření příslušné operace. Tutéž povinnost bude </w:t>
      </w:r>
      <w:r>
        <w:rPr>
          <w:rFonts w:ascii="Arial" w:hAnsi="Arial" w:cs="Arial"/>
        </w:rPr>
        <w:t>dodavatel</w:t>
      </w:r>
      <w:r w:rsidR="0056713C" w:rsidRPr="0056713C">
        <w:rPr>
          <w:rFonts w:ascii="Arial" w:hAnsi="Arial" w:cs="Arial"/>
        </w:rPr>
        <w:t xml:space="preserve"> povinen požadovat po svých dodavatelích.</w:t>
      </w:r>
    </w:p>
    <w:p w14:paraId="10DF2C9E" w14:textId="2809F5D0" w:rsidR="0056713C" w:rsidRPr="0056713C" w:rsidRDefault="0056713C" w:rsidP="00D04973">
      <w:pPr>
        <w:pStyle w:val="StylZM"/>
        <w:numPr>
          <w:ilvl w:val="1"/>
          <w:numId w:val="16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Tuto smlouvu lze měnit, doplňovat a upřesňovat pouze oboustranně odsouhlasenými, písemnými a průběžně číslovanými dodatky, podepsanými oprávněnými zástupci obou smluvních stran, které musí být obsaženy na jedné listině.</w:t>
      </w:r>
    </w:p>
    <w:p w14:paraId="3605432C" w14:textId="1C95A5F1" w:rsidR="0056713C" w:rsidRPr="0056713C" w:rsidRDefault="0056713C" w:rsidP="00D04973">
      <w:pPr>
        <w:pStyle w:val="StylZM"/>
        <w:numPr>
          <w:ilvl w:val="1"/>
          <w:numId w:val="16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 xml:space="preserve">Smlouva je vyhotovena ve třech stejnopisech, z nichž </w:t>
      </w:r>
      <w:r w:rsidR="00681AB1">
        <w:rPr>
          <w:rFonts w:ascii="Arial" w:hAnsi="Arial" w:cs="Arial"/>
        </w:rPr>
        <w:t>objednatel</w:t>
      </w:r>
      <w:r w:rsidRPr="0056713C">
        <w:rPr>
          <w:rFonts w:ascii="Arial" w:hAnsi="Arial" w:cs="Arial"/>
        </w:rPr>
        <w:t xml:space="preserve"> obdrží dva výtisky a </w:t>
      </w:r>
      <w:r w:rsidR="00681AB1">
        <w:rPr>
          <w:rFonts w:ascii="Arial" w:hAnsi="Arial" w:cs="Arial"/>
        </w:rPr>
        <w:t>dodavatel</w:t>
      </w:r>
      <w:r w:rsidRPr="0056713C">
        <w:rPr>
          <w:rFonts w:ascii="Arial" w:hAnsi="Arial" w:cs="Arial"/>
        </w:rPr>
        <w:t xml:space="preserve"> jeden výtisk. Každý stejnopis této smlouvy má právní sílu originálu. </w:t>
      </w:r>
    </w:p>
    <w:p w14:paraId="36EA3190" w14:textId="7ADD0EC8" w:rsidR="0056713C" w:rsidRPr="0056713C" w:rsidRDefault="0056713C" w:rsidP="00D04973">
      <w:pPr>
        <w:pStyle w:val="StylZM"/>
        <w:numPr>
          <w:ilvl w:val="1"/>
          <w:numId w:val="16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Tato smlouva nabývá platnosti dnem jejího podpisu oprávněnými zástupci obou smluvních stran a účinnosti dnem uveřejnění v registru smluv.</w:t>
      </w:r>
    </w:p>
    <w:p w14:paraId="3E548A23" w14:textId="77777777" w:rsidR="00ED1855" w:rsidRDefault="0056713C" w:rsidP="00D04973">
      <w:pPr>
        <w:pStyle w:val="StylZM"/>
        <w:numPr>
          <w:ilvl w:val="1"/>
          <w:numId w:val="16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Nedílnou součástí smlouvy jsou tyto přílohy:</w:t>
      </w:r>
    </w:p>
    <w:p w14:paraId="7CCEF043" w14:textId="3635377E" w:rsidR="00ED1855" w:rsidRPr="00ED1855" w:rsidRDefault="00ED1855" w:rsidP="00681AB1">
      <w:pPr>
        <w:pStyle w:val="StylZM"/>
        <w:numPr>
          <w:ilvl w:val="0"/>
          <w:numId w:val="0"/>
        </w:numPr>
        <w:spacing w:after="120"/>
        <w:ind w:firstLine="993"/>
        <w:rPr>
          <w:rFonts w:ascii="Arial" w:hAnsi="Arial" w:cs="Arial"/>
        </w:rPr>
      </w:pPr>
      <w:r>
        <w:rPr>
          <w:rFonts w:ascii="Arial" w:hAnsi="Arial" w:cs="Arial"/>
          <w:bCs/>
        </w:rPr>
        <w:t>Příloha č. 1</w:t>
      </w:r>
      <w:r w:rsidRPr="00ED1855">
        <w:rPr>
          <w:rFonts w:ascii="Arial" w:hAnsi="Arial" w:cs="Arial"/>
          <w:bCs/>
        </w:rPr>
        <w:t xml:space="preserve">: </w:t>
      </w:r>
      <w:r w:rsidR="00681AB1" w:rsidRPr="00ED1855">
        <w:rPr>
          <w:rFonts w:ascii="Arial" w:hAnsi="Arial" w:cs="Arial"/>
        </w:rPr>
        <w:t>Zadávací dokumentace</w:t>
      </w:r>
      <w:r w:rsidR="00681AB1">
        <w:rPr>
          <w:rFonts w:ascii="Arial" w:hAnsi="Arial" w:cs="Arial"/>
        </w:rPr>
        <w:t xml:space="preserve"> </w:t>
      </w:r>
      <w:r w:rsidR="00681AB1" w:rsidRPr="00ED1855">
        <w:rPr>
          <w:rFonts w:ascii="Arial" w:hAnsi="Arial" w:cs="Arial"/>
        </w:rPr>
        <w:t xml:space="preserve">– externí příloha uložená u </w:t>
      </w:r>
      <w:r w:rsidR="00681AB1">
        <w:rPr>
          <w:rFonts w:ascii="Arial" w:hAnsi="Arial" w:cs="Arial"/>
        </w:rPr>
        <w:t>objednatele</w:t>
      </w:r>
      <w:r w:rsidR="00681AB1" w:rsidRPr="00ED1855">
        <w:rPr>
          <w:rFonts w:ascii="Arial" w:hAnsi="Arial" w:cs="Arial"/>
          <w:bCs/>
        </w:rPr>
        <w:t xml:space="preserve"> </w:t>
      </w:r>
    </w:p>
    <w:p w14:paraId="3B04481D" w14:textId="6D9B9406" w:rsidR="0056713C" w:rsidRDefault="0056713C" w:rsidP="00D04973">
      <w:pPr>
        <w:pStyle w:val="StylZM"/>
        <w:numPr>
          <w:ilvl w:val="1"/>
          <w:numId w:val="16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Obě smluvní strany potvrzují autentičnost této smlouvy a prohlašují, že si smlouvu včetně příloh přečetly, s jejím obsahem (včetně příloh) souhlasí, že smlouva byla sepsána na základě pravdivých údajů, z jejich pravé a svobodné vůle a nebyla uzavřena v tísni ani za jinak jednostranně nevýhodných podmínek, což stvrzují svým podpisem, resp. podpisem svého oprávněného zástupce.</w:t>
      </w:r>
    </w:p>
    <w:p w14:paraId="048A9A5A" w14:textId="77777777" w:rsidR="00C822A7" w:rsidRPr="0056713C" w:rsidRDefault="00C822A7" w:rsidP="00C822A7">
      <w:pPr>
        <w:pStyle w:val="StylZM"/>
        <w:numPr>
          <w:ilvl w:val="0"/>
          <w:numId w:val="0"/>
        </w:numPr>
        <w:spacing w:after="120"/>
        <w:ind w:left="567"/>
        <w:rPr>
          <w:rFonts w:ascii="Arial" w:hAnsi="Arial" w:cs="Arial"/>
        </w:rPr>
      </w:pPr>
    </w:p>
    <w:p w14:paraId="4397DC85" w14:textId="754A511C" w:rsidR="00440112" w:rsidRPr="000E4CD3" w:rsidRDefault="00440112" w:rsidP="0044011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 </w:t>
      </w:r>
      <w:r w:rsidR="00EC4420">
        <w:rPr>
          <w:rFonts w:ascii="Arial" w:hAnsi="Arial" w:cs="Arial"/>
        </w:rPr>
        <w:t>…………………….</w:t>
      </w:r>
      <w:r w:rsidRPr="000E4CD3">
        <w:rPr>
          <w:rFonts w:ascii="Arial" w:hAnsi="Arial" w:cs="Arial"/>
        </w:rPr>
        <w:t xml:space="preserve"> dne ………</w:t>
      </w:r>
      <w:r>
        <w:rPr>
          <w:rFonts w:ascii="Arial" w:hAnsi="Arial" w:cs="Arial"/>
        </w:rPr>
        <w:t>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 …………………… dne …………..</w:t>
      </w:r>
    </w:p>
    <w:p w14:paraId="33F3B415" w14:textId="77777777" w:rsidR="00440112" w:rsidRPr="000E4CD3" w:rsidRDefault="00440112" w:rsidP="00440112">
      <w:pPr>
        <w:jc w:val="both"/>
        <w:rPr>
          <w:rFonts w:ascii="Arial" w:hAnsi="Arial" w:cs="Arial"/>
          <w:b/>
        </w:rPr>
      </w:pPr>
    </w:p>
    <w:p w14:paraId="27505456" w14:textId="3EB35FFF" w:rsidR="00440112" w:rsidRDefault="00440112" w:rsidP="00440112">
      <w:pPr>
        <w:jc w:val="both"/>
        <w:rPr>
          <w:rFonts w:ascii="Arial" w:hAnsi="Arial" w:cs="Arial"/>
          <w:b/>
        </w:rPr>
      </w:pPr>
    </w:p>
    <w:p w14:paraId="02769FC5" w14:textId="1BDBEBC9" w:rsidR="00440112" w:rsidRDefault="00440112" w:rsidP="00440112">
      <w:pPr>
        <w:jc w:val="both"/>
        <w:rPr>
          <w:rFonts w:ascii="Arial" w:hAnsi="Arial" w:cs="Arial"/>
          <w:b/>
        </w:rPr>
      </w:pPr>
    </w:p>
    <w:p w14:paraId="37353C1D" w14:textId="104FEE0B" w:rsidR="00440112" w:rsidRDefault="00440112" w:rsidP="00440112">
      <w:pPr>
        <w:jc w:val="both"/>
        <w:rPr>
          <w:rFonts w:ascii="Arial" w:hAnsi="Arial" w:cs="Arial"/>
          <w:b/>
        </w:rPr>
      </w:pPr>
    </w:p>
    <w:p w14:paraId="656BD6BD" w14:textId="77777777" w:rsidR="00440112" w:rsidRPr="000E4CD3" w:rsidRDefault="00440112" w:rsidP="00440112">
      <w:pPr>
        <w:jc w:val="both"/>
        <w:rPr>
          <w:rFonts w:ascii="Arial" w:hAnsi="Arial" w:cs="Arial"/>
          <w:b/>
        </w:rPr>
      </w:pPr>
    </w:p>
    <w:p w14:paraId="185AB02E" w14:textId="122CD084" w:rsidR="00440112" w:rsidRPr="000E4CD3" w:rsidRDefault="00440112" w:rsidP="00440112">
      <w:pPr>
        <w:pStyle w:val="BodyText21"/>
        <w:widowControl/>
        <w:rPr>
          <w:rFonts w:ascii="Arial" w:hAnsi="Arial" w:cs="Arial"/>
          <w:sz w:val="20"/>
        </w:rPr>
      </w:pPr>
      <w:r w:rsidRPr="000E4CD3">
        <w:rPr>
          <w:rFonts w:ascii="Arial" w:hAnsi="Arial" w:cs="Arial"/>
          <w:snapToGrid/>
          <w:sz w:val="20"/>
        </w:rPr>
        <w:t xml:space="preserve">       ____________________________</w:t>
      </w:r>
      <w:r w:rsidRPr="000E4CD3">
        <w:rPr>
          <w:rFonts w:ascii="Arial" w:hAnsi="Arial" w:cs="Arial"/>
          <w:snapToGrid/>
          <w:sz w:val="20"/>
        </w:rPr>
        <w:tab/>
      </w:r>
      <w:r w:rsidRPr="000E4CD3">
        <w:rPr>
          <w:rFonts w:ascii="Arial" w:hAnsi="Arial" w:cs="Arial"/>
          <w:snapToGrid/>
          <w:sz w:val="20"/>
        </w:rPr>
        <w:tab/>
      </w:r>
      <w:r w:rsidRPr="000E4CD3">
        <w:rPr>
          <w:rFonts w:ascii="Arial" w:hAnsi="Arial" w:cs="Arial"/>
          <w:snapToGrid/>
          <w:sz w:val="20"/>
        </w:rPr>
        <w:tab/>
        <w:t>____________________________</w:t>
      </w:r>
      <w:r w:rsidRPr="000E4CD3">
        <w:rPr>
          <w:rFonts w:ascii="Arial" w:hAnsi="Arial" w:cs="Arial"/>
          <w:snapToGrid/>
          <w:sz w:val="20"/>
        </w:rPr>
        <w:tab/>
      </w:r>
      <w:r w:rsidRPr="000E4CD3">
        <w:rPr>
          <w:rFonts w:ascii="Arial" w:hAnsi="Arial" w:cs="Arial"/>
          <w:sz w:val="20"/>
        </w:rPr>
        <w:t xml:space="preserve">                      </w:t>
      </w:r>
      <w:r w:rsidRPr="000E4CD3">
        <w:rPr>
          <w:rFonts w:ascii="Arial" w:hAnsi="Arial" w:cs="Arial"/>
          <w:sz w:val="20"/>
        </w:rPr>
        <w:tab/>
      </w:r>
      <w:r w:rsidRPr="000E4CD3">
        <w:rPr>
          <w:rFonts w:ascii="Arial" w:hAnsi="Arial" w:cs="Arial"/>
          <w:sz w:val="20"/>
        </w:rPr>
        <w:tab/>
        <w:t xml:space="preserve">                                                                                                           </w:t>
      </w:r>
    </w:p>
    <w:p w14:paraId="68F96B57" w14:textId="7A67CDD1" w:rsidR="00440112" w:rsidRPr="00472E38" w:rsidRDefault="00440112" w:rsidP="00C822A7">
      <w:pPr>
        <w:rPr>
          <w:rFonts w:ascii="Arial" w:hAnsi="Arial" w:cs="Arial"/>
        </w:rPr>
      </w:pPr>
      <w:r w:rsidRPr="000E4CD3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</w:t>
      </w:r>
      <w:r w:rsidR="00730AFD">
        <w:rPr>
          <w:rFonts w:ascii="Arial" w:hAnsi="Arial" w:cs="Arial"/>
        </w:rPr>
        <w:t xml:space="preserve">objednatel </w:t>
      </w:r>
      <w:r w:rsidR="00730AFD">
        <w:rPr>
          <w:rFonts w:ascii="Arial" w:hAnsi="Arial" w:cs="Arial"/>
        </w:rPr>
        <w:tab/>
      </w:r>
      <w:r w:rsidR="00730AFD">
        <w:rPr>
          <w:rFonts w:ascii="Arial" w:hAnsi="Arial" w:cs="Arial"/>
        </w:rPr>
        <w:tab/>
      </w:r>
      <w:r w:rsidR="00730AFD">
        <w:rPr>
          <w:rFonts w:ascii="Arial" w:hAnsi="Arial" w:cs="Arial"/>
        </w:rPr>
        <w:tab/>
      </w:r>
      <w:r w:rsidR="00730AFD">
        <w:rPr>
          <w:rFonts w:ascii="Arial" w:hAnsi="Arial" w:cs="Arial"/>
        </w:rPr>
        <w:tab/>
      </w:r>
      <w:r w:rsidR="00730AFD">
        <w:rPr>
          <w:rFonts w:ascii="Arial" w:hAnsi="Arial" w:cs="Arial"/>
        </w:rPr>
        <w:tab/>
        <w:t>dodavatel</w:t>
      </w:r>
    </w:p>
    <w:sectPr w:rsidR="00440112" w:rsidRPr="00472E3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1F334" w14:textId="77777777" w:rsidR="007F3A2F" w:rsidRDefault="007F3A2F" w:rsidP="00440112">
      <w:r>
        <w:separator/>
      </w:r>
    </w:p>
  </w:endnote>
  <w:endnote w:type="continuationSeparator" w:id="0">
    <w:p w14:paraId="0228420C" w14:textId="77777777" w:rsidR="007F3A2F" w:rsidRDefault="007F3A2F" w:rsidP="0044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7947863"/>
      <w:docPartObj>
        <w:docPartGallery w:val="Page Numbers (Bottom of Page)"/>
        <w:docPartUnique/>
      </w:docPartObj>
    </w:sdtPr>
    <w:sdtEndPr/>
    <w:sdtContent>
      <w:p w14:paraId="1A5614AE" w14:textId="5164F4D7" w:rsidR="00440112" w:rsidRDefault="0044011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111">
          <w:rPr>
            <w:noProof/>
          </w:rPr>
          <w:t>1</w:t>
        </w:r>
        <w:r>
          <w:fldChar w:fldCharType="end"/>
        </w:r>
      </w:p>
    </w:sdtContent>
  </w:sdt>
  <w:p w14:paraId="1A180721" w14:textId="77777777" w:rsidR="00440112" w:rsidRDefault="004401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A883D" w14:textId="77777777" w:rsidR="007F3A2F" w:rsidRDefault="007F3A2F" w:rsidP="00440112">
      <w:r>
        <w:separator/>
      </w:r>
    </w:p>
  </w:footnote>
  <w:footnote w:type="continuationSeparator" w:id="0">
    <w:p w14:paraId="78DE50B9" w14:textId="77777777" w:rsidR="007F3A2F" w:rsidRDefault="007F3A2F" w:rsidP="00440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D7A01" w14:textId="76F05186" w:rsidR="00F54306" w:rsidRDefault="00F54306" w:rsidP="00F54306">
    <w:pPr>
      <w:pStyle w:val="Zhlav"/>
      <w:rPr>
        <w:sz w:val="18"/>
        <w:szCs w:val="18"/>
      </w:rPr>
    </w:pPr>
    <w:r>
      <w:rPr>
        <w:sz w:val="18"/>
        <w:szCs w:val="18"/>
      </w:rPr>
      <w:t>Návrh smlouvy – veřejná zakázka malého rozsahu – „Implementace elektronického oběhu dokumentů Karlovarského kraje“</w:t>
    </w:r>
  </w:p>
  <w:p w14:paraId="7C748001" w14:textId="0C85282A" w:rsidR="00F54306" w:rsidRDefault="00F54306" w:rsidP="00F54306">
    <w:pPr>
      <w:pStyle w:val="Zhlav"/>
      <w:rPr>
        <w:sz w:val="18"/>
        <w:szCs w:val="18"/>
      </w:rPr>
    </w:pPr>
    <w:r>
      <w:rPr>
        <w:sz w:val="18"/>
        <w:szCs w:val="18"/>
      </w:rPr>
      <w:t>Příloha č. 5</w:t>
    </w:r>
  </w:p>
  <w:p w14:paraId="0F6E82AF" w14:textId="45EBE639" w:rsidR="00F54306" w:rsidRDefault="00F54306" w:rsidP="00F54306">
    <w:pPr>
      <w:pStyle w:val="Zhlav"/>
      <w:rPr>
        <w:sz w:val="18"/>
        <w:szCs w:val="18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3030BEF" wp14:editId="24114760">
              <wp:simplePos x="0" y="0"/>
              <wp:positionH relativeFrom="column">
                <wp:posOffset>0</wp:posOffset>
              </wp:positionH>
              <wp:positionV relativeFrom="paragraph">
                <wp:posOffset>20320</wp:posOffset>
              </wp:positionV>
              <wp:extent cx="5829300" cy="0"/>
              <wp:effectExtent l="0" t="0" r="19050" b="19050"/>
              <wp:wrapNone/>
              <wp:docPr id="8" name="Přímá spojnic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553882" id="Přímá spojnic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" o:allowincell="f"/>
          </w:pict>
        </mc:Fallback>
      </mc:AlternateContent>
    </w:r>
  </w:p>
  <w:p w14:paraId="7CD791F8" w14:textId="77777777" w:rsidR="00F54306" w:rsidRDefault="00F5430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477E9"/>
    <w:multiLevelType w:val="multilevel"/>
    <w:tmpl w:val="842274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794575"/>
    <w:multiLevelType w:val="multilevel"/>
    <w:tmpl w:val="0A1C19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0A7025"/>
    <w:multiLevelType w:val="multilevel"/>
    <w:tmpl w:val="42CC12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F63E6D"/>
    <w:multiLevelType w:val="multilevel"/>
    <w:tmpl w:val="28E2D3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11594D"/>
    <w:multiLevelType w:val="hybridMultilevel"/>
    <w:tmpl w:val="391EB46A"/>
    <w:lvl w:ilvl="0" w:tplc="C9F206A0">
      <w:start w:val="1"/>
      <w:numFmt w:val="decimal"/>
      <w:pStyle w:val="StylZM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6694B"/>
    <w:multiLevelType w:val="multilevel"/>
    <w:tmpl w:val="D0B402F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420" w:hanging="42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2300BE4"/>
    <w:multiLevelType w:val="multilevel"/>
    <w:tmpl w:val="7A2A1AF8"/>
    <w:lvl w:ilvl="0">
      <w:start w:val="1"/>
      <w:numFmt w:val="decimal"/>
      <w:pStyle w:val="slovn1rove"/>
      <w:lvlText w:val="%1."/>
      <w:lvlJc w:val="left"/>
      <w:pPr>
        <w:ind w:left="360" w:hanging="360"/>
      </w:pPr>
    </w:lvl>
    <w:lvl w:ilvl="1">
      <w:start w:val="1"/>
      <w:numFmt w:val="decimal"/>
      <w:pStyle w:val="slovn2rove"/>
      <w:lvlText w:val="%1.%2."/>
      <w:lvlJc w:val="left"/>
      <w:pPr>
        <w:ind w:left="792" w:hanging="432"/>
      </w:pPr>
    </w:lvl>
    <w:lvl w:ilvl="2">
      <w:start w:val="1"/>
      <w:numFmt w:val="decimal"/>
      <w:pStyle w:val="111-3rove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9024C27"/>
    <w:multiLevelType w:val="hybridMultilevel"/>
    <w:tmpl w:val="566E3B66"/>
    <w:lvl w:ilvl="0" w:tplc="05DC2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B8B2F0">
      <w:start w:val="1"/>
      <w:numFmt w:val="decimal"/>
      <w:lvlText w:val="2.%2"/>
      <w:lvlJc w:val="left"/>
      <w:pPr>
        <w:ind w:left="1440" w:hanging="360"/>
      </w:pPr>
      <w:rPr>
        <w:rFonts w:ascii="Arial" w:hAnsi="Arial" w:cs="Arial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20C23"/>
    <w:multiLevelType w:val="hybridMultilevel"/>
    <w:tmpl w:val="B0345E46"/>
    <w:lvl w:ilvl="0" w:tplc="BEB6D88A">
      <w:start w:val="1"/>
      <w:numFmt w:val="decimal"/>
      <w:lvlText w:val="3.%1"/>
      <w:lvlJc w:val="left"/>
      <w:pPr>
        <w:ind w:left="2007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727" w:hanging="360"/>
      </w:pPr>
    </w:lvl>
    <w:lvl w:ilvl="2" w:tplc="0405001B" w:tentative="1">
      <w:start w:val="1"/>
      <w:numFmt w:val="lowerRoman"/>
      <w:lvlText w:val="%3."/>
      <w:lvlJc w:val="right"/>
      <w:pPr>
        <w:ind w:left="3447" w:hanging="180"/>
      </w:pPr>
    </w:lvl>
    <w:lvl w:ilvl="3" w:tplc="0405000F" w:tentative="1">
      <w:start w:val="1"/>
      <w:numFmt w:val="decimal"/>
      <w:lvlText w:val="%4."/>
      <w:lvlJc w:val="left"/>
      <w:pPr>
        <w:ind w:left="4167" w:hanging="360"/>
      </w:pPr>
    </w:lvl>
    <w:lvl w:ilvl="4" w:tplc="04050019" w:tentative="1">
      <w:start w:val="1"/>
      <w:numFmt w:val="lowerLetter"/>
      <w:lvlText w:val="%5."/>
      <w:lvlJc w:val="left"/>
      <w:pPr>
        <w:ind w:left="4887" w:hanging="360"/>
      </w:pPr>
    </w:lvl>
    <w:lvl w:ilvl="5" w:tplc="0405001B" w:tentative="1">
      <w:start w:val="1"/>
      <w:numFmt w:val="lowerRoman"/>
      <w:lvlText w:val="%6."/>
      <w:lvlJc w:val="right"/>
      <w:pPr>
        <w:ind w:left="5607" w:hanging="180"/>
      </w:pPr>
    </w:lvl>
    <w:lvl w:ilvl="6" w:tplc="0405000F" w:tentative="1">
      <w:start w:val="1"/>
      <w:numFmt w:val="decimal"/>
      <w:lvlText w:val="%7."/>
      <w:lvlJc w:val="left"/>
      <w:pPr>
        <w:ind w:left="6327" w:hanging="360"/>
      </w:pPr>
    </w:lvl>
    <w:lvl w:ilvl="7" w:tplc="04050019" w:tentative="1">
      <w:start w:val="1"/>
      <w:numFmt w:val="lowerLetter"/>
      <w:lvlText w:val="%8."/>
      <w:lvlJc w:val="left"/>
      <w:pPr>
        <w:ind w:left="7047" w:hanging="360"/>
      </w:pPr>
    </w:lvl>
    <w:lvl w:ilvl="8" w:tplc="040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9" w15:restartNumberingAfterBreak="0">
    <w:nsid w:val="50311EC5"/>
    <w:multiLevelType w:val="multilevel"/>
    <w:tmpl w:val="DA9E98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9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333104E"/>
    <w:multiLevelType w:val="hybridMultilevel"/>
    <w:tmpl w:val="C63EEC56"/>
    <w:lvl w:ilvl="0" w:tplc="58AAF398">
      <w:start w:val="1"/>
      <w:numFmt w:val="upperRoman"/>
      <w:lvlText w:val="%1."/>
      <w:lvlJc w:val="right"/>
      <w:pPr>
        <w:ind w:left="1287" w:hanging="720"/>
      </w:pPr>
      <w:rPr>
        <w:rFonts w:ascii="Arial" w:hAnsi="Arial" w:hint="default"/>
        <w:b/>
        <w:i w:val="0"/>
        <w:sz w:val="20"/>
      </w:rPr>
    </w:lvl>
    <w:lvl w:ilvl="1" w:tplc="DE5CECE2">
      <w:start w:val="1"/>
      <w:numFmt w:val="decimal"/>
      <w:lvlText w:val="1.%2"/>
      <w:lvlJc w:val="left"/>
      <w:pPr>
        <w:ind w:left="1647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A3D1C9F"/>
    <w:multiLevelType w:val="hybridMultilevel"/>
    <w:tmpl w:val="6AB415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D01A2"/>
    <w:multiLevelType w:val="hybridMultilevel"/>
    <w:tmpl w:val="5C44018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E9A52BB"/>
    <w:multiLevelType w:val="multilevel"/>
    <w:tmpl w:val="1BD2AC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3694AA8"/>
    <w:multiLevelType w:val="multilevel"/>
    <w:tmpl w:val="28BE7E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"/>
      <w:lvlJc w:val="left"/>
      <w:pPr>
        <w:ind w:left="440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9B1448E"/>
    <w:multiLevelType w:val="hybridMultilevel"/>
    <w:tmpl w:val="BE1A6BA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13"/>
  </w:num>
  <w:num w:numId="9">
    <w:abstractNumId w:val="2"/>
  </w:num>
  <w:num w:numId="10">
    <w:abstractNumId w:val="1"/>
  </w:num>
  <w:num w:numId="11">
    <w:abstractNumId w:val="3"/>
  </w:num>
  <w:num w:numId="12">
    <w:abstractNumId w:val="9"/>
  </w:num>
  <w:num w:numId="13">
    <w:abstractNumId w:val="14"/>
  </w:num>
  <w:num w:numId="14">
    <w:abstractNumId w:val="15"/>
  </w:num>
  <w:num w:numId="15">
    <w:abstractNumId w:val="12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C"/>
    <w:rsid w:val="00075F71"/>
    <w:rsid w:val="000A456F"/>
    <w:rsid w:val="000E2A13"/>
    <w:rsid w:val="00120303"/>
    <w:rsid w:val="00162B42"/>
    <w:rsid w:val="00167B3C"/>
    <w:rsid w:val="00196F0F"/>
    <w:rsid w:val="001A0B9E"/>
    <w:rsid w:val="001D0B4C"/>
    <w:rsid w:val="00254504"/>
    <w:rsid w:val="002625E5"/>
    <w:rsid w:val="002B6528"/>
    <w:rsid w:val="002D20DC"/>
    <w:rsid w:val="002E61D9"/>
    <w:rsid w:val="002F4686"/>
    <w:rsid w:val="00325853"/>
    <w:rsid w:val="003D2627"/>
    <w:rsid w:val="00421F0D"/>
    <w:rsid w:val="00440112"/>
    <w:rsid w:val="00444C74"/>
    <w:rsid w:val="00472E38"/>
    <w:rsid w:val="0049166C"/>
    <w:rsid w:val="004D7F6A"/>
    <w:rsid w:val="004E2800"/>
    <w:rsid w:val="004E5038"/>
    <w:rsid w:val="0050550D"/>
    <w:rsid w:val="00513A52"/>
    <w:rsid w:val="00514ED8"/>
    <w:rsid w:val="00544A97"/>
    <w:rsid w:val="005566E1"/>
    <w:rsid w:val="0056713C"/>
    <w:rsid w:val="00596632"/>
    <w:rsid w:val="005A29C4"/>
    <w:rsid w:val="005A75CD"/>
    <w:rsid w:val="005B1111"/>
    <w:rsid w:val="005F5ABD"/>
    <w:rsid w:val="00630430"/>
    <w:rsid w:val="0067272C"/>
    <w:rsid w:val="00681AB1"/>
    <w:rsid w:val="006840DC"/>
    <w:rsid w:val="006A1D40"/>
    <w:rsid w:val="006C649D"/>
    <w:rsid w:val="006E3A1D"/>
    <w:rsid w:val="00730AFD"/>
    <w:rsid w:val="00742300"/>
    <w:rsid w:val="00746141"/>
    <w:rsid w:val="007613E4"/>
    <w:rsid w:val="007C617D"/>
    <w:rsid w:val="007F3A2F"/>
    <w:rsid w:val="00823C7D"/>
    <w:rsid w:val="008257DA"/>
    <w:rsid w:val="0084431E"/>
    <w:rsid w:val="00857ADC"/>
    <w:rsid w:val="008E6A02"/>
    <w:rsid w:val="00904949"/>
    <w:rsid w:val="00941158"/>
    <w:rsid w:val="00955409"/>
    <w:rsid w:val="00A55D9B"/>
    <w:rsid w:val="00A9282A"/>
    <w:rsid w:val="00AE20E0"/>
    <w:rsid w:val="00AE27BB"/>
    <w:rsid w:val="00AE414A"/>
    <w:rsid w:val="00B757F5"/>
    <w:rsid w:val="00BB2F92"/>
    <w:rsid w:val="00BC0F70"/>
    <w:rsid w:val="00BC2786"/>
    <w:rsid w:val="00BC6D65"/>
    <w:rsid w:val="00C00DA7"/>
    <w:rsid w:val="00C110CD"/>
    <w:rsid w:val="00C424D2"/>
    <w:rsid w:val="00C822A7"/>
    <w:rsid w:val="00D04973"/>
    <w:rsid w:val="00D46C52"/>
    <w:rsid w:val="00D51241"/>
    <w:rsid w:val="00DF1F21"/>
    <w:rsid w:val="00E531B0"/>
    <w:rsid w:val="00E551CD"/>
    <w:rsid w:val="00E841ED"/>
    <w:rsid w:val="00EC39A6"/>
    <w:rsid w:val="00EC4420"/>
    <w:rsid w:val="00ED1855"/>
    <w:rsid w:val="00EF3F00"/>
    <w:rsid w:val="00F04A17"/>
    <w:rsid w:val="00F3051E"/>
    <w:rsid w:val="00F41B96"/>
    <w:rsid w:val="00F54306"/>
    <w:rsid w:val="00FB19C7"/>
    <w:rsid w:val="00FB791F"/>
    <w:rsid w:val="00FC773A"/>
    <w:rsid w:val="00FD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87133E"/>
  <w15:chartTrackingRefBased/>
  <w15:docId w15:val="{5075D858-8081-4D37-BBDB-7D151E7B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40DC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840DC"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E3A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F1F2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qFormat/>
    <w:rsid w:val="006840DC"/>
    <w:pPr>
      <w:keepNext/>
      <w:jc w:val="center"/>
      <w:outlineLvl w:val="4"/>
    </w:pPr>
    <w:rPr>
      <w:b/>
      <w:sz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551C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840DC"/>
    <w:rPr>
      <w:rFonts w:ascii="Times New Roman" w:eastAsia="Times New Roman" w:hAnsi="Times New Roman" w:cs="Times New Roman"/>
      <w:b/>
      <w:sz w:val="22"/>
      <w:lang w:eastAsia="cs-CZ"/>
    </w:rPr>
  </w:style>
  <w:style w:type="character" w:customStyle="1" w:styleId="Nadpis5Char">
    <w:name w:val="Nadpis 5 Char"/>
    <w:basedOn w:val="Standardnpsmoodstavce"/>
    <w:link w:val="Nadpis5"/>
    <w:rsid w:val="006840DC"/>
    <w:rPr>
      <w:rFonts w:ascii="Times New Roman" w:eastAsia="Times New Roman" w:hAnsi="Times New Roman" w:cs="Times New Roman"/>
      <w:b/>
      <w:sz w:val="24"/>
      <w:lang w:eastAsia="cs-CZ"/>
    </w:rPr>
  </w:style>
  <w:style w:type="paragraph" w:customStyle="1" w:styleId="BodyText21">
    <w:name w:val="Body Text 21"/>
    <w:basedOn w:val="Normln"/>
    <w:rsid w:val="006840DC"/>
    <w:pPr>
      <w:widowControl w:val="0"/>
      <w:jc w:val="both"/>
    </w:pPr>
    <w:rPr>
      <w:snapToGrid w:val="0"/>
      <w:sz w:val="22"/>
    </w:rPr>
  </w:style>
  <w:style w:type="character" w:styleId="Odkaznakoment">
    <w:name w:val="annotation reference"/>
    <w:basedOn w:val="Standardnpsmoodstavce"/>
    <w:semiHidden/>
    <w:unhideWhenUsed/>
    <w:rsid w:val="006840D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840DC"/>
  </w:style>
  <w:style w:type="character" w:customStyle="1" w:styleId="TextkomenteChar">
    <w:name w:val="Text komentáře Char"/>
    <w:basedOn w:val="Standardnpsmoodstavce"/>
    <w:link w:val="Textkomente"/>
    <w:semiHidden/>
    <w:rsid w:val="006840DC"/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6840DC"/>
    <w:pPr>
      <w:ind w:left="720"/>
      <w:contextualSpacing/>
    </w:pPr>
  </w:style>
  <w:style w:type="paragraph" w:customStyle="1" w:styleId="Default">
    <w:name w:val="Default"/>
    <w:rsid w:val="00684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40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40DC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111-3rove">
    <w:name w:val="1.1.1-3 úroveň"/>
    <w:basedOn w:val="Normlnodsazen"/>
    <w:qFormat/>
    <w:rsid w:val="006E3A1D"/>
    <w:pPr>
      <w:keepNext/>
      <w:numPr>
        <w:ilvl w:val="2"/>
        <w:numId w:val="3"/>
      </w:numPr>
      <w:tabs>
        <w:tab w:val="num" w:pos="360"/>
        <w:tab w:val="left" w:pos="992"/>
      </w:tabs>
      <w:suppressAutoHyphens/>
      <w:ind w:left="708" w:firstLine="0"/>
      <w:jc w:val="both"/>
    </w:pPr>
    <w:rPr>
      <w:rFonts w:ascii="Arial" w:eastAsia="Calibri" w:hAnsi="Arial"/>
      <w:snapToGrid w:val="0"/>
      <w:sz w:val="22"/>
      <w:szCs w:val="22"/>
    </w:rPr>
  </w:style>
  <w:style w:type="paragraph" w:customStyle="1" w:styleId="slovn1rove">
    <w:name w:val="číslování 1.úroveň"/>
    <w:basedOn w:val="Nadpis2"/>
    <w:qFormat/>
    <w:rsid w:val="006E3A1D"/>
    <w:pPr>
      <w:keepLines w:val="0"/>
      <w:numPr>
        <w:numId w:val="3"/>
      </w:numPr>
      <w:tabs>
        <w:tab w:val="left" w:pos="357"/>
      </w:tabs>
      <w:suppressAutoHyphens/>
      <w:spacing w:before="240" w:after="240"/>
      <w:ind w:left="357" w:hanging="357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</w:rPr>
  </w:style>
  <w:style w:type="paragraph" w:customStyle="1" w:styleId="slovn2rove">
    <w:name w:val="číslování 2.úroveň"/>
    <w:basedOn w:val="Normlnodsazen"/>
    <w:qFormat/>
    <w:rsid w:val="006E3A1D"/>
    <w:pPr>
      <w:keepNext/>
      <w:numPr>
        <w:ilvl w:val="1"/>
        <w:numId w:val="3"/>
      </w:numPr>
      <w:tabs>
        <w:tab w:val="left" w:pos="567"/>
      </w:tabs>
      <w:suppressAutoHyphens/>
      <w:spacing w:before="120" w:after="120"/>
      <w:jc w:val="both"/>
    </w:pPr>
    <w:rPr>
      <w:rFonts w:ascii="Arial" w:eastAsia="Calibri" w:hAnsi="Arial"/>
      <w:snapToGrid w:val="0"/>
      <w:sz w:val="22"/>
      <w:szCs w:val="22"/>
    </w:rPr>
  </w:style>
  <w:style w:type="paragraph" w:styleId="Normlnodsazen">
    <w:name w:val="Normal Indent"/>
    <w:basedOn w:val="Normln"/>
    <w:uiPriority w:val="99"/>
    <w:semiHidden/>
    <w:unhideWhenUsed/>
    <w:rsid w:val="006E3A1D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6E3A1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2B6528"/>
    <w:rPr>
      <w:rFonts w:ascii="Times New Roman" w:eastAsia="Times New Roman" w:hAnsi="Times New Roman" w:cs="Times New Roman"/>
      <w:lang w:eastAsia="cs-CZ"/>
    </w:rPr>
  </w:style>
  <w:style w:type="paragraph" w:customStyle="1" w:styleId="StylZM">
    <w:name w:val="Styl ZM"/>
    <w:basedOn w:val="Normln"/>
    <w:link w:val="StylZMChar"/>
    <w:qFormat/>
    <w:rsid w:val="00472E38"/>
    <w:pPr>
      <w:numPr>
        <w:numId w:val="7"/>
      </w:numPr>
      <w:jc w:val="both"/>
    </w:pPr>
    <w:rPr>
      <w:rFonts w:eastAsia="Calibri"/>
    </w:rPr>
  </w:style>
  <w:style w:type="character" w:customStyle="1" w:styleId="StylZMChar">
    <w:name w:val="Styl ZM Char"/>
    <w:link w:val="StylZM"/>
    <w:rsid w:val="00472E38"/>
    <w:rPr>
      <w:rFonts w:ascii="Times New Roman" w:eastAsia="Calibri" w:hAnsi="Times New Roman" w:cs="Times New Roman"/>
      <w:lang w:eastAsia="cs-CZ"/>
    </w:rPr>
  </w:style>
  <w:style w:type="paragraph" w:styleId="Zkladntext">
    <w:name w:val="Body Text"/>
    <w:basedOn w:val="Normln"/>
    <w:link w:val="ZkladntextChar"/>
    <w:rsid w:val="00472E38"/>
    <w:rPr>
      <w:color w:val="0000FF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472E38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551C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F1F21"/>
    <w:rPr>
      <w:rFonts w:asciiTheme="majorHAnsi" w:eastAsiaTheme="majorEastAsia" w:hAnsiTheme="majorHAnsi" w:cstheme="majorBidi"/>
      <w:i/>
      <w:iCs/>
      <w:color w:val="2E74B5" w:themeColor="accent1" w:themeShade="BF"/>
      <w:lang w:eastAsia="cs-CZ"/>
    </w:rPr>
  </w:style>
  <w:style w:type="paragraph" w:customStyle="1" w:styleId="Normlnodsazen1">
    <w:name w:val="Normální odsazený1"/>
    <w:basedOn w:val="Normln"/>
    <w:rsid w:val="00440112"/>
    <w:pPr>
      <w:suppressAutoHyphens/>
      <w:spacing w:after="240"/>
      <w:ind w:left="1134"/>
    </w:pPr>
    <w:rPr>
      <w:sz w:val="22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4401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0112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401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0112"/>
    <w:rPr>
      <w:rFonts w:ascii="Times New Roman" w:eastAsia="Times New Roman" w:hAnsi="Times New Roman" w:cs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49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4949"/>
    <w:rPr>
      <w:rFonts w:ascii="Times New Roman" w:eastAsia="Times New Roman" w:hAnsi="Times New Roman" w:cs="Times New Roman"/>
      <w:b/>
      <w:bCs/>
      <w:lang w:eastAsia="cs-CZ"/>
    </w:rPr>
  </w:style>
  <w:style w:type="table" w:styleId="Mkatabulky">
    <w:name w:val="Table Grid"/>
    <w:basedOn w:val="Normlntabulka"/>
    <w:uiPriority w:val="39"/>
    <w:rsid w:val="0012030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8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3231B-E3C8-4BD4-A602-C49B28D7F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2532</Words>
  <Characters>14945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Miosgová Kateřina</dc:creator>
  <cp:keywords/>
  <dc:description/>
  <cp:lastModifiedBy>Černá Andrea</cp:lastModifiedBy>
  <cp:revision>3</cp:revision>
  <cp:lastPrinted>2018-07-17T08:18:00Z</cp:lastPrinted>
  <dcterms:created xsi:type="dcterms:W3CDTF">2018-07-27T11:06:00Z</dcterms:created>
  <dcterms:modified xsi:type="dcterms:W3CDTF">2018-07-30T11:00:00Z</dcterms:modified>
</cp:coreProperties>
</file>