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5E" w:rsidRDefault="00AC7330" w:rsidP="00AC7330">
      <w:pPr>
        <w:tabs>
          <w:tab w:val="left" w:pos="7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AC7330" w:rsidRPr="004B5A65" w:rsidRDefault="00BD345E" w:rsidP="004B5A65">
      <w:pPr>
        <w:tabs>
          <w:tab w:val="left" w:pos="711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66112C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proofErr w:type="spellStart"/>
      <w:r w:rsidR="00AC7330" w:rsidRPr="0066112C">
        <w:rPr>
          <w:rFonts w:asciiTheme="minorHAnsi" w:hAnsiTheme="minorHAnsi" w:cstheme="minorHAnsi"/>
          <w:sz w:val="20"/>
          <w:szCs w:val="20"/>
        </w:rPr>
        <w:t>evid.čí</w:t>
      </w:r>
      <w:r w:rsidR="004B5A65">
        <w:rPr>
          <w:rFonts w:asciiTheme="minorHAnsi" w:hAnsiTheme="minorHAnsi" w:cstheme="minorHAnsi"/>
          <w:sz w:val="20"/>
          <w:szCs w:val="20"/>
        </w:rPr>
        <w:t>slo</w:t>
      </w:r>
      <w:proofErr w:type="spellEnd"/>
      <w:r w:rsidR="004B5A65">
        <w:rPr>
          <w:rFonts w:asciiTheme="minorHAnsi" w:hAnsiTheme="minorHAnsi" w:cstheme="minorHAnsi"/>
          <w:sz w:val="20"/>
          <w:szCs w:val="20"/>
        </w:rPr>
        <w:t xml:space="preserve"> smlouvy zhotovitele:…………………</w:t>
      </w:r>
      <w:r w:rsidR="0042342B" w:rsidRPr="0066112C">
        <w:rPr>
          <w:rFonts w:asciiTheme="minorHAnsi" w:hAnsiTheme="minorHAnsi" w:cstheme="minorHAnsi"/>
        </w:rPr>
        <w:t xml:space="preserve">                      </w:t>
      </w:r>
    </w:p>
    <w:p w:rsidR="0042342B" w:rsidRPr="0066112C" w:rsidRDefault="0042342B" w:rsidP="0042342B">
      <w:pPr>
        <w:rPr>
          <w:rFonts w:asciiTheme="minorHAnsi" w:hAnsiTheme="minorHAnsi" w:cstheme="minorHAnsi"/>
          <w:sz w:val="28"/>
          <w:szCs w:val="28"/>
        </w:rPr>
      </w:pPr>
    </w:p>
    <w:p w:rsidR="0042342B" w:rsidRPr="0066112C" w:rsidRDefault="0042342B" w:rsidP="0042342B">
      <w:pPr>
        <w:pStyle w:val="Nadpis1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66112C">
        <w:rPr>
          <w:rFonts w:asciiTheme="minorHAnsi" w:hAnsiTheme="minorHAnsi" w:cstheme="minorHAnsi"/>
          <w:iCs/>
          <w:sz w:val="28"/>
          <w:szCs w:val="28"/>
        </w:rPr>
        <w:t>SMLOUVA O DÍLO</w:t>
      </w:r>
    </w:p>
    <w:p w:rsidR="0042342B" w:rsidRPr="0066112C" w:rsidRDefault="0042342B" w:rsidP="0042342B">
      <w:pPr>
        <w:rPr>
          <w:rFonts w:asciiTheme="minorHAnsi" w:hAnsiTheme="minorHAnsi" w:cstheme="minorHAnsi"/>
        </w:rPr>
      </w:pPr>
    </w:p>
    <w:p w:rsidR="0042342B" w:rsidRPr="0066112C" w:rsidRDefault="0042342B" w:rsidP="0042342B">
      <w:pPr>
        <w:rPr>
          <w:rFonts w:asciiTheme="minorHAnsi" w:hAnsiTheme="minorHAnsi" w:cstheme="minorHAnsi"/>
          <w:color w:val="FF0000"/>
        </w:rPr>
      </w:pPr>
    </w:p>
    <w:p w:rsidR="0042342B" w:rsidRPr="0066112C" w:rsidRDefault="0042342B" w:rsidP="0042342B">
      <w:pPr>
        <w:pStyle w:val="Nadpis1"/>
        <w:spacing w:line="276" w:lineRule="auto"/>
        <w:rPr>
          <w:rFonts w:asciiTheme="minorHAnsi" w:hAnsiTheme="minorHAnsi" w:cstheme="minorHAnsi"/>
          <w:iCs/>
        </w:rPr>
      </w:pPr>
      <w:r w:rsidRPr="0066112C">
        <w:rPr>
          <w:rFonts w:asciiTheme="minorHAnsi" w:hAnsiTheme="minorHAnsi" w:cstheme="minorHAnsi"/>
          <w:iCs/>
        </w:rPr>
        <w:t xml:space="preserve">Objednatel:                </w:t>
      </w:r>
      <w:r w:rsidR="0066112C">
        <w:rPr>
          <w:rFonts w:asciiTheme="minorHAnsi" w:hAnsiTheme="minorHAnsi" w:cstheme="minorHAnsi"/>
          <w:iCs/>
        </w:rPr>
        <w:t xml:space="preserve">  </w:t>
      </w:r>
      <w:r w:rsidR="00B01A80" w:rsidRPr="0066112C">
        <w:rPr>
          <w:rFonts w:asciiTheme="minorHAnsi" w:hAnsiTheme="minorHAnsi" w:cstheme="minorHAnsi"/>
          <w:iCs/>
        </w:rPr>
        <w:t>Střední škola logistická Dalovice, příspěvková organizace</w:t>
      </w:r>
    </w:p>
    <w:p w:rsidR="0042342B" w:rsidRPr="0066112C" w:rsidRDefault="0042342B" w:rsidP="0042342B">
      <w:pPr>
        <w:tabs>
          <w:tab w:val="left" w:pos="2160"/>
        </w:tabs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 xml:space="preserve">se sídlem: </w:t>
      </w:r>
      <w:r w:rsidRPr="0066112C">
        <w:rPr>
          <w:rFonts w:asciiTheme="minorHAnsi" w:hAnsiTheme="minorHAnsi" w:cstheme="minorHAnsi"/>
          <w:i/>
          <w:iCs/>
        </w:rPr>
        <w:t xml:space="preserve"> </w:t>
      </w:r>
      <w:r w:rsidRPr="0066112C">
        <w:rPr>
          <w:rFonts w:asciiTheme="minorHAnsi" w:hAnsiTheme="minorHAnsi" w:cstheme="minorHAnsi"/>
          <w:i/>
          <w:iCs/>
        </w:rPr>
        <w:tab/>
      </w:r>
      <w:r w:rsidR="00B01A80" w:rsidRPr="0066112C">
        <w:rPr>
          <w:rFonts w:asciiTheme="minorHAnsi" w:hAnsiTheme="minorHAnsi" w:cstheme="minorHAnsi"/>
          <w:iCs/>
        </w:rPr>
        <w:t xml:space="preserve">Hlavní 114/29, </w:t>
      </w:r>
      <w:proofErr w:type="gramStart"/>
      <w:r w:rsidR="00B01A80" w:rsidRPr="0066112C">
        <w:rPr>
          <w:rFonts w:asciiTheme="minorHAnsi" w:hAnsiTheme="minorHAnsi" w:cstheme="minorHAnsi"/>
          <w:iCs/>
        </w:rPr>
        <w:t>362 63  Dalovice</w:t>
      </w:r>
      <w:proofErr w:type="gramEnd"/>
      <w:r w:rsidRPr="0066112C">
        <w:rPr>
          <w:rFonts w:asciiTheme="minorHAnsi" w:hAnsiTheme="minorHAnsi" w:cstheme="minorHAnsi"/>
          <w:iCs/>
        </w:rPr>
        <w:t xml:space="preserve"> </w:t>
      </w:r>
    </w:p>
    <w:p w:rsidR="0042342B" w:rsidRPr="0066112C" w:rsidRDefault="00B01A80" w:rsidP="0042342B">
      <w:pPr>
        <w:tabs>
          <w:tab w:val="left" w:pos="2160"/>
        </w:tabs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 xml:space="preserve">IČO:   </w:t>
      </w:r>
      <w:r w:rsidRPr="0066112C">
        <w:rPr>
          <w:rFonts w:asciiTheme="minorHAnsi" w:hAnsiTheme="minorHAnsi" w:cstheme="minorHAnsi"/>
        </w:rPr>
        <w:tab/>
        <w:t>00574384</w:t>
      </w:r>
    </w:p>
    <w:p w:rsidR="0042342B" w:rsidRPr="0066112C" w:rsidRDefault="0042342B" w:rsidP="0042342B">
      <w:pPr>
        <w:tabs>
          <w:tab w:val="left" w:pos="2160"/>
        </w:tabs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 xml:space="preserve">DIČ: </w:t>
      </w:r>
      <w:r w:rsidRPr="0066112C">
        <w:rPr>
          <w:rFonts w:asciiTheme="minorHAnsi" w:hAnsiTheme="minorHAnsi" w:cstheme="minorHAnsi"/>
        </w:rPr>
        <w:tab/>
      </w:r>
    </w:p>
    <w:p w:rsidR="00FD0C42" w:rsidRPr="0066112C" w:rsidRDefault="00FD0C42" w:rsidP="0042342B">
      <w:pPr>
        <w:spacing w:line="276" w:lineRule="auto"/>
        <w:ind w:left="2127" w:hanging="2127"/>
        <w:jc w:val="both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 xml:space="preserve">číslo </w:t>
      </w:r>
      <w:proofErr w:type="gramStart"/>
      <w:r w:rsidRPr="0066112C">
        <w:rPr>
          <w:rFonts w:asciiTheme="minorHAnsi" w:hAnsiTheme="minorHAnsi" w:cstheme="minorHAnsi"/>
        </w:rPr>
        <w:t xml:space="preserve">účtu:   </w:t>
      </w:r>
      <w:r w:rsidR="00BD345E" w:rsidRPr="0066112C">
        <w:rPr>
          <w:rFonts w:asciiTheme="minorHAnsi" w:hAnsiTheme="minorHAnsi" w:cstheme="minorHAnsi"/>
        </w:rPr>
        <w:t xml:space="preserve">                </w:t>
      </w:r>
      <w:r w:rsidR="00424BDC" w:rsidRPr="0066112C">
        <w:rPr>
          <w:rFonts w:asciiTheme="minorHAnsi" w:hAnsiTheme="minorHAnsi" w:cstheme="minorHAnsi"/>
        </w:rPr>
        <w:t xml:space="preserve"> </w:t>
      </w:r>
      <w:r w:rsidR="00B01A80" w:rsidRPr="0066112C">
        <w:rPr>
          <w:rFonts w:asciiTheme="minorHAnsi" w:hAnsiTheme="minorHAnsi" w:cstheme="minorHAnsi"/>
        </w:rPr>
        <w:t>115</w:t>
      </w:r>
      <w:proofErr w:type="gramEnd"/>
      <w:r w:rsidR="00B01A80" w:rsidRPr="0066112C">
        <w:rPr>
          <w:rFonts w:asciiTheme="minorHAnsi" w:hAnsiTheme="minorHAnsi" w:cstheme="minorHAnsi"/>
        </w:rPr>
        <w:t>-2797680267/0100</w:t>
      </w:r>
    </w:p>
    <w:p w:rsidR="0042342B" w:rsidRPr="0066112C" w:rsidRDefault="0042342B" w:rsidP="00CB6BF7">
      <w:pPr>
        <w:spacing w:line="276" w:lineRule="auto"/>
        <w:ind w:left="2127" w:hanging="2127"/>
        <w:jc w:val="both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 xml:space="preserve">bankovní spojení:  </w:t>
      </w:r>
      <w:r w:rsidRPr="0066112C">
        <w:rPr>
          <w:rFonts w:asciiTheme="minorHAnsi" w:hAnsiTheme="minorHAnsi" w:cstheme="minorHAnsi"/>
        </w:rPr>
        <w:tab/>
      </w:r>
      <w:r w:rsidR="00424BDC" w:rsidRPr="0066112C">
        <w:rPr>
          <w:rFonts w:asciiTheme="minorHAnsi" w:hAnsiTheme="minorHAnsi" w:cstheme="minorHAnsi"/>
        </w:rPr>
        <w:t xml:space="preserve"> </w:t>
      </w:r>
      <w:r w:rsidR="00CB6BF7" w:rsidRPr="0066112C">
        <w:rPr>
          <w:rFonts w:asciiTheme="minorHAnsi" w:hAnsiTheme="minorHAnsi" w:cstheme="minorHAnsi"/>
        </w:rPr>
        <w:t>Komerční banka, a.s. Praha, pobočka Karlovy Vary</w:t>
      </w:r>
      <w:r w:rsidRPr="0066112C">
        <w:rPr>
          <w:rFonts w:asciiTheme="minorHAnsi" w:hAnsiTheme="minorHAnsi" w:cstheme="minorHAnsi"/>
        </w:rPr>
        <w:tab/>
      </w:r>
    </w:p>
    <w:p w:rsidR="0042342B" w:rsidRPr="0066112C" w:rsidRDefault="0066112C" w:rsidP="00B01A80">
      <w:pPr>
        <w:tabs>
          <w:tab w:val="left" w:pos="2160"/>
        </w:tabs>
        <w:spacing w:line="276" w:lineRule="auto"/>
        <w:ind w:left="2160" w:hanging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zastoupen:                   </w:t>
      </w:r>
      <w:r w:rsidR="00B01A80" w:rsidRPr="0066112C">
        <w:rPr>
          <w:rFonts w:asciiTheme="minorHAnsi" w:hAnsiTheme="minorHAnsi" w:cstheme="minorHAnsi"/>
        </w:rPr>
        <w:t xml:space="preserve">PaedDr. Vladimírou </w:t>
      </w:r>
      <w:proofErr w:type="spellStart"/>
      <w:r w:rsidR="00B01A80" w:rsidRPr="0066112C">
        <w:rPr>
          <w:rFonts w:asciiTheme="minorHAnsi" w:hAnsiTheme="minorHAnsi" w:cstheme="minorHAnsi"/>
        </w:rPr>
        <w:t>Štrynclovou</w:t>
      </w:r>
      <w:proofErr w:type="spellEnd"/>
      <w:r w:rsidR="00B01A80" w:rsidRPr="0066112C">
        <w:rPr>
          <w:rFonts w:asciiTheme="minorHAnsi" w:hAnsiTheme="minorHAnsi" w:cstheme="minorHAnsi"/>
        </w:rPr>
        <w:t>, ředitelkou školy</w:t>
      </w:r>
    </w:p>
    <w:p w:rsidR="0042342B" w:rsidRPr="0066112C" w:rsidRDefault="0042342B" w:rsidP="0042342B">
      <w:pPr>
        <w:rPr>
          <w:rFonts w:asciiTheme="minorHAnsi" w:hAnsiTheme="minorHAnsi" w:cstheme="minorHAnsi"/>
          <w:i/>
        </w:rPr>
      </w:pPr>
      <w:r w:rsidRPr="0066112C">
        <w:rPr>
          <w:rFonts w:asciiTheme="minorHAnsi" w:hAnsiTheme="minorHAnsi" w:cstheme="minorHAnsi"/>
          <w:i/>
        </w:rPr>
        <w:t xml:space="preserve">(dále jen „objednatel“) </w:t>
      </w:r>
    </w:p>
    <w:p w:rsidR="0042342B" w:rsidRPr="0066112C" w:rsidRDefault="0042342B" w:rsidP="0042342B">
      <w:pPr>
        <w:rPr>
          <w:rFonts w:asciiTheme="minorHAnsi" w:hAnsiTheme="minorHAnsi" w:cstheme="minorHAnsi"/>
        </w:rPr>
      </w:pPr>
    </w:p>
    <w:p w:rsidR="0042342B" w:rsidRPr="0066112C" w:rsidRDefault="0042342B" w:rsidP="0042342B">
      <w:pPr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>a</w:t>
      </w:r>
    </w:p>
    <w:p w:rsidR="0042342B" w:rsidRPr="0066112C" w:rsidRDefault="0042342B" w:rsidP="0042342B">
      <w:pPr>
        <w:rPr>
          <w:rFonts w:asciiTheme="minorHAnsi" w:hAnsiTheme="minorHAnsi" w:cstheme="minorHAnsi"/>
          <w:b/>
        </w:rPr>
      </w:pPr>
    </w:p>
    <w:p w:rsidR="0042342B" w:rsidRPr="0066112C" w:rsidRDefault="0042342B" w:rsidP="0042342B">
      <w:pPr>
        <w:tabs>
          <w:tab w:val="left" w:pos="2160"/>
        </w:tabs>
        <w:spacing w:line="276" w:lineRule="auto"/>
        <w:rPr>
          <w:rFonts w:asciiTheme="minorHAnsi" w:hAnsiTheme="minorHAnsi" w:cstheme="minorHAnsi"/>
          <w:b/>
        </w:rPr>
      </w:pPr>
      <w:r w:rsidRPr="0066112C">
        <w:rPr>
          <w:rFonts w:asciiTheme="minorHAnsi" w:hAnsiTheme="minorHAnsi" w:cstheme="minorHAnsi"/>
          <w:b/>
        </w:rPr>
        <w:t>Zhotovitel:</w:t>
      </w:r>
      <w:r w:rsidRPr="0066112C">
        <w:rPr>
          <w:rFonts w:asciiTheme="minorHAnsi" w:hAnsiTheme="minorHAnsi" w:cstheme="minorHAnsi"/>
          <w:b/>
        </w:rPr>
        <w:tab/>
        <w:t xml:space="preserve"> </w:t>
      </w:r>
    </w:p>
    <w:p w:rsidR="00FD0C42" w:rsidRPr="0066112C" w:rsidRDefault="0042342B" w:rsidP="00FD0C42">
      <w:pPr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>se sídlem:</w:t>
      </w:r>
      <w:r w:rsidR="00FD0C42" w:rsidRPr="0066112C">
        <w:rPr>
          <w:rFonts w:asciiTheme="minorHAnsi" w:hAnsiTheme="minorHAnsi" w:cstheme="minorHAnsi"/>
        </w:rPr>
        <w:t xml:space="preserve">                    </w:t>
      </w:r>
    </w:p>
    <w:p w:rsidR="0042342B" w:rsidRPr="0066112C" w:rsidRDefault="0042342B" w:rsidP="0042342B">
      <w:pPr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>IČ</w:t>
      </w:r>
      <w:r w:rsidR="00D03AAE" w:rsidRPr="0066112C">
        <w:rPr>
          <w:rFonts w:asciiTheme="minorHAnsi" w:hAnsiTheme="minorHAnsi" w:cstheme="minorHAnsi"/>
        </w:rPr>
        <w:t>O</w:t>
      </w:r>
      <w:r w:rsidRPr="0066112C">
        <w:rPr>
          <w:rFonts w:asciiTheme="minorHAnsi" w:hAnsiTheme="minorHAnsi" w:cstheme="minorHAnsi"/>
        </w:rPr>
        <w:t xml:space="preserve">:                                 </w:t>
      </w:r>
    </w:p>
    <w:p w:rsidR="00FD0C42" w:rsidRPr="0066112C" w:rsidRDefault="0042342B" w:rsidP="00FD0C42">
      <w:pPr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 xml:space="preserve">DIČ:                           </w:t>
      </w:r>
    </w:p>
    <w:p w:rsidR="00FD0C42" w:rsidRPr="0066112C" w:rsidRDefault="00FD0C42" w:rsidP="00FD0C42">
      <w:pPr>
        <w:tabs>
          <w:tab w:val="left" w:pos="2160"/>
        </w:tabs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 xml:space="preserve">číslo účtu:                   </w:t>
      </w:r>
    </w:p>
    <w:p w:rsidR="0042342B" w:rsidRPr="0066112C" w:rsidRDefault="00CF65B8" w:rsidP="0042342B">
      <w:pPr>
        <w:tabs>
          <w:tab w:val="left" w:pos="2160"/>
        </w:tabs>
        <w:spacing w:line="276" w:lineRule="auto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>b</w:t>
      </w:r>
      <w:r w:rsidR="0042342B" w:rsidRPr="0066112C">
        <w:rPr>
          <w:rFonts w:asciiTheme="minorHAnsi" w:hAnsiTheme="minorHAnsi" w:cstheme="minorHAnsi"/>
        </w:rPr>
        <w:t>ank</w:t>
      </w:r>
      <w:r w:rsidRPr="0066112C">
        <w:rPr>
          <w:rFonts w:asciiTheme="minorHAnsi" w:hAnsiTheme="minorHAnsi" w:cstheme="minorHAnsi"/>
        </w:rPr>
        <w:t xml:space="preserve">ovní </w:t>
      </w:r>
      <w:r w:rsidR="00FD0C42" w:rsidRPr="0066112C">
        <w:rPr>
          <w:rFonts w:asciiTheme="minorHAnsi" w:hAnsiTheme="minorHAnsi" w:cstheme="minorHAnsi"/>
        </w:rPr>
        <w:t xml:space="preserve">spojení:       </w:t>
      </w:r>
    </w:p>
    <w:p w:rsidR="00FD0C42" w:rsidRPr="006C504D" w:rsidRDefault="006C504D" w:rsidP="0042342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jednající:</w:t>
      </w:r>
      <w:r w:rsidR="00CB6BF7" w:rsidRPr="0066112C">
        <w:rPr>
          <w:rFonts w:asciiTheme="minorHAnsi" w:hAnsiTheme="minorHAnsi" w:cstheme="minorHAnsi"/>
          <w:i/>
        </w:rPr>
        <w:t xml:space="preserve">   </w:t>
      </w:r>
    </w:p>
    <w:p w:rsidR="0042342B" w:rsidRPr="0066112C" w:rsidRDefault="0042342B" w:rsidP="0042342B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66112C">
        <w:rPr>
          <w:rFonts w:asciiTheme="minorHAnsi" w:hAnsiTheme="minorHAnsi" w:cstheme="minorHAnsi"/>
          <w:i/>
        </w:rPr>
        <w:t>(dále jen „zhotovitel“)</w:t>
      </w:r>
    </w:p>
    <w:p w:rsidR="0042342B" w:rsidRPr="0066112C" w:rsidRDefault="0042342B" w:rsidP="0042342B">
      <w:pPr>
        <w:pStyle w:val="BodyText21"/>
        <w:widowControl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2342B" w:rsidRPr="0066112C" w:rsidRDefault="0042342B" w:rsidP="0042342B">
      <w:pPr>
        <w:pStyle w:val="BodyText21"/>
        <w:widowControl/>
        <w:rPr>
          <w:rFonts w:asciiTheme="minorHAnsi" w:hAnsiTheme="minorHAnsi" w:cstheme="minorHAnsi"/>
          <w:sz w:val="24"/>
          <w:szCs w:val="24"/>
        </w:rPr>
      </w:pPr>
      <w:r w:rsidRPr="0066112C">
        <w:rPr>
          <w:rFonts w:asciiTheme="minorHAnsi" w:hAnsiTheme="minorHAnsi" w:cstheme="minorHAnsi"/>
          <w:sz w:val="24"/>
          <w:szCs w:val="24"/>
        </w:rPr>
        <w:t xml:space="preserve"> uzavírají ve smyslu ustanovení § 2586 a násl. zákona č. 89/2012 Sb., občanského zákoníku, tuto</w:t>
      </w:r>
    </w:p>
    <w:p w:rsidR="0042342B" w:rsidRPr="0066112C" w:rsidRDefault="0042342B" w:rsidP="0042342B">
      <w:pPr>
        <w:rPr>
          <w:rFonts w:asciiTheme="minorHAnsi" w:hAnsiTheme="minorHAnsi" w:cstheme="minorHAnsi"/>
        </w:rPr>
      </w:pPr>
    </w:p>
    <w:p w:rsidR="0042342B" w:rsidRPr="0066112C" w:rsidRDefault="0042342B" w:rsidP="0042342B">
      <w:pPr>
        <w:rPr>
          <w:rFonts w:asciiTheme="minorHAnsi" w:hAnsiTheme="minorHAnsi" w:cstheme="minorHAnsi"/>
        </w:rPr>
      </w:pPr>
    </w:p>
    <w:p w:rsidR="004D6289" w:rsidRPr="004D6289" w:rsidRDefault="0042342B" w:rsidP="004D62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4D6289">
        <w:rPr>
          <w:rFonts w:asciiTheme="minorHAnsi" w:hAnsiTheme="minorHAnsi" w:cstheme="minorHAnsi"/>
          <w:b/>
          <w:sz w:val="28"/>
          <w:szCs w:val="28"/>
        </w:rPr>
        <w:t>SMLOUVU  O  DÍLO</w:t>
      </w:r>
      <w:proofErr w:type="gramEnd"/>
      <w:r w:rsidR="004D6289" w:rsidRPr="004D6289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4D6289" w:rsidRDefault="004D6289" w:rsidP="0042342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zakázku </w:t>
      </w:r>
    </w:p>
    <w:p w:rsidR="004D6289" w:rsidRDefault="004D6289" w:rsidP="004D6289">
      <w:pPr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kern w:val="18"/>
        </w:rPr>
        <w:t>„</w:t>
      </w:r>
      <w:r w:rsidRPr="00CC6584">
        <w:rPr>
          <w:rFonts w:asciiTheme="minorHAnsi" w:hAnsiTheme="minorHAnsi" w:cstheme="minorHAnsi"/>
          <w:b/>
          <w:kern w:val="18"/>
        </w:rPr>
        <w:t>Zpracování studie proveditelnosti</w:t>
      </w:r>
      <w:r>
        <w:rPr>
          <w:rFonts w:asciiTheme="minorHAnsi" w:hAnsiTheme="minorHAnsi" w:cstheme="minorHAnsi"/>
          <w:b/>
          <w:kern w:val="18"/>
        </w:rPr>
        <w:t xml:space="preserve">, příprava a realizace zadávacích a výběrových </w:t>
      </w:r>
      <w:proofErr w:type="gramStart"/>
      <w:r>
        <w:rPr>
          <w:rFonts w:asciiTheme="minorHAnsi" w:hAnsiTheme="minorHAnsi" w:cstheme="minorHAnsi"/>
          <w:b/>
          <w:kern w:val="18"/>
        </w:rPr>
        <w:t xml:space="preserve">řízení, </w:t>
      </w:r>
      <w:r w:rsidRPr="00CC6584">
        <w:rPr>
          <w:rFonts w:asciiTheme="minorHAnsi" w:hAnsiTheme="minorHAnsi" w:cstheme="minorHAnsi"/>
          <w:b/>
          <w:kern w:val="18"/>
        </w:rPr>
        <w:t xml:space="preserve"> zpracování</w:t>
      </w:r>
      <w:proofErr w:type="gramEnd"/>
      <w:r w:rsidRPr="00CC6584">
        <w:rPr>
          <w:rFonts w:asciiTheme="minorHAnsi" w:hAnsiTheme="minorHAnsi" w:cstheme="minorHAnsi"/>
          <w:b/>
          <w:kern w:val="18"/>
        </w:rPr>
        <w:t xml:space="preserve"> a podání žádosti o </w:t>
      </w:r>
      <w:r>
        <w:rPr>
          <w:rFonts w:asciiTheme="minorHAnsi" w:hAnsiTheme="minorHAnsi" w:cstheme="minorHAnsi"/>
          <w:b/>
          <w:kern w:val="18"/>
        </w:rPr>
        <w:t xml:space="preserve">podporu  a projektový management“ </w:t>
      </w:r>
      <w:r w:rsidRPr="00CC6584">
        <w:rPr>
          <w:rFonts w:asciiTheme="minorHAnsi" w:hAnsiTheme="minorHAnsi" w:cstheme="minorHAnsi"/>
          <w:b/>
          <w:kern w:val="18"/>
        </w:rPr>
        <w:t xml:space="preserve"> </w:t>
      </w:r>
      <w:r>
        <w:rPr>
          <w:rFonts w:asciiTheme="minorHAnsi" w:hAnsiTheme="minorHAnsi" w:cstheme="minorHAnsi"/>
          <w:b/>
          <w:kern w:val="18"/>
        </w:rPr>
        <w:t xml:space="preserve">na projekt </w:t>
      </w:r>
      <w:r>
        <w:rPr>
          <w:rFonts w:ascii="Calibri" w:hAnsi="Calibri" w:cs="Calibri"/>
          <w:b/>
        </w:rPr>
        <w:t xml:space="preserve">Zkvalitnění </w:t>
      </w:r>
      <w:r w:rsidRPr="00CC6584">
        <w:rPr>
          <w:rFonts w:ascii="Calibri" w:hAnsi="Calibri" w:cs="Calibri"/>
          <w:b/>
        </w:rPr>
        <w:t xml:space="preserve"> infrastruktury </w:t>
      </w:r>
      <w:r>
        <w:rPr>
          <w:rFonts w:ascii="Calibri" w:hAnsi="Calibri" w:cs="Calibri"/>
          <w:b/>
        </w:rPr>
        <w:t>v l</w:t>
      </w:r>
      <w:r w:rsidRPr="00CC6584">
        <w:rPr>
          <w:rFonts w:ascii="Calibri" w:hAnsi="Calibri" w:cs="Calibri"/>
          <w:b/>
        </w:rPr>
        <w:t xml:space="preserve">ogistické </w:t>
      </w:r>
      <w:r>
        <w:rPr>
          <w:rFonts w:ascii="Calibri" w:hAnsi="Calibri" w:cs="Calibri"/>
          <w:b/>
        </w:rPr>
        <w:t>škole“</w:t>
      </w:r>
    </w:p>
    <w:p w:rsidR="004D6289" w:rsidRPr="004D6289" w:rsidRDefault="004D6289" w:rsidP="006C504D">
      <w:pPr>
        <w:rPr>
          <w:rFonts w:asciiTheme="minorHAnsi" w:hAnsiTheme="minorHAnsi" w:cstheme="minorHAnsi"/>
          <w:kern w:val="18"/>
        </w:rPr>
      </w:pPr>
    </w:p>
    <w:p w:rsidR="004D6289" w:rsidRPr="004D6289" w:rsidRDefault="004D6289" w:rsidP="004D6289">
      <w:pPr>
        <w:tabs>
          <w:tab w:val="left" w:pos="1418"/>
        </w:tabs>
        <w:rPr>
          <w:rFonts w:asciiTheme="minorHAnsi" w:hAnsiTheme="minorHAnsi" w:cstheme="minorHAnsi"/>
        </w:rPr>
      </w:pPr>
      <w:r w:rsidRPr="004D6289">
        <w:rPr>
          <w:rFonts w:asciiTheme="minorHAnsi" w:hAnsiTheme="minorHAnsi" w:cstheme="minorHAnsi"/>
        </w:rPr>
        <w:t xml:space="preserve">Výše uvedená zakázka je rozdělena do následujících částí: </w:t>
      </w:r>
    </w:p>
    <w:p w:rsidR="0042342B" w:rsidRPr="004D6289" w:rsidRDefault="0042342B" w:rsidP="0042342B">
      <w:pPr>
        <w:rPr>
          <w:rFonts w:asciiTheme="minorHAnsi" w:hAnsiTheme="minorHAnsi" w:cstheme="minorHAnsi"/>
        </w:rPr>
      </w:pPr>
    </w:p>
    <w:p w:rsidR="003A2FDE" w:rsidRPr="006C504D" w:rsidRDefault="004B5A65" w:rsidP="006C504D">
      <w:pPr>
        <w:rPr>
          <w:rFonts w:asciiTheme="minorHAnsi" w:hAnsiTheme="minorHAnsi" w:cstheme="minorHAnsi"/>
        </w:rPr>
      </w:pPr>
      <w:proofErr w:type="gramStart"/>
      <w:r w:rsidRPr="004D6289">
        <w:rPr>
          <w:rFonts w:asciiTheme="minorHAnsi" w:hAnsiTheme="minorHAnsi" w:cstheme="minorHAnsi"/>
          <w:b/>
        </w:rPr>
        <w:t>Část I</w:t>
      </w:r>
      <w:r w:rsidRPr="004D6289">
        <w:rPr>
          <w:rFonts w:asciiTheme="minorHAnsi" w:hAnsiTheme="minorHAnsi" w:cstheme="minorHAnsi"/>
        </w:rPr>
        <w:t xml:space="preserve">:     </w:t>
      </w:r>
      <w:r w:rsidR="0042342B" w:rsidRPr="004D6289">
        <w:rPr>
          <w:rFonts w:asciiTheme="minorHAnsi" w:hAnsiTheme="minorHAnsi" w:cstheme="minorHAnsi"/>
        </w:rPr>
        <w:t>na</w:t>
      </w:r>
      <w:proofErr w:type="gramEnd"/>
      <w:r w:rsidR="0042342B" w:rsidRPr="004D6289">
        <w:rPr>
          <w:rFonts w:asciiTheme="minorHAnsi" w:hAnsiTheme="minorHAnsi" w:cstheme="minorHAnsi"/>
        </w:rPr>
        <w:t xml:space="preserve"> z</w:t>
      </w:r>
      <w:r w:rsidR="0042342B" w:rsidRPr="004D6289">
        <w:rPr>
          <w:rFonts w:asciiTheme="minorHAnsi" w:hAnsiTheme="minorHAnsi" w:cstheme="minorHAnsi"/>
          <w:bCs/>
        </w:rPr>
        <w:t>pracování „Studie proveditelnosti“ jako povinné přílohy žádosti o podporu</w:t>
      </w:r>
      <w:r w:rsidR="0042342B" w:rsidRPr="004D6289">
        <w:rPr>
          <w:rFonts w:asciiTheme="minorHAnsi" w:hAnsiTheme="minorHAnsi" w:cstheme="minorHAnsi"/>
        </w:rPr>
        <w:t xml:space="preserve"> </w:t>
      </w:r>
    </w:p>
    <w:p w:rsidR="001F07F5" w:rsidRPr="006C504D" w:rsidRDefault="004B5A65" w:rsidP="004B5A65">
      <w:pPr>
        <w:spacing w:line="276" w:lineRule="auto"/>
        <w:contextualSpacing/>
        <w:rPr>
          <w:rFonts w:asciiTheme="minorHAnsi" w:hAnsiTheme="minorHAnsi" w:cstheme="minorHAnsi"/>
        </w:rPr>
      </w:pPr>
      <w:r w:rsidRPr="004D6289">
        <w:rPr>
          <w:rFonts w:asciiTheme="minorHAnsi" w:hAnsiTheme="minorHAnsi" w:cstheme="minorHAnsi"/>
          <w:b/>
        </w:rPr>
        <w:t xml:space="preserve">Část </w:t>
      </w:r>
      <w:proofErr w:type="gramStart"/>
      <w:r w:rsidRPr="004D6289">
        <w:rPr>
          <w:rFonts w:asciiTheme="minorHAnsi" w:hAnsiTheme="minorHAnsi" w:cstheme="minorHAnsi"/>
          <w:b/>
        </w:rPr>
        <w:t>IIA</w:t>
      </w:r>
      <w:r w:rsidRPr="004D6289">
        <w:rPr>
          <w:rFonts w:asciiTheme="minorHAnsi" w:hAnsiTheme="minorHAnsi" w:cstheme="minorHAnsi"/>
        </w:rPr>
        <w:t xml:space="preserve">: </w:t>
      </w:r>
      <w:r w:rsidR="00043DCD" w:rsidRPr="004D6289">
        <w:rPr>
          <w:rFonts w:asciiTheme="minorHAnsi" w:hAnsiTheme="minorHAnsi" w:cstheme="minorHAnsi"/>
        </w:rPr>
        <w:t xml:space="preserve"> na</w:t>
      </w:r>
      <w:proofErr w:type="gramEnd"/>
      <w:r w:rsidR="00043DCD" w:rsidRPr="004D6289">
        <w:rPr>
          <w:rFonts w:asciiTheme="minorHAnsi" w:hAnsiTheme="minorHAnsi" w:cstheme="minorHAnsi"/>
        </w:rPr>
        <w:t xml:space="preserve"> přípravu zadávacích a výběrových řízení </w:t>
      </w:r>
    </w:p>
    <w:p w:rsidR="001F07F5" w:rsidRPr="006C504D" w:rsidRDefault="004B5A65" w:rsidP="004B5A65">
      <w:pPr>
        <w:spacing w:line="276" w:lineRule="auto"/>
        <w:contextualSpacing/>
        <w:rPr>
          <w:rFonts w:asciiTheme="minorHAnsi" w:hAnsiTheme="minorHAnsi" w:cstheme="minorHAnsi"/>
        </w:rPr>
      </w:pPr>
      <w:r w:rsidRPr="004D6289">
        <w:rPr>
          <w:rFonts w:asciiTheme="minorHAnsi" w:hAnsiTheme="minorHAnsi" w:cstheme="minorHAnsi"/>
          <w:b/>
          <w:color w:val="000000"/>
          <w:szCs w:val="20"/>
        </w:rPr>
        <w:t xml:space="preserve">Část </w:t>
      </w:r>
      <w:proofErr w:type="gramStart"/>
      <w:r w:rsidRPr="004D6289">
        <w:rPr>
          <w:rFonts w:asciiTheme="minorHAnsi" w:hAnsiTheme="minorHAnsi" w:cstheme="minorHAnsi"/>
          <w:b/>
          <w:color w:val="000000"/>
          <w:szCs w:val="20"/>
        </w:rPr>
        <w:t>IIB</w:t>
      </w:r>
      <w:r w:rsidRPr="004D6289">
        <w:rPr>
          <w:rFonts w:asciiTheme="minorHAnsi" w:hAnsiTheme="minorHAnsi" w:cstheme="minorHAnsi"/>
          <w:color w:val="000000"/>
          <w:szCs w:val="20"/>
        </w:rPr>
        <w:t xml:space="preserve">:  </w:t>
      </w:r>
      <w:r w:rsidR="00AC7F36" w:rsidRPr="004D6289">
        <w:rPr>
          <w:rFonts w:asciiTheme="minorHAnsi" w:hAnsiTheme="minorHAnsi" w:cstheme="minorHAnsi"/>
        </w:rPr>
        <w:t>na</w:t>
      </w:r>
      <w:proofErr w:type="gramEnd"/>
      <w:r w:rsidR="00AC7F36" w:rsidRPr="004D6289">
        <w:rPr>
          <w:rFonts w:asciiTheme="minorHAnsi" w:hAnsiTheme="minorHAnsi" w:cstheme="minorHAnsi"/>
        </w:rPr>
        <w:t xml:space="preserve"> realizaci zadávacích a výběrových řízení</w:t>
      </w:r>
    </w:p>
    <w:p w:rsidR="004B5A65" w:rsidRPr="006C504D" w:rsidRDefault="004B5A65" w:rsidP="004B5A65">
      <w:pPr>
        <w:spacing w:line="276" w:lineRule="auto"/>
        <w:contextualSpacing/>
        <w:rPr>
          <w:rFonts w:asciiTheme="minorHAnsi" w:hAnsiTheme="minorHAnsi" w:cstheme="minorHAnsi"/>
        </w:rPr>
      </w:pPr>
      <w:r w:rsidRPr="004D6289">
        <w:rPr>
          <w:rFonts w:asciiTheme="minorHAnsi" w:hAnsiTheme="minorHAnsi" w:cstheme="minorHAnsi"/>
          <w:b/>
        </w:rPr>
        <w:t>Část IIIA</w:t>
      </w:r>
      <w:r w:rsidRPr="004D6289">
        <w:rPr>
          <w:rFonts w:asciiTheme="minorHAnsi" w:hAnsiTheme="minorHAnsi" w:cstheme="minorHAnsi"/>
        </w:rPr>
        <w:t xml:space="preserve">: </w:t>
      </w:r>
      <w:r w:rsidR="003A2FDE" w:rsidRPr="004D6289">
        <w:rPr>
          <w:rFonts w:asciiTheme="minorHAnsi" w:hAnsiTheme="minorHAnsi" w:cstheme="minorHAnsi"/>
        </w:rPr>
        <w:t xml:space="preserve">na zpracování a </w:t>
      </w:r>
      <w:r w:rsidR="0066112C" w:rsidRPr="004D6289">
        <w:rPr>
          <w:rFonts w:asciiTheme="minorHAnsi" w:hAnsiTheme="minorHAnsi" w:cstheme="minorHAnsi"/>
        </w:rPr>
        <w:t xml:space="preserve">podání žádosti o </w:t>
      </w:r>
      <w:r w:rsidR="00A02723" w:rsidRPr="004D6289">
        <w:rPr>
          <w:rFonts w:asciiTheme="minorHAnsi" w:hAnsiTheme="minorHAnsi" w:cstheme="minorHAnsi"/>
        </w:rPr>
        <w:t xml:space="preserve">podporu na projekt </w:t>
      </w:r>
    </w:p>
    <w:p w:rsidR="00C1089F" w:rsidRPr="001C740F" w:rsidRDefault="004B5A65" w:rsidP="002E62E2">
      <w:pPr>
        <w:spacing w:line="276" w:lineRule="auto"/>
        <w:contextualSpacing/>
        <w:rPr>
          <w:rFonts w:asciiTheme="minorHAnsi" w:hAnsiTheme="minorHAnsi" w:cstheme="minorHAnsi"/>
        </w:rPr>
      </w:pPr>
      <w:r w:rsidRPr="004D6289">
        <w:rPr>
          <w:rFonts w:asciiTheme="minorHAnsi" w:hAnsiTheme="minorHAnsi" w:cstheme="minorHAnsi"/>
          <w:b/>
        </w:rPr>
        <w:t>Část IIIB</w:t>
      </w:r>
      <w:r w:rsidRPr="004D6289">
        <w:rPr>
          <w:rFonts w:asciiTheme="minorHAnsi" w:hAnsiTheme="minorHAnsi" w:cstheme="minorHAnsi"/>
        </w:rPr>
        <w:t>: projektový management</w:t>
      </w:r>
      <w:r w:rsidR="00A02723" w:rsidRPr="004D6289">
        <w:rPr>
          <w:rFonts w:asciiTheme="minorHAnsi" w:hAnsiTheme="minorHAnsi" w:cstheme="minorHAnsi"/>
        </w:rPr>
        <w:t xml:space="preserve"> </w:t>
      </w:r>
    </w:p>
    <w:p w:rsidR="003A2FDE" w:rsidRPr="002E62E2" w:rsidRDefault="003A2FDE" w:rsidP="004D6289">
      <w:pPr>
        <w:jc w:val="center"/>
        <w:rPr>
          <w:rFonts w:asciiTheme="minorHAnsi" w:hAnsiTheme="minorHAnsi" w:cstheme="minorHAnsi"/>
          <w:b/>
        </w:rPr>
      </w:pPr>
    </w:p>
    <w:p w:rsidR="0042342B" w:rsidRPr="0066112C" w:rsidRDefault="0042342B" w:rsidP="0042342B">
      <w:pPr>
        <w:ind w:firstLine="360"/>
        <w:jc w:val="center"/>
        <w:rPr>
          <w:rFonts w:asciiTheme="minorHAnsi" w:hAnsiTheme="minorHAnsi" w:cstheme="minorHAnsi"/>
          <w:b/>
        </w:rPr>
      </w:pPr>
      <w:r w:rsidRPr="0066112C">
        <w:rPr>
          <w:rFonts w:asciiTheme="minorHAnsi" w:hAnsiTheme="minorHAnsi" w:cstheme="minorHAnsi"/>
          <w:b/>
        </w:rPr>
        <w:t>I. Úvodní ustanovení</w:t>
      </w:r>
    </w:p>
    <w:p w:rsidR="005B5DA4" w:rsidRDefault="005B5DA4" w:rsidP="00043DCD">
      <w:pPr>
        <w:pStyle w:val="Zkladntext"/>
        <w:tabs>
          <w:tab w:val="left" w:pos="567"/>
          <w:tab w:val="left" w:pos="1134"/>
        </w:tabs>
        <w:rPr>
          <w:rFonts w:asciiTheme="minorHAnsi" w:hAnsiTheme="minorHAnsi" w:cstheme="minorHAnsi"/>
          <w:b w:val="0"/>
        </w:rPr>
      </w:pPr>
    </w:p>
    <w:p w:rsidR="0042342B" w:rsidRPr="005B5DA4" w:rsidRDefault="0042342B" w:rsidP="00C1089F">
      <w:pPr>
        <w:pStyle w:val="Zkladntext"/>
        <w:numPr>
          <w:ilvl w:val="1"/>
          <w:numId w:val="9"/>
        </w:numPr>
        <w:tabs>
          <w:tab w:val="left" w:pos="567"/>
          <w:tab w:val="left" w:pos="1134"/>
        </w:tabs>
        <w:rPr>
          <w:rFonts w:asciiTheme="minorHAnsi" w:hAnsiTheme="minorHAnsi" w:cstheme="minorHAnsi"/>
          <w:b w:val="0"/>
        </w:rPr>
      </w:pPr>
      <w:r w:rsidRPr="005B5DA4">
        <w:rPr>
          <w:rFonts w:asciiTheme="minorHAnsi" w:hAnsiTheme="minorHAnsi" w:cstheme="minorHAnsi"/>
          <w:b w:val="0"/>
        </w:rPr>
        <w:t xml:space="preserve">Zhotovitel je vítězem poptávkového řízení na předmětnou veřejnou zakázku. </w:t>
      </w:r>
    </w:p>
    <w:p w:rsidR="0042342B" w:rsidRPr="0066112C" w:rsidRDefault="0042342B" w:rsidP="00043DCD">
      <w:pPr>
        <w:pStyle w:val="Nadpis1"/>
        <w:rPr>
          <w:rFonts w:asciiTheme="minorHAnsi" w:hAnsiTheme="minorHAnsi" w:cstheme="minorHAnsi"/>
        </w:rPr>
      </w:pPr>
    </w:p>
    <w:p w:rsidR="005B5DA4" w:rsidRDefault="0042342B" w:rsidP="005B5DA4">
      <w:pPr>
        <w:pStyle w:val="Nadpis1"/>
        <w:jc w:val="center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>II.  Předmět smlouvy</w:t>
      </w:r>
    </w:p>
    <w:p w:rsidR="005B5DA4" w:rsidRPr="005B5DA4" w:rsidRDefault="005B5DA4" w:rsidP="005B5DA4"/>
    <w:p w:rsidR="00C1089F" w:rsidRPr="00C1089F" w:rsidRDefault="00C1089F" w:rsidP="00C1089F">
      <w:pPr>
        <w:pStyle w:val="Nadpis1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 w:val="0"/>
        </w:rPr>
      </w:pPr>
      <w:proofErr w:type="gramStart"/>
      <w:r>
        <w:rPr>
          <w:rFonts w:asciiTheme="minorHAnsi" w:hAnsiTheme="minorHAnsi" w:cstheme="minorHAnsi"/>
          <w:b w:val="0"/>
        </w:rPr>
        <w:t xml:space="preserve">2.1   </w:t>
      </w:r>
      <w:r w:rsidR="0042342B" w:rsidRPr="005B5DA4">
        <w:rPr>
          <w:rFonts w:asciiTheme="minorHAnsi" w:hAnsiTheme="minorHAnsi" w:cstheme="minorHAnsi"/>
          <w:b w:val="0"/>
        </w:rPr>
        <w:t>Zhotovitel</w:t>
      </w:r>
      <w:proofErr w:type="gramEnd"/>
      <w:r w:rsidR="0042342B" w:rsidRPr="005B5DA4">
        <w:rPr>
          <w:rFonts w:asciiTheme="minorHAnsi" w:hAnsiTheme="minorHAnsi" w:cstheme="minorHAnsi"/>
          <w:b w:val="0"/>
        </w:rPr>
        <w:t xml:space="preserve"> se touto smlouvou zavazuje provést pro objednatele řádně a včas, na svůj náklad a nebezpečí sjednané dílo </w:t>
      </w:r>
      <w:r w:rsidR="00EC2243">
        <w:rPr>
          <w:rFonts w:asciiTheme="minorHAnsi" w:hAnsiTheme="minorHAnsi" w:cstheme="minorHAnsi"/>
          <w:b w:val="0"/>
        </w:rPr>
        <w:t>dle výzvy k podání nabídky na  veřejnou zakázku</w:t>
      </w:r>
      <w:r w:rsidR="00D14FDA">
        <w:rPr>
          <w:rFonts w:asciiTheme="minorHAnsi" w:hAnsiTheme="minorHAnsi" w:cstheme="minorHAnsi"/>
          <w:b w:val="0"/>
        </w:rPr>
        <w:t xml:space="preserve"> a</w:t>
      </w:r>
      <w:r w:rsidR="00EC2243">
        <w:rPr>
          <w:rFonts w:asciiTheme="minorHAnsi" w:hAnsiTheme="minorHAnsi" w:cstheme="minorHAnsi"/>
          <w:b w:val="0"/>
        </w:rPr>
        <w:t xml:space="preserve"> </w:t>
      </w:r>
      <w:r w:rsidR="00EC2243" w:rsidRPr="005B5DA4">
        <w:rPr>
          <w:rFonts w:asciiTheme="minorHAnsi" w:hAnsiTheme="minorHAnsi" w:cstheme="minorHAnsi"/>
          <w:b w:val="0"/>
        </w:rPr>
        <w:t xml:space="preserve">dle této smlouvy </w:t>
      </w:r>
      <w:r w:rsidR="0042342B" w:rsidRPr="005B5DA4">
        <w:rPr>
          <w:rFonts w:asciiTheme="minorHAnsi" w:hAnsiTheme="minorHAnsi" w:cstheme="minorHAnsi"/>
          <w:b w:val="0"/>
        </w:rPr>
        <w:t>a objednatel se zavazuje za provedené dílo zaplatit zhotoviteli cenu ve výši a za podmínek sjednaných v této smlouvě.</w:t>
      </w:r>
    </w:p>
    <w:p w:rsidR="0042342B" w:rsidRPr="0066112C" w:rsidRDefault="0042342B" w:rsidP="0042342B">
      <w:pPr>
        <w:spacing w:line="276" w:lineRule="auto"/>
        <w:ind w:left="705" w:hanging="705"/>
        <w:jc w:val="both"/>
        <w:rPr>
          <w:rFonts w:asciiTheme="minorHAnsi" w:hAnsiTheme="minorHAnsi" w:cstheme="minorHAnsi"/>
        </w:rPr>
      </w:pPr>
    </w:p>
    <w:p w:rsidR="00C1089F" w:rsidRDefault="00C1089F" w:rsidP="00C1089F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2.2. </w:t>
      </w:r>
      <w:r w:rsidR="00D771C8">
        <w:rPr>
          <w:rFonts w:asciiTheme="minorHAnsi" w:hAnsiTheme="minorHAnsi" w:cstheme="minorHAnsi"/>
        </w:rPr>
        <w:t xml:space="preserve">   </w:t>
      </w:r>
      <w:r w:rsidR="0042342B" w:rsidRPr="00C1089F">
        <w:rPr>
          <w:rFonts w:asciiTheme="minorHAnsi" w:hAnsiTheme="minorHAnsi" w:cstheme="minorHAnsi"/>
        </w:rPr>
        <w:t>Zhotovitel provede dílo dle této smlouvy tím, že řádně a včas</w:t>
      </w:r>
      <w:r w:rsidR="00D771C8">
        <w:rPr>
          <w:rFonts w:asciiTheme="minorHAnsi" w:hAnsiTheme="minorHAnsi" w:cstheme="minorHAnsi"/>
        </w:rPr>
        <w:t xml:space="preserve">: </w:t>
      </w:r>
      <w:r w:rsidR="0042342B" w:rsidRPr="00C1089F">
        <w:rPr>
          <w:rFonts w:asciiTheme="minorHAnsi" w:hAnsiTheme="minorHAnsi" w:cstheme="minorHAnsi"/>
        </w:rPr>
        <w:t xml:space="preserve"> </w:t>
      </w:r>
    </w:p>
    <w:p w:rsidR="001F07F5" w:rsidRPr="002E62E2" w:rsidRDefault="001F07F5" w:rsidP="006C504D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1F07F5" w:rsidRDefault="004B5A65" w:rsidP="001F07F5">
      <w:pPr>
        <w:pStyle w:val="Zkladntextodsazen"/>
        <w:tabs>
          <w:tab w:val="left" w:pos="567"/>
          <w:tab w:val="left" w:pos="851"/>
        </w:tabs>
        <w:spacing w:after="0"/>
        <w:ind w:left="851" w:hanging="851"/>
        <w:jc w:val="both"/>
        <w:outlineLvl w:val="0"/>
        <w:rPr>
          <w:rFonts w:asciiTheme="minorHAnsi" w:hAnsiTheme="minorHAnsi" w:cstheme="minorHAnsi"/>
          <w:b/>
        </w:rPr>
      </w:pPr>
      <w:r w:rsidRPr="00010DEF">
        <w:rPr>
          <w:rFonts w:asciiTheme="minorHAnsi" w:hAnsiTheme="minorHAnsi" w:cstheme="minorHAnsi"/>
          <w:b/>
          <w:u w:val="single"/>
        </w:rPr>
        <w:t>Část I</w:t>
      </w:r>
      <w:r>
        <w:rPr>
          <w:rFonts w:asciiTheme="minorHAnsi" w:hAnsiTheme="minorHAnsi" w:cstheme="minorHAnsi"/>
          <w:b/>
        </w:rPr>
        <w:t>:</w:t>
      </w:r>
      <w:r w:rsidR="00C1089F" w:rsidRPr="00043DCD">
        <w:rPr>
          <w:rFonts w:asciiTheme="minorHAnsi" w:hAnsiTheme="minorHAnsi" w:cstheme="minorHAnsi"/>
          <w:b/>
        </w:rPr>
        <w:t xml:space="preserve"> </w:t>
      </w:r>
    </w:p>
    <w:p w:rsidR="001F07F5" w:rsidRPr="001F07F5" w:rsidRDefault="001F07F5" w:rsidP="001F07F5">
      <w:pPr>
        <w:pStyle w:val="Zkladntextodsazen"/>
        <w:tabs>
          <w:tab w:val="left" w:pos="567"/>
          <w:tab w:val="left" w:pos="851"/>
        </w:tabs>
        <w:spacing w:after="0"/>
        <w:ind w:left="851" w:hanging="851"/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AF3B33" w:rsidRPr="0066112C" w:rsidRDefault="00D771C8" w:rsidP="001F07F5">
      <w:pPr>
        <w:pStyle w:val="Zkladntextodsazen"/>
        <w:tabs>
          <w:tab w:val="left" w:pos="0"/>
          <w:tab w:val="left" w:pos="567"/>
        </w:tabs>
        <w:spacing w:after="0"/>
        <w:ind w:left="0"/>
        <w:jc w:val="both"/>
        <w:outlineLvl w:val="0"/>
        <w:rPr>
          <w:rFonts w:asciiTheme="minorHAnsi" w:hAnsiTheme="minorHAnsi" w:cstheme="minorHAnsi"/>
        </w:rPr>
      </w:pPr>
      <w:r w:rsidRPr="006152E0">
        <w:rPr>
          <w:rFonts w:asciiTheme="minorHAnsi" w:hAnsiTheme="minorHAnsi" w:cstheme="minorHAnsi"/>
        </w:rPr>
        <w:t>vypracuje s</w:t>
      </w:r>
      <w:r w:rsidR="0042342B" w:rsidRPr="006152E0">
        <w:rPr>
          <w:rFonts w:asciiTheme="minorHAnsi" w:hAnsiTheme="minorHAnsi" w:cstheme="minorHAnsi"/>
        </w:rPr>
        <w:t>tudi</w:t>
      </w:r>
      <w:r w:rsidR="003C4D18" w:rsidRPr="006152E0">
        <w:rPr>
          <w:rFonts w:asciiTheme="minorHAnsi" w:hAnsiTheme="minorHAnsi" w:cstheme="minorHAnsi"/>
        </w:rPr>
        <w:t>i</w:t>
      </w:r>
      <w:r w:rsidR="0042342B" w:rsidRPr="006152E0">
        <w:rPr>
          <w:rFonts w:asciiTheme="minorHAnsi" w:hAnsiTheme="minorHAnsi" w:cstheme="minorHAnsi"/>
        </w:rPr>
        <w:t xml:space="preserve"> proveditelnosti </w:t>
      </w:r>
      <w:r w:rsidR="005B5DA4" w:rsidRPr="006152E0">
        <w:rPr>
          <w:rFonts w:asciiTheme="minorHAnsi" w:hAnsiTheme="minorHAnsi" w:cstheme="minorHAnsi"/>
        </w:rPr>
        <w:t>(dále jen SP)</w:t>
      </w:r>
      <w:r w:rsidR="0042342B" w:rsidRPr="006152E0">
        <w:rPr>
          <w:rFonts w:asciiTheme="minorHAnsi" w:hAnsiTheme="minorHAnsi" w:cstheme="minorHAnsi"/>
        </w:rPr>
        <w:t xml:space="preserve"> jako povinnou přílohu žádosti o</w:t>
      </w:r>
      <w:r w:rsidR="004D6289" w:rsidRPr="006152E0">
        <w:rPr>
          <w:rFonts w:asciiTheme="minorHAnsi" w:hAnsiTheme="minorHAnsi" w:cstheme="minorHAnsi"/>
        </w:rPr>
        <w:t> </w:t>
      </w:r>
      <w:r w:rsidRPr="006152E0">
        <w:rPr>
          <w:rFonts w:asciiTheme="minorHAnsi" w:hAnsiTheme="minorHAnsi" w:cstheme="minorHAnsi"/>
        </w:rPr>
        <w:t xml:space="preserve"> </w:t>
      </w:r>
      <w:r w:rsidR="0042342B" w:rsidRPr="006152E0">
        <w:rPr>
          <w:rFonts w:asciiTheme="minorHAnsi" w:hAnsiTheme="minorHAnsi" w:cstheme="minorHAnsi"/>
        </w:rPr>
        <w:t>podporu</w:t>
      </w:r>
      <w:r w:rsidR="00AF3B33" w:rsidRPr="00AF3B33">
        <w:rPr>
          <w:rFonts w:asciiTheme="minorHAnsi" w:hAnsiTheme="minorHAnsi" w:cstheme="minorHAnsi"/>
        </w:rPr>
        <w:t xml:space="preserve"> </w:t>
      </w:r>
      <w:r w:rsidR="00AF3B33" w:rsidRPr="0066112C">
        <w:rPr>
          <w:rFonts w:asciiTheme="minorHAnsi" w:hAnsiTheme="minorHAnsi" w:cstheme="minorHAnsi"/>
        </w:rPr>
        <w:t>v rámci 33. výzvy z Integrovaného regionálního operačního programu „Infrastruktura středních škol a vyšších odborných škol (SVL), prioritní osa PO 2: Zkvalitnění veřejných služeb a podmínek života pro obyvatele regionů, investiční priorita IP 10: Investice do vzdělávání, odborného vzdělávání, včetně odborné přípravy pro získání dovedností a do celoživotního učení rozvíjením infrastruktury pro vzdělávání a odbornou přípravu, specifický cíl SC 2.4: Zvýšení kvality a dostupnosti infrastruktury pro vzdělávání a celoživotní učení.</w:t>
      </w:r>
    </w:p>
    <w:p w:rsidR="00D771C8" w:rsidRPr="00043DCD" w:rsidRDefault="00AF3B33" w:rsidP="001F07F5">
      <w:pPr>
        <w:pStyle w:val="Zkladntextodsazen"/>
        <w:tabs>
          <w:tab w:val="left" w:pos="0"/>
        </w:tabs>
        <w:ind w:left="0"/>
        <w:jc w:val="both"/>
        <w:outlineLvl w:val="0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>V rámci předmětu plnění bude zajištěno úplné zpracování uvedené povinné přílohy žádosti o podporu na projekty v rozsahu a struktuře předepsané Přílohou č. 4 „Specifických pravidel pro žadatele a příjemce (Studie proveditelnosti)“ IROP, ve znění platném pro 33. Výzvu v rámci IROP – webové stránky:</w:t>
      </w:r>
    </w:p>
    <w:p w:rsidR="00043DCD" w:rsidRPr="0066112C" w:rsidRDefault="00043DCD" w:rsidP="001F07F5">
      <w:pPr>
        <w:pStyle w:val="Zkladntextodsazen"/>
        <w:tabs>
          <w:tab w:val="left" w:pos="0"/>
        </w:tabs>
        <w:ind w:left="0"/>
        <w:outlineLvl w:val="0"/>
        <w:rPr>
          <w:rFonts w:asciiTheme="minorHAnsi" w:hAnsiTheme="minorHAnsi" w:cstheme="minorHAnsi"/>
          <w:b/>
        </w:rPr>
      </w:pPr>
      <w:r w:rsidRPr="0066112C">
        <w:rPr>
          <w:rFonts w:asciiTheme="minorHAnsi" w:hAnsiTheme="minorHAnsi" w:cstheme="minorHAnsi"/>
          <w:b/>
        </w:rPr>
        <w:t>http://www.dotaceeu.cz/cs/Microsites/IROP/Vyzvy/33-vyzva-Infrastruktura-strednich-a-vyssich-odbornych-skol-(SVL)</w:t>
      </w:r>
    </w:p>
    <w:p w:rsidR="00043DCD" w:rsidRPr="0066112C" w:rsidRDefault="00043DCD" w:rsidP="001F07F5">
      <w:pPr>
        <w:pStyle w:val="Zkladntextodsazen"/>
        <w:tabs>
          <w:tab w:val="left" w:pos="0"/>
        </w:tabs>
        <w:ind w:left="0"/>
        <w:outlineLvl w:val="0"/>
        <w:rPr>
          <w:rFonts w:asciiTheme="minorHAnsi" w:hAnsiTheme="minorHAnsi" w:cstheme="minorHAnsi"/>
        </w:rPr>
      </w:pPr>
      <w:r w:rsidRPr="0066112C">
        <w:rPr>
          <w:rFonts w:asciiTheme="minorHAnsi" w:hAnsiTheme="minorHAnsi" w:cstheme="minorHAnsi"/>
        </w:rPr>
        <w:t>V průběhu provádění díla je zhotovitel povinen sledovat případné požadavky na změny ve struktuře a obsahu závazných dokumentů – Studie proveditelnosti – webové stránky:</w:t>
      </w:r>
    </w:p>
    <w:p w:rsidR="003C4D18" w:rsidRDefault="007B7736" w:rsidP="001F07F5">
      <w:pPr>
        <w:pStyle w:val="Zkladntextodsazen"/>
        <w:tabs>
          <w:tab w:val="left" w:pos="0"/>
        </w:tabs>
        <w:ind w:left="0"/>
        <w:outlineLvl w:val="0"/>
        <w:rPr>
          <w:rFonts w:asciiTheme="minorHAnsi" w:hAnsiTheme="minorHAnsi" w:cstheme="minorHAnsi"/>
          <w:b/>
        </w:rPr>
      </w:pPr>
      <w:hyperlink r:id="rId9" w:history="1">
        <w:r w:rsidR="002E62E2" w:rsidRPr="004602AB">
          <w:rPr>
            <w:rStyle w:val="Hypertextovodkaz"/>
            <w:rFonts w:asciiTheme="minorHAnsi" w:hAnsiTheme="minorHAnsi" w:cstheme="minorHAnsi"/>
            <w:b/>
          </w:rPr>
          <w:t>http://www.dotaceeu.cz/cs/Microsites/IROP/Vyzvy/33-vyzva-Infrastruktura-strednich-a-vyssich-odbornych-skol-(SVL)</w:t>
        </w:r>
      </w:hyperlink>
    </w:p>
    <w:p w:rsidR="001C740F" w:rsidRDefault="001C740F" w:rsidP="001C740F">
      <w:pPr>
        <w:pStyle w:val="Zkladntextodsazen"/>
        <w:ind w:left="0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C740F" w:rsidRPr="00BE496C" w:rsidRDefault="001C740F" w:rsidP="001C740F">
      <w:pPr>
        <w:pStyle w:val="Zkladntextodsazen"/>
        <w:ind w:left="0"/>
        <w:outlineLvl w:val="0"/>
        <w:rPr>
          <w:rFonts w:asciiTheme="minorHAnsi" w:hAnsiTheme="minorHAnsi" w:cstheme="minorHAnsi"/>
        </w:rPr>
      </w:pPr>
      <w:r w:rsidRPr="00BE496C">
        <w:rPr>
          <w:rFonts w:asciiTheme="minorHAnsi" w:hAnsiTheme="minorHAnsi" w:cstheme="minorHAnsi"/>
        </w:rPr>
        <w:t xml:space="preserve">Plnění tohoto bodu bude vyžadovat i: </w:t>
      </w:r>
    </w:p>
    <w:p w:rsidR="00997499" w:rsidRPr="00BE496C" w:rsidRDefault="00997499" w:rsidP="00997499">
      <w:pPr>
        <w:pStyle w:val="Normlnweb"/>
        <w:numPr>
          <w:ilvl w:val="0"/>
          <w:numId w:val="25"/>
        </w:numPr>
        <w:spacing w:before="0" w:beforeAutospacing="0" w:after="120" w:afterAutospacing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E496C">
        <w:rPr>
          <w:rFonts w:asciiTheme="minorHAnsi" w:hAnsiTheme="minorHAnsi" w:cstheme="minorHAnsi"/>
        </w:rPr>
        <w:t xml:space="preserve">zpracování studie proveditelnosti v plném rozsahu a struktuře dle přílohy č. 4 Specifických pravidel pro žadatele a příjemce na základě podkladů, které si </w:t>
      </w:r>
      <w:r w:rsidR="0010500B" w:rsidRPr="00BE496C">
        <w:rPr>
          <w:rFonts w:asciiTheme="minorHAnsi" w:hAnsiTheme="minorHAnsi" w:cstheme="minorHAnsi"/>
        </w:rPr>
        <w:t xml:space="preserve">zhotovitel </w:t>
      </w:r>
      <w:r w:rsidRPr="00BE496C">
        <w:rPr>
          <w:rFonts w:asciiTheme="minorHAnsi" w:hAnsiTheme="minorHAnsi" w:cstheme="minorHAnsi"/>
        </w:rPr>
        <w:t xml:space="preserve">nejprve získá v maximální míře sám z dostupných zdrojů - elektronických, tištěných, osobních pohovorů s pracovníky školy, </w:t>
      </w:r>
    </w:p>
    <w:p w:rsidR="00997499" w:rsidRPr="00BE496C" w:rsidRDefault="00997499" w:rsidP="00997499">
      <w:pPr>
        <w:pStyle w:val="Normlnweb"/>
        <w:numPr>
          <w:ilvl w:val="0"/>
          <w:numId w:val="25"/>
        </w:numPr>
        <w:spacing w:before="0" w:beforeAutospacing="0" w:after="120" w:afterAutospacing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E496C">
        <w:rPr>
          <w:rFonts w:asciiTheme="minorHAnsi" w:hAnsiTheme="minorHAnsi" w:cstheme="minorHAnsi"/>
        </w:rPr>
        <w:t xml:space="preserve">osobní přítomnost </w:t>
      </w:r>
      <w:r w:rsidR="0010500B" w:rsidRPr="00BE496C">
        <w:rPr>
          <w:rFonts w:asciiTheme="minorHAnsi" w:hAnsiTheme="minorHAnsi" w:cstheme="minorHAnsi"/>
        </w:rPr>
        <w:t>zhotovitele</w:t>
      </w:r>
      <w:r w:rsidRPr="00BE496C">
        <w:rPr>
          <w:rFonts w:asciiTheme="minorHAnsi" w:hAnsiTheme="minorHAnsi" w:cstheme="minorHAnsi"/>
        </w:rPr>
        <w:t xml:space="preserve"> při jednáních se školou, případně s odpovědnými orgány při přípravě a doložení všech potřebných příloh a dokumentů </w:t>
      </w:r>
      <w:r w:rsidRPr="00BE496C">
        <w:rPr>
          <w:rFonts w:asciiTheme="minorHAnsi" w:hAnsiTheme="minorHAnsi" w:cstheme="minorHAnsi"/>
          <w:b/>
          <w:bCs/>
        </w:rPr>
        <w:t xml:space="preserve">nikoliv pouze doplnění, úprava  a kompletace dokladů, které zpracují zaměstnanci školy, </w:t>
      </w:r>
    </w:p>
    <w:p w:rsidR="00997499" w:rsidRPr="00BE496C" w:rsidRDefault="00997499" w:rsidP="00997499">
      <w:pPr>
        <w:pStyle w:val="Normlnweb"/>
        <w:spacing w:before="0" w:beforeAutospacing="0" w:after="120" w:afterAutospacing="0"/>
        <w:ind w:left="360"/>
        <w:contextualSpacing/>
        <w:jc w:val="both"/>
        <w:rPr>
          <w:rFonts w:asciiTheme="minorHAnsi" w:hAnsiTheme="minorHAnsi" w:cstheme="minorHAnsi"/>
        </w:rPr>
      </w:pPr>
      <w:r w:rsidRPr="00BE496C">
        <w:rPr>
          <w:rFonts w:asciiTheme="minorHAnsi" w:hAnsiTheme="minorHAnsi" w:cstheme="minorHAnsi"/>
          <w:bCs/>
        </w:rPr>
        <w:lastRenderedPageBreak/>
        <w:t xml:space="preserve">(předpokládá se </w:t>
      </w:r>
      <w:proofErr w:type="gramStart"/>
      <w:r w:rsidRPr="00BE496C">
        <w:rPr>
          <w:rFonts w:asciiTheme="minorHAnsi" w:hAnsiTheme="minorHAnsi" w:cstheme="minorHAnsi"/>
          <w:bCs/>
        </w:rPr>
        <w:t>minimálně  první</w:t>
      </w:r>
      <w:proofErr w:type="gramEnd"/>
      <w:r w:rsidRPr="00BE496C">
        <w:rPr>
          <w:rFonts w:asciiTheme="minorHAnsi" w:hAnsiTheme="minorHAnsi" w:cstheme="minorHAnsi"/>
          <w:bCs/>
        </w:rPr>
        <w:t xml:space="preserve"> zahajovací schůzka při podpisu smlouvy, projednání zdrojů informací pro jednotlivé body Studie proveditelnosti,  formy vzájemné součinnosti, časový  harmonogram předložení první verze k připomínkování </w:t>
      </w:r>
      <w:r w:rsidRPr="00BE496C">
        <w:rPr>
          <w:rFonts w:asciiTheme="minorHAnsi" w:hAnsiTheme="minorHAnsi" w:cstheme="minorHAnsi"/>
        </w:rPr>
        <w:t xml:space="preserve">a </w:t>
      </w:r>
      <w:r w:rsidRPr="00BE496C">
        <w:rPr>
          <w:rFonts w:asciiTheme="minorHAnsi" w:hAnsiTheme="minorHAnsi" w:cstheme="minorHAnsi"/>
          <w:bCs/>
        </w:rPr>
        <w:t>dopracování připomínek zadavatele a další nezbytné podrobnosti pro řádné kvalitní splnění předmětu díla,  dále dvě monitorovací</w:t>
      </w:r>
      <w:r w:rsidR="00BE496C">
        <w:rPr>
          <w:rFonts w:asciiTheme="minorHAnsi" w:hAnsiTheme="minorHAnsi" w:cstheme="minorHAnsi"/>
          <w:bCs/>
        </w:rPr>
        <w:t xml:space="preserve"> konzultační  schůzky ve škole</w:t>
      </w:r>
      <w:r w:rsidRPr="00BE496C">
        <w:rPr>
          <w:rFonts w:asciiTheme="minorHAnsi" w:hAnsiTheme="minorHAnsi" w:cstheme="minorHAnsi"/>
          <w:bCs/>
        </w:rPr>
        <w:t>)</w:t>
      </w:r>
    </w:p>
    <w:p w:rsidR="001C740F" w:rsidRDefault="001C740F" w:rsidP="001F07F5">
      <w:pPr>
        <w:rPr>
          <w:rFonts w:asciiTheme="minorHAnsi" w:hAnsiTheme="minorHAnsi" w:cstheme="minorHAnsi"/>
          <w:b/>
          <w:sz w:val="16"/>
          <w:szCs w:val="16"/>
        </w:rPr>
      </w:pPr>
    </w:p>
    <w:p w:rsidR="00D94EF1" w:rsidRPr="00D94EF1" w:rsidRDefault="00D94EF1" w:rsidP="001F07F5">
      <w:pPr>
        <w:rPr>
          <w:rFonts w:asciiTheme="minorHAnsi" w:hAnsiTheme="minorHAnsi" w:cstheme="minorHAnsi"/>
          <w:u w:val="single"/>
        </w:rPr>
      </w:pPr>
      <w:r w:rsidRPr="00D94EF1">
        <w:rPr>
          <w:rFonts w:asciiTheme="minorHAnsi" w:hAnsiTheme="minorHAnsi" w:cstheme="minorHAnsi"/>
          <w:u w:val="single"/>
        </w:rPr>
        <w:t xml:space="preserve">Termín plnění: do 30. </w:t>
      </w:r>
      <w:r w:rsidR="00997499">
        <w:rPr>
          <w:rFonts w:asciiTheme="minorHAnsi" w:hAnsiTheme="minorHAnsi" w:cstheme="minorHAnsi"/>
          <w:u w:val="single"/>
        </w:rPr>
        <w:t>10</w:t>
      </w:r>
      <w:r w:rsidRPr="00D94EF1">
        <w:rPr>
          <w:rFonts w:asciiTheme="minorHAnsi" w:hAnsiTheme="minorHAnsi" w:cstheme="minorHAnsi"/>
          <w:u w:val="single"/>
        </w:rPr>
        <w:t>. 2016</w:t>
      </w:r>
    </w:p>
    <w:p w:rsidR="00D94EF1" w:rsidRDefault="00D94EF1" w:rsidP="001F07F5">
      <w:pPr>
        <w:rPr>
          <w:rFonts w:asciiTheme="minorHAnsi" w:hAnsiTheme="minorHAnsi" w:cstheme="minorHAnsi"/>
          <w:b/>
          <w:sz w:val="16"/>
          <w:szCs w:val="16"/>
        </w:rPr>
      </w:pPr>
    </w:p>
    <w:p w:rsidR="00D94EF1" w:rsidRDefault="00D94EF1" w:rsidP="001F07F5">
      <w:pPr>
        <w:rPr>
          <w:rFonts w:asciiTheme="minorHAnsi" w:hAnsiTheme="minorHAnsi" w:cstheme="minorHAnsi"/>
          <w:b/>
          <w:sz w:val="16"/>
          <w:szCs w:val="16"/>
        </w:rPr>
      </w:pPr>
    </w:p>
    <w:p w:rsidR="0010500B" w:rsidRPr="00BE496C" w:rsidRDefault="0010500B" w:rsidP="00BE496C">
      <w:pPr>
        <w:pStyle w:val="Zkladntextodsazen"/>
        <w:ind w:left="0"/>
        <w:jc w:val="both"/>
        <w:outlineLvl w:val="0"/>
        <w:rPr>
          <w:rFonts w:asciiTheme="minorHAnsi" w:hAnsiTheme="minorHAnsi" w:cstheme="minorHAnsi"/>
        </w:rPr>
      </w:pPr>
      <w:r w:rsidRPr="00BE496C">
        <w:rPr>
          <w:rFonts w:asciiTheme="minorHAnsi" w:hAnsiTheme="minorHAnsi" w:cstheme="minorHAnsi"/>
          <w:u w:val="single"/>
        </w:rPr>
        <w:t xml:space="preserve">Předložení celé zpracované Studie proveditelnosti k připomínkování určenému pracovníkovi projektového týmu školy – nejdéle do </w:t>
      </w:r>
      <w:proofErr w:type="gramStart"/>
      <w:r w:rsidRPr="00BE496C">
        <w:rPr>
          <w:rFonts w:asciiTheme="minorHAnsi" w:hAnsiTheme="minorHAnsi" w:cstheme="minorHAnsi"/>
          <w:u w:val="single"/>
        </w:rPr>
        <w:t>30.9.2016</w:t>
      </w:r>
      <w:proofErr w:type="gramEnd"/>
      <w:r w:rsidRPr="00BE496C">
        <w:rPr>
          <w:rFonts w:asciiTheme="minorHAnsi" w:hAnsiTheme="minorHAnsi" w:cstheme="minorHAnsi"/>
        </w:rPr>
        <w:t xml:space="preserve"> ( </w:t>
      </w:r>
      <w:proofErr w:type="gramStart"/>
      <w:r w:rsidRPr="00BE496C">
        <w:rPr>
          <w:rFonts w:asciiTheme="minorHAnsi" w:hAnsiTheme="minorHAnsi" w:cstheme="minorHAnsi"/>
        </w:rPr>
        <w:t>předpokládá</w:t>
      </w:r>
      <w:proofErr w:type="gramEnd"/>
      <w:r w:rsidRPr="00BE496C">
        <w:rPr>
          <w:rFonts w:asciiTheme="minorHAnsi" w:hAnsiTheme="minorHAnsi" w:cstheme="minorHAnsi"/>
        </w:rPr>
        <w:t xml:space="preserve"> se průběžná součinnost</w:t>
      </w:r>
      <w:r>
        <w:rPr>
          <w:rFonts w:asciiTheme="minorHAnsi" w:hAnsiTheme="minorHAnsi" w:cstheme="minorHAnsi"/>
        </w:rPr>
        <w:t xml:space="preserve"> zpracovatele se školou).</w:t>
      </w:r>
    </w:p>
    <w:p w:rsidR="0010500B" w:rsidRDefault="0010500B" w:rsidP="001F07F5">
      <w:pPr>
        <w:rPr>
          <w:rFonts w:asciiTheme="minorHAnsi" w:hAnsiTheme="minorHAnsi" w:cstheme="minorHAnsi"/>
          <w:b/>
          <w:sz w:val="16"/>
          <w:szCs w:val="16"/>
        </w:rPr>
      </w:pPr>
    </w:p>
    <w:p w:rsidR="001F07F5" w:rsidRPr="00010DEF" w:rsidRDefault="001F07F5" w:rsidP="001F07F5">
      <w:pPr>
        <w:rPr>
          <w:rFonts w:asciiTheme="minorHAnsi" w:hAnsiTheme="minorHAnsi" w:cstheme="minorHAnsi"/>
          <w:b/>
          <w:u w:val="single"/>
        </w:rPr>
      </w:pPr>
      <w:r w:rsidRPr="00010DEF">
        <w:rPr>
          <w:rFonts w:asciiTheme="minorHAnsi" w:hAnsiTheme="minorHAnsi" w:cstheme="minorHAnsi"/>
          <w:b/>
          <w:u w:val="single"/>
        </w:rPr>
        <w:t>Část IIA</w:t>
      </w:r>
    </w:p>
    <w:p w:rsidR="001F07F5" w:rsidRPr="001F07F5" w:rsidRDefault="001F07F5" w:rsidP="001F07F5">
      <w:pPr>
        <w:rPr>
          <w:rFonts w:asciiTheme="minorHAnsi" w:hAnsiTheme="minorHAnsi" w:cstheme="minorHAnsi"/>
          <w:b/>
          <w:sz w:val="16"/>
          <w:szCs w:val="16"/>
          <w:vertAlign w:val="subscript"/>
        </w:rPr>
      </w:pPr>
    </w:p>
    <w:p w:rsidR="001F07F5" w:rsidRPr="00997499" w:rsidRDefault="00997499" w:rsidP="001F07F5">
      <w:pPr>
        <w:pStyle w:val="Zkladntextodsazen"/>
        <w:spacing w:after="0"/>
        <w:ind w:left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Kompletně </w:t>
      </w:r>
      <w:r w:rsidR="001F07F5" w:rsidRPr="006152E0">
        <w:rPr>
          <w:rFonts w:asciiTheme="minorHAnsi" w:hAnsiTheme="minorHAnsi" w:cstheme="minorHAnsi"/>
        </w:rPr>
        <w:t>připraví zadávací a výběrová řízení v souladu se zákonem 134/2016 Sb., o zadávání</w:t>
      </w:r>
      <w:r w:rsidR="001F07F5" w:rsidRPr="001F07F5">
        <w:rPr>
          <w:rFonts w:asciiTheme="minorHAnsi" w:hAnsiTheme="minorHAnsi" w:cstheme="minorHAnsi"/>
        </w:rPr>
        <w:t xml:space="preserve"> veřejných zakázek, ve znění pozdějších předpisů (dále jen zákon), platných v době realizace s Metodickým </w:t>
      </w:r>
      <w:proofErr w:type="gramStart"/>
      <w:r w:rsidR="001F07F5" w:rsidRPr="001F07F5">
        <w:rPr>
          <w:rFonts w:asciiTheme="minorHAnsi" w:hAnsiTheme="minorHAnsi" w:cstheme="minorHAnsi"/>
        </w:rPr>
        <w:t>pokynem  pro</w:t>
      </w:r>
      <w:proofErr w:type="gramEnd"/>
      <w:r w:rsidR="001F07F5" w:rsidRPr="001F07F5">
        <w:rPr>
          <w:rFonts w:asciiTheme="minorHAnsi" w:hAnsiTheme="minorHAnsi" w:cstheme="minorHAnsi"/>
        </w:rPr>
        <w:t xml:space="preserve"> oblast zadávání zakázek </w:t>
      </w:r>
      <w:r w:rsidR="001F07F5" w:rsidRPr="00FE4C08">
        <w:rPr>
          <w:rFonts w:asciiTheme="minorHAnsi" w:hAnsiTheme="minorHAnsi" w:cstheme="minorHAnsi"/>
        </w:rPr>
        <w:t>pro programové období 2014 – 2020 a</w:t>
      </w:r>
      <w:r w:rsidR="001F07F5">
        <w:rPr>
          <w:rFonts w:asciiTheme="minorHAnsi" w:hAnsiTheme="minorHAnsi" w:cstheme="minorHAnsi"/>
        </w:rPr>
        <w:t> </w:t>
      </w:r>
      <w:r w:rsidR="001F07F5" w:rsidRPr="00FE4C08">
        <w:rPr>
          <w:rFonts w:asciiTheme="minorHAnsi" w:hAnsiTheme="minorHAnsi" w:cstheme="minorHAnsi"/>
        </w:rPr>
        <w:t>v souladu s Pravidly pro zadávání veřejných zakázek Karlovarským krajem a jeho příspěvkovými or</w:t>
      </w:r>
      <w:r w:rsidR="001F07F5">
        <w:rPr>
          <w:rFonts w:asciiTheme="minorHAnsi" w:hAnsiTheme="minorHAnsi" w:cstheme="minorHAnsi"/>
        </w:rPr>
        <w:t>ganizacemi pro:</w:t>
      </w:r>
    </w:p>
    <w:p w:rsidR="00D94EF1" w:rsidRPr="001F07F5" w:rsidRDefault="00D94EF1" w:rsidP="001F07F5">
      <w:pPr>
        <w:pStyle w:val="Zkladntextodsazen"/>
        <w:spacing w:after="0"/>
        <w:ind w:left="0"/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1F07F5" w:rsidRPr="001F07F5" w:rsidRDefault="001F07F5" w:rsidP="001F07F5">
      <w:pPr>
        <w:pStyle w:val="Zkladntextodsazen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Theme="minorHAnsi" w:hAnsiTheme="minorHAnsi" w:cstheme="minorHAnsi"/>
        </w:rPr>
      </w:pPr>
      <w:r w:rsidRPr="001003B8">
        <w:rPr>
          <w:rFonts w:asciiTheme="minorHAnsi" w:hAnsiTheme="minorHAnsi" w:cstheme="minorHAnsi"/>
        </w:rPr>
        <w:t xml:space="preserve">Zřízení a vybavení odborných </w:t>
      </w:r>
      <w:proofErr w:type="gramStart"/>
      <w:r w:rsidRPr="001003B8">
        <w:rPr>
          <w:rFonts w:asciiTheme="minorHAnsi" w:hAnsiTheme="minorHAnsi" w:cstheme="minorHAnsi"/>
        </w:rPr>
        <w:t>učeben</w:t>
      </w:r>
      <w:proofErr w:type="gramEnd"/>
      <w:r w:rsidRPr="001003B8">
        <w:rPr>
          <w:rFonts w:asciiTheme="minorHAnsi" w:hAnsiTheme="minorHAnsi" w:cstheme="minorHAnsi"/>
        </w:rPr>
        <w:t xml:space="preserve"> –</w:t>
      </w:r>
      <w:proofErr w:type="gramStart"/>
      <w:r w:rsidRPr="001003B8">
        <w:rPr>
          <w:rFonts w:asciiTheme="minorHAnsi" w:hAnsiTheme="minorHAnsi" w:cstheme="minorHAnsi"/>
        </w:rPr>
        <w:t>učebn</w:t>
      </w:r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č. 9, učebna č. 4, </w:t>
      </w:r>
      <w:proofErr w:type="spellStart"/>
      <w:r>
        <w:rPr>
          <w:rFonts w:asciiTheme="minorHAnsi" w:hAnsiTheme="minorHAnsi" w:cstheme="minorHAnsi"/>
        </w:rPr>
        <w:t>logcentrum</w:t>
      </w:r>
      <w:proofErr w:type="spellEnd"/>
    </w:p>
    <w:p w:rsidR="001F07F5" w:rsidRDefault="001F07F5" w:rsidP="001F07F5">
      <w:pPr>
        <w:pStyle w:val="Zkladntextodsazen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Theme="minorHAnsi" w:hAnsiTheme="minorHAnsi" w:cstheme="minorHAnsi"/>
        </w:rPr>
      </w:pPr>
      <w:r w:rsidRPr="001003B8">
        <w:rPr>
          <w:rFonts w:asciiTheme="minorHAnsi" w:hAnsiTheme="minorHAnsi" w:cstheme="minorHAnsi"/>
        </w:rPr>
        <w:t>Bezbariérové řeš</w:t>
      </w:r>
      <w:r>
        <w:rPr>
          <w:rFonts w:asciiTheme="minorHAnsi" w:hAnsiTheme="minorHAnsi" w:cstheme="minorHAnsi"/>
        </w:rPr>
        <w:t xml:space="preserve">ení školy </w:t>
      </w:r>
    </w:p>
    <w:p w:rsidR="00D94EF1" w:rsidRPr="00D94EF1" w:rsidRDefault="00D94EF1" w:rsidP="00D94EF1">
      <w:pPr>
        <w:pStyle w:val="Zkladntextodsazen"/>
        <w:tabs>
          <w:tab w:val="left" w:pos="284"/>
        </w:tabs>
        <w:spacing w:after="0"/>
        <w:ind w:left="0"/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D94EF1" w:rsidRPr="00D94EF1" w:rsidRDefault="00D94EF1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u w:val="single"/>
        </w:rPr>
      </w:pPr>
      <w:r w:rsidRPr="00D94EF1">
        <w:rPr>
          <w:rFonts w:asciiTheme="minorHAnsi" w:hAnsiTheme="minorHAnsi" w:cstheme="minorHAnsi"/>
          <w:u w:val="single"/>
        </w:rPr>
        <w:t>Termín plnění: do 30. 11. 2016</w:t>
      </w:r>
    </w:p>
    <w:p w:rsidR="00D94EF1" w:rsidRDefault="00D94EF1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</w:rPr>
      </w:pPr>
    </w:p>
    <w:p w:rsidR="001F07F5" w:rsidRPr="001F07F5" w:rsidRDefault="001F07F5" w:rsidP="001F07F5">
      <w:pPr>
        <w:pStyle w:val="Zkladntextodsazen"/>
        <w:spacing w:after="0"/>
        <w:ind w:left="0"/>
        <w:outlineLvl w:val="0"/>
        <w:rPr>
          <w:rFonts w:asciiTheme="minorHAnsi" w:hAnsiTheme="minorHAnsi" w:cstheme="minorHAnsi"/>
          <w:b/>
        </w:rPr>
      </w:pPr>
      <w:r w:rsidRPr="00010DEF">
        <w:rPr>
          <w:rFonts w:asciiTheme="minorHAnsi" w:hAnsiTheme="minorHAnsi" w:cstheme="minorHAnsi"/>
          <w:b/>
          <w:u w:val="single"/>
        </w:rPr>
        <w:t xml:space="preserve">Část </w:t>
      </w:r>
      <w:proofErr w:type="gramStart"/>
      <w:r w:rsidRPr="00010DEF">
        <w:rPr>
          <w:rFonts w:asciiTheme="minorHAnsi" w:hAnsiTheme="minorHAnsi" w:cstheme="minorHAnsi"/>
          <w:b/>
          <w:u w:val="single"/>
        </w:rPr>
        <w:t>IIB</w:t>
      </w:r>
      <w:r w:rsidRPr="001F07F5">
        <w:rPr>
          <w:rFonts w:asciiTheme="minorHAnsi" w:hAnsiTheme="minorHAnsi" w:cstheme="minorHAnsi"/>
          <w:b/>
        </w:rPr>
        <w:t xml:space="preserve">  (bude</w:t>
      </w:r>
      <w:proofErr w:type="gramEnd"/>
      <w:r w:rsidRPr="001F07F5">
        <w:rPr>
          <w:rFonts w:asciiTheme="minorHAnsi" w:hAnsiTheme="minorHAnsi" w:cstheme="minorHAnsi"/>
          <w:b/>
        </w:rPr>
        <w:t xml:space="preserve"> realizováno v případě získání dotace)</w:t>
      </w:r>
    </w:p>
    <w:p w:rsidR="001F07F5" w:rsidRPr="001F07F5" w:rsidRDefault="001F07F5" w:rsidP="001F07F5">
      <w:pPr>
        <w:pStyle w:val="Zkladntextodsazen"/>
        <w:spacing w:after="0"/>
        <w:ind w:left="0"/>
        <w:outlineLvl w:val="0"/>
        <w:rPr>
          <w:rFonts w:asciiTheme="minorHAnsi" w:hAnsiTheme="minorHAnsi" w:cstheme="minorHAnsi"/>
          <w:b/>
          <w:color w:val="00B050"/>
          <w:sz w:val="16"/>
          <w:szCs w:val="16"/>
        </w:rPr>
      </w:pPr>
    </w:p>
    <w:p w:rsidR="001F07F5" w:rsidRDefault="00997499" w:rsidP="001F07F5">
      <w:pPr>
        <w:pStyle w:val="Zkladntextodsazen"/>
        <w:spacing w:after="0"/>
        <w:ind w:left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Kompletně </w:t>
      </w:r>
      <w:r w:rsidR="001F07F5" w:rsidRPr="006152E0">
        <w:rPr>
          <w:rFonts w:asciiTheme="minorHAnsi" w:hAnsiTheme="minorHAnsi" w:cstheme="minorHAnsi"/>
        </w:rPr>
        <w:t>realizuje zadávací a výběrová řízení v souladu se zákonem 134/2016 Sb., o zadávání</w:t>
      </w:r>
      <w:r w:rsidR="001F07F5" w:rsidRPr="00010DEF">
        <w:rPr>
          <w:rFonts w:asciiTheme="minorHAnsi" w:hAnsiTheme="minorHAnsi" w:cstheme="minorHAnsi"/>
        </w:rPr>
        <w:t xml:space="preserve"> veřejných zakázek, ve znění pozdějších předpisů (dále jen zákon), platných v době realizace, s Metodickým </w:t>
      </w:r>
      <w:proofErr w:type="gramStart"/>
      <w:r w:rsidR="001F07F5" w:rsidRPr="00010DEF">
        <w:rPr>
          <w:rFonts w:asciiTheme="minorHAnsi" w:hAnsiTheme="minorHAnsi" w:cstheme="minorHAnsi"/>
        </w:rPr>
        <w:t>pokynem  pro</w:t>
      </w:r>
      <w:proofErr w:type="gramEnd"/>
      <w:r w:rsidR="001F07F5" w:rsidRPr="00010DEF">
        <w:rPr>
          <w:rFonts w:asciiTheme="minorHAnsi" w:hAnsiTheme="minorHAnsi" w:cstheme="minorHAnsi"/>
        </w:rPr>
        <w:t xml:space="preserve"> oblast zadávání zakázek pro programové období 2014 – 2020 a v souladu s Pravidly pro zadávání veřejných zakázek Karlovarským krajem a jeho </w:t>
      </w:r>
      <w:r w:rsidR="001F07F5" w:rsidRPr="00FE4C08">
        <w:rPr>
          <w:rFonts w:asciiTheme="minorHAnsi" w:hAnsiTheme="minorHAnsi" w:cstheme="minorHAnsi"/>
        </w:rPr>
        <w:t>příspěvkovými or</w:t>
      </w:r>
      <w:r w:rsidR="001F07F5">
        <w:rPr>
          <w:rFonts w:asciiTheme="minorHAnsi" w:hAnsiTheme="minorHAnsi" w:cstheme="minorHAnsi"/>
        </w:rPr>
        <w:t>ganizacemi pro:</w:t>
      </w:r>
    </w:p>
    <w:p w:rsidR="00BE496C" w:rsidRDefault="00BE496C" w:rsidP="00BE496C">
      <w:pPr>
        <w:pStyle w:val="Zkladntextodsazen"/>
        <w:spacing w:after="0"/>
        <w:ind w:left="0"/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1F07F5" w:rsidRPr="00010DEF" w:rsidRDefault="00BE496C" w:rsidP="00BE496C">
      <w:pPr>
        <w:pStyle w:val="Zkladntextodsazen"/>
        <w:spacing w:after="0"/>
        <w:ind w:left="0"/>
        <w:jc w:val="both"/>
        <w:outlineLvl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a)  </w:t>
      </w:r>
      <w:r w:rsidR="001F07F5" w:rsidRPr="001003B8">
        <w:rPr>
          <w:rFonts w:asciiTheme="minorHAnsi" w:hAnsiTheme="minorHAnsi" w:cstheme="minorHAnsi"/>
        </w:rPr>
        <w:t>Zřízení</w:t>
      </w:r>
      <w:proofErr w:type="gramEnd"/>
      <w:r w:rsidR="001F07F5" w:rsidRPr="001003B8">
        <w:rPr>
          <w:rFonts w:asciiTheme="minorHAnsi" w:hAnsiTheme="minorHAnsi" w:cstheme="minorHAnsi"/>
        </w:rPr>
        <w:t xml:space="preserve"> a vybavení odborných učeben –učebna č. 9, učebna č. 4, </w:t>
      </w:r>
      <w:proofErr w:type="spellStart"/>
      <w:r w:rsidR="001F07F5" w:rsidRPr="001003B8">
        <w:rPr>
          <w:rFonts w:asciiTheme="minorHAnsi" w:hAnsiTheme="minorHAnsi" w:cstheme="minorHAnsi"/>
        </w:rPr>
        <w:t>logcentrum</w:t>
      </w:r>
      <w:proofErr w:type="spellEnd"/>
      <w:r w:rsidR="001F07F5" w:rsidRPr="001003B8">
        <w:rPr>
          <w:rFonts w:asciiTheme="minorHAnsi" w:hAnsiTheme="minorHAnsi" w:cstheme="minorHAnsi"/>
        </w:rPr>
        <w:t xml:space="preserve"> </w:t>
      </w:r>
    </w:p>
    <w:p w:rsidR="001F07F5" w:rsidRDefault="00BE496C" w:rsidP="00BE496C">
      <w:pPr>
        <w:pStyle w:val="Zkladntextodsazen"/>
        <w:spacing w:after="0"/>
        <w:ind w:left="0"/>
        <w:jc w:val="both"/>
        <w:outlineLvl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b)  </w:t>
      </w:r>
      <w:r w:rsidR="001F07F5" w:rsidRPr="001003B8">
        <w:rPr>
          <w:rFonts w:asciiTheme="minorHAnsi" w:hAnsiTheme="minorHAnsi" w:cstheme="minorHAnsi"/>
        </w:rPr>
        <w:t>Bezbariérové</w:t>
      </w:r>
      <w:proofErr w:type="gramEnd"/>
      <w:r w:rsidR="001F07F5" w:rsidRPr="001003B8">
        <w:rPr>
          <w:rFonts w:asciiTheme="minorHAnsi" w:hAnsiTheme="minorHAnsi" w:cstheme="minorHAnsi"/>
        </w:rPr>
        <w:t xml:space="preserve"> řeš</w:t>
      </w:r>
      <w:r w:rsidR="001F07F5">
        <w:rPr>
          <w:rFonts w:asciiTheme="minorHAnsi" w:hAnsiTheme="minorHAnsi" w:cstheme="minorHAnsi"/>
        </w:rPr>
        <w:t xml:space="preserve">ení školy </w:t>
      </w:r>
    </w:p>
    <w:p w:rsidR="001F07F5" w:rsidRPr="00FE4C08" w:rsidRDefault="001F07F5" w:rsidP="00F439FE">
      <w:pPr>
        <w:rPr>
          <w:rFonts w:asciiTheme="minorHAnsi" w:hAnsiTheme="minorHAnsi" w:cstheme="minorHAnsi"/>
          <w:sz w:val="16"/>
          <w:szCs w:val="16"/>
        </w:rPr>
      </w:pPr>
    </w:p>
    <w:p w:rsidR="001F07F5" w:rsidRPr="00010DEF" w:rsidRDefault="001F07F5" w:rsidP="00F439F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10DEF">
        <w:rPr>
          <w:rFonts w:asciiTheme="minorHAnsi" w:hAnsiTheme="minorHAnsi" w:cstheme="minorHAnsi"/>
        </w:rPr>
        <w:t>V případě nutnosti se výběrové řízení bude opakovat do té doby, než úspěšně proběhne a to za cenu, kterou uchazeč uvede v cenové nabídce a kterou nebude z tohoto důvodu navyšovat.</w:t>
      </w:r>
    </w:p>
    <w:p w:rsidR="001F07F5" w:rsidRDefault="001F07F5" w:rsidP="001F07F5">
      <w:pPr>
        <w:rPr>
          <w:rFonts w:asciiTheme="minorHAnsi" w:hAnsiTheme="minorHAnsi" w:cstheme="minorHAnsi"/>
        </w:rPr>
      </w:pPr>
    </w:p>
    <w:p w:rsidR="00D94EF1" w:rsidRPr="00D94EF1" w:rsidRDefault="00D94EF1" w:rsidP="001F07F5">
      <w:pPr>
        <w:rPr>
          <w:rFonts w:asciiTheme="minorHAnsi" w:hAnsiTheme="minorHAnsi" w:cstheme="minorHAnsi"/>
          <w:u w:val="single"/>
        </w:rPr>
      </w:pPr>
      <w:r w:rsidRPr="00D94EF1">
        <w:rPr>
          <w:rFonts w:asciiTheme="minorHAnsi" w:hAnsiTheme="minorHAnsi" w:cstheme="minorHAnsi"/>
          <w:u w:val="single"/>
        </w:rPr>
        <w:t>Termín plnění: bezprostředně po schválení projektu</w:t>
      </w:r>
    </w:p>
    <w:p w:rsidR="00D94EF1" w:rsidRPr="00010DEF" w:rsidRDefault="00D94EF1" w:rsidP="001F07F5">
      <w:pPr>
        <w:rPr>
          <w:rFonts w:asciiTheme="minorHAnsi" w:hAnsiTheme="minorHAnsi" w:cstheme="minorHAnsi"/>
        </w:rPr>
      </w:pPr>
    </w:p>
    <w:p w:rsidR="001F07F5" w:rsidRPr="00010DEF" w:rsidRDefault="001F07F5" w:rsidP="001F07F5">
      <w:pPr>
        <w:rPr>
          <w:rFonts w:asciiTheme="minorHAnsi" w:hAnsiTheme="minorHAnsi" w:cstheme="minorHAnsi"/>
          <w:b/>
          <w:u w:val="single"/>
        </w:rPr>
      </w:pPr>
      <w:r w:rsidRPr="00010DEF">
        <w:rPr>
          <w:rFonts w:asciiTheme="minorHAnsi" w:hAnsiTheme="minorHAnsi" w:cstheme="minorHAnsi"/>
          <w:b/>
          <w:u w:val="single"/>
        </w:rPr>
        <w:t>Část IIIA</w:t>
      </w:r>
    </w:p>
    <w:p w:rsidR="001F07F5" w:rsidRPr="00FE2E44" w:rsidRDefault="001F07F5" w:rsidP="001F07F5">
      <w:pPr>
        <w:rPr>
          <w:rFonts w:asciiTheme="minorHAnsi" w:hAnsiTheme="minorHAnsi" w:cstheme="minorHAnsi"/>
          <w:b/>
          <w:sz w:val="16"/>
          <w:szCs w:val="16"/>
        </w:rPr>
      </w:pPr>
    </w:p>
    <w:p w:rsidR="001F07F5" w:rsidRPr="006C504D" w:rsidRDefault="00997499" w:rsidP="00F439FE">
      <w:pPr>
        <w:pStyle w:val="Zkladntextodsazen"/>
        <w:ind w:left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Kompletně </w:t>
      </w:r>
      <w:r w:rsidR="00010DEF" w:rsidRPr="006C504D">
        <w:rPr>
          <w:rFonts w:asciiTheme="minorHAnsi" w:hAnsiTheme="minorHAnsi" w:cstheme="minorHAnsi"/>
        </w:rPr>
        <w:t>zpracuje</w:t>
      </w:r>
      <w:r w:rsidR="001F07F5" w:rsidRPr="006C504D">
        <w:rPr>
          <w:rFonts w:asciiTheme="minorHAnsi" w:hAnsiTheme="minorHAnsi" w:cstheme="minorHAnsi"/>
        </w:rPr>
        <w:t xml:space="preserve"> a </w:t>
      </w:r>
      <w:r w:rsidR="00010DEF" w:rsidRPr="006C504D">
        <w:rPr>
          <w:rFonts w:asciiTheme="minorHAnsi" w:hAnsiTheme="minorHAnsi" w:cstheme="minorHAnsi"/>
        </w:rPr>
        <w:t>podá žádost</w:t>
      </w:r>
      <w:r w:rsidR="001F07F5" w:rsidRPr="006C504D">
        <w:rPr>
          <w:rFonts w:asciiTheme="minorHAnsi" w:hAnsiTheme="minorHAnsi" w:cstheme="minorHAnsi"/>
        </w:rPr>
        <w:t xml:space="preserve"> o dotaci včetně povinných příloh dle podmínek IROP (viz. </w:t>
      </w:r>
      <w:proofErr w:type="gramStart"/>
      <w:r w:rsidR="001F07F5" w:rsidRPr="006C504D">
        <w:rPr>
          <w:rFonts w:asciiTheme="minorHAnsi" w:hAnsiTheme="minorHAnsi" w:cstheme="minorHAnsi"/>
        </w:rPr>
        <w:t>webové</w:t>
      </w:r>
      <w:proofErr w:type="gramEnd"/>
      <w:r w:rsidR="001F07F5" w:rsidRPr="006C504D">
        <w:rPr>
          <w:rFonts w:asciiTheme="minorHAnsi" w:hAnsiTheme="minorHAnsi" w:cstheme="minorHAnsi"/>
        </w:rPr>
        <w:t xml:space="preserve"> stránky uvedené výše)  a výzvy včetně:</w:t>
      </w:r>
    </w:p>
    <w:p w:rsidR="001F07F5" w:rsidRDefault="001F07F5" w:rsidP="001F07F5">
      <w:pPr>
        <w:pStyle w:val="Zkladntextodsazen"/>
        <w:numPr>
          <w:ilvl w:val="0"/>
          <w:numId w:val="23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doložení průzkumu tržních cen dodávky (nákupů)</w:t>
      </w:r>
    </w:p>
    <w:p w:rsidR="001F07F5" w:rsidRDefault="001F07F5" w:rsidP="001F07F5">
      <w:pPr>
        <w:pStyle w:val="Zkladntextodsazen"/>
        <w:numPr>
          <w:ilvl w:val="0"/>
          <w:numId w:val="23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zajištění vazby na trh práce (tj. smlouvy se zaměstnavatelem na 3 roky)</w:t>
      </w:r>
    </w:p>
    <w:p w:rsidR="001F07F5" w:rsidRDefault="001F07F5" w:rsidP="001F07F5">
      <w:pPr>
        <w:pStyle w:val="Zkladntextodsazen"/>
        <w:numPr>
          <w:ilvl w:val="0"/>
          <w:numId w:val="23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určení hlavních rizik a jejich eliminace i v době udržitelnosti</w:t>
      </w:r>
    </w:p>
    <w:p w:rsidR="001F07F5" w:rsidRDefault="001F07F5" w:rsidP="001F07F5">
      <w:pPr>
        <w:pStyle w:val="Zkladntextodsazen"/>
        <w:numPr>
          <w:ilvl w:val="0"/>
          <w:numId w:val="23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reálného a proveditelného harmonogramu</w:t>
      </w:r>
    </w:p>
    <w:p w:rsidR="007B7736" w:rsidRPr="005B7C6D" w:rsidRDefault="007B7736" w:rsidP="007B7736">
      <w:pPr>
        <w:pStyle w:val="Zkladntextodsazen"/>
        <w:ind w:left="720"/>
        <w:outlineLvl w:val="0"/>
        <w:rPr>
          <w:rFonts w:asciiTheme="minorHAnsi" w:hAnsiTheme="minorHAnsi" w:cstheme="minorHAnsi"/>
        </w:rPr>
      </w:pPr>
    </w:p>
    <w:p w:rsidR="001F07F5" w:rsidRPr="00F439FE" w:rsidRDefault="001F07F5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b/>
        </w:rPr>
      </w:pPr>
      <w:r w:rsidRPr="00F439FE">
        <w:rPr>
          <w:rFonts w:asciiTheme="minorHAnsi" w:hAnsiTheme="minorHAnsi" w:cstheme="minorHAnsi"/>
          <w:b/>
        </w:rPr>
        <w:t xml:space="preserve">Celá žádost musí být zpracována v požadovaném systému a to tak, že zhotovitel dostane plnou moc a žádost bude sám v systému finalizovat. </w:t>
      </w:r>
    </w:p>
    <w:p w:rsidR="00F439FE" w:rsidRPr="00D94EF1" w:rsidRDefault="001F07F5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průběhu provádění díla je zhotovitel povinen přizvat zadavatele nejméně </w:t>
      </w:r>
      <w:proofErr w:type="gramStart"/>
      <w:r>
        <w:rPr>
          <w:rFonts w:asciiTheme="minorHAnsi" w:hAnsiTheme="minorHAnsi" w:cstheme="minorHAnsi"/>
        </w:rPr>
        <w:t>ke</w:t>
      </w:r>
      <w:proofErr w:type="gramEnd"/>
      <w:r>
        <w:rPr>
          <w:rFonts w:asciiTheme="minorHAnsi" w:hAnsiTheme="minorHAnsi" w:cstheme="minorHAnsi"/>
        </w:rPr>
        <w:t xml:space="preserve"> 3 konzultacím a seznámit při nich zadavatele se způsobem provádění díla. V rámci těchto konzultací vždy předloží zhotovitel do té doby zpracovanou pracovní verzi dokumentace.</w:t>
      </w:r>
      <w:r w:rsidRPr="006F4B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Dále je zhotovitel povinen konzultovat s CRR (Centrum pro regionální rozvoj ČR).</w:t>
      </w:r>
    </w:p>
    <w:p w:rsidR="007B7736" w:rsidRDefault="00D94EF1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u w:val="single"/>
        </w:rPr>
      </w:pPr>
      <w:r w:rsidRPr="00D94EF1">
        <w:rPr>
          <w:rFonts w:asciiTheme="minorHAnsi" w:hAnsiTheme="minorHAnsi" w:cstheme="minorHAnsi"/>
          <w:u w:val="single"/>
        </w:rPr>
        <w:t xml:space="preserve">Termín plnění: do 30. </w:t>
      </w:r>
      <w:r w:rsidR="00997499">
        <w:rPr>
          <w:rFonts w:asciiTheme="minorHAnsi" w:hAnsiTheme="minorHAnsi" w:cstheme="minorHAnsi"/>
          <w:u w:val="single"/>
        </w:rPr>
        <w:t>10</w:t>
      </w:r>
      <w:r w:rsidRPr="00D94EF1">
        <w:rPr>
          <w:rFonts w:asciiTheme="minorHAnsi" w:hAnsiTheme="minorHAnsi" w:cstheme="minorHAnsi"/>
          <w:u w:val="single"/>
        </w:rPr>
        <w:t>. 2016</w:t>
      </w:r>
    </w:p>
    <w:p w:rsidR="007B7736" w:rsidRPr="007B7736" w:rsidRDefault="007B7736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sz w:val="16"/>
          <w:szCs w:val="16"/>
          <w:u w:val="single"/>
        </w:rPr>
      </w:pPr>
    </w:p>
    <w:p w:rsidR="007B7736" w:rsidRPr="007B7736" w:rsidRDefault="007B7736" w:rsidP="007B7736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u w:val="single"/>
        </w:rPr>
      </w:pPr>
      <w:r w:rsidRPr="007B7736">
        <w:rPr>
          <w:rFonts w:asciiTheme="minorHAnsi" w:hAnsiTheme="minorHAnsi" w:cstheme="minorHAnsi"/>
          <w:u w:val="single"/>
        </w:rPr>
        <w:t xml:space="preserve">Předložení kompletní verze zpracované žádosti ke kontrole – včetně všech příloh: nejdéle do </w:t>
      </w:r>
      <w:proofErr w:type="gramStart"/>
      <w:r w:rsidRPr="007B7736">
        <w:rPr>
          <w:rFonts w:asciiTheme="minorHAnsi" w:hAnsiTheme="minorHAnsi" w:cstheme="minorHAnsi"/>
          <w:u w:val="single"/>
        </w:rPr>
        <w:t>22.10.2016</w:t>
      </w:r>
      <w:proofErr w:type="gramEnd"/>
      <w:r w:rsidRPr="007B7736">
        <w:rPr>
          <w:rFonts w:asciiTheme="minorHAnsi" w:hAnsiTheme="minorHAnsi" w:cstheme="minorHAnsi"/>
        </w:rPr>
        <w:t>.</w:t>
      </w:r>
    </w:p>
    <w:p w:rsidR="00D94EF1" w:rsidRPr="00F439FE" w:rsidRDefault="00D94EF1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F07F5" w:rsidRPr="00010DEF" w:rsidRDefault="001F07F5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  <w:b/>
        </w:rPr>
      </w:pPr>
      <w:r w:rsidRPr="00010DEF">
        <w:rPr>
          <w:rFonts w:asciiTheme="minorHAnsi" w:hAnsiTheme="minorHAnsi" w:cstheme="minorHAnsi"/>
          <w:b/>
          <w:u w:val="single"/>
        </w:rPr>
        <w:t>Část IIIB</w:t>
      </w:r>
      <w:r w:rsidRPr="00010DEF">
        <w:rPr>
          <w:rFonts w:asciiTheme="minorHAnsi" w:hAnsiTheme="minorHAnsi" w:cstheme="minorHAnsi"/>
          <w:b/>
        </w:rPr>
        <w:t xml:space="preserve"> (bude se realizovat v případě získání dotace)</w:t>
      </w:r>
    </w:p>
    <w:p w:rsidR="001F07F5" w:rsidRDefault="00010DEF" w:rsidP="001F07F5">
      <w:pPr>
        <w:pStyle w:val="Zkladntextodsazen"/>
        <w:ind w:left="0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 vykonávat práce projektového</w:t>
      </w:r>
      <w:r w:rsidR="001F07F5">
        <w:rPr>
          <w:rFonts w:asciiTheme="minorHAnsi" w:hAnsiTheme="minorHAnsi" w:cstheme="minorHAnsi"/>
        </w:rPr>
        <w:t xml:space="preserve"> management</w:t>
      </w:r>
      <w:r>
        <w:rPr>
          <w:rFonts w:asciiTheme="minorHAnsi" w:hAnsiTheme="minorHAnsi" w:cstheme="minorHAnsi"/>
        </w:rPr>
        <w:t>u</w:t>
      </w:r>
      <w:r w:rsidR="001F07F5">
        <w:rPr>
          <w:rFonts w:asciiTheme="minorHAnsi" w:hAnsiTheme="minorHAnsi" w:cstheme="minorHAnsi"/>
        </w:rPr>
        <w:t xml:space="preserve"> – </w:t>
      </w:r>
      <w:r w:rsidR="00997499">
        <w:rPr>
          <w:rFonts w:asciiTheme="minorHAnsi" w:hAnsiTheme="minorHAnsi" w:cstheme="minorHAnsi"/>
        </w:rPr>
        <w:t xml:space="preserve">kompletní </w:t>
      </w:r>
      <w:r w:rsidR="001F07F5">
        <w:rPr>
          <w:rFonts w:asciiTheme="minorHAnsi" w:hAnsiTheme="minorHAnsi" w:cstheme="minorHAnsi"/>
        </w:rPr>
        <w:t>administrativní, finanční a</w:t>
      </w:r>
      <w:r w:rsidR="007B7736">
        <w:rPr>
          <w:rFonts w:asciiTheme="minorHAnsi" w:hAnsiTheme="minorHAnsi" w:cstheme="minorHAnsi"/>
        </w:rPr>
        <w:t xml:space="preserve">  </w:t>
      </w:r>
      <w:r w:rsidR="001F07F5">
        <w:rPr>
          <w:rFonts w:asciiTheme="minorHAnsi" w:hAnsiTheme="minorHAnsi" w:cstheme="minorHAnsi"/>
        </w:rPr>
        <w:t>provozní řízení projektu</w:t>
      </w:r>
      <w:r w:rsidR="00997499">
        <w:rPr>
          <w:rFonts w:asciiTheme="minorHAnsi" w:hAnsiTheme="minorHAnsi" w:cstheme="minorHAnsi"/>
        </w:rPr>
        <w:t xml:space="preserve"> </w:t>
      </w:r>
      <w:r w:rsidR="00997499" w:rsidRPr="007B7736">
        <w:rPr>
          <w:rFonts w:asciiTheme="minorHAnsi" w:hAnsiTheme="minorHAnsi" w:cstheme="minorHAnsi"/>
        </w:rPr>
        <w:t>až do předání díla zadavateli, a to</w:t>
      </w:r>
      <w:r w:rsidR="0010500B" w:rsidRPr="007B7736">
        <w:rPr>
          <w:rFonts w:asciiTheme="minorHAnsi" w:hAnsiTheme="minorHAnsi" w:cstheme="minorHAnsi"/>
        </w:rPr>
        <w:t xml:space="preserve"> zejména:</w:t>
      </w:r>
    </w:p>
    <w:p w:rsidR="00997499" w:rsidRDefault="0010500B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veškerou</w:t>
      </w:r>
      <w:r w:rsidR="00997499">
        <w:rPr>
          <w:rFonts w:asciiTheme="minorHAnsi" w:hAnsiTheme="minorHAnsi" w:cstheme="minorHAnsi"/>
        </w:rPr>
        <w:t xml:space="preserve"> komunikac</w:t>
      </w:r>
      <w:r>
        <w:rPr>
          <w:rFonts w:asciiTheme="minorHAnsi" w:hAnsiTheme="minorHAnsi" w:cstheme="minorHAnsi"/>
        </w:rPr>
        <w:t>i</w:t>
      </w:r>
      <w:r w:rsidR="00997499">
        <w:rPr>
          <w:rFonts w:asciiTheme="minorHAnsi" w:hAnsiTheme="minorHAnsi" w:cstheme="minorHAnsi"/>
        </w:rPr>
        <w:t xml:space="preserve"> (konzultace) v průběhu přípravy a realizace projektu s klientem (osobní/telefonický/e-mailem) a poskytovatelem dotace a CRR - Centrum pro regionální rozvoj ČR)</w:t>
      </w:r>
    </w:p>
    <w:p w:rsidR="00997499" w:rsidRPr="007B7736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7B7736">
        <w:rPr>
          <w:rFonts w:asciiTheme="minorHAnsi" w:hAnsiTheme="minorHAnsi" w:cstheme="minorHAnsi"/>
        </w:rPr>
        <w:t>změny projektu</w:t>
      </w:r>
      <w:r w:rsidR="007B7736" w:rsidRPr="007B7736">
        <w:rPr>
          <w:rFonts w:asciiTheme="minorHAnsi" w:hAnsiTheme="minorHAnsi" w:cstheme="minorHAnsi"/>
        </w:rPr>
        <w:t xml:space="preserve"> </w:t>
      </w:r>
      <w:r w:rsidRPr="007B7736">
        <w:rPr>
          <w:rFonts w:asciiTheme="minorHAnsi" w:hAnsiTheme="minorHAnsi" w:cstheme="minorHAnsi"/>
        </w:rPr>
        <w:t>- podstatné, nepodstatné</w:t>
      </w:r>
    </w:p>
    <w:p w:rsidR="00997499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monitorovací zprávy a v rámci udržitelnosti projektu</w:t>
      </w:r>
    </w:p>
    <w:p w:rsidR="00997499" w:rsidRPr="007B7736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7B7736">
        <w:rPr>
          <w:rFonts w:asciiTheme="minorHAnsi" w:hAnsiTheme="minorHAnsi" w:cstheme="minorHAnsi"/>
        </w:rPr>
        <w:t>žádosti o platbu</w:t>
      </w:r>
    </w:p>
    <w:p w:rsidR="00997499" w:rsidRPr="007B7736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7B7736">
        <w:rPr>
          <w:rFonts w:asciiTheme="minorHAnsi" w:hAnsiTheme="minorHAnsi" w:cstheme="minorHAnsi"/>
        </w:rPr>
        <w:t>řádné vypořádání všech Připomínek k monitorovací zprávě</w:t>
      </w:r>
    </w:p>
    <w:p w:rsidR="00997499" w:rsidRPr="00953619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953619">
        <w:rPr>
          <w:rFonts w:asciiTheme="minorHAnsi" w:hAnsiTheme="minorHAnsi" w:cstheme="minorHAnsi"/>
        </w:rPr>
        <w:t>součinnost při kontrole na místě</w:t>
      </w:r>
    </w:p>
    <w:p w:rsidR="00997499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předložení veškeré dokumentace k</w:t>
      </w:r>
      <w:r w:rsidR="007B773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archivaci</w:t>
      </w:r>
    </w:p>
    <w:p w:rsidR="00997499" w:rsidRPr="007B7736" w:rsidRDefault="00997499" w:rsidP="007B7736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7B7736">
        <w:rPr>
          <w:rFonts w:asciiTheme="minorHAnsi" w:hAnsiTheme="minorHAnsi" w:cstheme="minorHAnsi"/>
        </w:rPr>
        <w:t xml:space="preserve">osobní účast na stanovených kontrolních dnech ( předpoklad minimálně 1x za 14 </w:t>
      </w:r>
      <w:proofErr w:type="gramStart"/>
      <w:r w:rsidRPr="007B7736">
        <w:rPr>
          <w:rFonts w:asciiTheme="minorHAnsi" w:hAnsiTheme="minorHAnsi" w:cstheme="minorHAnsi"/>
        </w:rPr>
        <w:t>dní )</w:t>
      </w:r>
      <w:proofErr w:type="gramEnd"/>
    </w:p>
    <w:p w:rsidR="00997499" w:rsidRPr="007B7736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7B7736">
        <w:rPr>
          <w:rFonts w:asciiTheme="minorHAnsi" w:hAnsiTheme="minorHAnsi" w:cstheme="minorHAnsi"/>
        </w:rPr>
        <w:t xml:space="preserve">zajištění předepsané publicity, </w:t>
      </w:r>
    </w:p>
    <w:p w:rsidR="00997499" w:rsidRPr="007B7736" w:rsidRDefault="00997499" w:rsidP="00997499">
      <w:pPr>
        <w:pStyle w:val="Zkladntextodsazen"/>
        <w:numPr>
          <w:ilvl w:val="0"/>
          <w:numId w:val="23"/>
        </w:numPr>
        <w:spacing w:after="0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7B7736">
        <w:rPr>
          <w:rFonts w:asciiTheme="minorHAnsi" w:hAnsiTheme="minorHAnsi" w:cstheme="minorHAnsi"/>
        </w:rPr>
        <w:t xml:space="preserve">součástí finančního a provozního managementu je nejen administrativní kontrola, ale i věcná kontrola </w:t>
      </w:r>
      <w:proofErr w:type="gramStart"/>
      <w:r w:rsidRPr="007B7736">
        <w:rPr>
          <w:rFonts w:asciiTheme="minorHAnsi" w:hAnsiTheme="minorHAnsi" w:cstheme="minorHAnsi"/>
        </w:rPr>
        <w:t>dokladů,  dále</w:t>
      </w:r>
      <w:proofErr w:type="gramEnd"/>
      <w:r w:rsidRPr="007B7736">
        <w:rPr>
          <w:rFonts w:asciiTheme="minorHAnsi" w:hAnsiTheme="minorHAnsi" w:cstheme="minorHAnsi"/>
        </w:rPr>
        <w:t xml:space="preserve"> podávání návrhů na opravná opatření </w:t>
      </w:r>
    </w:p>
    <w:p w:rsidR="00997499" w:rsidRDefault="00997499" w:rsidP="00AF3B33">
      <w:pPr>
        <w:rPr>
          <w:rFonts w:asciiTheme="minorHAnsi" w:hAnsiTheme="minorHAnsi" w:cstheme="minorHAnsi"/>
          <w:b/>
        </w:rPr>
      </w:pPr>
    </w:p>
    <w:p w:rsidR="00D94EF1" w:rsidRPr="00D94EF1" w:rsidRDefault="00D94EF1" w:rsidP="00AF3B33">
      <w:pPr>
        <w:rPr>
          <w:rFonts w:asciiTheme="minorHAnsi" w:hAnsiTheme="minorHAnsi" w:cstheme="minorHAnsi"/>
          <w:u w:val="single"/>
        </w:rPr>
      </w:pPr>
      <w:r w:rsidRPr="00D94EF1">
        <w:rPr>
          <w:rFonts w:asciiTheme="minorHAnsi" w:hAnsiTheme="minorHAnsi" w:cstheme="minorHAnsi"/>
          <w:u w:val="single"/>
        </w:rPr>
        <w:t>Termín plnění: po schválení projektu</w:t>
      </w:r>
    </w:p>
    <w:p w:rsidR="00F439FE" w:rsidRDefault="00F439FE" w:rsidP="00AC7330">
      <w:pPr>
        <w:rPr>
          <w:sz w:val="16"/>
          <w:szCs w:val="16"/>
        </w:rPr>
      </w:pPr>
    </w:p>
    <w:p w:rsidR="00997499" w:rsidRDefault="00997499" w:rsidP="00AC7330">
      <w:pPr>
        <w:rPr>
          <w:sz w:val="16"/>
          <w:szCs w:val="16"/>
        </w:rPr>
      </w:pPr>
    </w:p>
    <w:p w:rsidR="00997499" w:rsidRDefault="00997499" w:rsidP="00997499">
      <w:pPr>
        <w:pStyle w:val="Zkladntextodsazen"/>
        <w:ind w:left="0"/>
        <w:jc w:val="both"/>
        <w:outlineLvl w:val="0"/>
        <w:rPr>
          <w:rFonts w:asciiTheme="minorHAnsi" w:hAnsiTheme="minorHAnsi" w:cstheme="minorHAnsi"/>
        </w:rPr>
      </w:pPr>
    </w:p>
    <w:p w:rsidR="00997499" w:rsidRDefault="00997499" w:rsidP="00AC7330">
      <w:pPr>
        <w:rPr>
          <w:sz w:val="16"/>
          <w:szCs w:val="16"/>
        </w:rPr>
      </w:pPr>
    </w:p>
    <w:p w:rsidR="00997499" w:rsidRDefault="00997499" w:rsidP="00AC7330">
      <w:pPr>
        <w:rPr>
          <w:sz w:val="16"/>
          <w:szCs w:val="16"/>
        </w:rPr>
      </w:pPr>
    </w:p>
    <w:p w:rsidR="00997499" w:rsidRDefault="00997499" w:rsidP="00AC7330">
      <w:pPr>
        <w:rPr>
          <w:sz w:val="16"/>
          <w:szCs w:val="16"/>
        </w:rPr>
      </w:pPr>
    </w:p>
    <w:p w:rsidR="00997499" w:rsidRDefault="00997499" w:rsidP="00AC7330">
      <w:pPr>
        <w:rPr>
          <w:sz w:val="16"/>
          <w:szCs w:val="16"/>
        </w:rPr>
      </w:pPr>
    </w:p>
    <w:p w:rsidR="00997499" w:rsidRDefault="00997499" w:rsidP="00AC7330">
      <w:pPr>
        <w:rPr>
          <w:sz w:val="16"/>
          <w:szCs w:val="16"/>
        </w:rPr>
      </w:pPr>
    </w:p>
    <w:p w:rsidR="00997499" w:rsidRPr="004B5A65" w:rsidRDefault="00997499" w:rsidP="00AC7330">
      <w:pPr>
        <w:rPr>
          <w:sz w:val="16"/>
          <w:szCs w:val="16"/>
        </w:rPr>
      </w:pPr>
    </w:p>
    <w:p w:rsidR="0042342B" w:rsidRPr="005B5DA4" w:rsidRDefault="0042342B" w:rsidP="0042342B">
      <w:pPr>
        <w:pStyle w:val="Nadpis4"/>
        <w:jc w:val="center"/>
        <w:rPr>
          <w:rFonts w:asciiTheme="minorHAnsi" w:hAnsiTheme="minorHAnsi" w:cstheme="minorHAnsi"/>
          <w:sz w:val="24"/>
        </w:rPr>
      </w:pPr>
      <w:r w:rsidRPr="005B5DA4">
        <w:rPr>
          <w:rFonts w:asciiTheme="minorHAnsi" w:hAnsiTheme="minorHAnsi" w:cstheme="minorHAnsi"/>
          <w:sz w:val="24"/>
        </w:rPr>
        <w:lastRenderedPageBreak/>
        <w:t xml:space="preserve">III.  Cena za dílo </w:t>
      </w:r>
    </w:p>
    <w:p w:rsidR="0042342B" w:rsidRPr="005B5DA4" w:rsidRDefault="0042342B" w:rsidP="0042342B">
      <w:pPr>
        <w:jc w:val="both"/>
        <w:rPr>
          <w:rFonts w:asciiTheme="minorHAnsi" w:hAnsiTheme="minorHAnsi" w:cstheme="minorHAnsi"/>
          <w:b/>
        </w:rPr>
      </w:pPr>
    </w:p>
    <w:p w:rsidR="0042342B" w:rsidRPr="005B5DA4" w:rsidRDefault="0042342B" w:rsidP="0042342B">
      <w:pPr>
        <w:spacing w:line="276" w:lineRule="auto"/>
        <w:ind w:left="568" w:hanging="568"/>
        <w:jc w:val="both"/>
        <w:rPr>
          <w:rFonts w:asciiTheme="minorHAnsi" w:hAnsiTheme="minorHAnsi" w:cstheme="minorHAnsi"/>
        </w:rPr>
      </w:pPr>
      <w:proofErr w:type="gramStart"/>
      <w:r w:rsidRPr="005B5DA4">
        <w:rPr>
          <w:rFonts w:asciiTheme="minorHAnsi" w:hAnsiTheme="minorHAnsi" w:cstheme="minorHAnsi"/>
        </w:rPr>
        <w:t>3.1</w:t>
      </w:r>
      <w:proofErr w:type="gramEnd"/>
      <w:r w:rsidRPr="005B5DA4">
        <w:rPr>
          <w:rFonts w:asciiTheme="minorHAnsi" w:hAnsiTheme="minorHAnsi" w:cstheme="minorHAnsi"/>
        </w:rPr>
        <w:t>.</w:t>
      </w:r>
      <w:r w:rsidRPr="005B5DA4">
        <w:rPr>
          <w:rFonts w:asciiTheme="minorHAnsi" w:hAnsiTheme="minorHAnsi" w:cstheme="minorHAnsi"/>
        </w:rPr>
        <w:tab/>
        <w:t>Objednatel se zavazuje zaplatit zhotoviteli za předmět plnění dle čl. II. této smlouvy po jeho řádném provedení a předání sjednanou cenu :</w:t>
      </w:r>
    </w:p>
    <w:p w:rsidR="002E62E2" w:rsidRDefault="002E62E2" w:rsidP="00982E60">
      <w:pPr>
        <w:rPr>
          <w:rFonts w:asciiTheme="minorHAnsi" w:hAnsiTheme="minorHAnsi" w:cstheme="minorHAnsi"/>
          <w:b/>
          <w:color w:val="000000"/>
          <w:szCs w:val="20"/>
        </w:rPr>
      </w:pPr>
    </w:p>
    <w:p w:rsidR="00AC7330" w:rsidRDefault="00AA7036" w:rsidP="00982E60">
      <w:pPr>
        <w:rPr>
          <w:rFonts w:asciiTheme="minorHAnsi" w:hAnsiTheme="minorHAnsi" w:cstheme="minorHAnsi"/>
          <w:b/>
          <w:u w:val="single"/>
        </w:rPr>
      </w:pPr>
      <w:proofErr w:type="gramStart"/>
      <w:r>
        <w:rPr>
          <w:rFonts w:asciiTheme="minorHAnsi" w:hAnsiTheme="minorHAnsi" w:cstheme="minorHAnsi"/>
          <w:b/>
        </w:rPr>
        <w:t>Část I</w:t>
      </w:r>
      <w:r w:rsidR="002E62E2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     </w:t>
      </w:r>
      <w:r w:rsidR="002E62E2" w:rsidRPr="00043DCD">
        <w:rPr>
          <w:rFonts w:asciiTheme="minorHAnsi" w:hAnsiTheme="minorHAnsi" w:cstheme="minorHAnsi"/>
          <w:b/>
          <w:u w:val="single"/>
        </w:rPr>
        <w:t>studi</w:t>
      </w:r>
      <w:r w:rsidR="002E62E2">
        <w:rPr>
          <w:rFonts w:asciiTheme="minorHAnsi" w:hAnsiTheme="minorHAnsi" w:cstheme="minorHAnsi"/>
          <w:b/>
          <w:u w:val="single"/>
        </w:rPr>
        <w:t>e</w:t>
      </w:r>
      <w:proofErr w:type="gramEnd"/>
      <w:r w:rsidR="002E62E2" w:rsidRPr="00043DCD">
        <w:rPr>
          <w:rFonts w:asciiTheme="minorHAnsi" w:hAnsiTheme="minorHAnsi" w:cstheme="minorHAnsi"/>
          <w:b/>
          <w:u w:val="single"/>
        </w:rPr>
        <w:t xml:space="preserve"> proveditelnosti</w:t>
      </w:r>
    </w:p>
    <w:p w:rsidR="002E62E2" w:rsidRPr="002E62E2" w:rsidRDefault="00496C02" w:rsidP="00982E6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42342B" w:rsidRPr="005B5DA4" w:rsidRDefault="00AC7330" w:rsidP="0042342B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</w:t>
      </w:r>
      <w:r w:rsidRPr="005B5DA4">
        <w:rPr>
          <w:rFonts w:asciiTheme="minorHAnsi" w:hAnsiTheme="minorHAnsi" w:cstheme="minorHAnsi"/>
        </w:rPr>
        <w:t xml:space="preserve">      </w:t>
      </w:r>
      <w:r w:rsidR="0042342B" w:rsidRPr="005B5DA4">
        <w:rPr>
          <w:rFonts w:asciiTheme="minorHAnsi" w:hAnsiTheme="minorHAnsi" w:cstheme="minorHAnsi"/>
        </w:rPr>
        <w:t xml:space="preserve"> </w:t>
      </w:r>
      <w:r w:rsidR="00982E60" w:rsidRPr="005B5DA4">
        <w:rPr>
          <w:rFonts w:asciiTheme="minorHAnsi" w:hAnsiTheme="minorHAnsi" w:cstheme="minorHAnsi"/>
        </w:rPr>
        <w:t xml:space="preserve">  </w:t>
      </w:r>
      <w:r w:rsidR="00496C02">
        <w:rPr>
          <w:rFonts w:asciiTheme="minorHAnsi" w:hAnsiTheme="minorHAnsi" w:cstheme="minorHAnsi"/>
        </w:rPr>
        <w:t xml:space="preserve">      </w:t>
      </w:r>
      <w:r w:rsidR="0042342B" w:rsidRPr="005B5DA4">
        <w:rPr>
          <w:rFonts w:asciiTheme="minorHAnsi" w:hAnsiTheme="minorHAnsi" w:cstheme="minorHAnsi"/>
        </w:rPr>
        <w:t>Cena bez DPH…………</w:t>
      </w:r>
      <w:r w:rsidR="00CF65B8" w:rsidRPr="005B5DA4">
        <w:rPr>
          <w:rFonts w:asciiTheme="minorHAnsi" w:hAnsiTheme="minorHAnsi" w:cstheme="minorHAnsi"/>
        </w:rPr>
        <w:t>……………………</w:t>
      </w:r>
      <w:r w:rsidR="005B5DA4" w:rsidRPr="005B5DA4">
        <w:rPr>
          <w:rFonts w:asciiTheme="minorHAnsi" w:hAnsiTheme="minorHAnsi" w:cstheme="minorHAnsi"/>
        </w:rPr>
        <w:t>…</w:t>
      </w:r>
      <w:proofErr w:type="gramStart"/>
      <w:r w:rsidR="005B5DA4" w:rsidRPr="005B5DA4">
        <w:rPr>
          <w:rFonts w:asciiTheme="minorHAnsi" w:hAnsiTheme="minorHAnsi" w:cstheme="minorHAnsi"/>
        </w:rPr>
        <w:t>…...</w:t>
      </w:r>
      <w:r w:rsidR="00CF65B8" w:rsidRPr="005B5DA4">
        <w:rPr>
          <w:rFonts w:asciiTheme="minorHAnsi" w:hAnsiTheme="minorHAnsi" w:cstheme="minorHAnsi"/>
        </w:rPr>
        <w:t xml:space="preserve">,- </w:t>
      </w:r>
      <w:r w:rsidR="0042342B" w:rsidRPr="005B5DA4">
        <w:rPr>
          <w:rFonts w:asciiTheme="minorHAnsi" w:hAnsiTheme="minorHAnsi" w:cstheme="minorHAnsi"/>
        </w:rPr>
        <w:t>Kč</w:t>
      </w:r>
      <w:proofErr w:type="gramEnd"/>
    </w:p>
    <w:p w:rsidR="0042342B" w:rsidRPr="005B5DA4" w:rsidRDefault="0042342B" w:rsidP="0042342B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</w:t>
      </w:r>
      <w:r w:rsidR="00982E60" w:rsidRPr="005B5DA4">
        <w:rPr>
          <w:rFonts w:asciiTheme="minorHAnsi" w:hAnsiTheme="minorHAnsi" w:cstheme="minorHAnsi"/>
        </w:rPr>
        <w:t xml:space="preserve"> </w:t>
      </w:r>
      <w:r w:rsidRPr="005B5DA4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      </w:t>
      </w:r>
      <w:proofErr w:type="gramStart"/>
      <w:r w:rsidRPr="005B5DA4">
        <w:rPr>
          <w:rFonts w:asciiTheme="minorHAnsi" w:hAnsiTheme="minorHAnsi" w:cstheme="minorHAnsi"/>
        </w:rPr>
        <w:t>DPH  21</w:t>
      </w:r>
      <w:proofErr w:type="gramEnd"/>
      <w:r w:rsidR="00D03AAE" w:rsidRPr="005B5DA4">
        <w:rPr>
          <w:rFonts w:asciiTheme="minorHAnsi" w:hAnsiTheme="minorHAnsi" w:cstheme="minorHAnsi"/>
        </w:rPr>
        <w:t xml:space="preserve"> </w:t>
      </w:r>
      <w:r w:rsidRPr="005B5DA4">
        <w:rPr>
          <w:rFonts w:asciiTheme="minorHAnsi" w:hAnsiTheme="minorHAnsi" w:cstheme="minorHAnsi"/>
        </w:rPr>
        <w:t>% …………………………………</w:t>
      </w:r>
      <w:r w:rsidR="005B5DA4" w:rsidRPr="005B5DA4">
        <w:rPr>
          <w:rFonts w:asciiTheme="minorHAnsi" w:hAnsiTheme="minorHAnsi" w:cstheme="minorHAnsi"/>
        </w:rPr>
        <w:t>……</w:t>
      </w:r>
      <w:r w:rsidR="000D010F">
        <w:rPr>
          <w:rFonts w:asciiTheme="minorHAnsi" w:hAnsiTheme="minorHAnsi" w:cstheme="minorHAnsi"/>
        </w:rPr>
        <w:t>…</w:t>
      </w:r>
      <w:r w:rsidR="005B5DA4" w:rsidRPr="005B5DA4">
        <w:rPr>
          <w:rFonts w:asciiTheme="minorHAnsi" w:hAnsiTheme="minorHAnsi" w:cstheme="minorHAnsi"/>
        </w:rPr>
        <w:t>…</w:t>
      </w:r>
      <w:r w:rsidR="00CF65B8" w:rsidRPr="005B5DA4">
        <w:rPr>
          <w:rFonts w:asciiTheme="minorHAnsi" w:hAnsiTheme="minorHAnsi" w:cstheme="minorHAnsi"/>
        </w:rPr>
        <w:t>,-</w:t>
      </w:r>
      <w:r w:rsidR="00F7730F" w:rsidRPr="005B5DA4">
        <w:rPr>
          <w:rFonts w:asciiTheme="minorHAnsi" w:hAnsiTheme="minorHAnsi" w:cstheme="minorHAnsi"/>
        </w:rPr>
        <w:t xml:space="preserve"> </w:t>
      </w:r>
      <w:r w:rsidRPr="005B5DA4">
        <w:rPr>
          <w:rFonts w:asciiTheme="minorHAnsi" w:hAnsiTheme="minorHAnsi" w:cstheme="minorHAnsi"/>
        </w:rPr>
        <w:t>Kč</w:t>
      </w:r>
    </w:p>
    <w:p w:rsidR="0042342B" w:rsidRPr="005B5DA4" w:rsidRDefault="0042342B" w:rsidP="0042342B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</w:t>
      </w:r>
      <w:r w:rsidR="00982E60" w:rsidRPr="005B5DA4">
        <w:rPr>
          <w:rFonts w:asciiTheme="minorHAnsi" w:hAnsiTheme="minorHAnsi" w:cstheme="minorHAnsi"/>
        </w:rPr>
        <w:t xml:space="preserve"> </w:t>
      </w:r>
      <w:r w:rsidRPr="005B5DA4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      </w:t>
      </w:r>
      <w:r w:rsidRPr="005B5DA4">
        <w:rPr>
          <w:rFonts w:asciiTheme="minorHAnsi" w:hAnsiTheme="minorHAnsi" w:cstheme="minorHAnsi"/>
        </w:rPr>
        <w:t>-------------------------------------</w:t>
      </w:r>
      <w:r w:rsidR="00496C02">
        <w:rPr>
          <w:rFonts w:asciiTheme="minorHAnsi" w:hAnsiTheme="minorHAnsi" w:cstheme="minorHAnsi"/>
        </w:rPr>
        <w:t>---------------------</w:t>
      </w:r>
    </w:p>
    <w:p w:rsidR="0042342B" w:rsidRPr="005B5DA4" w:rsidRDefault="0042342B" w:rsidP="0042342B">
      <w:pPr>
        <w:spacing w:line="360" w:lineRule="auto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5B5DA4">
        <w:rPr>
          <w:rFonts w:asciiTheme="minorHAnsi" w:hAnsiTheme="minorHAnsi" w:cstheme="minorHAnsi"/>
          <w:b/>
        </w:rPr>
        <w:t xml:space="preserve">         </w:t>
      </w:r>
      <w:r w:rsidR="00982E60" w:rsidRPr="005B5DA4">
        <w:rPr>
          <w:rFonts w:asciiTheme="minorHAnsi" w:hAnsiTheme="minorHAnsi" w:cstheme="minorHAnsi"/>
          <w:b/>
        </w:rPr>
        <w:t xml:space="preserve"> </w:t>
      </w:r>
      <w:r w:rsidR="00496C02">
        <w:rPr>
          <w:rFonts w:asciiTheme="minorHAnsi" w:hAnsiTheme="minorHAnsi" w:cstheme="minorHAnsi"/>
          <w:b/>
        </w:rPr>
        <w:t xml:space="preserve">       </w:t>
      </w:r>
      <w:r w:rsidRPr="005B5DA4">
        <w:rPr>
          <w:rFonts w:asciiTheme="minorHAnsi" w:hAnsiTheme="minorHAnsi" w:cstheme="minorHAnsi"/>
          <w:b/>
          <w:u w:val="single"/>
        </w:rPr>
        <w:t xml:space="preserve">Cena včetně </w:t>
      </w:r>
      <w:proofErr w:type="gramStart"/>
      <w:r w:rsidRPr="005B5DA4">
        <w:rPr>
          <w:rFonts w:asciiTheme="minorHAnsi" w:hAnsiTheme="minorHAnsi" w:cstheme="minorHAnsi"/>
          <w:b/>
          <w:u w:val="single"/>
        </w:rPr>
        <w:t xml:space="preserve">DPH                             </w:t>
      </w:r>
      <w:r w:rsidR="00CF65B8" w:rsidRPr="005B5DA4">
        <w:rPr>
          <w:rFonts w:asciiTheme="minorHAnsi" w:hAnsiTheme="minorHAnsi" w:cstheme="minorHAnsi"/>
          <w:b/>
          <w:u w:val="single"/>
        </w:rPr>
        <w:t xml:space="preserve">            </w:t>
      </w:r>
      <w:r w:rsidR="00496C02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CF65B8" w:rsidRPr="005B5DA4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5B5DA4">
        <w:rPr>
          <w:rFonts w:asciiTheme="minorHAnsi" w:hAnsiTheme="minorHAnsi" w:cstheme="minorHAnsi"/>
          <w:b/>
          <w:color w:val="000000" w:themeColor="text1"/>
          <w:u w:val="single"/>
        </w:rPr>
        <w:t>Kč</w:t>
      </w:r>
      <w:proofErr w:type="gramEnd"/>
    </w:p>
    <w:p w:rsidR="002E62E2" w:rsidRDefault="00BD345E" w:rsidP="00FD0C4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</w:t>
      </w:r>
      <w:r w:rsidR="00982E60" w:rsidRPr="005B5DA4">
        <w:rPr>
          <w:rFonts w:asciiTheme="minorHAnsi" w:hAnsiTheme="minorHAnsi" w:cstheme="minorHAnsi"/>
        </w:rPr>
        <w:t xml:space="preserve"> </w:t>
      </w:r>
      <w:r w:rsidR="00923075" w:rsidRPr="005B5DA4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      </w:t>
      </w:r>
      <w:r w:rsidR="00134F47">
        <w:rPr>
          <w:rFonts w:asciiTheme="minorHAnsi" w:hAnsiTheme="minorHAnsi" w:cstheme="minorHAnsi"/>
        </w:rPr>
        <w:t xml:space="preserve"> </w:t>
      </w:r>
      <w:r w:rsidR="00923075" w:rsidRPr="005B5DA4">
        <w:rPr>
          <w:rFonts w:asciiTheme="minorHAnsi" w:hAnsiTheme="minorHAnsi" w:cstheme="minorHAnsi"/>
        </w:rPr>
        <w:t xml:space="preserve">(Slovy: </w:t>
      </w:r>
      <w:r w:rsidR="005B5DA4" w:rsidRPr="005B5DA4">
        <w:rPr>
          <w:rFonts w:asciiTheme="minorHAnsi" w:hAnsiTheme="minorHAnsi" w:cstheme="minorHAnsi"/>
        </w:rPr>
        <w:t>…………………</w:t>
      </w:r>
      <w:r w:rsidR="00496C02">
        <w:rPr>
          <w:rFonts w:asciiTheme="minorHAnsi" w:hAnsiTheme="minorHAnsi" w:cstheme="minorHAnsi"/>
        </w:rPr>
        <w:t>…………………………………</w:t>
      </w:r>
      <w:proofErr w:type="gramStart"/>
      <w:r w:rsidR="00496C02">
        <w:rPr>
          <w:rFonts w:asciiTheme="minorHAnsi" w:hAnsiTheme="minorHAnsi" w:cstheme="minorHAnsi"/>
        </w:rPr>
        <w:t>….</w:t>
      </w:r>
      <w:r w:rsidR="005B5DA4" w:rsidRPr="005B5DA4">
        <w:rPr>
          <w:rFonts w:asciiTheme="minorHAnsi" w:hAnsiTheme="minorHAnsi" w:cstheme="minorHAnsi"/>
        </w:rPr>
        <w:t>.</w:t>
      </w:r>
      <w:r w:rsidR="00923075" w:rsidRPr="005B5DA4">
        <w:rPr>
          <w:rFonts w:asciiTheme="minorHAnsi" w:hAnsiTheme="minorHAnsi" w:cstheme="minorHAnsi"/>
        </w:rPr>
        <w:t xml:space="preserve">  </w:t>
      </w:r>
      <w:r w:rsidR="00FD0C42" w:rsidRPr="005B5DA4">
        <w:rPr>
          <w:rFonts w:asciiTheme="minorHAnsi" w:hAnsiTheme="minorHAnsi" w:cstheme="minorHAnsi"/>
        </w:rPr>
        <w:t>korun</w:t>
      </w:r>
      <w:proofErr w:type="gramEnd"/>
      <w:r w:rsidR="00FD0C42" w:rsidRPr="005B5DA4">
        <w:rPr>
          <w:rFonts w:asciiTheme="minorHAnsi" w:hAnsiTheme="minorHAnsi" w:cstheme="minorHAnsi"/>
        </w:rPr>
        <w:t xml:space="preserve"> českých</w:t>
      </w:r>
      <w:r w:rsidR="00CB6BF7" w:rsidRPr="005B5DA4">
        <w:rPr>
          <w:rFonts w:asciiTheme="minorHAnsi" w:hAnsiTheme="minorHAnsi" w:cstheme="minorHAnsi"/>
        </w:rPr>
        <w:t>)</w:t>
      </w:r>
      <w:r w:rsidRPr="005B5DA4">
        <w:rPr>
          <w:rFonts w:asciiTheme="minorHAnsi" w:hAnsiTheme="minorHAnsi" w:cstheme="minorHAnsi"/>
        </w:rPr>
        <w:tab/>
      </w:r>
    </w:p>
    <w:p w:rsidR="002E62E2" w:rsidRDefault="002E62E2" w:rsidP="002E62E2">
      <w:pPr>
        <w:rPr>
          <w:rFonts w:asciiTheme="minorHAnsi" w:hAnsiTheme="minorHAnsi" w:cstheme="minorHAnsi"/>
        </w:rPr>
      </w:pPr>
    </w:p>
    <w:p w:rsidR="002E62E2" w:rsidRDefault="00AA7036" w:rsidP="002E62E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Část </w:t>
      </w:r>
      <w:proofErr w:type="gramStart"/>
      <w:r>
        <w:rPr>
          <w:rFonts w:asciiTheme="minorHAnsi" w:hAnsiTheme="minorHAnsi" w:cstheme="minorHAnsi"/>
          <w:b/>
        </w:rPr>
        <w:t>II</w:t>
      </w:r>
      <w:r w:rsidR="004B5A65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</w:t>
      </w:r>
      <w:r w:rsidR="002E62E2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</w:t>
      </w:r>
      <w:r w:rsidR="002E62E2">
        <w:rPr>
          <w:rFonts w:asciiTheme="minorHAnsi" w:hAnsiTheme="minorHAnsi" w:cstheme="minorHAnsi"/>
          <w:b/>
          <w:u w:val="single"/>
        </w:rPr>
        <w:t>příprava</w:t>
      </w:r>
      <w:proofErr w:type="gramEnd"/>
      <w:r w:rsidR="002E62E2">
        <w:rPr>
          <w:rFonts w:asciiTheme="minorHAnsi" w:hAnsiTheme="minorHAnsi" w:cstheme="minorHAnsi"/>
          <w:b/>
          <w:u w:val="single"/>
        </w:rPr>
        <w:t xml:space="preserve"> zadávacích a výběrových řízení</w:t>
      </w:r>
    </w:p>
    <w:p w:rsidR="002E62E2" w:rsidRPr="002E62E2" w:rsidRDefault="002E62E2" w:rsidP="002E62E2">
      <w:pPr>
        <w:rPr>
          <w:rFonts w:asciiTheme="minorHAnsi" w:hAnsiTheme="minorHAnsi" w:cstheme="minorHAnsi"/>
          <w:sz w:val="16"/>
          <w:szCs w:val="16"/>
        </w:rPr>
      </w:pPr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 w:rsidR="00496C02">
        <w:rPr>
          <w:rFonts w:asciiTheme="minorHAnsi" w:hAnsiTheme="minorHAnsi" w:cstheme="minorHAnsi"/>
        </w:rPr>
        <w:t xml:space="preserve">      </w:t>
      </w:r>
      <w:r w:rsidRPr="005B5DA4">
        <w:rPr>
          <w:rFonts w:asciiTheme="minorHAnsi" w:hAnsiTheme="minorHAnsi" w:cstheme="minorHAnsi"/>
        </w:rPr>
        <w:t>Cena bez DPH…………………………………</w:t>
      </w:r>
      <w:proofErr w:type="gramStart"/>
      <w:r w:rsidRPr="005B5DA4">
        <w:rPr>
          <w:rFonts w:asciiTheme="minorHAnsi" w:hAnsiTheme="minorHAnsi" w:cstheme="minorHAnsi"/>
        </w:rPr>
        <w:t>…...,- Kč</w:t>
      </w:r>
      <w:proofErr w:type="gramEnd"/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 w:rsidR="00496C02">
        <w:rPr>
          <w:rFonts w:asciiTheme="minorHAnsi" w:hAnsiTheme="minorHAnsi" w:cstheme="minorHAnsi"/>
        </w:rPr>
        <w:t xml:space="preserve">      </w:t>
      </w:r>
      <w:proofErr w:type="gramStart"/>
      <w:r w:rsidRPr="005B5DA4">
        <w:rPr>
          <w:rFonts w:asciiTheme="minorHAnsi" w:hAnsiTheme="minorHAnsi" w:cstheme="minorHAnsi"/>
        </w:rPr>
        <w:t>DPH  21</w:t>
      </w:r>
      <w:proofErr w:type="gramEnd"/>
      <w:r w:rsidRPr="005B5DA4">
        <w:rPr>
          <w:rFonts w:asciiTheme="minorHAnsi" w:hAnsiTheme="minorHAnsi" w:cstheme="minorHAnsi"/>
        </w:rPr>
        <w:t xml:space="preserve"> % ………………………………………</w:t>
      </w:r>
      <w:r>
        <w:rPr>
          <w:rFonts w:asciiTheme="minorHAnsi" w:hAnsiTheme="minorHAnsi" w:cstheme="minorHAnsi"/>
        </w:rPr>
        <w:t>…</w:t>
      </w:r>
      <w:r w:rsidRPr="005B5DA4">
        <w:rPr>
          <w:rFonts w:asciiTheme="minorHAnsi" w:hAnsiTheme="minorHAnsi" w:cstheme="minorHAnsi"/>
        </w:rPr>
        <w:t>…,- Kč</w:t>
      </w:r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 w:rsidR="00496C02">
        <w:rPr>
          <w:rFonts w:asciiTheme="minorHAnsi" w:hAnsiTheme="minorHAnsi" w:cstheme="minorHAnsi"/>
        </w:rPr>
        <w:t xml:space="preserve">      </w:t>
      </w:r>
      <w:r w:rsidRPr="005B5DA4">
        <w:rPr>
          <w:rFonts w:asciiTheme="minorHAnsi" w:hAnsiTheme="minorHAnsi" w:cstheme="minorHAnsi"/>
        </w:rPr>
        <w:t>---------------------------------------------------------------------</w:t>
      </w:r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5B5DA4">
        <w:rPr>
          <w:rFonts w:asciiTheme="minorHAnsi" w:hAnsiTheme="minorHAnsi" w:cstheme="minorHAnsi"/>
          <w:b/>
        </w:rPr>
        <w:t xml:space="preserve">          </w:t>
      </w:r>
      <w:r w:rsidR="00496C02">
        <w:rPr>
          <w:rFonts w:asciiTheme="minorHAnsi" w:hAnsiTheme="minorHAnsi" w:cstheme="minorHAnsi"/>
          <w:b/>
        </w:rPr>
        <w:t xml:space="preserve">      </w:t>
      </w:r>
      <w:r w:rsidRPr="005B5DA4">
        <w:rPr>
          <w:rFonts w:asciiTheme="minorHAnsi" w:hAnsiTheme="minorHAnsi" w:cstheme="minorHAnsi"/>
          <w:b/>
          <w:u w:val="single"/>
        </w:rPr>
        <w:t xml:space="preserve">Cena včetně DPH                                         </w:t>
      </w:r>
      <w:r w:rsidRPr="005B5DA4">
        <w:rPr>
          <w:rFonts w:asciiTheme="minorHAnsi" w:hAnsiTheme="minorHAnsi" w:cstheme="minorHAnsi"/>
          <w:b/>
          <w:color w:val="000000" w:themeColor="text1"/>
          <w:u w:val="single"/>
        </w:rPr>
        <w:t>- Kč</w:t>
      </w:r>
    </w:p>
    <w:p w:rsidR="002E62E2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     </w:t>
      </w:r>
      <w:r w:rsidRPr="005B5DA4">
        <w:rPr>
          <w:rFonts w:asciiTheme="minorHAnsi" w:hAnsiTheme="minorHAnsi" w:cstheme="minorHAnsi"/>
        </w:rPr>
        <w:t xml:space="preserve">(Slovy: </w:t>
      </w:r>
      <w:r w:rsidR="00496C02">
        <w:rPr>
          <w:rFonts w:asciiTheme="minorHAnsi" w:hAnsiTheme="minorHAnsi" w:cstheme="minorHAnsi"/>
        </w:rPr>
        <w:t>……………………………………</w:t>
      </w:r>
      <w:r w:rsidRPr="005B5DA4">
        <w:rPr>
          <w:rFonts w:asciiTheme="minorHAnsi" w:hAnsiTheme="minorHAnsi" w:cstheme="minorHAnsi"/>
        </w:rPr>
        <w:t>………………</w:t>
      </w:r>
      <w:proofErr w:type="gramStart"/>
      <w:r w:rsidRPr="005B5DA4">
        <w:rPr>
          <w:rFonts w:asciiTheme="minorHAnsi" w:hAnsiTheme="minorHAnsi" w:cstheme="minorHAnsi"/>
        </w:rPr>
        <w:t>…..  korun</w:t>
      </w:r>
      <w:proofErr w:type="gramEnd"/>
      <w:r w:rsidRPr="005B5DA4">
        <w:rPr>
          <w:rFonts w:asciiTheme="minorHAnsi" w:hAnsiTheme="minorHAnsi" w:cstheme="minorHAnsi"/>
        </w:rPr>
        <w:t xml:space="preserve"> českých)</w:t>
      </w:r>
      <w:r w:rsidRPr="005B5DA4">
        <w:rPr>
          <w:rFonts w:asciiTheme="minorHAnsi" w:hAnsiTheme="minorHAnsi" w:cstheme="minorHAnsi"/>
        </w:rPr>
        <w:tab/>
      </w:r>
    </w:p>
    <w:p w:rsidR="00010DEF" w:rsidRDefault="00010DEF" w:rsidP="00FD0C42">
      <w:pPr>
        <w:spacing w:line="360" w:lineRule="auto"/>
        <w:rPr>
          <w:rFonts w:asciiTheme="minorHAnsi" w:hAnsiTheme="minorHAnsi" w:cstheme="minorHAnsi"/>
        </w:rPr>
      </w:pPr>
    </w:p>
    <w:p w:rsidR="002E62E2" w:rsidRDefault="004B5A65" w:rsidP="002E62E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Část </w:t>
      </w:r>
      <w:proofErr w:type="gramStart"/>
      <w:r>
        <w:rPr>
          <w:rFonts w:asciiTheme="minorHAnsi" w:hAnsiTheme="minorHAnsi" w:cstheme="minorHAnsi"/>
          <w:b/>
        </w:rPr>
        <w:t>IIB</w:t>
      </w:r>
      <w:r w:rsidR="002E62E2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E62E2">
        <w:rPr>
          <w:rFonts w:asciiTheme="minorHAnsi" w:hAnsiTheme="minorHAnsi" w:cstheme="minorHAnsi"/>
          <w:b/>
          <w:u w:val="single"/>
        </w:rPr>
        <w:t>realizace</w:t>
      </w:r>
      <w:proofErr w:type="gramEnd"/>
      <w:r w:rsidR="002E62E2">
        <w:rPr>
          <w:rFonts w:asciiTheme="minorHAnsi" w:hAnsiTheme="minorHAnsi" w:cstheme="minorHAnsi"/>
          <w:b/>
          <w:u w:val="single"/>
        </w:rPr>
        <w:t xml:space="preserve"> zadávacích a výběrových řízení</w:t>
      </w:r>
    </w:p>
    <w:p w:rsidR="002E62E2" w:rsidRPr="002E62E2" w:rsidRDefault="002E62E2" w:rsidP="002E62E2">
      <w:pPr>
        <w:rPr>
          <w:rFonts w:asciiTheme="minorHAnsi" w:hAnsiTheme="minorHAnsi" w:cstheme="minorHAnsi"/>
          <w:sz w:val="16"/>
          <w:szCs w:val="16"/>
        </w:rPr>
      </w:pPr>
    </w:p>
    <w:p w:rsidR="002E62E2" w:rsidRPr="005B5DA4" w:rsidRDefault="00496C02" w:rsidP="002E62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E62E2" w:rsidRPr="005B5DA4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</w:t>
      </w:r>
      <w:r w:rsidR="002E62E2" w:rsidRPr="005B5DA4">
        <w:rPr>
          <w:rFonts w:asciiTheme="minorHAnsi" w:hAnsiTheme="minorHAnsi" w:cstheme="minorHAnsi"/>
        </w:rPr>
        <w:t>Cena bez DPH…………………………………</w:t>
      </w:r>
      <w:proofErr w:type="gramStart"/>
      <w:r w:rsidR="002E62E2" w:rsidRPr="005B5DA4">
        <w:rPr>
          <w:rFonts w:asciiTheme="minorHAnsi" w:hAnsiTheme="minorHAnsi" w:cstheme="minorHAnsi"/>
        </w:rPr>
        <w:t>…...,- Kč</w:t>
      </w:r>
      <w:proofErr w:type="gramEnd"/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</w:t>
      </w:r>
      <w:r w:rsidRPr="005B5DA4">
        <w:rPr>
          <w:rFonts w:asciiTheme="minorHAnsi" w:hAnsiTheme="minorHAnsi" w:cstheme="minorHAnsi"/>
        </w:rPr>
        <w:t xml:space="preserve">         </w:t>
      </w:r>
      <w:r w:rsidR="00496C02">
        <w:rPr>
          <w:rFonts w:asciiTheme="minorHAnsi" w:hAnsiTheme="minorHAnsi" w:cstheme="minorHAnsi"/>
        </w:rPr>
        <w:t xml:space="preserve">      </w:t>
      </w:r>
      <w:proofErr w:type="gramStart"/>
      <w:r w:rsidRPr="005B5DA4">
        <w:rPr>
          <w:rFonts w:asciiTheme="minorHAnsi" w:hAnsiTheme="minorHAnsi" w:cstheme="minorHAnsi"/>
        </w:rPr>
        <w:t>DPH  21</w:t>
      </w:r>
      <w:proofErr w:type="gramEnd"/>
      <w:r w:rsidRPr="005B5DA4">
        <w:rPr>
          <w:rFonts w:asciiTheme="minorHAnsi" w:hAnsiTheme="minorHAnsi" w:cstheme="minorHAnsi"/>
        </w:rPr>
        <w:t xml:space="preserve"> % ………………………………………</w:t>
      </w:r>
      <w:r>
        <w:rPr>
          <w:rFonts w:asciiTheme="minorHAnsi" w:hAnsiTheme="minorHAnsi" w:cstheme="minorHAnsi"/>
        </w:rPr>
        <w:t>…</w:t>
      </w:r>
      <w:r w:rsidRPr="005B5DA4">
        <w:rPr>
          <w:rFonts w:asciiTheme="minorHAnsi" w:hAnsiTheme="minorHAnsi" w:cstheme="minorHAnsi"/>
        </w:rPr>
        <w:t>…,- Kč</w:t>
      </w:r>
    </w:p>
    <w:p w:rsidR="002E62E2" w:rsidRPr="00496C02" w:rsidRDefault="00496C02" w:rsidP="00496C02">
      <w:pPr>
        <w:spacing w:line="360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E62E2" w:rsidRPr="00496C02">
        <w:rPr>
          <w:rFonts w:asciiTheme="minorHAnsi" w:hAnsiTheme="minorHAnsi" w:cstheme="minorHAnsi"/>
        </w:rPr>
        <w:t>------------------------------------</w:t>
      </w:r>
      <w:r>
        <w:rPr>
          <w:rFonts w:asciiTheme="minorHAnsi" w:hAnsiTheme="minorHAnsi" w:cstheme="minorHAnsi"/>
        </w:rPr>
        <w:t>----------------------</w:t>
      </w:r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5B5DA4">
        <w:rPr>
          <w:rFonts w:asciiTheme="minorHAnsi" w:hAnsiTheme="minorHAnsi" w:cstheme="minorHAnsi"/>
          <w:b/>
        </w:rPr>
        <w:t xml:space="preserve">          </w:t>
      </w:r>
      <w:r w:rsidR="00496C02">
        <w:rPr>
          <w:rFonts w:asciiTheme="minorHAnsi" w:hAnsiTheme="minorHAnsi" w:cstheme="minorHAnsi"/>
          <w:b/>
        </w:rPr>
        <w:t xml:space="preserve">       </w:t>
      </w:r>
      <w:r w:rsidRPr="005B5DA4">
        <w:rPr>
          <w:rFonts w:asciiTheme="minorHAnsi" w:hAnsiTheme="minorHAnsi" w:cstheme="minorHAnsi"/>
          <w:b/>
          <w:u w:val="single"/>
        </w:rPr>
        <w:t xml:space="preserve">Cena včetně </w:t>
      </w:r>
      <w:proofErr w:type="gramStart"/>
      <w:r w:rsidRPr="005B5DA4">
        <w:rPr>
          <w:rFonts w:asciiTheme="minorHAnsi" w:hAnsiTheme="minorHAnsi" w:cstheme="minorHAnsi"/>
          <w:b/>
          <w:u w:val="single"/>
        </w:rPr>
        <w:t xml:space="preserve">DPH   </w:t>
      </w:r>
      <w:r w:rsidR="00496C02">
        <w:rPr>
          <w:rFonts w:asciiTheme="minorHAnsi" w:hAnsiTheme="minorHAnsi" w:cstheme="minorHAnsi"/>
          <w:b/>
          <w:u w:val="single"/>
        </w:rPr>
        <w:t xml:space="preserve"> </w:t>
      </w:r>
      <w:r w:rsidRPr="005B5DA4">
        <w:rPr>
          <w:rFonts w:asciiTheme="minorHAnsi" w:hAnsiTheme="minorHAnsi" w:cstheme="minorHAnsi"/>
          <w:b/>
          <w:u w:val="single"/>
        </w:rPr>
        <w:t xml:space="preserve">                                      </w:t>
      </w:r>
      <w:r w:rsidRPr="005B5DA4">
        <w:rPr>
          <w:rFonts w:asciiTheme="minorHAnsi" w:hAnsiTheme="minorHAnsi" w:cstheme="minorHAnsi"/>
          <w:b/>
          <w:color w:val="000000" w:themeColor="text1"/>
          <w:u w:val="single"/>
        </w:rPr>
        <w:t xml:space="preserve"> Kč</w:t>
      </w:r>
      <w:proofErr w:type="gramEnd"/>
    </w:p>
    <w:p w:rsidR="002E62E2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</w:t>
      </w:r>
      <w:r w:rsidR="00496C02">
        <w:rPr>
          <w:rFonts w:asciiTheme="minorHAnsi" w:hAnsiTheme="minorHAnsi" w:cstheme="minorHAnsi"/>
        </w:rPr>
        <w:t xml:space="preserve">       </w:t>
      </w:r>
      <w:r w:rsidRPr="005B5DA4">
        <w:rPr>
          <w:rFonts w:asciiTheme="minorHAnsi" w:hAnsiTheme="minorHAnsi" w:cstheme="minorHAnsi"/>
        </w:rPr>
        <w:t>(Slovy:</w:t>
      </w:r>
      <w:r w:rsidR="00496C02">
        <w:rPr>
          <w:rFonts w:asciiTheme="minorHAnsi" w:hAnsiTheme="minorHAnsi" w:cstheme="minorHAnsi"/>
        </w:rPr>
        <w:t>……………………………………….</w:t>
      </w:r>
      <w:r w:rsidRPr="005B5DA4">
        <w:rPr>
          <w:rFonts w:asciiTheme="minorHAnsi" w:hAnsiTheme="minorHAnsi" w:cstheme="minorHAnsi"/>
        </w:rPr>
        <w:t>……………</w:t>
      </w:r>
      <w:proofErr w:type="gramStart"/>
      <w:r w:rsidRPr="005B5DA4">
        <w:rPr>
          <w:rFonts w:asciiTheme="minorHAnsi" w:hAnsiTheme="minorHAnsi" w:cstheme="minorHAnsi"/>
        </w:rPr>
        <w:t>…..  korun</w:t>
      </w:r>
      <w:proofErr w:type="gramEnd"/>
      <w:r w:rsidRPr="005B5DA4">
        <w:rPr>
          <w:rFonts w:asciiTheme="minorHAnsi" w:hAnsiTheme="minorHAnsi" w:cstheme="minorHAnsi"/>
        </w:rPr>
        <w:t xml:space="preserve"> českých)</w:t>
      </w:r>
      <w:r w:rsidRPr="005B5DA4">
        <w:rPr>
          <w:rFonts w:asciiTheme="minorHAnsi" w:hAnsiTheme="minorHAnsi" w:cstheme="minorHAnsi"/>
        </w:rPr>
        <w:tab/>
      </w:r>
    </w:p>
    <w:p w:rsidR="002E62E2" w:rsidRDefault="002E62E2" w:rsidP="00FD0C42">
      <w:pPr>
        <w:spacing w:line="360" w:lineRule="auto"/>
        <w:rPr>
          <w:rFonts w:asciiTheme="minorHAnsi" w:hAnsiTheme="minorHAnsi" w:cstheme="minorHAnsi"/>
        </w:rPr>
      </w:pPr>
    </w:p>
    <w:p w:rsidR="002E62E2" w:rsidRDefault="00AA7036" w:rsidP="002E62E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Část III</w:t>
      </w:r>
      <w:r w:rsidR="004B5A65">
        <w:rPr>
          <w:rFonts w:asciiTheme="minorHAnsi" w:hAnsiTheme="minorHAnsi" w:cstheme="minorHAnsi"/>
          <w:b/>
        </w:rPr>
        <w:t xml:space="preserve">A </w:t>
      </w:r>
      <w:r w:rsidR="002E62E2">
        <w:rPr>
          <w:rFonts w:asciiTheme="minorHAnsi" w:hAnsiTheme="minorHAnsi" w:cstheme="minorHAnsi"/>
        </w:rPr>
        <w:t xml:space="preserve"> </w:t>
      </w:r>
      <w:r w:rsidR="002E62E2">
        <w:rPr>
          <w:rFonts w:asciiTheme="minorHAnsi" w:hAnsiTheme="minorHAnsi" w:cstheme="minorHAnsi"/>
          <w:b/>
          <w:u w:val="single"/>
        </w:rPr>
        <w:t>zpracování a podání žádosti o podporu</w:t>
      </w:r>
    </w:p>
    <w:p w:rsidR="002E62E2" w:rsidRPr="002E62E2" w:rsidRDefault="002E62E2" w:rsidP="002E62E2">
      <w:pPr>
        <w:rPr>
          <w:rFonts w:asciiTheme="minorHAnsi" w:hAnsiTheme="minorHAnsi" w:cstheme="minorHAnsi"/>
          <w:sz w:val="16"/>
          <w:szCs w:val="16"/>
        </w:rPr>
      </w:pPr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 w:rsidR="00AA7036">
        <w:rPr>
          <w:rFonts w:asciiTheme="minorHAnsi" w:hAnsiTheme="minorHAnsi" w:cstheme="minorHAnsi"/>
        </w:rPr>
        <w:t xml:space="preserve">       </w:t>
      </w:r>
      <w:r w:rsidRPr="005B5DA4">
        <w:rPr>
          <w:rFonts w:asciiTheme="minorHAnsi" w:hAnsiTheme="minorHAnsi" w:cstheme="minorHAnsi"/>
        </w:rPr>
        <w:t>Cena bez DPH…………………………………</w:t>
      </w:r>
      <w:proofErr w:type="gramStart"/>
      <w:r w:rsidRPr="005B5DA4">
        <w:rPr>
          <w:rFonts w:asciiTheme="minorHAnsi" w:hAnsiTheme="minorHAnsi" w:cstheme="minorHAnsi"/>
        </w:rPr>
        <w:t>…...,- Kč</w:t>
      </w:r>
      <w:proofErr w:type="gramEnd"/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 w:rsidR="00AA7036">
        <w:rPr>
          <w:rFonts w:asciiTheme="minorHAnsi" w:hAnsiTheme="minorHAnsi" w:cstheme="minorHAnsi"/>
        </w:rPr>
        <w:t xml:space="preserve">       </w:t>
      </w:r>
      <w:proofErr w:type="gramStart"/>
      <w:r w:rsidRPr="005B5DA4">
        <w:rPr>
          <w:rFonts w:asciiTheme="minorHAnsi" w:hAnsiTheme="minorHAnsi" w:cstheme="minorHAnsi"/>
        </w:rPr>
        <w:t>DPH  21</w:t>
      </w:r>
      <w:proofErr w:type="gramEnd"/>
      <w:r w:rsidRPr="005B5DA4">
        <w:rPr>
          <w:rFonts w:asciiTheme="minorHAnsi" w:hAnsiTheme="minorHAnsi" w:cstheme="minorHAnsi"/>
        </w:rPr>
        <w:t xml:space="preserve"> % ………………………………………</w:t>
      </w:r>
      <w:r>
        <w:rPr>
          <w:rFonts w:asciiTheme="minorHAnsi" w:hAnsiTheme="minorHAnsi" w:cstheme="minorHAnsi"/>
        </w:rPr>
        <w:t>…</w:t>
      </w:r>
      <w:r w:rsidRPr="005B5DA4">
        <w:rPr>
          <w:rFonts w:asciiTheme="minorHAnsi" w:hAnsiTheme="minorHAnsi" w:cstheme="minorHAnsi"/>
        </w:rPr>
        <w:t>…,- Kč</w:t>
      </w:r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 w:rsidR="00AA7036">
        <w:rPr>
          <w:rFonts w:asciiTheme="minorHAnsi" w:hAnsiTheme="minorHAnsi" w:cstheme="minorHAnsi"/>
        </w:rPr>
        <w:t xml:space="preserve">        </w:t>
      </w:r>
      <w:r w:rsidRPr="005B5DA4">
        <w:rPr>
          <w:rFonts w:asciiTheme="minorHAnsi" w:hAnsiTheme="minorHAnsi" w:cstheme="minorHAnsi"/>
        </w:rPr>
        <w:t>-------------------------------------</w:t>
      </w:r>
      <w:r w:rsidR="00AA7036">
        <w:rPr>
          <w:rFonts w:asciiTheme="minorHAnsi" w:hAnsiTheme="minorHAnsi" w:cstheme="minorHAnsi"/>
        </w:rPr>
        <w:t>---------------------</w:t>
      </w:r>
    </w:p>
    <w:p w:rsidR="002E62E2" w:rsidRPr="005B5DA4" w:rsidRDefault="002E62E2" w:rsidP="002E62E2">
      <w:pPr>
        <w:spacing w:line="360" w:lineRule="auto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5B5DA4">
        <w:rPr>
          <w:rFonts w:asciiTheme="minorHAnsi" w:hAnsiTheme="minorHAnsi" w:cstheme="minorHAnsi"/>
          <w:b/>
        </w:rPr>
        <w:t xml:space="preserve">          </w:t>
      </w:r>
      <w:r w:rsidR="00AA7036">
        <w:rPr>
          <w:rFonts w:asciiTheme="minorHAnsi" w:hAnsiTheme="minorHAnsi" w:cstheme="minorHAnsi"/>
          <w:b/>
        </w:rPr>
        <w:t xml:space="preserve">       </w:t>
      </w:r>
      <w:r w:rsidRPr="005B5DA4">
        <w:rPr>
          <w:rFonts w:asciiTheme="minorHAnsi" w:hAnsiTheme="minorHAnsi" w:cstheme="minorHAnsi"/>
          <w:b/>
          <w:u w:val="single"/>
        </w:rPr>
        <w:t xml:space="preserve">Cena včetně </w:t>
      </w:r>
      <w:proofErr w:type="gramStart"/>
      <w:r w:rsidRPr="005B5DA4">
        <w:rPr>
          <w:rFonts w:asciiTheme="minorHAnsi" w:hAnsiTheme="minorHAnsi" w:cstheme="minorHAnsi"/>
          <w:b/>
          <w:u w:val="single"/>
        </w:rPr>
        <w:t xml:space="preserve">DPH                                         </w:t>
      </w:r>
      <w:r w:rsidR="00AA7036">
        <w:rPr>
          <w:rFonts w:asciiTheme="minorHAnsi" w:hAnsiTheme="minorHAnsi" w:cstheme="minorHAnsi"/>
          <w:b/>
          <w:u w:val="single"/>
        </w:rPr>
        <w:t xml:space="preserve"> </w:t>
      </w:r>
      <w:r w:rsidRPr="005B5DA4">
        <w:rPr>
          <w:rFonts w:asciiTheme="minorHAnsi" w:hAnsiTheme="minorHAnsi" w:cstheme="minorHAnsi"/>
          <w:b/>
          <w:color w:val="000000" w:themeColor="text1"/>
          <w:u w:val="single"/>
        </w:rPr>
        <w:t xml:space="preserve"> Kč</w:t>
      </w:r>
      <w:proofErr w:type="gramEnd"/>
    </w:p>
    <w:p w:rsidR="002E62E2" w:rsidRDefault="002E62E2" w:rsidP="002E62E2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</w:t>
      </w:r>
      <w:r w:rsidR="00AA7036">
        <w:rPr>
          <w:rFonts w:asciiTheme="minorHAnsi" w:hAnsiTheme="minorHAnsi" w:cstheme="minorHAnsi"/>
        </w:rPr>
        <w:t xml:space="preserve">       </w:t>
      </w:r>
      <w:r w:rsidRPr="005B5DA4">
        <w:rPr>
          <w:rFonts w:asciiTheme="minorHAnsi" w:hAnsiTheme="minorHAnsi" w:cstheme="minorHAnsi"/>
        </w:rPr>
        <w:t>(Slovy: …………………</w:t>
      </w:r>
      <w:r w:rsidR="00AA7036">
        <w:rPr>
          <w:rFonts w:asciiTheme="minorHAnsi" w:hAnsiTheme="minorHAnsi" w:cstheme="minorHAnsi"/>
        </w:rPr>
        <w:t>…………………………………</w:t>
      </w:r>
      <w:proofErr w:type="gramStart"/>
      <w:r w:rsidR="00AA7036">
        <w:rPr>
          <w:rFonts w:asciiTheme="minorHAnsi" w:hAnsiTheme="minorHAnsi" w:cstheme="minorHAnsi"/>
        </w:rPr>
        <w:t>….</w:t>
      </w:r>
      <w:r w:rsidRPr="005B5DA4">
        <w:rPr>
          <w:rFonts w:asciiTheme="minorHAnsi" w:hAnsiTheme="minorHAnsi" w:cstheme="minorHAnsi"/>
        </w:rPr>
        <w:t>.  korun</w:t>
      </w:r>
      <w:proofErr w:type="gramEnd"/>
      <w:r w:rsidRPr="005B5DA4">
        <w:rPr>
          <w:rFonts w:asciiTheme="minorHAnsi" w:hAnsiTheme="minorHAnsi" w:cstheme="minorHAnsi"/>
        </w:rPr>
        <w:t xml:space="preserve"> českých)</w:t>
      </w:r>
      <w:r w:rsidRPr="005B5DA4">
        <w:rPr>
          <w:rFonts w:asciiTheme="minorHAnsi" w:hAnsiTheme="minorHAnsi" w:cstheme="minorHAnsi"/>
        </w:rPr>
        <w:tab/>
      </w:r>
    </w:p>
    <w:p w:rsidR="002E62E2" w:rsidRDefault="002E62E2" w:rsidP="00FD0C42">
      <w:pPr>
        <w:spacing w:line="360" w:lineRule="auto"/>
        <w:rPr>
          <w:rFonts w:asciiTheme="minorHAnsi" w:hAnsiTheme="minorHAnsi" w:cstheme="minorHAnsi"/>
        </w:rPr>
      </w:pPr>
    </w:p>
    <w:p w:rsidR="00AA7036" w:rsidRDefault="00AA7036" w:rsidP="00AA703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Část III</w:t>
      </w:r>
      <w:r w:rsidR="004B5A65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</w:rPr>
        <w:t xml:space="preserve"> </w:t>
      </w:r>
      <w:r w:rsidR="004B5A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projektový management</w:t>
      </w:r>
    </w:p>
    <w:p w:rsidR="00AA7036" w:rsidRPr="002E62E2" w:rsidRDefault="00AA7036" w:rsidP="00AA7036">
      <w:pPr>
        <w:rPr>
          <w:rFonts w:asciiTheme="minorHAnsi" w:hAnsiTheme="minorHAnsi" w:cstheme="minorHAnsi"/>
          <w:sz w:val="16"/>
          <w:szCs w:val="16"/>
        </w:rPr>
      </w:pPr>
    </w:p>
    <w:p w:rsidR="00AA7036" w:rsidRPr="005B5DA4" w:rsidRDefault="00AA7036" w:rsidP="00AA7036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</w:t>
      </w:r>
      <w:r w:rsidRPr="005B5DA4">
        <w:rPr>
          <w:rFonts w:asciiTheme="minorHAnsi" w:hAnsiTheme="minorHAnsi" w:cstheme="minorHAnsi"/>
        </w:rPr>
        <w:t>Cena bez DPH…………………………………</w:t>
      </w:r>
      <w:proofErr w:type="gramStart"/>
      <w:r w:rsidRPr="005B5DA4">
        <w:rPr>
          <w:rFonts w:asciiTheme="minorHAnsi" w:hAnsiTheme="minorHAnsi" w:cstheme="minorHAnsi"/>
        </w:rPr>
        <w:t>…...,- Kč</w:t>
      </w:r>
      <w:proofErr w:type="gramEnd"/>
    </w:p>
    <w:p w:rsidR="00AA7036" w:rsidRPr="005B5DA4" w:rsidRDefault="00AA7036" w:rsidP="00AA7036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</w:t>
      </w:r>
      <w:proofErr w:type="gramStart"/>
      <w:r w:rsidRPr="005B5DA4">
        <w:rPr>
          <w:rFonts w:asciiTheme="minorHAnsi" w:hAnsiTheme="minorHAnsi" w:cstheme="minorHAnsi"/>
        </w:rPr>
        <w:t>DPH  21</w:t>
      </w:r>
      <w:proofErr w:type="gramEnd"/>
      <w:r w:rsidRPr="005B5DA4">
        <w:rPr>
          <w:rFonts w:asciiTheme="minorHAnsi" w:hAnsiTheme="minorHAnsi" w:cstheme="minorHAnsi"/>
        </w:rPr>
        <w:t xml:space="preserve"> % ………………………………………</w:t>
      </w:r>
      <w:r>
        <w:rPr>
          <w:rFonts w:asciiTheme="minorHAnsi" w:hAnsiTheme="minorHAnsi" w:cstheme="minorHAnsi"/>
        </w:rPr>
        <w:t>…</w:t>
      </w:r>
      <w:r w:rsidRPr="005B5DA4">
        <w:rPr>
          <w:rFonts w:asciiTheme="minorHAnsi" w:hAnsiTheme="minorHAnsi" w:cstheme="minorHAnsi"/>
        </w:rPr>
        <w:t>…,- Kč</w:t>
      </w:r>
    </w:p>
    <w:p w:rsidR="00AA7036" w:rsidRPr="005B5DA4" w:rsidRDefault="00AA7036" w:rsidP="00AA7036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</w:t>
      </w:r>
      <w:r w:rsidRPr="005B5DA4">
        <w:rPr>
          <w:rFonts w:asciiTheme="minorHAnsi" w:hAnsiTheme="minorHAnsi" w:cstheme="minorHAnsi"/>
        </w:rPr>
        <w:t>-------------------------------------</w:t>
      </w:r>
      <w:r w:rsidR="00496C02">
        <w:rPr>
          <w:rFonts w:asciiTheme="minorHAnsi" w:hAnsiTheme="minorHAnsi" w:cstheme="minorHAnsi"/>
        </w:rPr>
        <w:t>---------------------</w:t>
      </w:r>
    </w:p>
    <w:p w:rsidR="00AA7036" w:rsidRPr="005B5DA4" w:rsidRDefault="00AA7036" w:rsidP="00AA7036">
      <w:pPr>
        <w:spacing w:line="360" w:lineRule="auto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5B5DA4">
        <w:rPr>
          <w:rFonts w:asciiTheme="minorHAnsi" w:hAnsiTheme="minorHAnsi" w:cstheme="minorHAnsi"/>
          <w:b/>
        </w:rPr>
        <w:t xml:space="preserve">          </w:t>
      </w:r>
      <w:r w:rsidR="00496C02">
        <w:rPr>
          <w:rFonts w:asciiTheme="minorHAnsi" w:hAnsiTheme="minorHAnsi" w:cstheme="minorHAnsi"/>
          <w:b/>
        </w:rPr>
        <w:t xml:space="preserve">       </w:t>
      </w:r>
      <w:r w:rsidRPr="005B5DA4">
        <w:rPr>
          <w:rFonts w:asciiTheme="minorHAnsi" w:hAnsiTheme="minorHAnsi" w:cstheme="minorHAnsi"/>
          <w:b/>
          <w:u w:val="single"/>
        </w:rPr>
        <w:t xml:space="preserve">Cena včetně </w:t>
      </w:r>
      <w:proofErr w:type="gramStart"/>
      <w:r w:rsidRPr="005B5DA4">
        <w:rPr>
          <w:rFonts w:asciiTheme="minorHAnsi" w:hAnsiTheme="minorHAnsi" w:cstheme="minorHAnsi"/>
          <w:b/>
          <w:u w:val="single"/>
        </w:rPr>
        <w:t xml:space="preserve">DPH                                         </w:t>
      </w:r>
      <w:r w:rsidR="00496C02">
        <w:rPr>
          <w:rFonts w:asciiTheme="minorHAnsi" w:hAnsiTheme="minorHAnsi" w:cstheme="minorHAnsi"/>
          <w:b/>
          <w:u w:val="single"/>
        </w:rPr>
        <w:t xml:space="preserve"> </w:t>
      </w:r>
      <w:r w:rsidRPr="005B5DA4">
        <w:rPr>
          <w:rFonts w:asciiTheme="minorHAnsi" w:hAnsiTheme="minorHAnsi" w:cstheme="minorHAnsi"/>
          <w:b/>
          <w:color w:val="000000" w:themeColor="text1"/>
          <w:u w:val="single"/>
        </w:rPr>
        <w:t xml:space="preserve"> Kč</w:t>
      </w:r>
      <w:proofErr w:type="gramEnd"/>
    </w:p>
    <w:p w:rsidR="00AA7036" w:rsidRDefault="00AA7036" w:rsidP="00AA7036">
      <w:pPr>
        <w:spacing w:line="360" w:lineRule="auto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 xml:space="preserve">         </w:t>
      </w:r>
      <w:r w:rsidR="00496C02">
        <w:rPr>
          <w:rFonts w:asciiTheme="minorHAnsi" w:hAnsiTheme="minorHAnsi" w:cstheme="minorHAnsi"/>
        </w:rPr>
        <w:t xml:space="preserve">        </w:t>
      </w:r>
      <w:r w:rsidRPr="005B5DA4">
        <w:rPr>
          <w:rFonts w:asciiTheme="minorHAnsi" w:hAnsiTheme="minorHAnsi" w:cstheme="minorHAnsi"/>
        </w:rPr>
        <w:t>(Slovy: …………………</w:t>
      </w:r>
      <w:r w:rsidR="00496C02">
        <w:rPr>
          <w:rFonts w:asciiTheme="minorHAnsi" w:hAnsiTheme="minorHAnsi" w:cstheme="minorHAnsi"/>
        </w:rPr>
        <w:t>…………………………………</w:t>
      </w:r>
      <w:proofErr w:type="gramStart"/>
      <w:r w:rsidR="00496C02">
        <w:rPr>
          <w:rFonts w:asciiTheme="minorHAnsi" w:hAnsiTheme="minorHAnsi" w:cstheme="minorHAnsi"/>
        </w:rPr>
        <w:t>…..</w:t>
      </w:r>
      <w:r w:rsidRPr="005B5DA4">
        <w:rPr>
          <w:rFonts w:asciiTheme="minorHAnsi" w:hAnsiTheme="minorHAnsi" w:cstheme="minorHAnsi"/>
        </w:rPr>
        <w:t xml:space="preserve">  korun</w:t>
      </w:r>
      <w:proofErr w:type="gramEnd"/>
      <w:r w:rsidRPr="005B5DA4">
        <w:rPr>
          <w:rFonts w:asciiTheme="minorHAnsi" w:hAnsiTheme="minorHAnsi" w:cstheme="minorHAnsi"/>
        </w:rPr>
        <w:t xml:space="preserve"> českých)</w:t>
      </w:r>
      <w:r w:rsidRPr="005B5DA4">
        <w:rPr>
          <w:rFonts w:asciiTheme="minorHAnsi" w:hAnsiTheme="minorHAnsi" w:cstheme="minorHAnsi"/>
        </w:rPr>
        <w:tab/>
      </w:r>
    </w:p>
    <w:p w:rsidR="002E62E2" w:rsidRDefault="002E62E2" w:rsidP="00FD0C42">
      <w:pPr>
        <w:spacing w:line="360" w:lineRule="auto"/>
        <w:rPr>
          <w:rFonts w:asciiTheme="minorHAnsi" w:hAnsiTheme="minorHAnsi" w:cstheme="minorHAnsi"/>
        </w:rPr>
      </w:pPr>
    </w:p>
    <w:p w:rsidR="002E62E2" w:rsidRPr="002E62E2" w:rsidRDefault="002E62E2" w:rsidP="00FD0C42">
      <w:pPr>
        <w:spacing w:line="360" w:lineRule="auto"/>
        <w:rPr>
          <w:rFonts w:asciiTheme="minorHAnsi" w:hAnsiTheme="minorHAnsi" w:cstheme="minorHAnsi"/>
          <w:b/>
        </w:rPr>
      </w:pPr>
      <w:r w:rsidRPr="002E62E2">
        <w:rPr>
          <w:rFonts w:asciiTheme="minorHAnsi" w:hAnsiTheme="minorHAnsi" w:cstheme="minorHAnsi"/>
          <w:b/>
        </w:rPr>
        <w:t xml:space="preserve">Cena celkem za části </w:t>
      </w:r>
      <w:r w:rsidR="00496C02">
        <w:rPr>
          <w:rFonts w:asciiTheme="minorHAnsi" w:hAnsiTheme="minorHAnsi" w:cstheme="minorHAnsi"/>
          <w:b/>
        </w:rPr>
        <w:t>I</w:t>
      </w:r>
      <w:r w:rsidRPr="002E62E2">
        <w:rPr>
          <w:rFonts w:asciiTheme="minorHAnsi" w:hAnsiTheme="minorHAnsi" w:cstheme="minorHAnsi"/>
          <w:b/>
        </w:rPr>
        <w:t xml:space="preserve">) – </w:t>
      </w:r>
      <w:r w:rsidR="00496C02">
        <w:rPr>
          <w:rFonts w:asciiTheme="minorHAnsi" w:hAnsiTheme="minorHAnsi" w:cstheme="minorHAnsi"/>
          <w:b/>
        </w:rPr>
        <w:t>III</w:t>
      </w:r>
      <w:r w:rsidR="004B5A65">
        <w:rPr>
          <w:rFonts w:asciiTheme="minorHAnsi" w:hAnsiTheme="minorHAnsi" w:cstheme="minorHAnsi"/>
          <w:b/>
        </w:rPr>
        <w:t>B</w:t>
      </w:r>
      <w:r w:rsidRPr="002E62E2">
        <w:rPr>
          <w:rFonts w:asciiTheme="minorHAnsi" w:hAnsiTheme="minorHAnsi" w:cstheme="minorHAnsi"/>
          <w:b/>
        </w:rPr>
        <w:t>) bez DPZ…………………</w:t>
      </w:r>
      <w:r w:rsidR="00496C02">
        <w:rPr>
          <w:rFonts w:asciiTheme="minorHAnsi" w:hAnsiTheme="minorHAnsi" w:cstheme="minorHAnsi"/>
          <w:b/>
        </w:rPr>
        <w:t>….</w:t>
      </w:r>
      <w:r w:rsidRPr="002E62E2">
        <w:rPr>
          <w:rFonts w:asciiTheme="minorHAnsi" w:hAnsiTheme="minorHAnsi" w:cstheme="minorHAnsi"/>
          <w:b/>
        </w:rPr>
        <w:t>…………………Kč</w:t>
      </w:r>
    </w:p>
    <w:p w:rsidR="002E62E2" w:rsidRPr="002E62E2" w:rsidRDefault="002E62E2" w:rsidP="00FD0C42">
      <w:pPr>
        <w:spacing w:line="360" w:lineRule="auto"/>
        <w:rPr>
          <w:rFonts w:asciiTheme="minorHAnsi" w:hAnsiTheme="minorHAnsi" w:cstheme="minorHAnsi"/>
          <w:b/>
        </w:rPr>
      </w:pPr>
      <w:r w:rsidRPr="002E62E2">
        <w:rPr>
          <w:rFonts w:asciiTheme="minorHAnsi" w:hAnsiTheme="minorHAnsi" w:cstheme="minorHAnsi"/>
          <w:b/>
        </w:rPr>
        <w:t xml:space="preserve">DPH 21% za části </w:t>
      </w:r>
      <w:r w:rsidR="00496C02">
        <w:rPr>
          <w:rFonts w:asciiTheme="minorHAnsi" w:hAnsiTheme="minorHAnsi" w:cstheme="minorHAnsi"/>
          <w:b/>
        </w:rPr>
        <w:t>I</w:t>
      </w:r>
      <w:r w:rsidRPr="002E62E2">
        <w:rPr>
          <w:rFonts w:asciiTheme="minorHAnsi" w:hAnsiTheme="minorHAnsi" w:cstheme="minorHAnsi"/>
          <w:b/>
        </w:rPr>
        <w:t xml:space="preserve">) – </w:t>
      </w:r>
      <w:proofErr w:type="gramStart"/>
      <w:r w:rsidR="00496C02">
        <w:rPr>
          <w:rFonts w:asciiTheme="minorHAnsi" w:hAnsiTheme="minorHAnsi" w:cstheme="minorHAnsi"/>
          <w:b/>
        </w:rPr>
        <w:t>III</w:t>
      </w:r>
      <w:r w:rsidR="004B5A65">
        <w:rPr>
          <w:rFonts w:asciiTheme="minorHAnsi" w:hAnsiTheme="minorHAnsi" w:cstheme="minorHAnsi"/>
          <w:b/>
        </w:rPr>
        <w:t>B</w:t>
      </w:r>
      <w:r w:rsidRPr="002E62E2">
        <w:rPr>
          <w:rFonts w:asciiTheme="minorHAnsi" w:hAnsiTheme="minorHAnsi" w:cstheme="minorHAnsi"/>
          <w:b/>
        </w:rPr>
        <w:t>)...................................................</w:t>
      </w:r>
      <w:r w:rsidR="00496C02">
        <w:rPr>
          <w:rFonts w:asciiTheme="minorHAnsi" w:hAnsiTheme="minorHAnsi" w:cstheme="minorHAnsi"/>
          <w:b/>
        </w:rPr>
        <w:t>..</w:t>
      </w:r>
      <w:r w:rsidRPr="002E62E2">
        <w:rPr>
          <w:rFonts w:asciiTheme="minorHAnsi" w:hAnsiTheme="minorHAnsi" w:cstheme="minorHAnsi"/>
          <w:b/>
        </w:rPr>
        <w:t>.......Kč</w:t>
      </w:r>
      <w:proofErr w:type="gramEnd"/>
    </w:p>
    <w:p w:rsidR="002E62E2" w:rsidRPr="002E62E2" w:rsidRDefault="002E62E2" w:rsidP="00FD0C42">
      <w:pPr>
        <w:spacing w:line="360" w:lineRule="auto"/>
        <w:rPr>
          <w:rFonts w:asciiTheme="minorHAnsi" w:hAnsiTheme="minorHAnsi" w:cstheme="minorHAnsi"/>
          <w:b/>
        </w:rPr>
      </w:pPr>
      <w:r w:rsidRPr="002E62E2">
        <w:rPr>
          <w:rFonts w:asciiTheme="minorHAnsi" w:hAnsiTheme="minorHAnsi" w:cstheme="minorHAnsi"/>
          <w:b/>
        </w:rPr>
        <w:t xml:space="preserve">Cena celkem za části </w:t>
      </w:r>
      <w:r w:rsidR="00496C02">
        <w:rPr>
          <w:rFonts w:asciiTheme="minorHAnsi" w:hAnsiTheme="minorHAnsi" w:cstheme="minorHAnsi"/>
          <w:b/>
        </w:rPr>
        <w:t>I</w:t>
      </w:r>
      <w:r w:rsidRPr="002E62E2">
        <w:rPr>
          <w:rFonts w:asciiTheme="minorHAnsi" w:hAnsiTheme="minorHAnsi" w:cstheme="minorHAnsi"/>
          <w:b/>
        </w:rPr>
        <w:t xml:space="preserve">) – </w:t>
      </w:r>
      <w:proofErr w:type="gramStart"/>
      <w:r w:rsidR="00496C02">
        <w:rPr>
          <w:rFonts w:asciiTheme="minorHAnsi" w:hAnsiTheme="minorHAnsi" w:cstheme="minorHAnsi"/>
          <w:b/>
        </w:rPr>
        <w:t>III</w:t>
      </w:r>
      <w:r w:rsidR="004B5A65">
        <w:rPr>
          <w:rFonts w:asciiTheme="minorHAnsi" w:hAnsiTheme="minorHAnsi" w:cstheme="minorHAnsi"/>
          <w:b/>
        </w:rPr>
        <w:t>B</w:t>
      </w:r>
      <w:r w:rsidR="00496C02">
        <w:rPr>
          <w:rFonts w:asciiTheme="minorHAnsi" w:hAnsiTheme="minorHAnsi" w:cstheme="minorHAnsi"/>
          <w:b/>
        </w:rPr>
        <w:t>)</w:t>
      </w:r>
      <w:r w:rsidRPr="002E62E2">
        <w:rPr>
          <w:rFonts w:asciiTheme="minorHAnsi" w:hAnsiTheme="minorHAnsi" w:cstheme="minorHAnsi"/>
          <w:b/>
        </w:rPr>
        <w:t xml:space="preserve">  včetně</w:t>
      </w:r>
      <w:proofErr w:type="gramEnd"/>
      <w:r w:rsidRPr="002E62E2">
        <w:rPr>
          <w:rFonts w:asciiTheme="minorHAnsi" w:hAnsiTheme="minorHAnsi" w:cstheme="minorHAnsi"/>
          <w:b/>
        </w:rPr>
        <w:t xml:space="preserve"> DPH…………………………………Kč</w:t>
      </w:r>
    </w:p>
    <w:p w:rsidR="0042342B" w:rsidRDefault="0042342B" w:rsidP="0042342B">
      <w:pPr>
        <w:jc w:val="both"/>
        <w:rPr>
          <w:rFonts w:asciiTheme="minorHAnsi" w:hAnsiTheme="minorHAnsi" w:cstheme="minorHAnsi"/>
        </w:rPr>
      </w:pPr>
    </w:p>
    <w:p w:rsidR="00F439FE" w:rsidRPr="005B5DA4" w:rsidRDefault="00F439FE" w:rsidP="0042342B">
      <w:pPr>
        <w:jc w:val="both"/>
        <w:rPr>
          <w:rFonts w:asciiTheme="minorHAnsi" w:hAnsiTheme="minorHAnsi" w:cstheme="minorHAnsi"/>
        </w:rPr>
      </w:pPr>
    </w:p>
    <w:p w:rsidR="0042342B" w:rsidRPr="005B5DA4" w:rsidRDefault="0042342B" w:rsidP="0042342B">
      <w:pPr>
        <w:pStyle w:val="Nadpis4"/>
        <w:jc w:val="center"/>
        <w:rPr>
          <w:rFonts w:asciiTheme="minorHAnsi" w:hAnsiTheme="minorHAnsi" w:cstheme="minorHAnsi"/>
          <w:sz w:val="24"/>
        </w:rPr>
      </w:pPr>
      <w:r w:rsidRPr="005B5DA4">
        <w:rPr>
          <w:rFonts w:asciiTheme="minorHAnsi" w:hAnsiTheme="minorHAnsi" w:cstheme="minorHAnsi"/>
          <w:sz w:val="24"/>
        </w:rPr>
        <w:t>IV.  Věcné plnění, termín plnění a platební podmínky</w:t>
      </w:r>
    </w:p>
    <w:p w:rsidR="0042342B" w:rsidRPr="005B5DA4" w:rsidRDefault="0042342B" w:rsidP="0042342B">
      <w:pPr>
        <w:jc w:val="both"/>
        <w:rPr>
          <w:rFonts w:asciiTheme="minorHAnsi" w:hAnsiTheme="minorHAnsi" w:cstheme="minorHAnsi"/>
          <w:b/>
        </w:rPr>
      </w:pPr>
    </w:p>
    <w:p w:rsidR="00D96C9E" w:rsidRDefault="0042342B" w:rsidP="00010DEF">
      <w:pPr>
        <w:spacing w:line="276" w:lineRule="auto"/>
        <w:ind w:left="567" w:right="68" w:hanging="567"/>
        <w:jc w:val="both"/>
        <w:rPr>
          <w:rFonts w:asciiTheme="minorHAnsi" w:hAnsiTheme="minorHAnsi" w:cstheme="minorHAnsi"/>
        </w:rPr>
      </w:pPr>
      <w:proofErr w:type="gramStart"/>
      <w:r w:rsidRPr="005B5DA4">
        <w:rPr>
          <w:rFonts w:asciiTheme="minorHAnsi" w:hAnsiTheme="minorHAnsi" w:cstheme="minorHAnsi"/>
        </w:rPr>
        <w:t>4.1</w:t>
      </w:r>
      <w:proofErr w:type="gramEnd"/>
      <w:r w:rsidRPr="005B5DA4">
        <w:rPr>
          <w:rFonts w:asciiTheme="minorHAnsi" w:hAnsiTheme="minorHAnsi" w:cstheme="minorHAnsi"/>
        </w:rPr>
        <w:t>.</w:t>
      </w:r>
      <w:r w:rsidRPr="005B5DA4">
        <w:rPr>
          <w:rFonts w:asciiTheme="minorHAnsi" w:hAnsiTheme="minorHAnsi" w:cstheme="minorHAnsi"/>
        </w:rPr>
        <w:tab/>
        <w:t xml:space="preserve">Smluvní strany se dohodly, že dílo bude předáno </w:t>
      </w:r>
      <w:r w:rsidR="00D96C9E">
        <w:rPr>
          <w:rFonts w:asciiTheme="minorHAnsi" w:hAnsiTheme="minorHAnsi" w:cstheme="minorHAnsi"/>
        </w:rPr>
        <w:t xml:space="preserve">po jednotlivých částech (I-IIIB) </w:t>
      </w:r>
      <w:r w:rsidRPr="005B5DA4">
        <w:rPr>
          <w:rFonts w:asciiTheme="minorHAnsi" w:hAnsiTheme="minorHAnsi" w:cstheme="minorHAnsi"/>
        </w:rPr>
        <w:t xml:space="preserve">v tištěné verzi v počtu 2 </w:t>
      </w:r>
      <w:proofErr w:type="spellStart"/>
      <w:r w:rsidRPr="005B5DA4">
        <w:rPr>
          <w:rFonts w:asciiTheme="minorHAnsi" w:hAnsiTheme="minorHAnsi" w:cstheme="minorHAnsi"/>
        </w:rPr>
        <w:t>paré</w:t>
      </w:r>
      <w:proofErr w:type="spellEnd"/>
      <w:r w:rsidRPr="005B5DA4">
        <w:rPr>
          <w:rFonts w:asciiTheme="minorHAnsi" w:hAnsiTheme="minorHAnsi" w:cstheme="minorHAnsi"/>
        </w:rPr>
        <w:t xml:space="preserve"> a v elektronické verzi na CD nosiči ve 2 </w:t>
      </w:r>
      <w:proofErr w:type="spellStart"/>
      <w:r w:rsidRPr="005B5DA4">
        <w:rPr>
          <w:rFonts w:asciiTheme="minorHAnsi" w:hAnsiTheme="minorHAnsi" w:cstheme="minorHAnsi"/>
        </w:rPr>
        <w:t>paré</w:t>
      </w:r>
      <w:proofErr w:type="spellEnd"/>
      <w:r w:rsidRPr="005B5DA4">
        <w:rPr>
          <w:rFonts w:asciiTheme="minorHAnsi" w:hAnsiTheme="minorHAnsi" w:cstheme="minorHAnsi"/>
        </w:rPr>
        <w:t xml:space="preserve">. </w:t>
      </w:r>
    </w:p>
    <w:p w:rsidR="0042342B" w:rsidRDefault="0042342B" w:rsidP="00D96C9E">
      <w:pPr>
        <w:spacing w:line="276" w:lineRule="auto"/>
        <w:ind w:left="567" w:right="68"/>
        <w:jc w:val="both"/>
        <w:rPr>
          <w:rFonts w:asciiTheme="minorHAnsi" w:hAnsiTheme="minorHAnsi" w:cstheme="minorHAnsi"/>
        </w:rPr>
      </w:pPr>
      <w:r w:rsidRPr="005B5DA4">
        <w:rPr>
          <w:rFonts w:asciiTheme="minorHAnsi" w:hAnsiTheme="minorHAnsi" w:cstheme="minorHAnsi"/>
        </w:rPr>
        <w:t>O</w:t>
      </w:r>
      <w:r w:rsidR="00D96C9E">
        <w:rPr>
          <w:rFonts w:asciiTheme="minorHAnsi" w:hAnsiTheme="minorHAnsi" w:cstheme="minorHAnsi"/>
        </w:rPr>
        <w:t> </w:t>
      </w:r>
      <w:r w:rsidRPr="005B5DA4">
        <w:rPr>
          <w:rFonts w:asciiTheme="minorHAnsi" w:hAnsiTheme="minorHAnsi" w:cstheme="minorHAnsi"/>
        </w:rPr>
        <w:t>předání díla bude sepsán předávací protokol. Dílo se považuje za předané ve chvíli podpisu předávacího protokolu oběma smluvními stranami.</w:t>
      </w:r>
      <w:r w:rsidR="00010DEF">
        <w:rPr>
          <w:rFonts w:asciiTheme="minorHAnsi" w:hAnsiTheme="minorHAnsi" w:cstheme="minorHAnsi"/>
        </w:rPr>
        <w:t xml:space="preserve"> </w:t>
      </w:r>
    </w:p>
    <w:p w:rsidR="00D96C9E" w:rsidRPr="00082383" w:rsidRDefault="00D96C9E" w:rsidP="00D96C9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96C9E" w:rsidRPr="00082383" w:rsidRDefault="00D96C9E" w:rsidP="00D96C9E">
      <w:pPr>
        <w:ind w:left="567"/>
        <w:jc w:val="both"/>
        <w:rPr>
          <w:rFonts w:asciiTheme="minorHAnsi" w:hAnsiTheme="minorHAnsi" w:cstheme="minorHAnsi"/>
        </w:rPr>
      </w:pPr>
      <w:r w:rsidRPr="00082383">
        <w:rPr>
          <w:rFonts w:asciiTheme="minorHAnsi" w:hAnsiTheme="minorHAnsi" w:cstheme="minorHAnsi"/>
        </w:rPr>
        <w:t xml:space="preserve">Po protokolárním předání díla zadavateli budou zhotovitelem vystaveny faktury k jednotlivým částem </w:t>
      </w:r>
      <w:r>
        <w:rPr>
          <w:rFonts w:asciiTheme="minorHAnsi" w:hAnsiTheme="minorHAnsi" w:cstheme="minorHAnsi"/>
        </w:rPr>
        <w:t>zakázky</w:t>
      </w:r>
      <w:r w:rsidRPr="00082383">
        <w:rPr>
          <w:rFonts w:asciiTheme="minorHAnsi" w:hAnsiTheme="minorHAnsi" w:cstheme="minorHAnsi"/>
        </w:rPr>
        <w:t xml:space="preserve">: </w:t>
      </w:r>
    </w:p>
    <w:p w:rsidR="00D96C9E" w:rsidRPr="00082383" w:rsidRDefault="00D96C9E" w:rsidP="00D96C9E">
      <w:pPr>
        <w:ind w:left="567"/>
        <w:jc w:val="both"/>
        <w:rPr>
          <w:rFonts w:asciiTheme="minorHAnsi" w:hAnsiTheme="minorHAnsi" w:cstheme="minorHAnsi"/>
        </w:rPr>
      </w:pPr>
    </w:p>
    <w:p w:rsidR="00D96C9E" w:rsidRPr="00082383" w:rsidRDefault="00D96C9E" w:rsidP="00720F2F">
      <w:pPr>
        <w:ind w:left="567"/>
        <w:jc w:val="both"/>
        <w:rPr>
          <w:rFonts w:asciiTheme="minorHAnsi" w:hAnsiTheme="minorHAnsi" w:cstheme="minorHAnsi"/>
        </w:rPr>
      </w:pPr>
      <w:r w:rsidRPr="00082383">
        <w:rPr>
          <w:rFonts w:asciiTheme="minorHAnsi" w:hAnsiTheme="minorHAnsi" w:cstheme="minorHAnsi"/>
          <w:b/>
          <w:bCs/>
        </w:rPr>
        <w:t>Část I</w:t>
      </w:r>
      <w:r w:rsidRPr="00082383">
        <w:rPr>
          <w:rFonts w:asciiTheme="minorHAnsi" w:hAnsiTheme="minorHAnsi" w:cstheme="minorHAnsi"/>
          <w:bCs/>
        </w:rPr>
        <w:t xml:space="preserve">:      Zpracování studie proveditelnosti                           </w:t>
      </w:r>
    </w:p>
    <w:p w:rsidR="00D96C9E" w:rsidRPr="00082383" w:rsidRDefault="00D96C9E" w:rsidP="00720F2F">
      <w:pPr>
        <w:ind w:left="567"/>
        <w:jc w:val="both"/>
        <w:rPr>
          <w:rFonts w:asciiTheme="minorHAnsi" w:hAnsiTheme="minorHAnsi" w:cstheme="minorHAnsi"/>
        </w:rPr>
      </w:pPr>
      <w:r w:rsidRPr="00082383">
        <w:rPr>
          <w:rFonts w:asciiTheme="minorHAnsi" w:hAnsiTheme="minorHAnsi" w:cstheme="minorHAnsi"/>
          <w:b/>
        </w:rPr>
        <w:t>Část IIA</w:t>
      </w:r>
      <w:r w:rsidRPr="00082383">
        <w:rPr>
          <w:rFonts w:asciiTheme="minorHAnsi" w:hAnsiTheme="minorHAnsi" w:cstheme="minorHAnsi"/>
        </w:rPr>
        <w:t>:  Příprava zadávacích a výběrových řízení</w:t>
      </w:r>
      <w:r w:rsidRPr="00082383">
        <w:rPr>
          <w:rFonts w:asciiTheme="minorHAnsi" w:hAnsiTheme="minorHAnsi" w:cstheme="minorHAnsi"/>
        </w:rPr>
        <w:tab/>
        <w:t xml:space="preserve">          </w:t>
      </w:r>
    </w:p>
    <w:p w:rsidR="00D96C9E" w:rsidRPr="00082383" w:rsidRDefault="00D96C9E" w:rsidP="00720F2F">
      <w:pPr>
        <w:ind w:left="567"/>
        <w:jc w:val="both"/>
        <w:rPr>
          <w:rFonts w:asciiTheme="minorHAnsi" w:hAnsiTheme="minorHAnsi" w:cstheme="minorHAnsi"/>
        </w:rPr>
      </w:pPr>
      <w:r w:rsidRPr="00082383">
        <w:rPr>
          <w:rFonts w:asciiTheme="minorHAnsi" w:hAnsiTheme="minorHAnsi" w:cstheme="minorHAnsi"/>
          <w:b/>
        </w:rPr>
        <w:t>Část IIB</w:t>
      </w:r>
      <w:r w:rsidRPr="00082383">
        <w:rPr>
          <w:rFonts w:asciiTheme="minorHAnsi" w:hAnsiTheme="minorHAnsi" w:cstheme="minorHAnsi"/>
        </w:rPr>
        <w:t>:  Realizace zadávacích a výběrových řízení</w:t>
      </w:r>
      <w:r w:rsidRPr="00082383">
        <w:rPr>
          <w:rFonts w:asciiTheme="minorHAnsi" w:hAnsiTheme="minorHAnsi" w:cstheme="minorHAnsi"/>
        </w:rPr>
        <w:tab/>
        <w:t xml:space="preserve">          </w:t>
      </w:r>
    </w:p>
    <w:p w:rsidR="00D96C9E" w:rsidRPr="00082383" w:rsidRDefault="00D96C9E" w:rsidP="00720F2F">
      <w:pPr>
        <w:ind w:left="567"/>
        <w:jc w:val="both"/>
        <w:rPr>
          <w:rFonts w:asciiTheme="minorHAnsi" w:hAnsiTheme="minorHAnsi" w:cstheme="minorHAnsi"/>
        </w:rPr>
      </w:pPr>
      <w:r w:rsidRPr="00082383">
        <w:rPr>
          <w:rFonts w:asciiTheme="minorHAnsi" w:hAnsiTheme="minorHAnsi" w:cstheme="minorHAnsi"/>
          <w:b/>
        </w:rPr>
        <w:t>Část IIIA</w:t>
      </w:r>
      <w:r w:rsidRPr="00082383">
        <w:rPr>
          <w:rFonts w:asciiTheme="minorHAnsi" w:hAnsiTheme="minorHAnsi" w:cstheme="minorHAnsi"/>
        </w:rPr>
        <w:t xml:space="preserve">: Zpracování a podání žádosti o dotaci včetně povinných příloh </w:t>
      </w:r>
    </w:p>
    <w:p w:rsidR="00B00B63" w:rsidRPr="00452C80" w:rsidRDefault="00D96C9E" w:rsidP="00D96C9E">
      <w:pPr>
        <w:ind w:left="567"/>
        <w:jc w:val="both"/>
        <w:rPr>
          <w:rFonts w:asciiTheme="minorHAnsi" w:hAnsiTheme="minorHAnsi" w:cstheme="minorHAnsi"/>
        </w:rPr>
      </w:pPr>
      <w:r w:rsidRPr="00082383">
        <w:rPr>
          <w:rFonts w:asciiTheme="minorHAnsi" w:hAnsiTheme="minorHAnsi" w:cstheme="minorHAnsi"/>
          <w:b/>
        </w:rPr>
        <w:t>Část IIIB</w:t>
      </w:r>
      <w:r w:rsidRPr="00082383">
        <w:rPr>
          <w:rFonts w:asciiTheme="minorHAnsi" w:hAnsiTheme="minorHAnsi" w:cstheme="minorHAnsi"/>
        </w:rPr>
        <w:t xml:space="preserve">: Projektový management </w:t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  <w:r w:rsidRPr="00082383">
        <w:rPr>
          <w:rFonts w:asciiTheme="minorHAnsi" w:hAnsiTheme="minorHAnsi" w:cstheme="minorHAnsi"/>
        </w:rPr>
        <w:tab/>
      </w:r>
    </w:p>
    <w:p w:rsidR="0042342B" w:rsidRPr="0058162D" w:rsidRDefault="00DE2158" w:rsidP="00B00B63">
      <w:pPr>
        <w:keepLines/>
        <w:tabs>
          <w:tab w:val="num" w:pos="2160"/>
        </w:tabs>
        <w:spacing w:line="276" w:lineRule="auto"/>
        <w:ind w:left="567" w:right="68" w:hanging="567"/>
        <w:jc w:val="both"/>
        <w:rPr>
          <w:rFonts w:asciiTheme="minorHAnsi" w:hAnsiTheme="minorHAnsi" w:cstheme="minorHAnsi"/>
        </w:rPr>
      </w:pPr>
      <w:r w:rsidRPr="0058162D">
        <w:rPr>
          <w:rFonts w:asciiTheme="minorHAnsi" w:hAnsiTheme="minorHAnsi" w:cstheme="minorHAnsi"/>
        </w:rPr>
        <w:t>4.2.4.</w:t>
      </w:r>
      <w:r w:rsidR="00D96C9E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>Faktur</w:t>
      </w:r>
      <w:r w:rsidR="00D96C9E">
        <w:rPr>
          <w:rFonts w:asciiTheme="minorHAnsi" w:hAnsiTheme="minorHAnsi" w:cstheme="minorHAnsi"/>
        </w:rPr>
        <w:t>y</w:t>
      </w:r>
      <w:r w:rsidR="00C97435">
        <w:rPr>
          <w:rFonts w:asciiTheme="minorHAnsi" w:hAnsiTheme="minorHAnsi" w:cstheme="minorHAnsi"/>
        </w:rPr>
        <w:t xml:space="preserve"> bud</w:t>
      </w:r>
      <w:r w:rsidR="00D96C9E">
        <w:rPr>
          <w:rFonts w:asciiTheme="minorHAnsi" w:hAnsiTheme="minorHAnsi" w:cstheme="minorHAnsi"/>
        </w:rPr>
        <w:t>ou vystaveny</w:t>
      </w:r>
      <w:r w:rsidR="0042342B" w:rsidRPr="0058162D">
        <w:rPr>
          <w:rFonts w:asciiTheme="minorHAnsi" w:hAnsiTheme="minorHAnsi" w:cstheme="minorHAnsi"/>
        </w:rPr>
        <w:t xml:space="preserve"> zhotovitelem ve 2 výtiscích</w:t>
      </w:r>
      <w:r w:rsidR="00D96C9E">
        <w:rPr>
          <w:rFonts w:asciiTheme="minorHAnsi" w:hAnsiTheme="minorHAnsi" w:cstheme="minorHAnsi"/>
        </w:rPr>
        <w:t xml:space="preserve">. </w:t>
      </w:r>
      <w:r w:rsidR="00B00B63">
        <w:rPr>
          <w:rFonts w:asciiTheme="minorHAnsi" w:hAnsiTheme="minorHAnsi" w:cstheme="minorHAnsi"/>
        </w:rPr>
        <w:t>B</w:t>
      </w:r>
      <w:r w:rsidR="0042342B" w:rsidRPr="0058162D">
        <w:rPr>
          <w:rFonts w:asciiTheme="minorHAnsi" w:hAnsiTheme="minorHAnsi" w:cstheme="minorHAnsi"/>
        </w:rPr>
        <w:t xml:space="preserve">udou </w:t>
      </w:r>
      <w:proofErr w:type="gramStart"/>
      <w:r w:rsidR="0042342B" w:rsidRPr="0058162D">
        <w:rPr>
          <w:rFonts w:asciiTheme="minorHAnsi" w:hAnsiTheme="minorHAnsi" w:cstheme="minorHAnsi"/>
        </w:rPr>
        <w:t xml:space="preserve">obsahovat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>náležitosti</w:t>
      </w:r>
      <w:proofErr w:type="gramEnd"/>
      <w:r w:rsidR="0042342B" w:rsidRPr="0058162D">
        <w:rPr>
          <w:rFonts w:asciiTheme="minorHAnsi" w:hAnsiTheme="minorHAnsi" w:cstheme="minorHAnsi"/>
        </w:rPr>
        <w:t xml:space="preserve"> daňového dokladu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 xml:space="preserve">podle § 28 zákona č.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 xml:space="preserve">235/2004 </w:t>
      </w:r>
      <w:r w:rsidRP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 xml:space="preserve">Sb., o dani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 xml:space="preserve">z přidané </w:t>
      </w:r>
      <w:r w:rsidR="0058162D">
        <w:rPr>
          <w:rFonts w:asciiTheme="minorHAnsi" w:hAnsiTheme="minorHAnsi" w:cstheme="minorHAnsi"/>
        </w:rPr>
        <w:t xml:space="preserve">  </w:t>
      </w:r>
      <w:r w:rsidR="0042342B" w:rsidRPr="0058162D">
        <w:rPr>
          <w:rFonts w:asciiTheme="minorHAnsi" w:hAnsiTheme="minorHAnsi" w:cstheme="minorHAnsi"/>
        </w:rPr>
        <w:t>hodnoty, v 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>p</w:t>
      </w:r>
      <w:r w:rsidR="00D96C9E">
        <w:rPr>
          <w:rFonts w:asciiTheme="minorHAnsi" w:hAnsiTheme="minorHAnsi" w:cstheme="minorHAnsi"/>
        </w:rPr>
        <w:t>latném znění.  Splatnost faktur</w:t>
      </w:r>
      <w:r w:rsidR="0042342B" w:rsidRPr="0058162D">
        <w:rPr>
          <w:rFonts w:asciiTheme="minorHAnsi" w:hAnsiTheme="minorHAnsi" w:cstheme="minorHAnsi"/>
        </w:rPr>
        <w:t xml:space="preserve"> se sjednává </w:t>
      </w:r>
      <w:proofErr w:type="gramStart"/>
      <w:r w:rsidR="0042342B" w:rsidRPr="0058162D">
        <w:rPr>
          <w:rFonts w:asciiTheme="minorHAnsi" w:hAnsiTheme="minorHAnsi" w:cstheme="minorHAnsi"/>
        </w:rPr>
        <w:t xml:space="preserve">na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>30</w:t>
      </w:r>
      <w:proofErr w:type="gramEnd"/>
      <w:r w:rsidR="0042342B" w:rsidRPr="0058162D">
        <w:rPr>
          <w:rFonts w:asciiTheme="minorHAnsi" w:hAnsiTheme="minorHAnsi" w:cstheme="minorHAnsi"/>
        </w:rPr>
        <w:t xml:space="preserve"> </w:t>
      </w:r>
      <w:r w:rsidRPr="0058162D">
        <w:rPr>
          <w:rFonts w:asciiTheme="minorHAnsi" w:hAnsiTheme="minorHAnsi" w:cstheme="minorHAnsi"/>
        </w:rPr>
        <w:t xml:space="preserve">dnů </w:t>
      </w:r>
      <w:r w:rsidR="0042342B" w:rsidRPr="0058162D">
        <w:rPr>
          <w:rFonts w:asciiTheme="minorHAnsi" w:hAnsiTheme="minorHAnsi" w:cstheme="minorHAnsi"/>
        </w:rPr>
        <w:t>od</w:t>
      </w:r>
      <w:r w:rsidR="0058162D">
        <w:rPr>
          <w:rFonts w:asciiTheme="minorHAnsi" w:hAnsiTheme="minorHAnsi" w:cstheme="minorHAnsi"/>
        </w:rPr>
        <w:t xml:space="preserve"> </w:t>
      </w:r>
      <w:r w:rsidR="00D96C9E">
        <w:rPr>
          <w:rFonts w:asciiTheme="minorHAnsi" w:hAnsiTheme="minorHAnsi" w:cstheme="minorHAnsi"/>
        </w:rPr>
        <w:t xml:space="preserve"> jejich</w:t>
      </w:r>
      <w:r w:rsidR="0042342B" w:rsidRPr="0058162D">
        <w:rPr>
          <w:rFonts w:asciiTheme="minorHAnsi" w:hAnsiTheme="minorHAnsi" w:cstheme="minorHAnsi"/>
        </w:rPr>
        <w:t xml:space="preserve"> doručení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 xml:space="preserve">objednateli. </w:t>
      </w:r>
      <w:r w:rsidR="0058162D">
        <w:rPr>
          <w:rFonts w:asciiTheme="minorHAnsi" w:hAnsiTheme="minorHAnsi" w:cstheme="minorHAnsi"/>
        </w:rPr>
        <w:t xml:space="preserve"> </w:t>
      </w:r>
      <w:r w:rsidR="00D96C9E">
        <w:rPr>
          <w:rFonts w:asciiTheme="minorHAnsi" w:hAnsiTheme="minorHAnsi" w:cstheme="minorHAnsi"/>
        </w:rPr>
        <w:t>Na fakturách</w:t>
      </w:r>
      <w:r w:rsidR="0042342B" w:rsidRPr="0058162D">
        <w:rPr>
          <w:rFonts w:asciiTheme="minorHAnsi" w:hAnsiTheme="minorHAnsi" w:cstheme="minorHAnsi"/>
        </w:rPr>
        <w:t xml:space="preserve"> </w:t>
      </w:r>
      <w:proofErr w:type="gramStart"/>
      <w:r w:rsidR="0042342B" w:rsidRPr="0058162D">
        <w:rPr>
          <w:rFonts w:asciiTheme="minorHAnsi" w:hAnsiTheme="minorHAnsi" w:cstheme="minorHAnsi"/>
        </w:rPr>
        <w:t xml:space="preserve">bude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>uvedena</w:t>
      </w:r>
      <w:proofErr w:type="gramEnd"/>
      <w:r w:rsidR="0042342B" w:rsidRPr="0058162D">
        <w:rPr>
          <w:rFonts w:asciiTheme="minorHAnsi" w:hAnsiTheme="minorHAnsi" w:cstheme="minorHAnsi"/>
        </w:rPr>
        <w:t xml:space="preserve"> částka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 xml:space="preserve">bez DPH, </w:t>
      </w:r>
      <w:r w:rsidR="0058162D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</w:rPr>
        <w:t xml:space="preserve">výše DPH a cena celkem, dále bude výslovně uvedeno, že se jedná o plnění v rámci  </w:t>
      </w:r>
      <w:proofErr w:type="spellStart"/>
      <w:r w:rsidR="0058162D">
        <w:rPr>
          <w:rFonts w:asciiTheme="minorHAnsi" w:hAnsiTheme="minorHAnsi" w:cstheme="minorHAnsi"/>
        </w:rPr>
        <w:t>IROPu</w:t>
      </w:r>
      <w:proofErr w:type="spellEnd"/>
      <w:r w:rsidR="0058162D">
        <w:rPr>
          <w:rFonts w:asciiTheme="minorHAnsi" w:hAnsiTheme="minorHAnsi" w:cstheme="minorHAnsi"/>
        </w:rPr>
        <w:t>,</w:t>
      </w:r>
      <w:r w:rsidR="00B00B63">
        <w:rPr>
          <w:rFonts w:asciiTheme="minorHAnsi" w:hAnsiTheme="minorHAnsi" w:cstheme="minorHAnsi"/>
        </w:rPr>
        <w:t xml:space="preserve"> </w:t>
      </w:r>
      <w:r w:rsidR="0042342B" w:rsidRPr="0058162D">
        <w:rPr>
          <w:rFonts w:asciiTheme="minorHAnsi" w:hAnsiTheme="minorHAnsi" w:cstheme="minorHAnsi"/>
          <w:b/>
        </w:rPr>
        <w:t>název</w:t>
      </w:r>
      <w:r w:rsidRPr="0058162D">
        <w:rPr>
          <w:rFonts w:asciiTheme="minorHAnsi" w:hAnsiTheme="minorHAnsi" w:cstheme="minorHAnsi"/>
          <w:b/>
        </w:rPr>
        <w:t xml:space="preserve"> </w:t>
      </w:r>
      <w:r w:rsidR="0042342B" w:rsidRPr="0058162D">
        <w:rPr>
          <w:rFonts w:asciiTheme="minorHAnsi" w:hAnsiTheme="minorHAnsi" w:cstheme="minorHAnsi"/>
          <w:b/>
        </w:rPr>
        <w:t>projektu</w:t>
      </w:r>
      <w:r w:rsidR="0042342B" w:rsidRPr="0058162D">
        <w:rPr>
          <w:rFonts w:asciiTheme="minorHAnsi" w:hAnsiTheme="minorHAnsi" w:cstheme="minorHAnsi"/>
        </w:rPr>
        <w:t>.</w:t>
      </w:r>
    </w:p>
    <w:p w:rsidR="0042342B" w:rsidRPr="0058162D" w:rsidRDefault="0042342B" w:rsidP="005912EA">
      <w:pPr>
        <w:keepLines/>
        <w:tabs>
          <w:tab w:val="num" w:pos="2160"/>
        </w:tabs>
        <w:spacing w:line="276" w:lineRule="auto"/>
        <w:ind w:right="68"/>
        <w:jc w:val="both"/>
        <w:rPr>
          <w:rFonts w:asciiTheme="minorHAnsi" w:hAnsiTheme="minorHAnsi" w:cstheme="minorHAnsi"/>
        </w:rPr>
      </w:pPr>
    </w:p>
    <w:p w:rsidR="0042342B" w:rsidRPr="0058162D" w:rsidRDefault="0042342B" w:rsidP="00472E63">
      <w:pPr>
        <w:pStyle w:val="Odstavecseseznamem"/>
        <w:keepLines/>
        <w:numPr>
          <w:ilvl w:val="2"/>
          <w:numId w:val="10"/>
        </w:numPr>
        <w:tabs>
          <w:tab w:val="num" w:pos="2160"/>
        </w:tabs>
        <w:spacing w:line="276" w:lineRule="auto"/>
        <w:ind w:left="567" w:right="68" w:hanging="567"/>
        <w:jc w:val="both"/>
        <w:rPr>
          <w:rFonts w:asciiTheme="minorHAnsi" w:hAnsiTheme="minorHAnsi" w:cstheme="minorHAnsi"/>
        </w:rPr>
      </w:pPr>
      <w:r w:rsidRPr="0058162D">
        <w:rPr>
          <w:rFonts w:asciiTheme="minorHAnsi" w:hAnsiTheme="minorHAnsi" w:cstheme="minorHAnsi"/>
        </w:rPr>
        <w:lastRenderedPageBreak/>
        <w:t>V případě, že faktur</w:t>
      </w:r>
      <w:r w:rsidR="00D96C9E">
        <w:rPr>
          <w:rFonts w:asciiTheme="minorHAnsi" w:hAnsiTheme="minorHAnsi" w:cstheme="minorHAnsi"/>
        </w:rPr>
        <w:t>y nebudou</w:t>
      </w:r>
      <w:r w:rsidRPr="0058162D">
        <w:rPr>
          <w:rFonts w:asciiTheme="minorHAnsi" w:hAnsiTheme="minorHAnsi" w:cstheme="minorHAnsi"/>
        </w:rPr>
        <w:t xml:space="preserve"> obsahovat správné údaje či budou neúplné</w:t>
      </w:r>
      <w:r w:rsidR="00D96C9E">
        <w:rPr>
          <w:rFonts w:asciiTheme="minorHAnsi" w:hAnsiTheme="minorHAnsi" w:cstheme="minorHAnsi"/>
        </w:rPr>
        <w:t>, je objednatel oprávněn faktury</w:t>
      </w:r>
      <w:r w:rsidRPr="0058162D">
        <w:rPr>
          <w:rFonts w:asciiTheme="minorHAnsi" w:hAnsiTheme="minorHAnsi" w:cstheme="minorHAnsi"/>
        </w:rPr>
        <w:t xml:space="preserve"> vrátit ve lhůtě do data jejich splatnosti zhotoviteli. Zhotovitel je povinen takov</w:t>
      </w:r>
      <w:r w:rsidR="00D96C9E">
        <w:rPr>
          <w:rFonts w:asciiTheme="minorHAnsi" w:hAnsiTheme="minorHAnsi" w:cstheme="minorHAnsi"/>
        </w:rPr>
        <w:t>é faktury</w:t>
      </w:r>
      <w:r w:rsidR="00C97435">
        <w:rPr>
          <w:rFonts w:asciiTheme="minorHAnsi" w:hAnsiTheme="minorHAnsi" w:cstheme="minorHAnsi"/>
        </w:rPr>
        <w:t xml:space="preserve"> opravit, aby splňoval</w:t>
      </w:r>
      <w:r w:rsidR="00D96C9E">
        <w:rPr>
          <w:rFonts w:asciiTheme="minorHAnsi" w:hAnsiTheme="minorHAnsi" w:cstheme="minorHAnsi"/>
        </w:rPr>
        <w:t>y</w:t>
      </w:r>
      <w:r w:rsidRPr="0058162D">
        <w:rPr>
          <w:rFonts w:asciiTheme="minorHAnsi" w:hAnsiTheme="minorHAnsi" w:cstheme="minorHAnsi"/>
        </w:rPr>
        <w:t xml:space="preserve"> podmínky stanovené v tomto článku. Lhůta splatnosti běží </w:t>
      </w:r>
      <w:r w:rsidR="00216DFE" w:rsidRPr="0058162D">
        <w:rPr>
          <w:rFonts w:asciiTheme="minorHAnsi" w:hAnsiTheme="minorHAnsi" w:cstheme="minorHAnsi"/>
        </w:rPr>
        <w:t xml:space="preserve">od začátku </w:t>
      </w:r>
      <w:r w:rsidR="00D96C9E">
        <w:rPr>
          <w:rFonts w:asciiTheme="minorHAnsi" w:hAnsiTheme="minorHAnsi" w:cstheme="minorHAnsi"/>
        </w:rPr>
        <w:t>od doručení opravených faktur</w:t>
      </w:r>
      <w:r w:rsidRPr="0058162D">
        <w:rPr>
          <w:rFonts w:asciiTheme="minorHAnsi" w:hAnsiTheme="minorHAnsi" w:cstheme="minorHAnsi"/>
        </w:rPr>
        <w:t xml:space="preserve">. </w:t>
      </w:r>
    </w:p>
    <w:p w:rsidR="0042342B" w:rsidRPr="0058162D" w:rsidRDefault="0042342B" w:rsidP="0042342B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42342B" w:rsidRPr="0058162D" w:rsidRDefault="0042342B" w:rsidP="00AC4976">
      <w:pPr>
        <w:pStyle w:val="Nadpis3"/>
        <w:ind w:left="1080"/>
        <w:jc w:val="center"/>
        <w:rPr>
          <w:rFonts w:asciiTheme="minorHAnsi" w:hAnsiTheme="minorHAnsi" w:cstheme="minorHAnsi"/>
          <w:sz w:val="24"/>
        </w:rPr>
      </w:pPr>
      <w:r w:rsidRPr="0058162D">
        <w:rPr>
          <w:rFonts w:asciiTheme="minorHAnsi" w:hAnsiTheme="minorHAnsi" w:cstheme="minorHAnsi"/>
          <w:sz w:val="24"/>
        </w:rPr>
        <w:t>V. Práva a povinnosti smluvních stran</w:t>
      </w:r>
    </w:p>
    <w:p w:rsidR="0042342B" w:rsidRPr="0058162D" w:rsidRDefault="0042342B" w:rsidP="0058162D">
      <w:pPr>
        <w:ind w:left="705" w:hanging="705"/>
        <w:jc w:val="both"/>
        <w:rPr>
          <w:rFonts w:asciiTheme="minorHAnsi" w:hAnsiTheme="minorHAnsi" w:cstheme="minorHAnsi"/>
        </w:rPr>
      </w:pPr>
    </w:p>
    <w:p w:rsidR="0042342B" w:rsidRDefault="0042342B" w:rsidP="0058162D">
      <w:pPr>
        <w:spacing w:line="276" w:lineRule="auto"/>
        <w:ind w:left="540" w:hanging="540"/>
        <w:jc w:val="both"/>
        <w:rPr>
          <w:rFonts w:asciiTheme="minorHAnsi" w:hAnsiTheme="minorHAnsi" w:cstheme="minorHAnsi"/>
        </w:rPr>
      </w:pPr>
      <w:proofErr w:type="gramStart"/>
      <w:r w:rsidRPr="0058162D">
        <w:rPr>
          <w:rFonts w:asciiTheme="minorHAnsi" w:hAnsiTheme="minorHAnsi" w:cstheme="minorHAnsi"/>
        </w:rPr>
        <w:t>5.1</w:t>
      </w:r>
      <w:proofErr w:type="gramEnd"/>
      <w:r w:rsidRPr="0058162D">
        <w:rPr>
          <w:rFonts w:asciiTheme="minorHAnsi" w:hAnsiTheme="minorHAnsi" w:cstheme="minorHAnsi"/>
        </w:rPr>
        <w:t>.</w:t>
      </w:r>
      <w:r w:rsidRPr="0058162D">
        <w:rPr>
          <w:rFonts w:asciiTheme="minorHAnsi" w:hAnsiTheme="minorHAnsi" w:cstheme="minorHAnsi"/>
        </w:rPr>
        <w:tab/>
        <w:t xml:space="preserve">Zhotovitel je v průběhu provádění díla povinen přizvat objednatele nejméně ke </w:t>
      </w:r>
      <w:r w:rsidR="00F7730F" w:rsidRPr="0058162D">
        <w:rPr>
          <w:rFonts w:asciiTheme="minorHAnsi" w:hAnsiTheme="minorHAnsi" w:cstheme="minorHAnsi"/>
        </w:rPr>
        <w:br/>
      </w:r>
      <w:r w:rsidRPr="0058162D">
        <w:rPr>
          <w:rFonts w:asciiTheme="minorHAnsi" w:hAnsiTheme="minorHAnsi" w:cstheme="minorHAnsi"/>
        </w:rPr>
        <w:t>2 konzultacím (pracovním poradám), které se budou konat v sídle objednatele, a</w:t>
      </w:r>
      <w:r w:rsidR="00720F2F">
        <w:rPr>
          <w:rFonts w:asciiTheme="minorHAnsi" w:hAnsiTheme="minorHAnsi" w:cstheme="minorHAnsi"/>
        </w:rPr>
        <w:t> </w:t>
      </w:r>
      <w:r w:rsidRPr="0058162D">
        <w:rPr>
          <w:rFonts w:asciiTheme="minorHAnsi" w:hAnsiTheme="minorHAnsi" w:cstheme="minorHAnsi"/>
        </w:rPr>
        <w:t>seznámit objednatele se způsobem provádění díla. V rámci těchto porad bude zhotovitelem vždy předložena dosud zpracovaná dokumentace v pracovních verzích.</w:t>
      </w:r>
    </w:p>
    <w:p w:rsidR="0058162D" w:rsidRPr="0058162D" w:rsidRDefault="0058162D" w:rsidP="0058162D">
      <w:pPr>
        <w:spacing w:line="276" w:lineRule="auto"/>
        <w:ind w:left="540" w:hanging="540"/>
        <w:jc w:val="both"/>
        <w:rPr>
          <w:rFonts w:asciiTheme="minorHAnsi" w:hAnsiTheme="minorHAnsi" w:cstheme="minorHAnsi"/>
          <w:sz w:val="16"/>
          <w:szCs w:val="16"/>
        </w:rPr>
      </w:pPr>
    </w:p>
    <w:p w:rsidR="0042342B" w:rsidRPr="0058162D" w:rsidRDefault="0042342B" w:rsidP="0042342B">
      <w:pPr>
        <w:pStyle w:val="Zkladntextodsazen2"/>
        <w:spacing w:line="276" w:lineRule="auto"/>
        <w:ind w:left="568" w:hanging="568"/>
        <w:rPr>
          <w:rFonts w:asciiTheme="minorHAnsi" w:hAnsiTheme="minorHAnsi" w:cstheme="minorHAnsi"/>
        </w:rPr>
      </w:pPr>
      <w:proofErr w:type="gramStart"/>
      <w:r w:rsidRPr="0058162D">
        <w:rPr>
          <w:rFonts w:asciiTheme="minorHAnsi" w:hAnsiTheme="minorHAnsi" w:cstheme="minorHAnsi"/>
        </w:rPr>
        <w:t>5.2</w:t>
      </w:r>
      <w:proofErr w:type="gramEnd"/>
      <w:r w:rsidRPr="0058162D">
        <w:rPr>
          <w:rFonts w:asciiTheme="minorHAnsi" w:hAnsiTheme="minorHAnsi" w:cstheme="minorHAnsi"/>
        </w:rPr>
        <w:t>.</w:t>
      </w:r>
      <w:r w:rsidRPr="0058162D">
        <w:rPr>
          <w:rFonts w:asciiTheme="minorHAnsi" w:hAnsiTheme="minorHAnsi" w:cstheme="minorHAnsi"/>
        </w:rPr>
        <w:tab/>
        <w:t xml:space="preserve">Zhotovitel se zavazuje provést dílo řádně a včas v souladu s pokyny objednatele. </w:t>
      </w:r>
    </w:p>
    <w:p w:rsidR="0042342B" w:rsidRPr="0058162D" w:rsidRDefault="0042342B" w:rsidP="0042342B">
      <w:pPr>
        <w:spacing w:line="276" w:lineRule="auto"/>
        <w:ind w:left="540" w:hanging="540"/>
        <w:jc w:val="both"/>
        <w:rPr>
          <w:rFonts w:asciiTheme="minorHAnsi" w:hAnsiTheme="minorHAnsi" w:cstheme="minorHAnsi"/>
        </w:rPr>
      </w:pPr>
      <w:r w:rsidRPr="0058162D">
        <w:rPr>
          <w:rFonts w:asciiTheme="minorHAnsi" w:hAnsiTheme="minorHAnsi" w:cstheme="minorHAnsi"/>
        </w:rPr>
        <w:t xml:space="preserve">5.3.  Objednatel je oprávněn upravit konečné dílo v souladu se svými potřebami. Úpravy je oprávněn provést sám, popřípadě zadat jejich provedení třetí osobě.   </w:t>
      </w:r>
    </w:p>
    <w:p w:rsidR="0042342B" w:rsidRPr="0058162D" w:rsidRDefault="0042342B" w:rsidP="0042342B">
      <w:pPr>
        <w:spacing w:line="276" w:lineRule="auto"/>
        <w:ind w:left="568" w:hanging="568"/>
        <w:jc w:val="both"/>
        <w:rPr>
          <w:rFonts w:asciiTheme="minorHAnsi" w:hAnsiTheme="minorHAnsi" w:cstheme="minorHAnsi"/>
        </w:rPr>
      </w:pPr>
    </w:p>
    <w:p w:rsidR="0042342B" w:rsidRPr="0058162D" w:rsidRDefault="0042342B" w:rsidP="0042342B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8162D">
        <w:rPr>
          <w:rFonts w:asciiTheme="minorHAnsi" w:hAnsiTheme="minorHAnsi" w:cstheme="minorHAnsi"/>
        </w:rPr>
        <w:t>Zhotovitel není oprávněn konečné dílo dle této smlouvy poskytnout třetí osobě či využít jinak než ve prospěch objednatele v souladu s touto smlouvou.</w:t>
      </w:r>
    </w:p>
    <w:p w:rsidR="0042342B" w:rsidRPr="0058162D" w:rsidRDefault="0042342B" w:rsidP="0042342B">
      <w:pPr>
        <w:spacing w:line="276" w:lineRule="auto"/>
        <w:jc w:val="both"/>
        <w:rPr>
          <w:rFonts w:asciiTheme="minorHAnsi" w:hAnsiTheme="minorHAnsi" w:cstheme="minorHAnsi"/>
        </w:rPr>
      </w:pPr>
      <w:r w:rsidRPr="0058162D">
        <w:rPr>
          <w:rFonts w:asciiTheme="minorHAnsi" w:hAnsiTheme="minorHAnsi" w:cstheme="minorHAnsi"/>
        </w:rPr>
        <w:t xml:space="preserve"> </w:t>
      </w:r>
    </w:p>
    <w:p w:rsidR="0042342B" w:rsidRPr="0058162D" w:rsidRDefault="0042342B" w:rsidP="00F37129">
      <w:pPr>
        <w:numPr>
          <w:ilvl w:val="1"/>
          <w:numId w:val="3"/>
        </w:numPr>
        <w:tabs>
          <w:tab w:val="clear" w:pos="360"/>
          <w:tab w:val="num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</w:rPr>
      </w:pPr>
      <w:r w:rsidRPr="0058162D">
        <w:rPr>
          <w:rFonts w:asciiTheme="minorHAnsi" w:hAnsiTheme="minorHAnsi" w:cstheme="minorHAnsi"/>
        </w:rPr>
        <w:t xml:space="preserve">V průběhu provádění díla je zhotovitel povinen sledovat a do díla zapracovávat případné změny ve struktuře a obsahu závazných </w:t>
      </w:r>
      <w:r w:rsidR="00B65DDF" w:rsidRPr="0058162D">
        <w:rPr>
          <w:rFonts w:asciiTheme="minorHAnsi" w:hAnsiTheme="minorHAnsi" w:cstheme="minorHAnsi"/>
        </w:rPr>
        <w:t xml:space="preserve">dokumentů </w:t>
      </w:r>
      <w:r w:rsidRPr="0058162D">
        <w:rPr>
          <w:rFonts w:asciiTheme="minorHAnsi" w:hAnsiTheme="minorHAnsi" w:cstheme="minorHAnsi"/>
        </w:rPr>
        <w:t>pro příslušnou výzvu IROP</w:t>
      </w:r>
      <w:r w:rsidR="0058162D" w:rsidRPr="0058162D">
        <w:rPr>
          <w:rFonts w:asciiTheme="minorHAnsi" w:hAnsiTheme="minorHAnsi" w:cstheme="minorHAnsi"/>
        </w:rPr>
        <w:t>.</w:t>
      </w:r>
      <w:r w:rsidRPr="0058162D">
        <w:rPr>
          <w:rFonts w:asciiTheme="minorHAnsi" w:hAnsiTheme="minorHAnsi" w:cstheme="minorHAnsi"/>
        </w:rPr>
        <w:t xml:space="preserve">  </w:t>
      </w:r>
    </w:p>
    <w:p w:rsidR="0058162D" w:rsidRPr="0058162D" w:rsidRDefault="0058162D" w:rsidP="0058162D">
      <w:pPr>
        <w:spacing w:line="276" w:lineRule="auto"/>
        <w:ind w:left="540"/>
        <w:jc w:val="both"/>
        <w:rPr>
          <w:rFonts w:asciiTheme="minorHAnsi" w:hAnsiTheme="minorHAnsi" w:cstheme="minorHAnsi"/>
        </w:rPr>
      </w:pPr>
    </w:p>
    <w:p w:rsidR="0042342B" w:rsidRPr="0058162D" w:rsidRDefault="0042342B" w:rsidP="0042342B">
      <w:pPr>
        <w:numPr>
          <w:ilvl w:val="1"/>
          <w:numId w:val="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58162D">
        <w:rPr>
          <w:rFonts w:asciiTheme="minorHAnsi" w:hAnsiTheme="minorHAnsi" w:cstheme="minorHAnsi"/>
        </w:rPr>
        <w:t xml:space="preserve">V případě změny závazných požadavků a pokynů ze strany subjektů implementační struktury IROP v termínu po konečném odsouhlasení a řádném převzetí díla objednatelem je zhotovitel povinen na základě výzvy objednatele (písemně, e-mailem) upravit dílo v souladu s pokyny a požadavky těchto subjektů a opětovně nechat odsouhlasit a předat objednateli v  požadovaném počtu, v požadované formě </w:t>
      </w:r>
      <w:r w:rsidRPr="0058162D">
        <w:rPr>
          <w:rFonts w:asciiTheme="minorHAnsi" w:hAnsiTheme="minorHAnsi" w:cstheme="minorHAnsi"/>
        </w:rPr>
        <w:br/>
        <w:t xml:space="preserve">a v objednatelem určeném termínu. Náklady na zapracování těchto změn do díla </w:t>
      </w:r>
      <w:r w:rsidRPr="0058162D">
        <w:rPr>
          <w:rFonts w:asciiTheme="minorHAnsi" w:hAnsiTheme="minorHAnsi" w:cstheme="minorHAnsi"/>
        </w:rPr>
        <w:br/>
        <w:t xml:space="preserve">a z toho vyplývající aktualizace a úpravy díla nese objednatel. </w:t>
      </w:r>
    </w:p>
    <w:p w:rsidR="0042342B" w:rsidRPr="00FB0C75" w:rsidRDefault="0042342B" w:rsidP="0042342B">
      <w:pPr>
        <w:pStyle w:val="Odstavecseseznamem"/>
        <w:spacing w:line="276" w:lineRule="auto"/>
        <w:rPr>
          <w:color w:val="auto"/>
          <w:szCs w:val="24"/>
        </w:rPr>
      </w:pPr>
    </w:p>
    <w:p w:rsidR="0042342B" w:rsidRPr="00452C80" w:rsidRDefault="0042342B" w:rsidP="0042342B">
      <w:pPr>
        <w:numPr>
          <w:ilvl w:val="1"/>
          <w:numId w:val="3"/>
        </w:numPr>
        <w:tabs>
          <w:tab w:val="clear" w:pos="360"/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>Zhotovitel se zavazuje k plnění stanovených pravidel a podmínek stanovených řídícím orgánem v rozhodnutí o poskytnutí dotace, resp. dohodnutých ve smlouvě mezi řídícím orgánem a příjemcem dotace.</w:t>
      </w:r>
    </w:p>
    <w:p w:rsidR="0042342B" w:rsidRPr="00452C80" w:rsidRDefault="0042342B" w:rsidP="0042342B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</w:p>
    <w:p w:rsidR="0042342B" w:rsidRPr="00452C80" w:rsidRDefault="0042342B" w:rsidP="0042342B">
      <w:pPr>
        <w:numPr>
          <w:ilvl w:val="2"/>
          <w:numId w:val="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 xml:space="preserve">  Zhotovitel je povinen zajistit, aby veškerá dokumentace a účetní doklady související s realizací projektu archivoval minimálně do konce roku 2028 a aby k této dokumentaci umožnil minimálně do konce roku 2028 přístup.</w:t>
      </w:r>
    </w:p>
    <w:p w:rsidR="0042342B" w:rsidRPr="00452C80" w:rsidRDefault="0042342B" w:rsidP="0042342B">
      <w:pPr>
        <w:tabs>
          <w:tab w:val="left" w:pos="567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42342B" w:rsidRPr="00452C80" w:rsidRDefault="0042342B" w:rsidP="0042342B">
      <w:pPr>
        <w:numPr>
          <w:ilvl w:val="2"/>
          <w:numId w:val="3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lastRenderedPageBreak/>
        <w:t xml:space="preserve">  Zhotovitel se povinen minimálně do konce roku 2028 poskytovat požadované informace a dokumentaci související s 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:rsidR="0042342B" w:rsidRPr="00452C80" w:rsidRDefault="0042342B" w:rsidP="0042342B">
      <w:pPr>
        <w:pStyle w:val="Odstavecseseznamem"/>
        <w:rPr>
          <w:rFonts w:asciiTheme="minorHAnsi" w:hAnsiTheme="minorHAnsi" w:cstheme="minorHAnsi"/>
        </w:rPr>
      </w:pPr>
    </w:p>
    <w:p w:rsidR="00DF51F4" w:rsidRPr="00452C80" w:rsidRDefault="0042342B" w:rsidP="00B65DDF">
      <w:pPr>
        <w:numPr>
          <w:ilvl w:val="2"/>
          <w:numId w:val="3"/>
        </w:num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 xml:space="preserve"> </w:t>
      </w:r>
      <w:r w:rsidR="00B65DDF" w:rsidRPr="00452C80">
        <w:rPr>
          <w:rFonts w:asciiTheme="minorHAnsi" w:hAnsiTheme="minorHAnsi" w:cstheme="minorHAnsi"/>
        </w:rPr>
        <w:t xml:space="preserve"> </w:t>
      </w:r>
      <w:r w:rsidRPr="00452C80">
        <w:rPr>
          <w:rFonts w:asciiTheme="minorHAnsi" w:hAnsiTheme="minorHAnsi" w:cstheme="minorHAnsi"/>
        </w:rPr>
        <w:t>Zhotovitel je povinen informovat objednatele o skutečn</w:t>
      </w:r>
      <w:r w:rsidR="00DF51F4" w:rsidRPr="00452C80">
        <w:rPr>
          <w:rFonts w:asciiTheme="minorHAnsi" w:hAnsiTheme="minorHAnsi" w:cstheme="minorHAnsi"/>
        </w:rPr>
        <w:t>ostech mající vliv na realizaci</w:t>
      </w:r>
    </w:p>
    <w:p w:rsidR="00DF51F4" w:rsidRPr="00452C80" w:rsidRDefault="00B65DDF" w:rsidP="00B65DDF">
      <w:pPr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  <w:color w:val="000000"/>
          <w:szCs w:val="20"/>
        </w:rPr>
        <w:t xml:space="preserve">  </w:t>
      </w:r>
      <w:r w:rsidR="0042342B" w:rsidRPr="00452C80">
        <w:rPr>
          <w:rFonts w:asciiTheme="minorHAnsi" w:hAnsiTheme="minorHAnsi" w:cstheme="minorHAnsi"/>
        </w:rPr>
        <w:t xml:space="preserve">projektu, především povinnost informovat objednatele o jakýchkoli kontrolách a </w:t>
      </w:r>
      <w:r w:rsidR="00DF51F4" w:rsidRPr="00452C80">
        <w:rPr>
          <w:rFonts w:asciiTheme="minorHAnsi" w:hAnsiTheme="minorHAnsi" w:cstheme="minorHAnsi"/>
        </w:rPr>
        <w:t xml:space="preserve">  </w:t>
      </w:r>
    </w:p>
    <w:p w:rsidR="00DF51F4" w:rsidRPr="00452C80" w:rsidRDefault="00B65DDF" w:rsidP="00B65DDF">
      <w:pPr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 xml:space="preserve"> </w:t>
      </w:r>
      <w:r w:rsidR="00DF51F4" w:rsidRPr="00452C80">
        <w:rPr>
          <w:rFonts w:asciiTheme="minorHAnsi" w:hAnsiTheme="minorHAnsi" w:cstheme="minorHAnsi"/>
        </w:rPr>
        <w:t xml:space="preserve"> </w:t>
      </w:r>
      <w:proofErr w:type="gramStart"/>
      <w:r w:rsidR="0042342B" w:rsidRPr="00452C80">
        <w:rPr>
          <w:rFonts w:asciiTheme="minorHAnsi" w:hAnsiTheme="minorHAnsi" w:cstheme="minorHAnsi"/>
        </w:rPr>
        <w:t xml:space="preserve">auditech </w:t>
      </w:r>
      <w:r w:rsidRPr="00452C80">
        <w:rPr>
          <w:rFonts w:asciiTheme="minorHAnsi" w:hAnsiTheme="minorHAnsi" w:cstheme="minorHAnsi"/>
        </w:rPr>
        <w:t xml:space="preserve"> </w:t>
      </w:r>
      <w:r w:rsidR="0042342B" w:rsidRPr="00452C80">
        <w:rPr>
          <w:rFonts w:asciiTheme="minorHAnsi" w:hAnsiTheme="minorHAnsi" w:cstheme="minorHAnsi"/>
        </w:rPr>
        <w:t>provedených</w:t>
      </w:r>
      <w:proofErr w:type="gramEnd"/>
      <w:r w:rsidR="0042342B" w:rsidRPr="00452C80">
        <w:rPr>
          <w:rFonts w:asciiTheme="minorHAnsi" w:hAnsiTheme="minorHAnsi" w:cstheme="minorHAnsi"/>
        </w:rPr>
        <w:t xml:space="preserve"> s realizací projektu a je povinen vytvořit podmínky k provedení </w:t>
      </w:r>
      <w:r w:rsidR="00DF51F4" w:rsidRPr="00452C80">
        <w:rPr>
          <w:rFonts w:asciiTheme="minorHAnsi" w:hAnsiTheme="minorHAnsi" w:cstheme="minorHAnsi"/>
        </w:rPr>
        <w:t xml:space="preserve"> </w:t>
      </w:r>
    </w:p>
    <w:p w:rsidR="0042342B" w:rsidRDefault="00DF51F4" w:rsidP="00B65DDF">
      <w:pPr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 xml:space="preserve"> </w:t>
      </w:r>
      <w:r w:rsidR="00B65DDF" w:rsidRPr="00452C80">
        <w:rPr>
          <w:rFonts w:asciiTheme="minorHAnsi" w:hAnsiTheme="minorHAnsi" w:cstheme="minorHAnsi"/>
        </w:rPr>
        <w:t xml:space="preserve"> </w:t>
      </w:r>
      <w:r w:rsidR="0042342B" w:rsidRPr="00452C80">
        <w:rPr>
          <w:rFonts w:asciiTheme="minorHAnsi" w:hAnsiTheme="minorHAnsi" w:cstheme="minorHAnsi"/>
        </w:rPr>
        <w:t>kontroly a poskytnout při provádění kontroly součinnost.</w:t>
      </w:r>
    </w:p>
    <w:p w:rsidR="004D7035" w:rsidRPr="00D94EF1" w:rsidRDefault="004D7035" w:rsidP="00D94EF1">
      <w:pPr>
        <w:tabs>
          <w:tab w:val="left" w:pos="709"/>
        </w:tabs>
        <w:spacing w:line="276" w:lineRule="auto"/>
        <w:ind w:left="709"/>
        <w:rPr>
          <w:rFonts w:asciiTheme="minorHAnsi" w:hAnsiTheme="minorHAnsi" w:cstheme="minorHAnsi"/>
        </w:rPr>
      </w:pPr>
      <w:r w:rsidRPr="00D94EF1">
        <w:rPr>
          <w:rFonts w:asciiTheme="minorHAnsi" w:hAnsiTheme="minorHAnsi" w:cstheme="minorHAnsi"/>
        </w:rPr>
        <w:t xml:space="preserve">V případě prokázaného pochybení zhotovitele, je tento povinen případné sankce uložené při kontrolách a auditech projektu uhradit. </w:t>
      </w:r>
    </w:p>
    <w:p w:rsidR="0042342B" w:rsidRPr="00452C80" w:rsidRDefault="0042342B" w:rsidP="0042342B">
      <w:pPr>
        <w:rPr>
          <w:rFonts w:asciiTheme="minorHAnsi" w:hAnsiTheme="minorHAnsi" w:cstheme="minorHAnsi"/>
        </w:rPr>
      </w:pPr>
    </w:p>
    <w:p w:rsidR="0042342B" w:rsidRPr="00452C80" w:rsidRDefault="0042342B" w:rsidP="0042342B">
      <w:pPr>
        <w:pStyle w:val="Nadpis3"/>
        <w:ind w:left="360"/>
        <w:jc w:val="center"/>
        <w:rPr>
          <w:rFonts w:asciiTheme="minorHAnsi" w:hAnsiTheme="minorHAnsi" w:cstheme="minorHAnsi"/>
          <w:sz w:val="24"/>
        </w:rPr>
      </w:pPr>
      <w:r w:rsidRPr="00452C80">
        <w:rPr>
          <w:rFonts w:asciiTheme="minorHAnsi" w:hAnsiTheme="minorHAnsi" w:cstheme="minorHAnsi"/>
          <w:sz w:val="24"/>
        </w:rPr>
        <w:t>VI. Smluvní sankce</w:t>
      </w:r>
    </w:p>
    <w:p w:rsidR="0042342B" w:rsidRPr="00452C80" w:rsidRDefault="0042342B" w:rsidP="0042342B">
      <w:pPr>
        <w:ind w:left="705" w:hanging="705"/>
        <w:jc w:val="both"/>
        <w:rPr>
          <w:rFonts w:asciiTheme="minorHAnsi" w:hAnsiTheme="minorHAnsi" w:cstheme="minorHAnsi"/>
        </w:rPr>
      </w:pPr>
    </w:p>
    <w:p w:rsidR="0042342B" w:rsidRPr="00452C80" w:rsidRDefault="0042342B" w:rsidP="0042342B">
      <w:pPr>
        <w:pStyle w:val="Zkladntext2"/>
        <w:spacing w:line="276" w:lineRule="auto"/>
        <w:ind w:left="567" w:hanging="567"/>
        <w:rPr>
          <w:rFonts w:asciiTheme="minorHAnsi" w:hAnsiTheme="minorHAnsi" w:cstheme="minorHAnsi"/>
        </w:rPr>
      </w:pPr>
      <w:proofErr w:type="gramStart"/>
      <w:r w:rsidRPr="00452C80">
        <w:rPr>
          <w:rFonts w:asciiTheme="minorHAnsi" w:hAnsiTheme="minorHAnsi" w:cstheme="minorHAnsi"/>
        </w:rPr>
        <w:t>6.1</w:t>
      </w:r>
      <w:proofErr w:type="gramEnd"/>
      <w:r w:rsidRPr="00452C80">
        <w:rPr>
          <w:rFonts w:asciiTheme="minorHAnsi" w:hAnsiTheme="minorHAnsi" w:cstheme="minorHAnsi"/>
        </w:rPr>
        <w:t>.</w:t>
      </w:r>
      <w:r w:rsidRPr="00452C80">
        <w:rPr>
          <w:rFonts w:asciiTheme="minorHAnsi" w:hAnsiTheme="minorHAnsi" w:cstheme="minorHAnsi"/>
        </w:rPr>
        <w:tab/>
        <w:t>Nezaplatí-li  objednatel  zhotoviteli cenu díla dle čl. III. této smlouvy ve lhůtě   dle této smlouvy, je povinen zaplatit zhotoviteli smluvní pokutu ve výši 0,</w:t>
      </w:r>
      <w:r w:rsidR="0022757B">
        <w:rPr>
          <w:rFonts w:asciiTheme="minorHAnsi" w:hAnsiTheme="minorHAnsi" w:cstheme="minorHAnsi"/>
        </w:rPr>
        <w:t>2</w:t>
      </w:r>
      <w:r w:rsidRPr="00452C80">
        <w:rPr>
          <w:rFonts w:asciiTheme="minorHAnsi" w:hAnsiTheme="minorHAnsi" w:cstheme="minorHAnsi"/>
        </w:rPr>
        <w:t xml:space="preserve"> % z ceny díla</w:t>
      </w:r>
      <w:r w:rsidR="00ED7E08" w:rsidRPr="00452C80">
        <w:rPr>
          <w:rFonts w:asciiTheme="minorHAnsi" w:hAnsiTheme="minorHAnsi" w:cstheme="minorHAnsi"/>
        </w:rPr>
        <w:t xml:space="preserve"> </w:t>
      </w:r>
      <w:r w:rsidRPr="00452C80">
        <w:rPr>
          <w:rFonts w:asciiTheme="minorHAnsi" w:hAnsiTheme="minorHAnsi" w:cstheme="minorHAnsi"/>
        </w:rPr>
        <w:t>včetně DPH za každý den prodlení.</w:t>
      </w:r>
    </w:p>
    <w:p w:rsidR="00B65DDF" w:rsidRDefault="0042342B" w:rsidP="00452C80">
      <w:pPr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 xml:space="preserve">Nepředá-li zhotovitel objednateli celé dílo nebo jeho část ve lhůtě stanovené v čl. </w:t>
      </w:r>
      <w:r w:rsidR="0022757B">
        <w:rPr>
          <w:rFonts w:asciiTheme="minorHAnsi" w:hAnsiTheme="minorHAnsi" w:cstheme="minorHAnsi"/>
        </w:rPr>
        <w:t>II</w:t>
      </w:r>
      <w:r w:rsidRPr="00452C80">
        <w:rPr>
          <w:rFonts w:asciiTheme="minorHAnsi" w:hAnsiTheme="minorHAnsi" w:cstheme="minorHAnsi"/>
        </w:rPr>
        <w:t>.</w:t>
      </w:r>
      <w:r w:rsidR="0022757B">
        <w:rPr>
          <w:rFonts w:asciiTheme="minorHAnsi" w:hAnsiTheme="minorHAnsi" w:cstheme="minorHAnsi"/>
        </w:rPr>
        <w:t xml:space="preserve">, odst. </w:t>
      </w:r>
      <w:proofErr w:type="gramStart"/>
      <w:r w:rsidR="0022757B">
        <w:rPr>
          <w:rFonts w:asciiTheme="minorHAnsi" w:hAnsiTheme="minorHAnsi" w:cstheme="minorHAnsi"/>
        </w:rPr>
        <w:t>2.2.</w:t>
      </w:r>
      <w:r w:rsidRPr="00452C80">
        <w:rPr>
          <w:rFonts w:asciiTheme="minorHAnsi" w:hAnsiTheme="minorHAnsi" w:cstheme="minorHAnsi"/>
        </w:rPr>
        <w:t xml:space="preserve"> této</w:t>
      </w:r>
      <w:proofErr w:type="gramEnd"/>
      <w:r w:rsidRPr="00452C80">
        <w:rPr>
          <w:rFonts w:asciiTheme="minorHAnsi" w:hAnsiTheme="minorHAnsi" w:cstheme="minorHAnsi"/>
        </w:rPr>
        <w:t xml:space="preserve"> smlouvy, je povinen zaplatit objednateli smluvní pokutu ve výši 0,</w:t>
      </w:r>
      <w:r w:rsidR="0022757B">
        <w:rPr>
          <w:rFonts w:asciiTheme="minorHAnsi" w:hAnsiTheme="minorHAnsi" w:cstheme="minorHAnsi"/>
        </w:rPr>
        <w:t>2</w:t>
      </w:r>
      <w:r w:rsidRPr="00452C80">
        <w:rPr>
          <w:rFonts w:asciiTheme="minorHAnsi" w:hAnsiTheme="minorHAnsi" w:cstheme="minorHAnsi"/>
        </w:rPr>
        <w:t xml:space="preserve"> % z celkové ceny díla</w:t>
      </w:r>
      <w:r w:rsidR="00ED7E08" w:rsidRPr="00452C80">
        <w:rPr>
          <w:rFonts w:asciiTheme="minorHAnsi" w:hAnsiTheme="minorHAnsi" w:cstheme="minorHAnsi"/>
        </w:rPr>
        <w:t xml:space="preserve"> včetně DPH za každý den prodlení</w:t>
      </w:r>
      <w:r w:rsidR="00923075" w:rsidRPr="00452C80">
        <w:rPr>
          <w:rFonts w:asciiTheme="minorHAnsi" w:hAnsiTheme="minorHAnsi" w:cstheme="minorHAnsi"/>
        </w:rPr>
        <w:t>.</w:t>
      </w:r>
      <w:r w:rsidRPr="00452C80">
        <w:rPr>
          <w:rFonts w:asciiTheme="minorHAnsi" w:hAnsiTheme="minorHAnsi" w:cstheme="minorHAnsi"/>
        </w:rPr>
        <w:t xml:space="preserve"> Právo objednatele na náhradu škody v plné výši tím není dotčeno. </w:t>
      </w:r>
    </w:p>
    <w:p w:rsidR="00D96C9E" w:rsidRPr="00452C80" w:rsidRDefault="00D96C9E" w:rsidP="00452C8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20F2F" w:rsidRPr="006152E0" w:rsidRDefault="00B65DDF" w:rsidP="006152E0">
      <w:pPr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 xml:space="preserve">V případě, že zhotovitel </w:t>
      </w:r>
      <w:r w:rsidR="004B68ED" w:rsidRPr="00452C80">
        <w:rPr>
          <w:rFonts w:asciiTheme="minorHAnsi" w:hAnsiTheme="minorHAnsi" w:cstheme="minorHAnsi"/>
        </w:rPr>
        <w:t>neprovede úpravu díla</w:t>
      </w:r>
      <w:r w:rsidRPr="00452C80">
        <w:rPr>
          <w:rFonts w:asciiTheme="minorHAnsi" w:hAnsiTheme="minorHAnsi" w:cstheme="minorHAnsi"/>
        </w:rPr>
        <w:t xml:space="preserve"> dle čl. V bod </w:t>
      </w:r>
      <w:proofErr w:type="gramStart"/>
      <w:r w:rsidRPr="00452C80">
        <w:rPr>
          <w:rFonts w:asciiTheme="minorHAnsi" w:hAnsiTheme="minorHAnsi" w:cstheme="minorHAnsi"/>
        </w:rPr>
        <w:t>5.6.</w:t>
      </w:r>
      <w:r w:rsidR="00DE2158" w:rsidRPr="00452C80">
        <w:rPr>
          <w:rFonts w:asciiTheme="minorHAnsi" w:hAnsiTheme="minorHAnsi" w:cstheme="minorHAnsi"/>
        </w:rPr>
        <w:t xml:space="preserve">, </w:t>
      </w:r>
      <w:r w:rsidRPr="00452C80">
        <w:rPr>
          <w:rFonts w:asciiTheme="minorHAnsi" w:hAnsiTheme="minorHAnsi" w:cstheme="minorHAnsi"/>
        </w:rPr>
        <w:t>je</w:t>
      </w:r>
      <w:proofErr w:type="gramEnd"/>
      <w:r w:rsidRPr="00452C80">
        <w:rPr>
          <w:rFonts w:asciiTheme="minorHAnsi" w:hAnsiTheme="minorHAnsi" w:cstheme="minorHAnsi"/>
        </w:rPr>
        <w:t xml:space="preserve"> povinen zaplatit objednateli smluvní pokutu ve výši 0,</w:t>
      </w:r>
      <w:r w:rsidR="0022757B">
        <w:rPr>
          <w:rFonts w:asciiTheme="minorHAnsi" w:hAnsiTheme="minorHAnsi" w:cstheme="minorHAnsi"/>
        </w:rPr>
        <w:t>2</w:t>
      </w:r>
      <w:r w:rsidRPr="00452C80">
        <w:rPr>
          <w:rFonts w:asciiTheme="minorHAnsi" w:hAnsiTheme="minorHAnsi" w:cstheme="minorHAnsi"/>
        </w:rPr>
        <w:t xml:space="preserve"> % z celkové ceny díla nebo její nedodané části včetně DPH za každý den prodlení.</w:t>
      </w:r>
    </w:p>
    <w:p w:rsidR="00AC4976" w:rsidRDefault="00AC4976" w:rsidP="00D94EF1">
      <w:pPr>
        <w:spacing w:line="276" w:lineRule="auto"/>
        <w:rPr>
          <w:rFonts w:asciiTheme="minorHAnsi" w:hAnsiTheme="minorHAnsi" w:cstheme="minorHAnsi"/>
          <w:b/>
        </w:rPr>
      </w:pPr>
    </w:p>
    <w:p w:rsidR="00AC4976" w:rsidRDefault="00AC4976" w:rsidP="00D94EF1">
      <w:pPr>
        <w:spacing w:line="276" w:lineRule="auto"/>
        <w:rPr>
          <w:rFonts w:asciiTheme="minorHAnsi" w:hAnsiTheme="minorHAnsi" w:cstheme="minorHAnsi"/>
          <w:b/>
        </w:rPr>
      </w:pPr>
    </w:p>
    <w:p w:rsidR="00530C46" w:rsidRPr="00D94EF1" w:rsidRDefault="00EA1298" w:rsidP="00720F2F">
      <w:pPr>
        <w:spacing w:line="276" w:lineRule="auto"/>
        <w:ind w:left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AC4976">
        <w:rPr>
          <w:rFonts w:asciiTheme="minorHAnsi" w:hAnsiTheme="minorHAnsi" w:cstheme="minorHAnsi"/>
          <w:b/>
        </w:rPr>
        <w:t>I</w:t>
      </w:r>
      <w:r w:rsidR="00530C46" w:rsidRPr="00D94EF1">
        <w:rPr>
          <w:rFonts w:asciiTheme="minorHAnsi" w:hAnsiTheme="minorHAnsi" w:cstheme="minorHAnsi"/>
          <w:b/>
        </w:rPr>
        <w:t>. Pojištění</w:t>
      </w:r>
    </w:p>
    <w:p w:rsidR="00530C46" w:rsidRPr="00D94EF1" w:rsidRDefault="00530C46" w:rsidP="00720F2F">
      <w:pPr>
        <w:spacing w:line="276" w:lineRule="auto"/>
        <w:ind w:left="567"/>
        <w:jc w:val="center"/>
        <w:rPr>
          <w:rFonts w:asciiTheme="minorHAnsi" w:hAnsiTheme="minorHAnsi" w:cstheme="minorHAnsi"/>
          <w:b/>
        </w:rPr>
      </w:pPr>
    </w:p>
    <w:p w:rsidR="00530C46" w:rsidRPr="00D94EF1" w:rsidRDefault="00530C46" w:rsidP="00530C46">
      <w:pPr>
        <w:pStyle w:val="Zkladntextodsazen"/>
        <w:spacing w:after="0"/>
        <w:ind w:left="0"/>
        <w:rPr>
          <w:rFonts w:asciiTheme="minorHAnsi" w:hAnsiTheme="minorHAnsi" w:cstheme="minorHAnsi"/>
        </w:rPr>
      </w:pPr>
      <w:r w:rsidRPr="00D94EF1">
        <w:rPr>
          <w:rFonts w:asciiTheme="minorHAnsi" w:hAnsiTheme="minorHAnsi" w:cstheme="minorHAnsi"/>
        </w:rPr>
        <w:t>7.1</w:t>
      </w:r>
      <w:r w:rsidRPr="00D94EF1">
        <w:rPr>
          <w:rFonts w:asciiTheme="minorHAnsi" w:hAnsiTheme="minorHAnsi" w:cstheme="minorHAnsi"/>
          <w:b/>
        </w:rPr>
        <w:t xml:space="preserve">. </w:t>
      </w:r>
      <w:proofErr w:type="gramStart"/>
      <w:r w:rsidRPr="00D94EF1">
        <w:rPr>
          <w:rFonts w:asciiTheme="minorHAnsi" w:hAnsiTheme="minorHAnsi" w:cstheme="minorHAnsi"/>
        </w:rPr>
        <w:t>Uchazeč</w:t>
      </w:r>
      <w:proofErr w:type="gramEnd"/>
      <w:r w:rsidRPr="00D94EF1">
        <w:rPr>
          <w:rFonts w:asciiTheme="minorHAnsi" w:hAnsiTheme="minorHAnsi" w:cstheme="minorHAnsi"/>
        </w:rPr>
        <w:t xml:space="preserve">  je  povinen  mít  uzavřenu pojistnou smlouvu  na odpovědnost za  </w:t>
      </w:r>
      <w:proofErr w:type="gramStart"/>
      <w:r w:rsidRPr="00D94EF1">
        <w:rPr>
          <w:rFonts w:asciiTheme="minorHAnsi" w:hAnsiTheme="minorHAnsi" w:cstheme="minorHAnsi"/>
        </w:rPr>
        <w:t>škodu</w:t>
      </w:r>
      <w:proofErr w:type="gramEnd"/>
      <w:r w:rsidRPr="00D94EF1">
        <w:rPr>
          <w:rFonts w:asciiTheme="minorHAnsi" w:hAnsiTheme="minorHAnsi" w:cstheme="minorHAnsi"/>
        </w:rPr>
        <w:t xml:space="preserve"> </w:t>
      </w:r>
    </w:p>
    <w:p w:rsidR="00530C46" w:rsidRPr="00D94EF1" w:rsidRDefault="00530C46" w:rsidP="00D94EF1">
      <w:pPr>
        <w:pStyle w:val="Zkladntextodsazen"/>
        <w:spacing w:after="0"/>
        <w:ind w:left="0"/>
        <w:rPr>
          <w:rFonts w:asciiTheme="minorHAnsi" w:hAnsiTheme="minorHAnsi" w:cstheme="minorHAnsi"/>
        </w:rPr>
      </w:pPr>
      <w:r w:rsidRPr="00D94EF1">
        <w:rPr>
          <w:rFonts w:asciiTheme="minorHAnsi" w:hAnsiTheme="minorHAnsi" w:cstheme="minorHAnsi"/>
        </w:rPr>
        <w:t xml:space="preserve">        způsobenou zadavateli při plnění zakázky. </w:t>
      </w:r>
    </w:p>
    <w:p w:rsidR="00530C46" w:rsidRDefault="00530C46" w:rsidP="00720F2F">
      <w:pPr>
        <w:spacing w:line="276" w:lineRule="auto"/>
        <w:ind w:left="567"/>
        <w:jc w:val="center"/>
        <w:rPr>
          <w:rFonts w:asciiTheme="minorHAnsi" w:hAnsiTheme="minorHAnsi" w:cstheme="minorHAnsi"/>
          <w:b/>
        </w:rPr>
      </w:pPr>
    </w:p>
    <w:p w:rsidR="005867C7" w:rsidRDefault="00EA1298" w:rsidP="00720F2F">
      <w:pPr>
        <w:spacing w:line="276" w:lineRule="auto"/>
        <w:ind w:left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42342B" w:rsidRPr="00452C80">
        <w:rPr>
          <w:rFonts w:asciiTheme="minorHAnsi" w:hAnsiTheme="minorHAnsi" w:cstheme="minorHAnsi"/>
          <w:b/>
        </w:rPr>
        <w:t>. Oprávněné os</w:t>
      </w:r>
      <w:r w:rsidR="005867C7" w:rsidRPr="00452C80">
        <w:rPr>
          <w:rFonts w:asciiTheme="minorHAnsi" w:hAnsiTheme="minorHAnsi" w:cstheme="minorHAnsi"/>
          <w:b/>
        </w:rPr>
        <w:t>oby</w:t>
      </w:r>
    </w:p>
    <w:p w:rsidR="00530C46" w:rsidRPr="00530C46" w:rsidRDefault="00530C46" w:rsidP="00720F2F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152E0" w:rsidRPr="00452C80" w:rsidRDefault="006152E0" w:rsidP="006152E0">
      <w:pPr>
        <w:keepNext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>Jednání mezi smluvními stranami v rámci této smlouvy, s výjimkou uzavírání dodatků k této</w:t>
      </w:r>
      <w:r w:rsidRPr="00452C80">
        <w:rPr>
          <w:rFonts w:asciiTheme="minorHAnsi" w:hAnsiTheme="minorHAnsi" w:cstheme="minorHAnsi"/>
        </w:rPr>
        <w:tab/>
        <w:t xml:space="preserve">smlouvě, budou probíhat prostřednictvím níže uvedených oprávněných osob. </w:t>
      </w:r>
      <w:r w:rsidRPr="00452C80">
        <w:rPr>
          <w:rFonts w:asciiTheme="minorHAnsi" w:hAnsiTheme="minorHAnsi" w:cstheme="minorHAnsi"/>
        </w:rPr>
        <w:lastRenderedPageBreak/>
        <w:t>Uzavírat dodatky k této smlouvě mohou pouze oprávnění zástupci smluvních stran uvedení v záhlaví této</w:t>
      </w:r>
      <w:r w:rsidRPr="00452C80">
        <w:rPr>
          <w:rFonts w:asciiTheme="minorHAnsi" w:hAnsiTheme="minorHAnsi" w:cstheme="minorHAnsi"/>
        </w:rPr>
        <w:tab/>
        <w:t>smlouvy, popř. osoby, které se stanou jejich nástupci.</w:t>
      </w:r>
    </w:p>
    <w:p w:rsidR="006152E0" w:rsidRPr="00452C80" w:rsidRDefault="006152E0" w:rsidP="006152E0">
      <w:pPr>
        <w:keepNext/>
        <w:spacing w:line="276" w:lineRule="auto"/>
        <w:ind w:left="555"/>
        <w:jc w:val="both"/>
        <w:rPr>
          <w:rFonts w:asciiTheme="minorHAnsi" w:hAnsiTheme="minorHAnsi" w:cstheme="minorHAnsi"/>
        </w:rPr>
      </w:pPr>
    </w:p>
    <w:p w:rsidR="006152E0" w:rsidRPr="00452C80" w:rsidRDefault="006152E0" w:rsidP="006152E0">
      <w:pPr>
        <w:keepNext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>Oprávněné osoby ve věcech věcné náplně předmětu díla objednatele:</w:t>
      </w:r>
    </w:p>
    <w:p w:rsidR="006152E0" w:rsidRPr="00452C80" w:rsidRDefault="006152E0" w:rsidP="006152E0">
      <w:pPr>
        <w:keepNext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PaedDr. Vladimíra Štrynclová tel. 775657147</w:t>
      </w:r>
    </w:p>
    <w:p w:rsidR="006152E0" w:rsidRPr="006152E0" w:rsidRDefault="006152E0" w:rsidP="006152E0">
      <w:pPr>
        <w:keepNext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Ivana </w:t>
      </w:r>
      <w:proofErr w:type="spellStart"/>
      <w:r>
        <w:rPr>
          <w:rFonts w:asciiTheme="minorHAnsi" w:hAnsiTheme="minorHAnsi" w:cstheme="minorHAnsi"/>
        </w:rPr>
        <w:t>Šreková</w:t>
      </w:r>
      <w:proofErr w:type="spellEnd"/>
      <w:r>
        <w:rPr>
          <w:rFonts w:asciiTheme="minorHAnsi" w:hAnsiTheme="minorHAnsi" w:cstheme="minorHAnsi"/>
        </w:rPr>
        <w:t>, tel. 353224830</w:t>
      </w:r>
    </w:p>
    <w:p w:rsidR="00720F2F" w:rsidRPr="00452C80" w:rsidRDefault="00720F2F" w:rsidP="00720F2F">
      <w:pPr>
        <w:keepNext/>
        <w:spacing w:line="276" w:lineRule="auto"/>
        <w:ind w:left="570"/>
        <w:jc w:val="both"/>
        <w:rPr>
          <w:rFonts w:asciiTheme="minorHAnsi" w:hAnsiTheme="minorHAnsi" w:cstheme="minorHAnsi"/>
        </w:rPr>
      </w:pPr>
    </w:p>
    <w:p w:rsidR="00720F2F" w:rsidRPr="00452C80" w:rsidRDefault="00720F2F" w:rsidP="00720F2F">
      <w:pPr>
        <w:keepNext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>Oprávněné osoby ve věcech věcné náplně předmětu díla zhotovitele:</w:t>
      </w:r>
    </w:p>
    <w:p w:rsidR="00720F2F" w:rsidRPr="00452C80" w:rsidRDefault="00720F2F" w:rsidP="00720F2F">
      <w:pPr>
        <w:keepNext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720F2F" w:rsidRDefault="00720F2F" w:rsidP="00D94EF1">
      <w:pPr>
        <w:keepNext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D94EF1" w:rsidRPr="00D94EF1" w:rsidRDefault="00D94EF1" w:rsidP="00D94EF1">
      <w:pPr>
        <w:keepNext/>
        <w:spacing w:line="276" w:lineRule="auto"/>
        <w:ind w:left="930"/>
        <w:jc w:val="both"/>
        <w:rPr>
          <w:rFonts w:asciiTheme="minorHAnsi" w:hAnsiTheme="minorHAnsi" w:cstheme="minorHAnsi"/>
        </w:rPr>
      </w:pPr>
    </w:p>
    <w:p w:rsidR="0042342B" w:rsidRPr="00452C80" w:rsidRDefault="00EA1298" w:rsidP="0042342B">
      <w:pPr>
        <w:pStyle w:val="Nadpis6"/>
        <w:jc w:val="center"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hAnsiTheme="minorHAnsi" w:cstheme="minorHAnsi"/>
          <w:b/>
          <w:i w:val="0"/>
          <w:color w:val="auto"/>
        </w:rPr>
        <w:t>I</w:t>
      </w:r>
      <w:r w:rsidR="00AC4976">
        <w:rPr>
          <w:rFonts w:asciiTheme="minorHAnsi" w:hAnsiTheme="minorHAnsi" w:cstheme="minorHAnsi"/>
          <w:b/>
          <w:i w:val="0"/>
          <w:color w:val="auto"/>
        </w:rPr>
        <w:t>X</w:t>
      </w:r>
      <w:r w:rsidR="0042342B" w:rsidRPr="00452C80">
        <w:rPr>
          <w:rFonts w:asciiTheme="minorHAnsi" w:hAnsiTheme="minorHAnsi" w:cstheme="minorHAnsi"/>
          <w:b/>
          <w:i w:val="0"/>
          <w:color w:val="auto"/>
        </w:rPr>
        <w:t>.  Závěrečná ustanovení</w:t>
      </w:r>
    </w:p>
    <w:p w:rsidR="0042342B" w:rsidRPr="00452C80" w:rsidRDefault="0042342B" w:rsidP="0042342B">
      <w:pPr>
        <w:ind w:left="705" w:hanging="705"/>
        <w:jc w:val="both"/>
        <w:rPr>
          <w:rFonts w:asciiTheme="minorHAnsi" w:hAnsiTheme="minorHAnsi" w:cstheme="minorHAnsi"/>
        </w:rPr>
      </w:pPr>
    </w:p>
    <w:p w:rsidR="0042342B" w:rsidRPr="00452C80" w:rsidRDefault="0042342B" w:rsidP="00452C80">
      <w:pPr>
        <w:numPr>
          <w:ilvl w:val="1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>Smlouva je vyhotovena v</w:t>
      </w:r>
      <w:r w:rsidR="00452C80">
        <w:rPr>
          <w:rFonts w:asciiTheme="minorHAnsi" w:hAnsiTheme="minorHAnsi" w:cstheme="minorHAnsi"/>
        </w:rPr>
        <w:t xml:space="preserve">e </w:t>
      </w:r>
      <w:r w:rsidRPr="00452C80">
        <w:rPr>
          <w:rFonts w:asciiTheme="minorHAnsi" w:hAnsiTheme="minorHAnsi" w:cstheme="minorHAnsi"/>
        </w:rPr>
        <w:t xml:space="preserve"> </w:t>
      </w:r>
      <w:r w:rsidR="00452C80">
        <w:rPr>
          <w:rFonts w:asciiTheme="minorHAnsi" w:hAnsiTheme="minorHAnsi" w:cstheme="minorHAnsi"/>
        </w:rPr>
        <w:t xml:space="preserve">čtyřech </w:t>
      </w:r>
      <w:r w:rsidRPr="00452C80">
        <w:rPr>
          <w:rFonts w:asciiTheme="minorHAnsi" w:hAnsiTheme="minorHAnsi" w:cstheme="minorHAnsi"/>
        </w:rPr>
        <w:t xml:space="preserve"> stejnopisech, z nichž dva stejnopisy obdrží </w:t>
      </w:r>
      <w:proofErr w:type="gramStart"/>
      <w:r w:rsidRPr="00452C80">
        <w:rPr>
          <w:rFonts w:asciiTheme="minorHAnsi" w:hAnsiTheme="minorHAnsi" w:cstheme="minorHAnsi"/>
        </w:rPr>
        <w:t xml:space="preserve">zhotovitel a  </w:t>
      </w:r>
      <w:r w:rsidR="00452C80">
        <w:rPr>
          <w:rFonts w:asciiTheme="minorHAnsi" w:hAnsiTheme="minorHAnsi" w:cstheme="minorHAnsi"/>
        </w:rPr>
        <w:t>dva</w:t>
      </w:r>
      <w:proofErr w:type="gramEnd"/>
      <w:r w:rsidRPr="00452C80">
        <w:rPr>
          <w:rFonts w:asciiTheme="minorHAnsi" w:hAnsiTheme="minorHAnsi" w:cstheme="minorHAnsi"/>
        </w:rPr>
        <w:t xml:space="preserve"> stejnopisy objednatel. Každý stejnopis této smlouvy má právní sílu originálu.</w:t>
      </w:r>
    </w:p>
    <w:p w:rsidR="0042342B" w:rsidRPr="00452C80" w:rsidRDefault="0042342B" w:rsidP="0042342B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ab/>
      </w:r>
    </w:p>
    <w:p w:rsidR="0042342B" w:rsidRPr="00452C80" w:rsidRDefault="0042342B" w:rsidP="00452C80">
      <w:pPr>
        <w:numPr>
          <w:ilvl w:val="1"/>
          <w:numId w:val="8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 xml:space="preserve">Obě smluvní strany potvrzují autentičnost této smlouvy a prohlašují, že si </w:t>
      </w:r>
      <w:proofErr w:type="gramStart"/>
      <w:r w:rsidRPr="00452C80">
        <w:rPr>
          <w:rFonts w:asciiTheme="minorHAnsi" w:hAnsiTheme="minorHAnsi" w:cstheme="minorHAnsi"/>
        </w:rPr>
        <w:t xml:space="preserve">smlouvu     </w:t>
      </w:r>
      <w:r w:rsidR="00452C80">
        <w:rPr>
          <w:rFonts w:asciiTheme="minorHAnsi" w:hAnsiTheme="minorHAnsi" w:cstheme="minorHAnsi"/>
        </w:rPr>
        <w:t>přečetly</w:t>
      </w:r>
      <w:proofErr w:type="gramEnd"/>
      <w:r w:rsidR="00452C80">
        <w:rPr>
          <w:rFonts w:asciiTheme="minorHAnsi" w:hAnsiTheme="minorHAnsi" w:cstheme="minorHAnsi"/>
        </w:rPr>
        <w:t xml:space="preserve">, </w:t>
      </w:r>
      <w:r w:rsidRPr="00452C80">
        <w:rPr>
          <w:rFonts w:asciiTheme="minorHAnsi" w:hAnsiTheme="minorHAnsi" w:cstheme="minorHAnsi"/>
        </w:rPr>
        <w:t>s jejím obsahem souhlasí, že smlouva byla sepsána na základě pravdivých údajů, z jejich pravé, svobodné vůle, nebyla uzavřena v tísni ani za jinak jedn</w:t>
      </w:r>
      <w:r w:rsidR="007D66D0">
        <w:rPr>
          <w:rFonts w:asciiTheme="minorHAnsi" w:hAnsiTheme="minorHAnsi" w:cstheme="minorHAnsi"/>
        </w:rPr>
        <w:t xml:space="preserve">ostranně nevýhodných podmínek, </w:t>
      </w:r>
      <w:r w:rsidRPr="00452C80">
        <w:rPr>
          <w:rFonts w:asciiTheme="minorHAnsi" w:hAnsiTheme="minorHAnsi" w:cstheme="minorHAnsi"/>
        </w:rPr>
        <w:t>což stvrzují podpisem svých oprávněných zástupců.</w:t>
      </w:r>
    </w:p>
    <w:p w:rsidR="0042342B" w:rsidRPr="00452C80" w:rsidRDefault="0042342B" w:rsidP="0042342B">
      <w:pPr>
        <w:spacing w:line="276" w:lineRule="auto"/>
        <w:jc w:val="both"/>
        <w:rPr>
          <w:rFonts w:asciiTheme="minorHAnsi" w:hAnsiTheme="minorHAnsi" w:cstheme="minorHAnsi"/>
        </w:rPr>
      </w:pPr>
    </w:p>
    <w:p w:rsidR="00E23BC2" w:rsidRPr="00452C80" w:rsidRDefault="00E23BC2" w:rsidP="0042342B">
      <w:pPr>
        <w:ind w:left="705" w:hanging="705"/>
        <w:jc w:val="both"/>
        <w:rPr>
          <w:rFonts w:asciiTheme="minorHAnsi" w:hAnsiTheme="minorHAnsi" w:cstheme="minorHAnsi"/>
        </w:rPr>
      </w:pPr>
    </w:p>
    <w:p w:rsidR="00E23BC2" w:rsidRPr="00452C80" w:rsidRDefault="00E23BC2" w:rsidP="0042342B">
      <w:pPr>
        <w:ind w:left="705" w:hanging="705"/>
        <w:jc w:val="both"/>
        <w:rPr>
          <w:rFonts w:asciiTheme="minorHAnsi" w:hAnsiTheme="minorHAnsi" w:cstheme="minorHAnsi"/>
        </w:rPr>
      </w:pPr>
    </w:p>
    <w:p w:rsidR="0042342B" w:rsidRPr="00452C80" w:rsidRDefault="0042342B" w:rsidP="0042342B">
      <w:pPr>
        <w:ind w:left="705" w:hanging="705"/>
        <w:jc w:val="both"/>
        <w:rPr>
          <w:rFonts w:asciiTheme="minorHAnsi" w:hAnsiTheme="minorHAnsi" w:cstheme="minorHAnsi"/>
        </w:rPr>
      </w:pPr>
      <w:r w:rsidRPr="00452C80">
        <w:rPr>
          <w:rFonts w:asciiTheme="minorHAnsi" w:hAnsiTheme="minorHAnsi" w:cstheme="minorHAnsi"/>
        </w:rPr>
        <w:t>Karlov</w:t>
      </w:r>
      <w:r w:rsidR="00216DFE" w:rsidRPr="00452C80">
        <w:rPr>
          <w:rFonts w:asciiTheme="minorHAnsi" w:hAnsiTheme="minorHAnsi" w:cstheme="minorHAnsi"/>
        </w:rPr>
        <w:t>y</w:t>
      </w:r>
      <w:r w:rsidRPr="00452C80">
        <w:rPr>
          <w:rFonts w:asciiTheme="minorHAnsi" w:hAnsiTheme="minorHAnsi" w:cstheme="minorHAnsi"/>
        </w:rPr>
        <w:t xml:space="preserve"> Var</w:t>
      </w:r>
      <w:r w:rsidR="00216DFE" w:rsidRPr="00452C80">
        <w:rPr>
          <w:rFonts w:asciiTheme="minorHAnsi" w:hAnsiTheme="minorHAnsi" w:cstheme="minorHAnsi"/>
        </w:rPr>
        <w:t>y</w:t>
      </w:r>
      <w:r w:rsidR="00F7730F" w:rsidRPr="00452C80">
        <w:rPr>
          <w:rFonts w:asciiTheme="minorHAnsi" w:hAnsiTheme="minorHAnsi" w:cstheme="minorHAnsi"/>
        </w:rPr>
        <w:t xml:space="preserve"> dne: </w:t>
      </w:r>
      <w:bookmarkStart w:id="0" w:name="_GoBack"/>
      <w:bookmarkEnd w:id="0"/>
    </w:p>
    <w:p w:rsidR="0042342B" w:rsidRPr="00452C80" w:rsidRDefault="0042342B" w:rsidP="0042342B">
      <w:pPr>
        <w:widowControl w:val="0"/>
        <w:tabs>
          <w:tab w:val="left" w:pos="9072"/>
        </w:tabs>
        <w:ind w:right="283"/>
        <w:jc w:val="both"/>
        <w:rPr>
          <w:rFonts w:asciiTheme="minorHAnsi" w:hAnsiTheme="minorHAnsi" w:cstheme="minorHAnsi"/>
          <w:snapToGrid w:val="0"/>
        </w:rPr>
      </w:pPr>
      <w:r w:rsidRPr="00452C80">
        <w:rPr>
          <w:rFonts w:asciiTheme="minorHAnsi" w:hAnsiTheme="minorHAnsi" w:cstheme="minorHAnsi"/>
          <w:snapToGrid w:val="0"/>
        </w:rPr>
        <w:t xml:space="preserve">                </w:t>
      </w:r>
    </w:p>
    <w:p w:rsidR="0042342B" w:rsidRPr="00452C80" w:rsidRDefault="0042342B" w:rsidP="0042342B">
      <w:pPr>
        <w:widowControl w:val="0"/>
        <w:tabs>
          <w:tab w:val="left" w:pos="9072"/>
        </w:tabs>
        <w:ind w:right="283"/>
        <w:jc w:val="both"/>
        <w:rPr>
          <w:rFonts w:asciiTheme="minorHAnsi" w:hAnsiTheme="minorHAnsi" w:cstheme="minorHAnsi"/>
          <w:snapToGrid w:val="0"/>
        </w:rPr>
      </w:pPr>
    </w:p>
    <w:p w:rsidR="0042342B" w:rsidRPr="00452C80" w:rsidRDefault="0042342B" w:rsidP="0042342B">
      <w:pPr>
        <w:widowControl w:val="0"/>
        <w:tabs>
          <w:tab w:val="left" w:pos="9072"/>
        </w:tabs>
        <w:ind w:right="283"/>
        <w:jc w:val="both"/>
        <w:rPr>
          <w:rFonts w:asciiTheme="minorHAnsi" w:hAnsiTheme="minorHAnsi" w:cstheme="minorHAnsi"/>
          <w:snapToGrid w:val="0"/>
        </w:rPr>
      </w:pPr>
      <w:r w:rsidRPr="00452C80">
        <w:rPr>
          <w:rFonts w:asciiTheme="minorHAnsi" w:hAnsiTheme="minorHAnsi" w:cstheme="minorHAnsi"/>
          <w:snapToGrid w:val="0"/>
        </w:rPr>
        <w:t>Objednatel:                                                                                Zhotovitel:</w:t>
      </w:r>
    </w:p>
    <w:p w:rsidR="0042342B" w:rsidRPr="00452C80" w:rsidRDefault="0042342B" w:rsidP="0042342B">
      <w:pPr>
        <w:widowControl w:val="0"/>
        <w:tabs>
          <w:tab w:val="left" w:pos="9072"/>
        </w:tabs>
        <w:ind w:right="283"/>
        <w:jc w:val="both"/>
        <w:rPr>
          <w:rFonts w:asciiTheme="minorHAnsi" w:hAnsiTheme="minorHAnsi" w:cstheme="minorHAnsi"/>
          <w:snapToGrid w:val="0"/>
        </w:rPr>
      </w:pPr>
    </w:p>
    <w:p w:rsidR="007D66D0" w:rsidRDefault="0042342B" w:rsidP="004234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bCs/>
          <w:i/>
        </w:rPr>
      </w:pPr>
      <w:r w:rsidRPr="00452C80">
        <w:rPr>
          <w:rFonts w:asciiTheme="minorHAnsi" w:hAnsiTheme="minorHAnsi" w:cstheme="minorHAnsi"/>
          <w:snapToGrid w:val="0"/>
        </w:rPr>
        <w:t>-----------------------------------------------</w:t>
      </w:r>
      <w:r w:rsidRPr="00452C80">
        <w:rPr>
          <w:rFonts w:asciiTheme="minorHAnsi" w:hAnsiTheme="minorHAnsi" w:cstheme="minorHAnsi"/>
          <w:snapToGrid w:val="0"/>
        </w:rPr>
        <w:tab/>
      </w:r>
      <w:r w:rsidRPr="00452C80">
        <w:rPr>
          <w:rFonts w:asciiTheme="minorHAnsi" w:hAnsiTheme="minorHAnsi" w:cstheme="minorHAnsi"/>
          <w:snapToGrid w:val="0"/>
        </w:rPr>
        <w:tab/>
      </w:r>
      <w:r w:rsidRPr="00452C80">
        <w:rPr>
          <w:rFonts w:asciiTheme="minorHAnsi" w:hAnsiTheme="minorHAnsi" w:cstheme="minorHAnsi"/>
          <w:snapToGrid w:val="0"/>
        </w:rPr>
        <w:tab/>
        <w:t>----------------------------------------------</w:t>
      </w:r>
      <w:r w:rsidRPr="00452C80">
        <w:rPr>
          <w:rFonts w:asciiTheme="minorHAnsi" w:hAnsiTheme="minorHAnsi" w:cstheme="minorHAnsi"/>
          <w:bCs/>
        </w:rPr>
        <w:t xml:space="preserve">     </w:t>
      </w:r>
      <w:r w:rsidRPr="00452C80">
        <w:rPr>
          <w:rFonts w:asciiTheme="minorHAnsi" w:hAnsiTheme="minorHAnsi" w:cstheme="minorHAnsi"/>
          <w:bCs/>
          <w:i/>
        </w:rPr>
        <w:t xml:space="preserve"> </w:t>
      </w:r>
      <w:r w:rsidR="007D66D0">
        <w:rPr>
          <w:rFonts w:asciiTheme="minorHAnsi" w:hAnsiTheme="minorHAnsi" w:cstheme="minorHAnsi"/>
          <w:bCs/>
          <w:i/>
        </w:rPr>
        <w:t xml:space="preserve">      </w:t>
      </w:r>
    </w:p>
    <w:p w:rsidR="0042342B" w:rsidRPr="00452C80" w:rsidRDefault="007D66D0" w:rsidP="0042342B">
      <w:pPr>
        <w:widowControl w:val="0"/>
        <w:tabs>
          <w:tab w:val="left" w:pos="0"/>
          <w:tab w:val="left" w:pos="1075"/>
          <w:tab w:val="left" w:pos="1641"/>
          <w:tab w:val="left" w:pos="220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Cs/>
          <w:i/>
        </w:rPr>
        <w:t xml:space="preserve">     </w:t>
      </w:r>
      <w:r>
        <w:rPr>
          <w:rFonts w:asciiTheme="minorHAnsi" w:hAnsiTheme="minorHAnsi" w:cstheme="minorHAnsi"/>
          <w:bCs/>
        </w:rPr>
        <w:t>za</w:t>
      </w:r>
      <w:r>
        <w:rPr>
          <w:rFonts w:asciiTheme="minorHAnsi" w:hAnsiTheme="minorHAnsi" w:cstheme="minorHAnsi"/>
          <w:bCs/>
          <w:i/>
        </w:rPr>
        <w:t xml:space="preserve"> </w:t>
      </w:r>
      <w:r w:rsidRPr="007D66D0">
        <w:rPr>
          <w:rFonts w:asciiTheme="minorHAnsi" w:hAnsiTheme="minorHAnsi" w:cstheme="minorHAnsi"/>
          <w:bCs/>
        </w:rPr>
        <w:t>SŠ logistická Dalovice p. o.</w:t>
      </w:r>
      <w:r w:rsidR="0042342B" w:rsidRPr="007D66D0">
        <w:rPr>
          <w:rFonts w:asciiTheme="minorHAnsi" w:hAnsiTheme="minorHAnsi" w:cstheme="minorHAnsi"/>
        </w:rPr>
        <w:tab/>
      </w:r>
      <w:r w:rsidR="00CB6BF7" w:rsidRPr="00452C80">
        <w:rPr>
          <w:rFonts w:asciiTheme="minorHAnsi" w:hAnsiTheme="minorHAnsi" w:cstheme="minorHAnsi"/>
          <w:i/>
        </w:rPr>
        <w:t xml:space="preserve">                                        .</w:t>
      </w:r>
    </w:p>
    <w:p w:rsidR="0042342B" w:rsidRDefault="007D66D0" w:rsidP="004234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PaedDr. Vladimíra Štrynclová</w:t>
      </w:r>
    </w:p>
    <w:p w:rsidR="007D66D0" w:rsidRDefault="007D66D0" w:rsidP="0042342B">
      <w:r>
        <w:rPr>
          <w:rFonts w:asciiTheme="minorHAnsi" w:hAnsiTheme="minorHAnsi" w:cstheme="minorHAnsi"/>
        </w:rPr>
        <w:t xml:space="preserve">              ředitelka školy</w:t>
      </w:r>
    </w:p>
    <w:p w:rsidR="00965179" w:rsidRDefault="00965179"/>
    <w:sectPr w:rsidR="00965179" w:rsidSect="00E23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42" w:rsidRDefault="007A4242" w:rsidP="00965179">
      <w:r>
        <w:separator/>
      </w:r>
    </w:p>
  </w:endnote>
  <w:endnote w:type="continuationSeparator" w:id="0">
    <w:p w:rsidR="007A4242" w:rsidRDefault="007A4242" w:rsidP="0096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2F" w:rsidRDefault="00720F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7453"/>
      <w:docPartObj>
        <w:docPartGallery w:val="Page Numbers (Bottom of Page)"/>
        <w:docPartUnique/>
      </w:docPartObj>
    </w:sdtPr>
    <w:sdtEndPr/>
    <w:sdtContent>
      <w:p w:rsidR="00424BDC" w:rsidRDefault="00865BEF">
        <w:pPr>
          <w:pStyle w:val="Zpat"/>
          <w:jc w:val="right"/>
        </w:pPr>
        <w:r w:rsidRPr="00965179">
          <w:rPr>
            <w:sz w:val="20"/>
            <w:szCs w:val="20"/>
          </w:rPr>
          <w:fldChar w:fldCharType="begin"/>
        </w:r>
        <w:r w:rsidR="00424BDC" w:rsidRPr="00965179">
          <w:rPr>
            <w:sz w:val="20"/>
            <w:szCs w:val="20"/>
          </w:rPr>
          <w:instrText xml:space="preserve"> PAGE   \* MERGEFORMAT </w:instrText>
        </w:r>
        <w:r w:rsidRPr="00965179">
          <w:rPr>
            <w:sz w:val="20"/>
            <w:szCs w:val="20"/>
          </w:rPr>
          <w:fldChar w:fldCharType="separate"/>
        </w:r>
        <w:r w:rsidR="007B7736">
          <w:rPr>
            <w:noProof/>
            <w:sz w:val="20"/>
            <w:szCs w:val="20"/>
          </w:rPr>
          <w:t>8</w:t>
        </w:r>
        <w:r w:rsidRPr="00965179">
          <w:rPr>
            <w:sz w:val="20"/>
            <w:szCs w:val="20"/>
          </w:rPr>
          <w:fldChar w:fldCharType="end"/>
        </w:r>
      </w:p>
    </w:sdtContent>
  </w:sdt>
  <w:p w:rsidR="00424BDC" w:rsidRDefault="00424BD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DC" w:rsidRPr="00AC7330" w:rsidRDefault="00424BDC" w:rsidP="00AC7330">
    <w:pPr>
      <w:pStyle w:val="Zpat"/>
      <w:jc w:val="right"/>
      <w:rPr>
        <w:sz w:val="20"/>
        <w:szCs w:val="20"/>
      </w:rPr>
    </w:pPr>
    <w:r w:rsidRPr="00AC733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42" w:rsidRDefault="007A4242" w:rsidP="00965179">
      <w:r>
        <w:separator/>
      </w:r>
    </w:p>
  </w:footnote>
  <w:footnote w:type="continuationSeparator" w:id="0">
    <w:p w:rsidR="007A4242" w:rsidRDefault="007A4242" w:rsidP="0096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2F" w:rsidRDefault="00720F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C2" w:rsidRDefault="00E23BC2">
    <w:pPr>
      <w:pStyle w:val="Zhlav"/>
    </w:pPr>
    <w:r w:rsidRPr="00E23BC2">
      <w:rPr>
        <w:noProof/>
      </w:rPr>
      <w:drawing>
        <wp:inline distT="0" distB="0" distL="0" distR="0">
          <wp:extent cx="5759450" cy="949426"/>
          <wp:effectExtent l="19050" t="0" r="0" b="0"/>
          <wp:docPr id="1" name="obrázek 1" descr="C:\Users\grunerova\Pictures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nerova\Pictures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DC" w:rsidRDefault="00424BDC">
    <w:pPr>
      <w:pStyle w:val="Zhlav"/>
    </w:pPr>
    <w:r w:rsidRPr="00D4110F">
      <w:rPr>
        <w:noProof/>
      </w:rPr>
      <w:drawing>
        <wp:inline distT="0" distB="0" distL="0" distR="0">
          <wp:extent cx="5759450" cy="949426"/>
          <wp:effectExtent l="19050" t="0" r="0" b="0"/>
          <wp:docPr id="8" name="obrázek 1" descr="C:\Users\grunerova\Pictures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nerova\Pictures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630"/>
    <w:multiLevelType w:val="hybridMultilevel"/>
    <w:tmpl w:val="0CBE4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17A"/>
    <w:multiLevelType w:val="hybridMultilevel"/>
    <w:tmpl w:val="4E60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1986"/>
    <w:multiLevelType w:val="multilevel"/>
    <w:tmpl w:val="AAF61AD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3696E"/>
    <w:multiLevelType w:val="hybridMultilevel"/>
    <w:tmpl w:val="A36A83AA"/>
    <w:lvl w:ilvl="0" w:tplc="4A949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478BC"/>
    <w:multiLevelType w:val="hybridMultilevel"/>
    <w:tmpl w:val="69845828"/>
    <w:lvl w:ilvl="0" w:tplc="FBBAD7AC">
      <w:start w:val="4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C763804"/>
    <w:multiLevelType w:val="hybridMultilevel"/>
    <w:tmpl w:val="6BB2EF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4503B9"/>
    <w:multiLevelType w:val="multilevel"/>
    <w:tmpl w:val="0B1A65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00533D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8">
    <w:nsid w:val="186F1E4F"/>
    <w:multiLevelType w:val="hybridMultilevel"/>
    <w:tmpl w:val="F46C8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C5E42"/>
    <w:multiLevelType w:val="hybridMultilevel"/>
    <w:tmpl w:val="AE9E6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444E6"/>
    <w:multiLevelType w:val="multilevel"/>
    <w:tmpl w:val="E66C443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00505A"/>
    <w:multiLevelType w:val="hybridMultilevel"/>
    <w:tmpl w:val="35381DE8"/>
    <w:lvl w:ilvl="0" w:tplc="C87CF8B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2475490A"/>
    <w:multiLevelType w:val="hybridMultilevel"/>
    <w:tmpl w:val="8B5E0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12CC"/>
    <w:multiLevelType w:val="hybridMultilevel"/>
    <w:tmpl w:val="947C00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E02D08"/>
    <w:multiLevelType w:val="multilevel"/>
    <w:tmpl w:val="D270A8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3C76B3"/>
    <w:multiLevelType w:val="hybridMultilevel"/>
    <w:tmpl w:val="12D4B7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DD42FB"/>
    <w:multiLevelType w:val="hybridMultilevel"/>
    <w:tmpl w:val="B74EC2AC"/>
    <w:lvl w:ilvl="0" w:tplc="1ACC6900">
      <w:start w:val="1"/>
      <w:numFmt w:val="decimal"/>
      <w:lvlText w:val="15.%1"/>
      <w:lvlJc w:val="left"/>
      <w:pPr>
        <w:tabs>
          <w:tab w:val="num" w:pos="340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B1661"/>
    <w:multiLevelType w:val="hybridMultilevel"/>
    <w:tmpl w:val="526A0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E1287"/>
    <w:multiLevelType w:val="multilevel"/>
    <w:tmpl w:val="0DC2178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BEC6260"/>
    <w:multiLevelType w:val="hybridMultilevel"/>
    <w:tmpl w:val="6C5686B0"/>
    <w:lvl w:ilvl="0" w:tplc="D514E89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51E62090"/>
    <w:multiLevelType w:val="multilevel"/>
    <w:tmpl w:val="D9D677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32042CC"/>
    <w:multiLevelType w:val="hybridMultilevel"/>
    <w:tmpl w:val="A524F3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136BC"/>
    <w:multiLevelType w:val="hybridMultilevel"/>
    <w:tmpl w:val="20D85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F0A6B"/>
    <w:multiLevelType w:val="multilevel"/>
    <w:tmpl w:val="B0F8AB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05311B"/>
    <w:multiLevelType w:val="multilevel"/>
    <w:tmpl w:val="29AE57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5C3EAA"/>
    <w:multiLevelType w:val="hybridMultilevel"/>
    <w:tmpl w:val="6AFCDA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97196F"/>
    <w:multiLevelType w:val="hybridMultilevel"/>
    <w:tmpl w:val="D1DC9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D3122"/>
    <w:multiLevelType w:val="hybridMultilevel"/>
    <w:tmpl w:val="03CE7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11"/>
  </w:num>
  <w:num w:numId="7">
    <w:abstractNumId w:val="19"/>
  </w:num>
  <w:num w:numId="8">
    <w:abstractNumId w:val="24"/>
  </w:num>
  <w:num w:numId="9">
    <w:abstractNumId w:val="14"/>
  </w:num>
  <w:num w:numId="10">
    <w:abstractNumId w:val="23"/>
  </w:num>
  <w:num w:numId="11">
    <w:abstractNumId w:val="12"/>
  </w:num>
  <w:num w:numId="12">
    <w:abstractNumId w:val="0"/>
  </w:num>
  <w:num w:numId="13">
    <w:abstractNumId w:val="25"/>
  </w:num>
  <w:num w:numId="14">
    <w:abstractNumId w:val="17"/>
  </w:num>
  <w:num w:numId="15">
    <w:abstractNumId w:val="9"/>
  </w:num>
  <w:num w:numId="16">
    <w:abstractNumId w:val="22"/>
  </w:num>
  <w:num w:numId="17">
    <w:abstractNumId w:val="21"/>
  </w:num>
  <w:num w:numId="18">
    <w:abstractNumId w:val="15"/>
  </w:num>
  <w:num w:numId="19">
    <w:abstractNumId w:val="13"/>
  </w:num>
  <w:num w:numId="20">
    <w:abstractNumId w:val="5"/>
  </w:num>
  <w:num w:numId="21">
    <w:abstractNumId w:val="26"/>
  </w:num>
  <w:num w:numId="22">
    <w:abstractNumId w:val="4"/>
  </w:num>
  <w:num w:numId="23">
    <w:abstractNumId w:val="3"/>
  </w:num>
  <w:num w:numId="24">
    <w:abstractNumId w:val="27"/>
  </w:num>
  <w:num w:numId="25">
    <w:abstractNumId w:val="1"/>
  </w:num>
  <w:num w:numId="26">
    <w:abstractNumId w:val="16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B"/>
    <w:rsid w:val="00010DEF"/>
    <w:rsid w:val="0004299D"/>
    <w:rsid w:val="00043DCD"/>
    <w:rsid w:val="00073F7A"/>
    <w:rsid w:val="00081294"/>
    <w:rsid w:val="000C3155"/>
    <w:rsid w:val="000C52AA"/>
    <w:rsid w:val="000D010F"/>
    <w:rsid w:val="0010500B"/>
    <w:rsid w:val="00134F47"/>
    <w:rsid w:val="00197873"/>
    <w:rsid w:val="001C740F"/>
    <w:rsid w:val="001C7D1D"/>
    <w:rsid w:val="001E4137"/>
    <w:rsid w:val="001F07F5"/>
    <w:rsid w:val="001F78EE"/>
    <w:rsid w:val="0020564C"/>
    <w:rsid w:val="00216DFE"/>
    <w:rsid w:val="0022757B"/>
    <w:rsid w:val="002C3F23"/>
    <w:rsid w:val="002E05B7"/>
    <w:rsid w:val="002E62E2"/>
    <w:rsid w:val="00337AE0"/>
    <w:rsid w:val="003A2FDE"/>
    <w:rsid w:val="003C1338"/>
    <w:rsid w:val="003C3195"/>
    <w:rsid w:val="003C4D18"/>
    <w:rsid w:val="0042342B"/>
    <w:rsid w:val="00424950"/>
    <w:rsid w:val="00424BDC"/>
    <w:rsid w:val="00452C80"/>
    <w:rsid w:val="00472E63"/>
    <w:rsid w:val="00496C02"/>
    <w:rsid w:val="004B5A65"/>
    <w:rsid w:val="004B68ED"/>
    <w:rsid w:val="004D6289"/>
    <w:rsid w:val="004D7035"/>
    <w:rsid w:val="00505990"/>
    <w:rsid w:val="00530C46"/>
    <w:rsid w:val="005352CB"/>
    <w:rsid w:val="00535764"/>
    <w:rsid w:val="0058162D"/>
    <w:rsid w:val="005867C7"/>
    <w:rsid w:val="005912EA"/>
    <w:rsid w:val="005B5DA4"/>
    <w:rsid w:val="005C55BF"/>
    <w:rsid w:val="00607E02"/>
    <w:rsid w:val="006152E0"/>
    <w:rsid w:val="006248A5"/>
    <w:rsid w:val="0066112C"/>
    <w:rsid w:val="006C504D"/>
    <w:rsid w:val="00712860"/>
    <w:rsid w:val="00720F2F"/>
    <w:rsid w:val="007866E4"/>
    <w:rsid w:val="0079670D"/>
    <w:rsid w:val="007A4242"/>
    <w:rsid w:val="007B7736"/>
    <w:rsid w:val="007C5A8F"/>
    <w:rsid w:val="007D66D0"/>
    <w:rsid w:val="0081217C"/>
    <w:rsid w:val="0082249D"/>
    <w:rsid w:val="0084189B"/>
    <w:rsid w:val="00865BEF"/>
    <w:rsid w:val="008C0765"/>
    <w:rsid w:val="008C6421"/>
    <w:rsid w:val="008E2604"/>
    <w:rsid w:val="008E50F0"/>
    <w:rsid w:val="00923075"/>
    <w:rsid w:val="00926361"/>
    <w:rsid w:val="00931760"/>
    <w:rsid w:val="0095672D"/>
    <w:rsid w:val="00965179"/>
    <w:rsid w:val="00982E60"/>
    <w:rsid w:val="00997499"/>
    <w:rsid w:val="009A1D07"/>
    <w:rsid w:val="00A02723"/>
    <w:rsid w:val="00A43551"/>
    <w:rsid w:val="00A46F55"/>
    <w:rsid w:val="00AA7036"/>
    <w:rsid w:val="00AC4976"/>
    <w:rsid w:val="00AC7330"/>
    <w:rsid w:val="00AC7F36"/>
    <w:rsid w:val="00AE30FA"/>
    <w:rsid w:val="00AF3B33"/>
    <w:rsid w:val="00B00B63"/>
    <w:rsid w:val="00B01A80"/>
    <w:rsid w:val="00B4446B"/>
    <w:rsid w:val="00B64199"/>
    <w:rsid w:val="00B65DDF"/>
    <w:rsid w:val="00BD021A"/>
    <w:rsid w:val="00BD345E"/>
    <w:rsid w:val="00BE496C"/>
    <w:rsid w:val="00C1089F"/>
    <w:rsid w:val="00C15A9F"/>
    <w:rsid w:val="00C1759F"/>
    <w:rsid w:val="00C26DDF"/>
    <w:rsid w:val="00C4513B"/>
    <w:rsid w:val="00C53B2B"/>
    <w:rsid w:val="00C7491E"/>
    <w:rsid w:val="00C97435"/>
    <w:rsid w:val="00CB2C40"/>
    <w:rsid w:val="00CB6BF7"/>
    <w:rsid w:val="00CD0119"/>
    <w:rsid w:val="00CE3E24"/>
    <w:rsid w:val="00CF65B8"/>
    <w:rsid w:val="00D03AAE"/>
    <w:rsid w:val="00D14FDA"/>
    <w:rsid w:val="00D471E9"/>
    <w:rsid w:val="00D725D9"/>
    <w:rsid w:val="00D771C8"/>
    <w:rsid w:val="00D94EF1"/>
    <w:rsid w:val="00D96C9E"/>
    <w:rsid w:val="00DA4AD1"/>
    <w:rsid w:val="00DE2158"/>
    <w:rsid w:val="00DF041B"/>
    <w:rsid w:val="00DF51F4"/>
    <w:rsid w:val="00E23BC2"/>
    <w:rsid w:val="00E242E1"/>
    <w:rsid w:val="00E4066C"/>
    <w:rsid w:val="00E63D76"/>
    <w:rsid w:val="00E903A6"/>
    <w:rsid w:val="00EA1298"/>
    <w:rsid w:val="00EC2243"/>
    <w:rsid w:val="00ED05C8"/>
    <w:rsid w:val="00ED7E08"/>
    <w:rsid w:val="00F439FE"/>
    <w:rsid w:val="00F70635"/>
    <w:rsid w:val="00F7730F"/>
    <w:rsid w:val="00F90070"/>
    <w:rsid w:val="00F9748E"/>
    <w:rsid w:val="00FB1FCA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342B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2342B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42342B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42342B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3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34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2342B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2342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2342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34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2342B"/>
    <w:rPr>
      <w:b/>
    </w:rPr>
  </w:style>
  <w:style w:type="character" w:customStyle="1" w:styleId="ZkladntextChar">
    <w:name w:val="Základní text Char"/>
    <w:basedOn w:val="Standardnpsmoodstavce"/>
    <w:link w:val="Zkladntext"/>
    <w:rsid w:val="0042342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3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234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234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34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42342B"/>
    <w:pPr>
      <w:widowControl w:val="0"/>
      <w:jc w:val="both"/>
    </w:pPr>
    <w:rPr>
      <w:sz w:val="22"/>
      <w:szCs w:val="20"/>
    </w:rPr>
  </w:style>
  <w:style w:type="paragraph" w:customStyle="1" w:styleId="Texttabulky">
    <w:name w:val="Text tabulky"/>
    <w:uiPriority w:val="99"/>
    <w:rsid w:val="0042342B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342B"/>
    <w:pPr>
      <w:ind w:left="708"/>
    </w:pPr>
    <w:rPr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42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1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1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4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4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6B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C740F"/>
    <w:pPr>
      <w:spacing w:before="100" w:beforeAutospacing="1" w:after="100" w:afterAutospacing="1"/>
    </w:pPr>
    <w:rPr>
      <w:rFonts w:eastAsiaTheme="minorHAns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C497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C49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C4976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342B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2342B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42342B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42342B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3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34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2342B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2342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2342B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34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2342B"/>
    <w:rPr>
      <w:b/>
    </w:rPr>
  </w:style>
  <w:style w:type="character" w:customStyle="1" w:styleId="ZkladntextChar">
    <w:name w:val="Základní text Char"/>
    <w:basedOn w:val="Standardnpsmoodstavce"/>
    <w:link w:val="Zkladntext"/>
    <w:rsid w:val="0042342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34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234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2342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342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34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21">
    <w:name w:val="Body Text 21"/>
    <w:basedOn w:val="Normln"/>
    <w:rsid w:val="0042342B"/>
    <w:pPr>
      <w:widowControl w:val="0"/>
      <w:jc w:val="both"/>
    </w:pPr>
    <w:rPr>
      <w:sz w:val="22"/>
      <w:szCs w:val="20"/>
    </w:rPr>
  </w:style>
  <w:style w:type="paragraph" w:customStyle="1" w:styleId="Texttabulky">
    <w:name w:val="Text tabulky"/>
    <w:uiPriority w:val="99"/>
    <w:rsid w:val="0042342B"/>
    <w:pPr>
      <w:widowControl w:val="0"/>
      <w:spacing w:before="120" w:after="0" w:line="240" w:lineRule="auto"/>
      <w:jc w:val="center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342B"/>
    <w:pPr>
      <w:ind w:left="708"/>
    </w:pPr>
    <w:rPr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42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51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1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6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4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42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6B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C740F"/>
    <w:pPr>
      <w:spacing w:before="100" w:beforeAutospacing="1" w:after="100" w:afterAutospacing="1"/>
    </w:pPr>
    <w:rPr>
      <w:rFonts w:eastAsiaTheme="minorHAns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C497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C49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naka">
    <w:name w:val="Značka"/>
    <w:rsid w:val="00AC4976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/33-vyzva-Infrastruktura-strednich-a-vyssich-odbornych-skol-(SVL)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810D2-C9ED-4FE4-BF8E-D06D2EA5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2461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Grunerova</dc:creator>
  <cp:lastModifiedBy>srekova</cp:lastModifiedBy>
  <cp:revision>10</cp:revision>
  <cp:lastPrinted>2016-08-15T07:15:00Z</cp:lastPrinted>
  <dcterms:created xsi:type="dcterms:W3CDTF">2016-08-15T05:16:00Z</dcterms:created>
  <dcterms:modified xsi:type="dcterms:W3CDTF">2016-08-16T09:47:00Z</dcterms:modified>
</cp:coreProperties>
</file>