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B551" w14:textId="77777777" w:rsidR="005F24A4" w:rsidRPr="00B478E2" w:rsidRDefault="005F24A4" w:rsidP="005F24A4">
      <w:pPr>
        <w:pStyle w:val="Titnzev"/>
        <w:rPr>
          <w:rFonts w:cstheme="minorHAnsi"/>
        </w:rPr>
      </w:pPr>
      <w:r w:rsidRPr="00B478E2">
        <w:rPr>
          <w:rFonts w:cstheme="minorHAnsi"/>
        </w:rPr>
        <w:t>FORMULÁŘ NABÍDKY</w:t>
      </w:r>
      <w:r w:rsidRPr="00B161D5">
        <w:rPr>
          <w:rFonts w:cstheme="minorHAnsi"/>
          <w:sz w:val="28"/>
          <w:vertAlign w:val="superscript"/>
        </w:rPr>
        <w:footnoteReference w:id="1"/>
      </w:r>
    </w:p>
    <w:p w14:paraId="7C658F22" w14:textId="77777777" w:rsidR="005F24A4" w:rsidRPr="00B478E2" w:rsidRDefault="005F24A4" w:rsidP="00FC0F7F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C0F7F">
        <w:t>Identifikační</w:t>
      </w:r>
      <w:r w:rsidRPr="00B478E2">
        <w:t xml:space="preserve">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B478E2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43146D" w:rsidRDefault="005F24A4" w:rsidP="008F713B">
            <w:pPr>
              <w:pStyle w:val="Tabtun"/>
              <w:rPr>
                <w:rFonts w:cstheme="minorHAnsi"/>
                <w:b w:val="0"/>
                <w:bCs/>
              </w:rPr>
            </w:pPr>
            <w:r w:rsidRPr="0043146D">
              <w:rPr>
                <w:rFonts w:cstheme="minorHAnsi"/>
                <w:b w:val="0"/>
                <w:bCs/>
              </w:rPr>
              <w:t>Název veřejné zakázky:</w:t>
            </w:r>
            <w:r w:rsidR="008764C5" w:rsidRPr="0043146D">
              <w:rPr>
                <w:rFonts w:cstheme="minorHAnsi"/>
                <w:b w:val="0"/>
                <w:bCs/>
              </w:rPr>
              <w:t xml:space="preserve"> </w:t>
            </w:r>
          </w:p>
        </w:tc>
        <w:tc>
          <w:tcPr>
            <w:tcW w:w="4677" w:type="dxa"/>
          </w:tcPr>
          <w:p w14:paraId="74E90E0A" w14:textId="54683B89" w:rsidR="00901D9C" w:rsidRPr="00B478E2" w:rsidRDefault="00797292" w:rsidP="00901D9C">
            <w:pPr>
              <w:pStyle w:val="Tab"/>
              <w:rPr>
                <w:rFonts w:cstheme="minorHAnsi"/>
                <w:b/>
                <w:bCs/>
              </w:rPr>
            </w:pPr>
            <w:bookmarkStart w:id="9" w:name="_Hlk215647858"/>
            <w:r w:rsidRPr="00797292">
              <w:rPr>
                <w:rFonts w:cstheme="minorHAnsi"/>
                <w:b/>
                <w:bCs/>
              </w:rPr>
              <w:t>Nákup 35 ks stolních počítačů pro výuku 3D modelování</w:t>
            </w:r>
          </w:p>
          <w:bookmarkEnd w:id="9"/>
          <w:p w14:paraId="2BCC7BB0" w14:textId="77777777" w:rsidR="005F24A4" w:rsidRPr="00B478E2" w:rsidRDefault="005F24A4" w:rsidP="008F713B">
            <w:pPr>
              <w:pStyle w:val="Tab"/>
              <w:rPr>
                <w:rFonts w:cstheme="minorHAnsi"/>
                <w:b/>
                <w:bCs/>
              </w:rPr>
            </w:pPr>
          </w:p>
        </w:tc>
      </w:tr>
    </w:tbl>
    <w:p w14:paraId="66C693CC" w14:textId="77777777" w:rsidR="005F24A4" w:rsidRPr="00B478E2" w:rsidRDefault="005F24A4" w:rsidP="00FC0F7F">
      <w:pPr>
        <w:pStyle w:val="Nadpis1"/>
      </w:pPr>
      <w:r w:rsidRPr="00B478E2"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B161D5">
        <w:rPr>
          <w:rStyle w:val="Znakapoznpodarou"/>
          <w:rFonts w:asciiTheme="minorHAnsi" w:hAnsiTheme="minorHAnsi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B478E2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43146D" w:rsidRDefault="005F24A4" w:rsidP="008F713B">
            <w:pPr>
              <w:pStyle w:val="Tabtun"/>
              <w:rPr>
                <w:rFonts w:cstheme="minorHAnsi"/>
                <w:b w:val="0"/>
                <w:bCs/>
              </w:rPr>
            </w:pPr>
            <w:r w:rsidRPr="0043146D">
              <w:rPr>
                <w:rFonts w:cstheme="minorHAnsi"/>
                <w:b w:val="0"/>
                <w:bCs/>
              </w:rPr>
              <w:t>Obchodní firma nebo název: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Theme="minorHAnsi" w:hAnsiTheme="minorHAnsi" w:cstheme="minorHAnsi"/>
                <w:sz w:val="22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B478E2" w:rsidRDefault="005F24A4" w:rsidP="008F713B">
                <w:pPr>
                  <w:pStyle w:val="Tab"/>
                  <w:rPr>
                    <w:rFonts w:cstheme="minorHAnsi"/>
                  </w:rPr>
                </w:pPr>
                <w:r w:rsidRPr="00B478E2">
                  <w:rPr>
                    <w:rStyle w:val="Zstupntext"/>
                    <w:rFonts w:asciiTheme="minorHAnsi" w:hAnsiTheme="minorHAnsi" w:cstheme="minorHAnsi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478E2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43146D" w:rsidRDefault="005F24A4" w:rsidP="008F713B">
            <w:pPr>
              <w:pStyle w:val="Tabtun"/>
              <w:rPr>
                <w:rFonts w:cstheme="minorHAnsi"/>
                <w:b w:val="0"/>
                <w:bCs/>
              </w:rPr>
            </w:pPr>
            <w:r w:rsidRPr="0043146D">
              <w:rPr>
                <w:rFonts w:cstheme="minorHAnsi"/>
                <w:b w:val="0"/>
                <w:bCs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Theme="minorHAnsi" w:hAnsiTheme="minorHAnsi" w:cstheme="minorHAnsi"/>
                <w:sz w:val="22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B478E2" w:rsidRDefault="005F24A4" w:rsidP="008F713B">
                <w:pPr>
                  <w:pStyle w:val="Tab"/>
                  <w:rPr>
                    <w:rFonts w:cstheme="minorHAnsi"/>
                  </w:rPr>
                </w:pPr>
                <w:r w:rsidRPr="00B478E2">
                  <w:rPr>
                    <w:rStyle w:val="Zstupntext"/>
                    <w:rFonts w:asciiTheme="minorHAnsi" w:hAnsiTheme="minorHAnsi" w:cstheme="minorHAnsi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478E2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43146D" w:rsidRDefault="005F24A4" w:rsidP="008F713B">
            <w:pPr>
              <w:pStyle w:val="Tabtun"/>
              <w:rPr>
                <w:rFonts w:cstheme="minorHAnsi"/>
                <w:b w:val="0"/>
                <w:bCs/>
              </w:rPr>
            </w:pPr>
            <w:r w:rsidRPr="0043146D">
              <w:rPr>
                <w:rFonts w:cstheme="minorHAnsi"/>
                <w:b w:val="0"/>
                <w:bCs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Theme="minorHAnsi" w:hAnsiTheme="minorHAnsi" w:cstheme="minorHAnsi"/>
                <w:sz w:val="22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B478E2" w:rsidRDefault="005F24A4" w:rsidP="008F713B">
                <w:pPr>
                  <w:pStyle w:val="Tab"/>
                  <w:rPr>
                    <w:rFonts w:cstheme="minorHAnsi"/>
                  </w:rPr>
                </w:pPr>
                <w:r w:rsidRPr="00B478E2">
                  <w:rPr>
                    <w:rStyle w:val="Zstupntext"/>
                    <w:rFonts w:asciiTheme="minorHAnsi" w:hAnsiTheme="minorHAnsi" w:cstheme="minorHAnsi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B478E2" w:rsidRDefault="005F24A4" w:rsidP="00FC0F7F">
      <w:pPr>
        <w:pStyle w:val="Nadpis1"/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B478E2"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B478E2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43146D" w:rsidRDefault="005F24A4" w:rsidP="008F713B">
            <w:pPr>
              <w:pStyle w:val="Tabtun"/>
              <w:rPr>
                <w:rFonts w:cstheme="minorHAnsi"/>
                <w:b w:val="0"/>
                <w:bCs/>
              </w:rPr>
            </w:pPr>
            <w:r w:rsidRPr="0043146D">
              <w:rPr>
                <w:rFonts w:cstheme="minorHAnsi"/>
                <w:b w:val="0"/>
                <w:bCs/>
              </w:rPr>
              <w:t>Doručovací adresa: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Theme="minorHAnsi" w:hAnsiTheme="minorHAnsi" w:cstheme="minorHAnsi"/>
                <w:sz w:val="22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B478E2" w:rsidRDefault="005F24A4" w:rsidP="008F713B">
                <w:pPr>
                  <w:pStyle w:val="Tab"/>
                  <w:rPr>
                    <w:rFonts w:cstheme="minorHAnsi"/>
                  </w:rPr>
                </w:pPr>
                <w:r w:rsidRPr="00B478E2">
                  <w:rPr>
                    <w:rStyle w:val="Zstupntext"/>
                    <w:rFonts w:asciiTheme="minorHAnsi" w:hAnsiTheme="minorHAnsi" w:cstheme="minorHAnsi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478E2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43146D" w:rsidRDefault="005F24A4" w:rsidP="008F713B">
            <w:pPr>
              <w:pStyle w:val="Tabtun"/>
              <w:rPr>
                <w:rFonts w:cstheme="minorHAnsi"/>
                <w:b w:val="0"/>
                <w:bCs/>
              </w:rPr>
            </w:pPr>
            <w:r w:rsidRPr="0043146D">
              <w:rPr>
                <w:rFonts w:cstheme="minorHAnsi"/>
                <w:b w:val="0"/>
                <w:bCs/>
              </w:rPr>
              <w:t>Kontaktní osoba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Theme="minorHAnsi" w:hAnsiTheme="minorHAnsi" w:cstheme="minorHAnsi"/>
                <w:sz w:val="22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B478E2" w:rsidRDefault="005F24A4" w:rsidP="008F713B">
                <w:pPr>
                  <w:pStyle w:val="Tab"/>
                  <w:rPr>
                    <w:rFonts w:cstheme="minorHAnsi"/>
                  </w:rPr>
                </w:pPr>
                <w:r w:rsidRPr="00B478E2">
                  <w:rPr>
                    <w:rStyle w:val="Zstupntext"/>
                    <w:rFonts w:asciiTheme="minorHAnsi" w:hAnsiTheme="minorHAnsi" w:cstheme="minorHAnsi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478E2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43146D" w:rsidRDefault="005F24A4" w:rsidP="008F713B">
            <w:pPr>
              <w:pStyle w:val="Tabtun"/>
              <w:rPr>
                <w:rFonts w:cstheme="minorHAnsi"/>
                <w:b w:val="0"/>
                <w:bCs/>
              </w:rPr>
            </w:pPr>
            <w:r w:rsidRPr="0043146D">
              <w:rPr>
                <w:rFonts w:cstheme="minorHAnsi"/>
                <w:b w:val="0"/>
                <w:bCs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Theme="minorHAnsi" w:hAnsiTheme="minorHAnsi" w:cstheme="minorHAnsi"/>
                <w:sz w:val="22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B478E2" w:rsidRDefault="005F24A4" w:rsidP="008F713B">
                <w:pPr>
                  <w:pStyle w:val="Tab"/>
                  <w:rPr>
                    <w:rFonts w:cstheme="minorHAnsi"/>
                  </w:rPr>
                </w:pPr>
                <w:r w:rsidRPr="00B478E2">
                  <w:rPr>
                    <w:rStyle w:val="Zstupntext"/>
                    <w:rFonts w:asciiTheme="minorHAnsi" w:hAnsiTheme="minorHAnsi" w:cstheme="minorHAnsi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  <w:tr w:rsidR="005F24A4" w:rsidRPr="00B478E2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43146D" w:rsidRDefault="005F24A4" w:rsidP="008F713B">
            <w:pPr>
              <w:pStyle w:val="Tabtun"/>
              <w:rPr>
                <w:rFonts w:cstheme="minorHAnsi"/>
                <w:b w:val="0"/>
                <w:bCs/>
              </w:rPr>
            </w:pPr>
            <w:r w:rsidRPr="0043146D">
              <w:rPr>
                <w:rFonts w:cstheme="minorHAnsi"/>
                <w:b w:val="0"/>
                <w:bCs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Theme="minorHAnsi" w:hAnsiTheme="minorHAnsi" w:cstheme="minorHAnsi"/>
                <w:sz w:val="22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B478E2" w:rsidRDefault="005F24A4" w:rsidP="008F713B">
                <w:pPr>
                  <w:pStyle w:val="Tab"/>
                  <w:rPr>
                    <w:rFonts w:cstheme="minorHAnsi"/>
                  </w:rPr>
                </w:pPr>
                <w:r w:rsidRPr="00B478E2">
                  <w:rPr>
                    <w:rStyle w:val="Zstupntext"/>
                    <w:rFonts w:asciiTheme="minorHAnsi" w:hAnsiTheme="minorHAnsi" w:cstheme="minorHAnsi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</w:tbl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66888996" w14:textId="781F1787" w:rsidR="00F36525" w:rsidRPr="00B478E2" w:rsidRDefault="00F36525" w:rsidP="00FC0F7F">
      <w:pPr>
        <w:pStyle w:val="Nadpis1"/>
        <w:numPr>
          <w:ilvl w:val="0"/>
          <w:numId w:val="0"/>
        </w:numPr>
      </w:pPr>
      <w:r w:rsidRPr="00B478E2">
        <w:t xml:space="preserve">hodlá podat nabídku na výše uvedenou veřejnou zakázku a čestně a pravdivě prohlašuje, </w:t>
      </w:r>
      <w:r w:rsidR="0043146D">
        <w:rPr>
          <w:b w:val="0"/>
          <w:bCs w:val="0"/>
        </w:rPr>
        <w:t>že</w:t>
      </w:r>
      <w:r w:rsidRPr="0043146D">
        <w:rPr>
          <w:b w:val="0"/>
          <w:bCs w:val="0"/>
        </w:rPr>
        <w:t>:</w:t>
      </w:r>
    </w:p>
    <w:p w14:paraId="1F131C08" w14:textId="77777777" w:rsidR="005F24A4" w:rsidRPr="00B478E2" w:rsidRDefault="005F24A4" w:rsidP="00FC0F7F">
      <w:pPr>
        <w:pStyle w:val="Nadpis1"/>
      </w:pPr>
      <w:r w:rsidRPr="00B478E2">
        <w:t>Základní způsobilost</w:t>
      </w:r>
    </w:p>
    <w:p w14:paraId="3B271EE5" w14:textId="77777777" w:rsidR="00187809" w:rsidRPr="00B478E2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není nezpůsobilým dodavatelem ve smyslu § 74 ZZVZ, tedy dodavatelem, který:</w:t>
      </w:r>
    </w:p>
    <w:p w14:paraId="66D915AD" w14:textId="77777777" w:rsidR="00187809" w:rsidRPr="00B478E2" w:rsidRDefault="00187809" w:rsidP="007A0F6D">
      <w:pPr>
        <w:pStyle w:val="Psm"/>
        <w:rPr>
          <w:lang w:eastAsia="cs-CZ"/>
        </w:rPr>
      </w:pPr>
      <w:r w:rsidRPr="00B478E2">
        <w:rPr>
          <w:lang w:eastAsia="cs-CZ"/>
        </w:rPr>
        <w:t xml:space="preserve">byl v zemi svého sídla v posledních 5 letech před zahájením výběrového řízení pravomocně odsouzen pro </w:t>
      </w:r>
    </w:p>
    <w:p w14:paraId="31216990" w14:textId="77777777" w:rsidR="00187809" w:rsidRPr="00B478E2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trestný čin spáchaný ve prospěch organizované zločinecké skupiny nebo trestný čin účasti na organizované zločinecké skupině,</w:t>
      </w:r>
    </w:p>
    <w:p w14:paraId="69DB7960" w14:textId="77777777" w:rsidR="00187809" w:rsidRPr="00B478E2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trestný čin obchodování s lidmi,</w:t>
      </w:r>
    </w:p>
    <w:p w14:paraId="23CC3D54" w14:textId="77777777" w:rsidR="00187809" w:rsidRPr="00B478E2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tyto trestné činy proti majetku</w:t>
      </w:r>
    </w:p>
    <w:p w14:paraId="6D59971B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podvod,</w:t>
      </w:r>
    </w:p>
    <w:p w14:paraId="2106CD9D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úvěrový podvod,</w:t>
      </w:r>
    </w:p>
    <w:p w14:paraId="1D0ABB9B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dotační podvod,</w:t>
      </w:r>
    </w:p>
    <w:p w14:paraId="3FCBEC4B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legalizace výnosů z trestné činnosti</w:t>
      </w:r>
    </w:p>
    <w:p w14:paraId="0D34E1ED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legalizace výnosů z trestné činnosti z nedbalosti,</w:t>
      </w:r>
    </w:p>
    <w:p w14:paraId="40CBEB0F" w14:textId="77777777" w:rsidR="00187809" w:rsidRPr="00B478E2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tyto trestné činy hospodářské</w:t>
      </w:r>
    </w:p>
    <w:p w14:paraId="6A056D7F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zneužití informace a postavení v obchodním styku,</w:t>
      </w:r>
    </w:p>
    <w:p w14:paraId="6D46932D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sjednání výhody při zadání veřejné zakázky, při veřejné soutěži a veřejné dražbě,</w:t>
      </w:r>
    </w:p>
    <w:p w14:paraId="478910B8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pletichy při zadání veřejné zakázky a při veřejné soutěži,</w:t>
      </w:r>
    </w:p>
    <w:p w14:paraId="705347EB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pletichy při veřejné dražbě,</w:t>
      </w:r>
    </w:p>
    <w:p w14:paraId="45FB03D9" w14:textId="77777777" w:rsidR="00187809" w:rsidRPr="00B478E2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poškození finančních zájmů Evropské unie,</w:t>
      </w:r>
    </w:p>
    <w:p w14:paraId="49CF70E0" w14:textId="77777777" w:rsidR="00187809" w:rsidRPr="00B478E2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trestné činy obecně nebezpečné,</w:t>
      </w:r>
    </w:p>
    <w:p w14:paraId="362A216F" w14:textId="77777777" w:rsidR="00187809" w:rsidRPr="00B478E2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trestné činy proti České republice, cizímu státu a mezinárodní organizaci,</w:t>
      </w:r>
    </w:p>
    <w:p w14:paraId="095173EC" w14:textId="77777777" w:rsidR="00187809" w:rsidRPr="00B478E2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tyto trestné činy proti pořádku ve věcech veřejných</w:t>
      </w:r>
    </w:p>
    <w:p w14:paraId="14D8DAFC" w14:textId="77777777" w:rsidR="00187809" w:rsidRPr="00B478E2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trestné činy proti výkonu pravomoci orgánu veřejné moci a úřední osoby,</w:t>
      </w:r>
    </w:p>
    <w:p w14:paraId="5E55BC81" w14:textId="77777777" w:rsidR="00187809" w:rsidRPr="00B478E2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trestné činy úředních osob,</w:t>
      </w:r>
    </w:p>
    <w:p w14:paraId="1A2D7B3B" w14:textId="77777777" w:rsidR="00187809" w:rsidRPr="00B478E2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úplatkářství,</w:t>
      </w:r>
    </w:p>
    <w:p w14:paraId="5DDD3C28" w14:textId="77777777" w:rsidR="00187809" w:rsidRPr="00B478E2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jiná rušení činnosti orgánu veřejné moci.</w:t>
      </w:r>
    </w:p>
    <w:p w14:paraId="0B59AD71" w14:textId="77777777" w:rsidR="00187809" w:rsidRPr="00B478E2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nebo obdobný trestný čin podle právního řádu země sídla dodavatele; k zahlazeným odsouzením se nepřihlíží,</w:t>
      </w:r>
    </w:p>
    <w:p w14:paraId="0A5F728A" w14:textId="77777777" w:rsidR="00187809" w:rsidRPr="00B478E2" w:rsidRDefault="00187809" w:rsidP="007A0F6D">
      <w:pPr>
        <w:pStyle w:val="Psm"/>
        <w:rPr>
          <w:lang w:eastAsia="cs-CZ"/>
        </w:rPr>
      </w:pPr>
      <w:r w:rsidRPr="00B478E2">
        <w:rPr>
          <w:lang w:eastAsia="cs-CZ"/>
        </w:rPr>
        <w:lastRenderedPageBreak/>
        <w:t>má v České republice nebo v zemi svého sídla v evidenci daní zachycen splatný daňový nedoplatek,</w:t>
      </w:r>
    </w:p>
    <w:p w14:paraId="0AB9CB3D" w14:textId="77777777" w:rsidR="00187809" w:rsidRPr="00B478E2" w:rsidRDefault="00187809" w:rsidP="007A0F6D">
      <w:pPr>
        <w:pStyle w:val="Psm"/>
        <w:rPr>
          <w:lang w:eastAsia="cs-CZ"/>
        </w:rPr>
      </w:pPr>
      <w:r w:rsidRPr="00B478E2">
        <w:rPr>
          <w:lang w:eastAsia="cs-CZ"/>
        </w:rPr>
        <w:t>má v České republice nebo v zemi svého sídla splatný nedoplatek na pojistném nebo na penále na veřejném zdravotní pojištění,</w:t>
      </w:r>
    </w:p>
    <w:p w14:paraId="14B691FE" w14:textId="77777777" w:rsidR="00187809" w:rsidRPr="00B478E2" w:rsidRDefault="00187809" w:rsidP="007A0F6D">
      <w:pPr>
        <w:pStyle w:val="Psm"/>
        <w:rPr>
          <w:lang w:eastAsia="cs-CZ"/>
        </w:rPr>
      </w:pPr>
      <w:r w:rsidRPr="00B478E2">
        <w:rPr>
          <w:lang w:eastAsia="cs-CZ"/>
        </w:rPr>
        <w:t>má v České republice nebo v zemi svého sídla splatný nedoplatek na pojistném nebo na penále na sociálním zabezpečení a příspěvku na státní politiku zaměstnanosti,</w:t>
      </w:r>
    </w:p>
    <w:p w14:paraId="3B0B84E8" w14:textId="77777777" w:rsidR="00187809" w:rsidRPr="00B478E2" w:rsidRDefault="00187809" w:rsidP="007A0F6D">
      <w:pPr>
        <w:pStyle w:val="Psm"/>
        <w:rPr>
          <w:lang w:eastAsia="cs-CZ"/>
        </w:rPr>
      </w:pPr>
      <w:r w:rsidRPr="00B478E2">
        <w:rPr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684A2" w14:textId="77777777" w:rsidR="00187809" w:rsidRPr="00B478E2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theme="minorHAnsi"/>
          <w:lang w:eastAsia="cs-CZ"/>
        </w:rPr>
      </w:pPr>
    </w:p>
    <w:p w14:paraId="634B1836" w14:textId="77777777" w:rsidR="00187809" w:rsidRPr="00B478E2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ECB5E5" w14:textId="77777777" w:rsidR="00187809" w:rsidRPr="00B478E2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lang w:eastAsia="cs-CZ"/>
        </w:rPr>
      </w:pPr>
      <w:r w:rsidRPr="00B478E2">
        <w:rPr>
          <w:rFonts w:eastAsia="Times New Roman" w:cstheme="minorHAnsi"/>
          <w:lang w:eastAsia="cs-CZ"/>
        </w:rPr>
        <w:t>Je-li členem statutárního orgánu dodavatele právnická osoba, musí podmínku podle bodu a) splňovat</w:t>
      </w:r>
    </w:p>
    <w:p w14:paraId="5E0AE9B5" w14:textId="77777777" w:rsidR="00187809" w:rsidRPr="00B478E2" w:rsidRDefault="00187809" w:rsidP="007A0F6D">
      <w:pPr>
        <w:pStyle w:val="Psm"/>
        <w:numPr>
          <w:ilvl w:val="4"/>
          <w:numId w:val="18"/>
        </w:numPr>
        <w:rPr>
          <w:lang w:eastAsia="cs-CZ"/>
        </w:rPr>
      </w:pPr>
      <w:r w:rsidRPr="00B478E2">
        <w:rPr>
          <w:lang w:eastAsia="cs-CZ"/>
        </w:rPr>
        <w:t>tato právnická osoba,</w:t>
      </w:r>
    </w:p>
    <w:p w14:paraId="63B4A496" w14:textId="77777777" w:rsidR="00187809" w:rsidRPr="00B478E2" w:rsidRDefault="00187809" w:rsidP="007A0F6D">
      <w:pPr>
        <w:pStyle w:val="Psm"/>
        <w:rPr>
          <w:lang w:eastAsia="cs-CZ"/>
        </w:rPr>
      </w:pPr>
      <w:r w:rsidRPr="00B478E2">
        <w:rPr>
          <w:lang w:eastAsia="cs-CZ"/>
        </w:rPr>
        <w:t>každý člen statutárního orgánu této právnické osoby a</w:t>
      </w:r>
    </w:p>
    <w:p w14:paraId="241AF48C" w14:textId="77777777" w:rsidR="00187809" w:rsidRPr="00B478E2" w:rsidRDefault="00187809" w:rsidP="007A0F6D">
      <w:pPr>
        <w:pStyle w:val="Psm"/>
        <w:rPr>
          <w:lang w:eastAsia="cs-CZ"/>
        </w:rPr>
      </w:pPr>
      <w:r w:rsidRPr="00B478E2">
        <w:rPr>
          <w:lang w:eastAsia="cs-CZ"/>
        </w:rPr>
        <w:t>osoba zastupující tuto právnickou osobu v statutárním orgánu dodavatele.</w:t>
      </w:r>
    </w:p>
    <w:p w14:paraId="39246179" w14:textId="77777777" w:rsidR="00187809" w:rsidRPr="00B478E2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theme="minorHAnsi"/>
          <w:lang w:eastAsia="cs-CZ"/>
        </w:rPr>
      </w:pPr>
    </w:p>
    <w:p w14:paraId="43BC24CA" w14:textId="77777777" w:rsidR="00187809" w:rsidRPr="00B478E2" w:rsidRDefault="00187809" w:rsidP="00187809">
      <w:pPr>
        <w:spacing w:after="0"/>
        <w:rPr>
          <w:rFonts w:eastAsia="Times New Roman" w:cstheme="minorHAnsi"/>
          <w:bCs/>
          <w:iCs/>
          <w:lang w:eastAsia="cs-CZ"/>
        </w:rPr>
      </w:pPr>
      <w:r w:rsidRPr="00B478E2">
        <w:rPr>
          <w:rFonts w:eastAsia="Times New Roman" w:cstheme="minorHAnsi"/>
          <w:bCs/>
          <w:iCs/>
          <w:lang w:eastAsia="cs-CZ"/>
        </w:rPr>
        <w:t xml:space="preserve">Účastní-li se výběrového řízení pobočka závodu </w:t>
      </w:r>
    </w:p>
    <w:p w14:paraId="23DC3E50" w14:textId="094F4A01" w:rsidR="00187809" w:rsidRPr="00B478E2" w:rsidRDefault="00187809" w:rsidP="007A0F6D">
      <w:pPr>
        <w:pStyle w:val="Psm"/>
        <w:numPr>
          <w:ilvl w:val="4"/>
          <w:numId w:val="19"/>
        </w:numPr>
        <w:rPr>
          <w:lang w:eastAsia="cs-CZ"/>
        </w:rPr>
      </w:pPr>
      <w:r w:rsidRPr="00B478E2">
        <w:rPr>
          <w:lang w:eastAsia="cs-CZ"/>
        </w:rPr>
        <w:t xml:space="preserve">zahraniční právnické osoby, musí </w:t>
      </w:r>
      <w:r w:rsidRPr="007A0F6D">
        <w:rPr>
          <w:bCs/>
          <w:iCs/>
          <w:lang w:eastAsia="cs-CZ"/>
        </w:rPr>
        <w:t xml:space="preserve">podmínku podle bodu a) </w:t>
      </w:r>
      <w:r w:rsidRPr="00B478E2">
        <w:rPr>
          <w:lang w:eastAsia="cs-CZ"/>
        </w:rPr>
        <w:t xml:space="preserve">splňovat tato právnická osoba a vedoucí pobočky závodu, </w:t>
      </w:r>
    </w:p>
    <w:p w14:paraId="534F503D" w14:textId="6AC8FF11" w:rsidR="00187809" w:rsidRPr="00B478E2" w:rsidRDefault="00187809" w:rsidP="007A0F6D">
      <w:pPr>
        <w:pStyle w:val="Psm"/>
        <w:rPr>
          <w:lang w:eastAsia="cs-CZ"/>
        </w:rPr>
      </w:pPr>
      <w:r w:rsidRPr="00B478E2">
        <w:rPr>
          <w:lang w:eastAsia="cs-CZ"/>
        </w:rPr>
        <w:t xml:space="preserve">české právnické osoby, musí </w:t>
      </w:r>
      <w:r w:rsidRPr="00B478E2">
        <w:rPr>
          <w:bCs/>
          <w:iCs/>
          <w:lang w:eastAsia="cs-CZ"/>
        </w:rPr>
        <w:t xml:space="preserve">podmínku podle bodu a) </w:t>
      </w:r>
      <w:r w:rsidRPr="00B478E2">
        <w:rPr>
          <w:lang w:eastAsia="cs-CZ"/>
        </w:rPr>
        <w:t>splňovat osoby uvedené v § 74 odst. 2 ZZVZ a vedoucí pobočky závodu.</w:t>
      </w:r>
    </w:p>
    <w:p w14:paraId="029D55F1" w14:textId="77777777" w:rsidR="003B0CF9" w:rsidRPr="00B478E2" w:rsidRDefault="003B0CF9" w:rsidP="00FC0F7F">
      <w:pPr>
        <w:pStyle w:val="Nadpis1"/>
      </w:pPr>
      <w:r w:rsidRPr="00B478E2">
        <w:t>prohlášení ke střetu zájmů</w:t>
      </w:r>
    </w:p>
    <w:p w14:paraId="68F6C08F" w14:textId="5B714887" w:rsidR="003B0CF9" w:rsidRPr="00B478E2" w:rsidRDefault="003B0CF9" w:rsidP="00B80E0B">
      <w:pPr>
        <w:pStyle w:val="Odstsl"/>
        <w:rPr>
          <w:b/>
          <w:bCs/>
          <w:caps/>
        </w:rPr>
      </w:pPr>
      <w:r w:rsidRPr="00B478E2"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část.</w:t>
      </w:r>
    </w:p>
    <w:p w14:paraId="5D462F20" w14:textId="77777777" w:rsidR="003B0CF9" w:rsidRPr="00B478E2" w:rsidRDefault="003B0CF9" w:rsidP="00FC0F7F">
      <w:pPr>
        <w:pStyle w:val="Nadpis1"/>
      </w:pPr>
      <w:r w:rsidRPr="00B478E2">
        <w:t>prohlášení k finančním sankcím</w:t>
      </w:r>
    </w:p>
    <w:p w14:paraId="688AD529" w14:textId="77777777" w:rsidR="003B0CF9" w:rsidRPr="00B478E2" w:rsidRDefault="003B0CF9" w:rsidP="001F0292">
      <w:pPr>
        <w:pStyle w:val="Odstsl"/>
        <w:rPr>
          <w:b/>
          <w:bCs/>
          <w:caps/>
        </w:rPr>
      </w:pPr>
      <w:bookmarkStart w:id="20" w:name="_Hlk160525705"/>
      <w:r w:rsidRPr="00B478E2">
        <w:t>není on ani kterýkoli z jeho poddodavatelů či jiných osob (analogicky) dle § 83 ZZVZ, který se bude podílet na plnění této veřejné zakázky nebo kterákoli z osob, jejichž kapacity bude dodavatel využívat, a to v rozsahu více než 10 % nabídkové ceny,</w:t>
      </w:r>
    </w:p>
    <w:p w14:paraId="31206D5F" w14:textId="25765504" w:rsidR="003B0CF9" w:rsidRPr="007A0F6D" w:rsidRDefault="003B0CF9" w:rsidP="007A0F6D">
      <w:pPr>
        <w:pStyle w:val="Psm"/>
      </w:pPr>
      <w:r w:rsidRPr="007A0F6D">
        <w:t>není ruským státním příslušníkem, fyzickou či právnickou osobou nebo subjektem či orgánem se sídlem v Rusku,</w:t>
      </w:r>
    </w:p>
    <w:p w14:paraId="4410A96E" w14:textId="608213E6" w:rsidR="003B0CF9" w:rsidRPr="007A0F6D" w:rsidRDefault="003B0CF9" w:rsidP="007A0F6D">
      <w:pPr>
        <w:pStyle w:val="Psm"/>
      </w:pPr>
      <w:r w:rsidRPr="007A0F6D">
        <w:t xml:space="preserve">není z více než 50 % přímo či nepřímo vlastněn některým ze subjektů uvedených v písmeni a), ani </w:t>
      </w:r>
    </w:p>
    <w:p w14:paraId="4E40CB95" w14:textId="35F00DFC" w:rsidR="003B0CF9" w:rsidRPr="007A0F6D" w:rsidRDefault="003B0CF9" w:rsidP="007A0F6D">
      <w:pPr>
        <w:pStyle w:val="Psm"/>
      </w:pPr>
      <w:r w:rsidRPr="007A0F6D">
        <w:t>nejedná jménem nebo na pokyn některého ze subjektů uvedených v písmeni a) nebo b);</w:t>
      </w:r>
    </w:p>
    <w:p w14:paraId="26CEFF2D" w14:textId="77777777" w:rsidR="003B0CF9" w:rsidRPr="00B478E2" w:rsidRDefault="003B0CF9" w:rsidP="00351175">
      <w:pPr>
        <w:pStyle w:val="Odstsl"/>
        <w:rPr>
          <w:b/>
          <w:bCs/>
          <w:caps/>
        </w:rPr>
      </w:pPr>
      <w:r w:rsidRPr="00B478E2"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154AE6">
        <w:rPr>
          <w:sz w:val="24"/>
          <w:szCs w:val="20"/>
          <w:vertAlign w:val="superscript"/>
        </w:rPr>
        <w:footnoteReference w:id="3"/>
      </w:r>
      <w:bookmarkEnd w:id="21"/>
      <w:r w:rsidRPr="00B478E2">
        <w:t>;</w:t>
      </w:r>
    </w:p>
    <w:p w14:paraId="6E203856" w14:textId="77777777" w:rsidR="003B0CF9" w:rsidRPr="00B478E2" w:rsidRDefault="003B0CF9" w:rsidP="00351175">
      <w:pPr>
        <w:pStyle w:val="Odstsl"/>
        <w:rPr>
          <w:b/>
          <w:bCs/>
          <w:caps/>
        </w:rPr>
      </w:pPr>
      <w:r w:rsidRPr="00B478E2"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</w:t>
      </w:r>
      <w:r w:rsidRPr="00B478E2">
        <w:lastRenderedPageBreak/>
        <w:t>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20"/>
    <w:p w14:paraId="651E3706" w14:textId="77777777" w:rsidR="00F0033D" w:rsidRPr="00B478E2" w:rsidRDefault="00F0033D" w:rsidP="00FC0F7F">
      <w:pPr>
        <w:pStyle w:val="Nadpis1"/>
      </w:pPr>
      <w:r w:rsidRPr="00B478E2">
        <w:t>PROHLÁŠENÍ K PODDOVATELŮM</w:t>
      </w:r>
    </w:p>
    <w:p w14:paraId="4D409B6C" w14:textId="77777777" w:rsidR="00244093" w:rsidRPr="00B478E2" w:rsidRDefault="00244093" w:rsidP="00BE41E7">
      <w:pPr>
        <w:spacing w:before="120"/>
        <w:rPr>
          <w:rFonts w:cstheme="minorHAnsi"/>
          <w:szCs w:val="20"/>
        </w:rPr>
      </w:pPr>
      <w:r w:rsidRPr="00B478E2">
        <w:rPr>
          <w:rFonts w:cstheme="minorHAnsi"/>
          <w:szCs w:val="20"/>
        </w:rPr>
        <w:t>Nemáme v úmyslu zadat určitou část výše uvedené veřejné zakázky jiné osobě, tj. poddodavateli.</w:t>
      </w:r>
    </w:p>
    <w:p w14:paraId="537DDF6F" w14:textId="77777777" w:rsidR="00D32861" w:rsidRPr="00B478E2" w:rsidRDefault="00D32861" w:rsidP="00FC0F7F">
      <w:pPr>
        <w:pStyle w:val="Nadpis1"/>
      </w:pPr>
      <w:r w:rsidRPr="00B478E2">
        <w:t>prohlášení k ZADÁVACÍ DOKUMENTACI</w:t>
      </w:r>
    </w:p>
    <w:p w14:paraId="1EF19A37" w14:textId="77777777" w:rsidR="0024299F" w:rsidRPr="00B478E2" w:rsidRDefault="00D32861" w:rsidP="00652AD5">
      <w:pPr>
        <w:pStyle w:val="Odstsl"/>
      </w:pPr>
      <w:r w:rsidRPr="00B478E2">
        <w:t xml:space="preserve">se před podáním nabídek podrobně </w:t>
      </w:r>
      <w:r w:rsidR="0024299F" w:rsidRPr="00B478E2">
        <w:t>seznámil se zadávacími podmínkami, které akceptuje v plném rozsahu, seznámil se s celou zadávací dokumentací,</w:t>
      </w:r>
    </w:p>
    <w:p w14:paraId="35B5F13E" w14:textId="77777777" w:rsidR="00F0033D" w:rsidRPr="00B478E2" w:rsidRDefault="00F0033D" w:rsidP="00652AD5">
      <w:pPr>
        <w:pStyle w:val="Odstsl"/>
      </w:pPr>
      <w:r w:rsidRPr="00B478E2">
        <w:t>plně akceptuje znění předloženého návrhu smlouvy o dílo;</w:t>
      </w:r>
    </w:p>
    <w:p w14:paraId="1FF4B962" w14:textId="77777777" w:rsidR="0024299F" w:rsidRPr="00B478E2" w:rsidRDefault="0024299F" w:rsidP="00652AD5">
      <w:pPr>
        <w:pStyle w:val="Odstsl"/>
        <w:rPr>
          <w:b/>
          <w:bCs/>
          <w:caps/>
        </w:rPr>
      </w:pPr>
      <w:r w:rsidRPr="00B478E2"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B478E2" w:rsidRDefault="0024299F" w:rsidP="00652AD5">
      <w:pPr>
        <w:pStyle w:val="Odstsl"/>
        <w:rPr>
          <w:b/>
          <w:bCs/>
          <w:caps/>
        </w:rPr>
      </w:pPr>
      <w:r w:rsidRPr="00B478E2"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3FD69EED" w:rsidR="0024299F" w:rsidRPr="00B478E2" w:rsidRDefault="0024299F" w:rsidP="00652AD5">
      <w:pPr>
        <w:pStyle w:val="Odstsl"/>
        <w:rPr>
          <w:b/>
          <w:bCs/>
          <w:caps/>
        </w:rPr>
      </w:pPr>
      <w:r w:rsidRPr="00B478E2">
        <w:t>veškeré informace uváděné a obsažené v nabídce jsou pravdivé, tj. včetně tohoto prohlášení.</w:t>
      </w:r>
    </w:p>
    <w:p w14:paraId="279BC4FD" w14:textId="7EFEEC04" w:rsidR="00CF2EEC" w:rsidRPr="00B478E2" w:rsidRDefault="00CF2EEC" w:rsidP="001E7AF4">
      <w:pPr>
        <w:pStyle w:val="Odstsl"/>
        <w:numPr>
          <w:ilvl w:val="0"/>
          <w:numId w:val="0"/>
        </w:numPr>
        <w:spacing w:after="0"/>
        <w:ind w:left="425" w:hanging="141"/>
        <w:rPr>
          <w:rFonts w:cstheme="minorHAnsi"/>
        </w:rPr>
      </w:pPr>
    </w:p>
    <w:p w14:paraId="06A7493D" w14:textId="77777777" w:rsidR="009723F6" w:rsidRPr="00B478E2" w:rsidRDefault="009723F6" w:rsidP="00CF2EEC">
      <w:pPr>
        <w:pStyle w:val="Odstsl"/>
        <w:numPr>
          <w:ilvl w:val="0"/>
          <w:numId w:val="0"/>
        </w:numPr>
        <w:ind w:left="425" w:hanging="141"/>
        <w:rPr>
          <w:rFonts w:cstheme="minorHAnsi"/>
        </w:rPr>
      </w:pPr>
    </w:p>
    <w:p w14:paraId="0D11E01E" w14:textId="77777777" w:rsidR="0024299F" w:rsidRPr="00B478E2" w:rsidRDefault="0024299F" w:rsidP="00F0033D">
      <w:pPr>
        <w:widowControl w:val="0"/>
        <w:rPr>
          <w:rFonts w:cstheme="minorHAnsi"/>
        </w:rPr>
      </w:pPr>
    </w:p>
    <w:p w14:paraId="01CF8B1C" w14:textId="77777777" w:rsidR="0024299F" w:rsidRPr="00B478E2" w:rsidRDefault="0024299F" w:rsidP="00F0033D">
      <w:pPr>
        <w:pStyle w:val="Tab"/>
        <w:widowControl w:val="0"/>
        <w:rPr>
          <w:rStyle w:val="TabtunChar"/>
          <w:rFonts w:asciiTheme="minorHAnsi" w:hAnsiTheme="minorHAnsi" w:cstheme="minorHAnsi"/>
          <w:sz w:val="22"/>
        </w:rPr>
      </w:pPr>
      <w:r w:rsidRPr="00B478E2">
        <w:rPr>
          <w:rFonts w:cstheme="minorHAnsi"/>
          <w:bCs/>
        </w:rPr>
        <w:t xml:space="preserve">Místo a datum: </w:t>
      </w:r>
      <w:sdt>
        <w:sdtPr>
          <w:rPr>
            <w:rStyle w:val="TabtunChar"/>
            <w:rFonts w:asciiTheme="minorHAnsi" w:hAnsiTheme="minorHAnsi" w:cstheme="minorHAnsi"/>
            <w:sz w:val="22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478E2">
            <w:rPr>
              <w:rStyle w:val="Zstupntext"/>
              <w:rFonts w:asciiTheme="minorHAnsi" w:hAnsiTheme="minorHAnsi" w:cstheme="minorHAnsi"/>
              <w:sz w:val="22"/>
              <w:highlight w:val="yellow"/>
            </w:rPr>
            <w:t>zadejte text</w:t>
          </w:r>
        </w:sdtContent>
      </w:sdt>
    </w:p>
    <w:p w14:paraId="12186B18" w14:textId="77777777" w:rsidR="0024299F" w:rsidRPr="00B478E2" w:rsidRDefault="0024299F" w:rsidP="0024299F">
      <w:pPr>
        <w:rPr>
          <w:rFonts w:cstheme="minorHAnsi"/>
          <w:bCs/>
        </w:rPr>
      </w:pPr>
    </w:p>
    <w:p w14:paraId="4DD13ADB" w14:textId="77777777" w:rsidR="0024299F" w:rsidRPr="00B478E2" w:rsidRDefault="0024299F" w:rsidP="0024299F">
      <w:pPr>
        <w:pStyle w:val="Tab"/>
        <w:rPr>
          <w:rFonts w:cstheme="minorHAnsi"/>
          <w:b/>
        </w:rPr>
      </w:pPr>
      <w:r w:rsidRPr="00B478E2">
        <w:rPr>
          <w:rFonts w:cstheme="minorHAnsi"/>
        </w:rPr>
        <w:tab/>
      </w:r>
      <w:r w:rsidRPr="00B478E2">
        <w:rPr>
          <w:rFonts w:cstheme="minorHAnsi"/>
        </w:rPr>
        <w:tab/>
      </w:r>
      <w:r w:rsidRPr="00B478E2">
        <w:rPr>
          <w:rFonts w:cstheme="minorHAnsi"/>
        </w:rPr>
        <w:tab/>
      </w:r>
      <w:r w:rsidRPr="00B478E2">
        <w:rPr>
          <w:rFonts w:cstheme="minorHAnsi"/>
        </w:rPr>
        <w:tab/>
      </w:r>
      <w:r w:rsidRPr="00B478E2">
        <w:rPr>
          <w:rFonts w:cstheme="minorHAnsi"/>
        </w:rPr>
        <w:tab/>
      </w:r>
      <w:r w:rsidRPr="00B478E2">
        <w:rPr>
          <w:rFonts w:cstheme="minorHAnsi"/>
        </w:rPr>
        <w:tab/>
      </w:r>
      <w:r w:rsidRPr="00B478E2">
        <w:rPr>
          <w:rFonts w:cstheme="minorHAnsi"/>
        </w:rPr>
        <w:tab/>
      </w:r>
      <w:r w:rsidRPr="00B478E2">
        <w:rPr>
          <w:rFonts w:cstheme="minorHAnsi"/>
        </w:rPr>
        <w:tab/>
      </w:r>
      <w:r w:rsidRPr="00B478E2">
        <w:rPr>
          <w:rFonts w:cstheme="minorHAnsi"/>
        </w:rPr>
        <w:tab/>
      </w:r>
      <w:r w:rsidR="00D32861" w:rsidRPr="00B478E2">
        <w:rPr>
          <w:rFonts w:cstheme="minorHAnsi"/>
        </w:rPr>
        <w:t xml:space="preserve">          </w:t>
      </w:r>
      <w:r w:rsidRPr="00B478E2">
        <w:rPr>
          <w:rFonts w:cstheme="minorHAnsi"/>
        </w:rPr>
        <w:tab/>
      </w:r>
      <w:sdt>
        <w:sdtPr>
          <w:rPr>
            <w:rStyle w:val="TabtunChar"/>
            <w:rFonts w:asciiTheme="minorHAnsi" w:hAnsiTheme="minorHAnsi" w:cstheme="minorHAnsi"/>
            <w:sz w:val="22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478E2">
            <w:rPr>
              <w:rStyle w:val="Zstupntext"/>
              <w:rFonts w:asciiTheme="minorHAnsi" w:hAnsiTheme="minorHAnsi" w:cstheme="minorHAnsi"/>
              <w:sz w:val="22"/>
              <w:highlight w:val="yellow"/>
            </w:rPr>
            <w:t>zadejte text</w:t>
          </w:r>
        </w:sdtContent>
      </w:sdt>
    </w:p>
    <w:p w14:paraId="6ECBCACF" w14:textId="77777777" w:rsidR="000C18D6" w:rsidRPr="00B478E2" w:rsidRDefault="000C18D6" w:rsidP="000C18D6">
      <w:pPr>
        <w:pStyle w:val="Podpis"/>
        <w:ind w:left="0"/>
        <w:jc w:val="right"/>
        <w:rPr>
          <w:rFonts w:cstheme="minorHAnsi"/>
        </w:rPr>
      </w:pPr>
      <w:r w:rsidRPr="00B478E2">
        <w:rPr>
          <w:rFonts w:cstheme="minorHAnsi"/>
        </w:rPr>
        <w:t xml:space="preserve"> </w:t>
      </w:r>
      <w:r w:rsidR="0024299F" w:rsidRPr="00B478E2">
        <w:rPr>
          <w:rFonts w:cstheme="minorHAnsi"/>
        </w:rPr>
        <w:t xml:space="preserve">Jméno, příjmení a funkce osoby </w:t>
      </w:r>
    </w:p>
    <w:p w14:paraId="1B304C94" w14:textId="77777777" w:rsidR="0024299F" w:rsidRPr="00B478E2" w:rsidRDefault="0024299F" w:rsidP="000C18D6">
      <w:pPr>
        <w:pStyle w:val="Podpis"/>
        <w:ind w:left="0"/>
        <w:jc w:val="right"/>
        <w:rPr>
          <w:rFonts w:cstheme="minorHAnsi"/>
        </w:rPr>
      </w:pPr>
      <w:r w:rsidRPr="00B478E2">
        <w:rPr>
          <w:rFonts w:cstheme="minorHAnsi"/>
        </w:rPr>
        <w:t>oprávněné jednat za dodavatele</w:t>
      </w:r>
    </w:p>
    <w:p w14:paraId="26F69A77" w14:textId="77777777" w:rsidR="0024299F" w:rsidRPr="00B478E2" w:rsidRDefault="0024299F" w:rsidP="0024299F">
      <w:pPr>
        <w:rPr>
          <w:rFonts w:cstheme="minorHAnsi"/>
        </w:rPr>
      </w:pPr>
    </w:p>
    <w:p w14:paraId="5D9092C2" w14:textId="77777777" w:rsidR="0024299F" w:rsidRPr="00B478E2" w:rsidRDefault="0024299F" w:rsidP="0024299F">
      <w:pPr>
        <w:pStyle w:val="Odstnesl"/>
        <w:ind w:left="0"/>
        <w:rPr>
          <w:rFonts w:cstheme="minorHAnsi"/>
        </w:rPr>
      </w:pPr>
    </w:p>
    <w:sectPr w:rsidR="0024299F" w:rsidRPr="00B478E2" w:rsidSect="00E47885">
      <w:headerReference w:type="default" r:id="rId8"/>
      <w:footerReference w:type="default" r:id="rId9"/>
      <w:pgSz w:w="11906" w:h="16838"/>
      <w:pgMar w:top="1440" w:right="1080" w:bottom="426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71B1" w14:textId="77777777" w:rsidR="00350BC7" w:rsidRDefault="00350BC7" w:rsidP="005F24A4">
      <w:pPr>
        <w:spacing w:after="0"/>
      </w:pPr>
      <w:r>
        <w:separator/>
      </w:r>
    </w:p>
  </w:endnote>
  <w:endnote w:type="continuationSeparator" w:id="0">
    <w:p w14:paraId="04021C6E" w14:textId="77777777" w:rsidR="00350BC7" w:rsidRDefault="00350BC7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CE311E" w:rsidRPr="00CD4ECA" w:rsidRDefault="000C18D6" w:rsidP="00CD4ECA">
          <w:pPr>
            <w:pStyle w:val="Zpat"/>
          </w:pPr>
          <w:r w:rsidRPr="00034EFC">
            <w:rPr>
              <w:color w:val="auto"/>
            </w:rPr>
            <w:t xml:space="preserve">Strana </w:t>
          </w:r>
          <w:r w:rsidRPr="00034EFC">
            <w:rPr>
              <w:color w:val="auto"/>
            </w:rPr>
            <w:fldChar w:fldCharType="begin"/>
          </w:r>
          <w:r w:rsidRPr="00034EFC">
            <w:rPr>
              <w:color w:val="auto"/>
            </w:rPr>
            <w:instrText>PAGE  \* Arabic  \* MERGEFORMAT</w:instrText>
          </w:r>
          <w:r w:rsidRPr="00034EFC">
            <w:rPr>
              <w:color w:val="auto"/>
            </w:rPr>
            <w:fldChar w:fldCharType="separate"/>
          </w:r>
          <w:r w:rsidR="00A10004" w:rsidRPr="00034EFC">
            <w:rPr>
              <w:noProof/>
              <w:color w:val="auto"/>
            </w:rPr>
            <w:t>3</w:t>
          </w:r>
          <w:r w:rsidRPr="00034EFC">
            <w:rPr>
              <w:color w:val="auto"/>
            </w:rPr>
            <w:fldChar w:fldCharType="end"/>
          </w:r>
          <w:r w:rsidRPr="00034EFC">
            <w:rPr>
              <w:color w:val="auto"/>
            </w:rPr>
            <w:t>/</w:t>
          </w:r>
          <w:r w:rsidRPr="00034EFC">
            <w:rPr>
              <w:noProof/>
              <w:color w:val="auto"/>
            </w:rPr>
            <w:fldChar w:fldCharType="begin"/>
          </w:r>
          <w:r w:rsidRPr="00034EFC">
            <w:rPr>
              <w:noProof/>
              <w:color w:val="auto"/>
            </w:rPr>
            <w:instrText>NUMPAGES  \* Arabic  \* MERGEFORMAT</w:instrText>
          </w:r>
          <w:r w:rsidRPr="00034EFC">
            <w:rPr>
              <w:noProof/>
              <w:color w:val="auto"/>
            </w:rPr>
            <w:fldChar w:fldCharType="separate"/>
          </w:r>
          <w:r w:rsidR="00A10004" w:rsidRPr="00034EFC">
            <w:rPr>
              <w:noProof/>
              <w:color w:val="auto"/>
            </w:rPr>
            <w:t>3</w:t>
          </w:r>
          <w:r w:rsidRPr="00034EFC">
            <w:rPr>
              <w:noProof/>
              <w:color w:val="auto"/>
            </w:rPr>
            <w:fldChar w:fldCharType="end"/>
          </w:r>
        </w:p>
      </w:tc>
    </w:tr>
  </w:tbl>
  <w:p w14:paraId="67DCE5BB" w14:textId="77777777" w:rsidR="00CE311E" w:rsidRPr="006A43A6" w:rsidRDefault="00CE311E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9F40" w14:textId="77777777" w:rsidR="00350BC7" w:rsidRDefault="00350BC7" w:rsidP="005F24A4">
      <w:pPr>
        <w:spacing w:after="0"/>
      </w:pPr>
      <w:r>
        <w:separator/>
      </w:r>
    </w:p>
  </w:footnote>
  <w:footnote w:type="continuationSeparator" w:id="0">
    <w:p w14:paraId="6986C4A5" w14:textId="77777777" w:rsidR="00350BC7" w:rsidRDefault="00350BC7" w:rsidP="005F24A4">
      <w:pPr>
        <w:spacing w:after="0"/>
      </w:pPr>
      <w:r>
        <w:continuationSeparator/>
      </w:r>
    </w:p>
  </w:footnote>
  <w:footnote w:id="1">
    <w:p w14:paraId="4DF43C52" w14:textId="77777777" w:rsidR="005F24A4" w:rsidRPr="00154AE6" w:rsidRDefault="005F24A4" w:rsidP="005F24A4">
      <w:pPr>
        <w:pStyle w:val="Textpoznpodarou"/>
        <w:rPr>
          <w:rFonts w:asciiTheme="majorHAnsi" w:hAnsiTheme="majorHAnsi" w:cstheme="majorHAnsi"/>
        </w:rPr>
      </w:pPr>
      <w:r w:rsidRPr="00154AE6">
        <w:rPr>
          <w:rStyle w:val="Znakapoznpodarou"/>
          <w:rFonts w:asciiTheme="majorHAnsi" w:hAnsiTheme="majorHAnsi" w:cstheme="majorHAnsi"/>
          <w:b/>
        </w:rPr>
        <w:footnoteRef/>
      </w:r>
      <w:r w:rsidRPr="00154AE6">
        <w:rPr>
          <w:rFonts w:asciiTheme="majorHAnsi" w:hAnsiTheme="majorHAnsi" w:cstheme="majorHAnsi"/>
        </w:rPr>
        <w:tab/>
        <w:t>Účelem formuláře nabídky je zjednodušení zpracování nabídky, proto zadavatel doporučuje jeho použití.</w:t>
      </w:r>
    </w:p>
  </w:footnote>
  <w:footnote w:id="2">
    <w:p w14:paraId="2DBB03A3" w14:textId="77777777" w:rsidR="005F24A4" w:rsidRPr="00B122E3" w:rsidRDefault="005F24A4" w:rsidP="005F24A4">
      <w:pPr>
        <w:pStyle w:val="Textpoznpodarou"/>
        <w:rPr>
          <w:szCs w:val="18"/>
        </w:rPr>
      </w:pPr>
      <w:r w:rsidRPr="00154AE6">
        <w:rPr>
          <w:rStyle w:val="Znakapoznpodarou"/>
          <w:rFonts w:asciiTheme="majorHAnsi" w:hAnsiTheme="majorHAnsi" w:cstheme="majorHAnsi"/>
          <w:b/>
        </w:rPr>
        <w:footnoteRef/>
      </w:r>
      <w:r w:rsidRPr="00154AE6">
        <w:rPr>
          <w:rFonts w:asciiTheme="majorHAnsi" w:hAnsiTheme="majorHAnsi" w:cstheme="majorHAnsi"/>
        </w:rPr>
        <w:tab/>
      </w:r>
      <w:r w:rsidRPr="00154AE6">
        <w:rPr>
          <w:rFonts w:asciiTheme="majorHAnsi" w:hAnsiTheme="majorHAnsi" w:cstheme="majorHAnsi"/>
          <w:szCs w:val="18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32140018" w14:textId="11413F6C" w:rsidR="003B0CF9" w:rsidRPr="00154AE6" w:rsidRDefault="003B0CF9" w:rsidP="00B122E3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FF"/>
          <w:sz w:val="18"/>
          <w:szCs w:val="18"/>
        </w:rPr>
      </w:pPr>
      <w:r w:rsidRPr="00154AE6">
        <w:rPr>
          <w:rStyle w:val="Znakapoznpodarou"/>
          <w:rFonts w:asciiTheme="majorHAnsi" w:hAnsiTheme="majorHAnsi" w:cstheme="majorHAnsi"/>
          <w:b/>
          <w:szCs w:val="18"/>
        </w:rPr>
        <w:footnoteRef/>
      </w:r>
      <w:r w:rsidRPr="00154AE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154AE6">
        <w:rPr>
          <w:rFonts w:asciiTheme="majorHAnsi" w:hAnsiTheme="majorHAnsi" w:cstheme="majorHAnsi"/>
          <w:color w:val="000000"/>
          <w:sz w:val="18"/>
          <w:szCs w:val="18"/>
        </w:rPr>
        <w:t xml:space="preserve">Aktualizovaný seznam sankcionovaných osob je uveden například na internetových stránkách Finančního analytického úřadu zde </w:t>
      </w:r>
      <w:r w:rsidRPr="00154AE6">
        <w:rPr>
          <w:rFonts w:asciiTheme="majorHAnsi" w:hAnsiTheme="majorHAnsi" w:cstheme="majorHAnsi"/>
          <w:color w:val="0000FF"/>
          <w:sz w:val="18"/>
          <w:szCs w:val="18"/>
        </w:rPr>
        <w:t>https://www.financnianalytickyurad.cz/blog/zarazeni-dalsich-osob-na-sankcni-seznamproti-rusku</w:t>
      </w:r>
      <w:r w:rsidRPr="00154AE6">
        <w:rPr>
          <w:rFonts w:asciiTheme="majorHAnsi" w:hAnsiTheme="majorHAnsi" w:cstheme="majorHAnsi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CF2EEC" w14:paraId="70CB9B71" w14:textId="77777777" w:rsidTr="003E45DD">
      <w:trPr>
        <w:trHeight w:val="57"/>
      </w:trPr>
      <w:tc>
        <w:tcPr>
          <w:tcW w:w="7937" w:type="dxa"/>
        </w:tcPr>
        <w:p w14:paraId="1879E55B" w14:textId="665D7865" w:rsidR="00CE311E" w:rsidRPr="00652AD5" w:rsidRDefault="00404F05" w:rsidP="00CD4ECA">
          <w:pPr>
            <w:pStyle w:val="Zhlav"/>
            <w:rPr>
              <w:rFonts w:asciiTheme="majorHAnsi" w:hAnsiTheme="majorHAnsi" w:cstheme="majorHAnsi"/>
              <w:color w:val="auto"/>
              <w:sz w:val="16"/>
              <w:szCs w:val="16"/>
            </w:rPr>
          </w:pPr>
          <w:r w:rsidRPr="00652AD5">
            <w:rPr>
              <w:rFonts w:asciiTheme="majorHAnsi" w:hAnsiTheme="majorHAnsi" w:cstheme="majorHAnsi"/>
              <w:bCs/>
              <w:color w:val="auto"/>
              <w:szCs w:val="16"/>
            </w:rPr>
            <w:t xml:space="preserve">ISŠ Cheb, </w:t>
          </w:r>
          <w:proofErr w:type="spellStart"/>
          <w:r w:rsidRPr="00652AD5">
            <w:rPr>
              <w:rFonts w:asciiTheme="majorHAnsi" w:hAnsiTheme="majorHAnsi" w:cstheme="majorHAnsi"/>
              <w:bCs/>
              <w:color w:val="auto"/>
              <w:szCs w:val="16"/>
            </w:rPr>
            <w:t>p.o</w:t>
          </w:r>
          <w:proofErr w:type="spellEnd"/>
          <w:r w:rsidRPr="00652AD5">
            <w:rPr>
              <w:rFonts w:asciiTheme="majorHAnsi" w:hAnsiTheme="majorHAnsi" w:cstheme="majorHAnsi"/>
              <w:bCs/>
              <w:color w:val="auto"/>
              <w:szCs w:val="16"/>
            </w:rPr>
            <w:t>.- Nákup 35 ks stolních počítačů pro výuku 3D modelování</w:t>
          </w:r>
        </w:p>
      </w:tc>
      <w:tc>
        <w:tcPr>
          <w:tcW w:w="1701" w:type="dxa"/>
        </w:tcPr>
        <w:p w14:paraId="17609F4A" w14:textId="7BF64D06" w:rsidR="00CE311E" w:rsidRPr="00652AD5" w:rsidRDefault="00B122E3" w:rsidP="00CD4ECA">
          <w:pPr>
            <w:pStyle w:val="Zhlav"/>
            <w:jc w:val="right"/>
            <w:rPr>
              <w:rFonts w:asciiTheme="majorHAnsi" w:hAnsiTheme="majorHAnsi" w:cstheme="majorHAnsi"/>
              <w:color w:val="auto"/>
              <w:szCs w:val="18"/>
            </w:rPr>
          </w:pPr>
          <w:r w:rsidRPr="00652AD5">
            <w:rPr>
              <w:rFonts w:asciiTheme="majorHAnsi" w:hAnsiTheme="majorHAnsi" w:cstheme="majorHAnsi"/>
              <w:color w:val="auto"/>
              <w:szCs w:val="18"/>
            </w:rPr>
            <w:t>F</w:t>
          </w:r>
          <w:r w:rsidR="000C18D6" w:rsidRPr="00652AD5">
            <w:rPr>
              <w:rFonts w:asciiTheme="majorHAnsi" w:hAnsiTheme="majorHAnsi" w:cstheme="majorHAnsi"/>
              <w:color w:val="auto"/>
              <w:szCs w:val="18"/>
            </w:rPr>
            <w:t>ormulář nabídky</w:t>
          </w:r>
        </w:p>
      </w:tc>
    </w:tr>
  </w:tbl>
  <w:p w14:paraId="4E173BC8" w14:textId="77777777" w:rsidR="00CE311E" w:rsidRPr="00CD4ECA" w:rsidRDefault="00CE311E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B3AA0972"/>
    <w:lvl w:ilvl="0" w:tplc="C1D48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0F">
      <w:start w:val="1"/>
      <w:numFmt w:val="decimal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627B5624"/>
    <w:multiLevelType w:val="multilevel"/>
    <w:tmpl w:val="C6E272AC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  <w:b w:val="0"/>
        <w:bCs w:val="0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50825017">
    <w:abstractNumId w:val="6"/>
  </w:num>
  <w:num w:numId="2" w16cid:durableId="934484168">
    <w:abstractNumId w:val="2"/>
  </w:num>
  <w:num w:numId="3" w16cid:durableId="193278276">
    <w:abstractNumId w:val="1"/>
  </w:num>
  <w:num w:numId="4" w16cid:durableId="942112403">
    <w:abstractNumId w:val="6"/>
  </w:num>
  <w:num w:numId="5" w16cid:durableId="1972663329">
    <w:abstractNumId w:val="6"/>
  </w:num>
  <w:num w:numId="6" w16cid:durableId="750349525">
    <w:abstractNumId w:val="6"/>
  </w:num>
  <w:num w:numId="7" w16cid:durableId="7485287">
    <w:abstractNumId w:val="6"/>
  </w:num>
  <w:num w:numId="8" w16cid:durableId="1081757985">
    <w:abstractNumId w:val="6"/>
  </w:num>
  <w:num w:numId="9" w16cid:durableId="1590649566">
    <w:abstractNumId w:val="3"/>
  </w:num>
  <w:num w:numId="10" w16cid:durableId="145250517">
    <w:abstractNumId w:val="7"/>
  </w:num>
  <w:num w:numId="11" w16cid:durableId="1316950848">
    <w:abstractNumId w:val="4"/>
  </w:num>
  <w:num w:numId="12" w16cid:durableId="1633755088">
    <w:abstractNumId w:val="5"/>
  </w:num>
  <w:num w:numId="13" w16cid:durableId="10433610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082500">
    <w:abstractNumId w:val="6"/>
  </w:num>
  <w:num w:numId="15" w16cid:durableId="639070211">
    <w:abstractNumId w:val="6"/>
  </w:num>
  <w:num w:numId="16" w16cid:durableId="314376644">
    <w:abstractNumId w:val="0"/>
  </w:num>
  <w:num w:numId="17" w16cid:durableId="202253024">
    <w:abstractNumId w:val="6"/>
  </w:num>
  <w:num w:numId="18" w16cid:durableId="12967608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9759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03CD2"/>
    <w:rsid w:val="00027B48"/>
    <w:rsid w:val="00034EFC"/>
    <w:rsid w:val="00060EA0"/>
    <w:rsid w:val="000B09BB"/>
    <w:rsid w:val="000C0B34"/>
    <w:rsid w:val="000C18D6"/>
    <w:rsid w:val="000E1C6E"/>
    <w:rsid w:val="00105596"/>
    <w:rsid w:val="0012306A"/>
    <w:rsid w:val="00154AE6"/>
    <w:rsid w:val="001836E0"/>
    <w:rsid w:val="00187809"/>
    <w:rsid w:val="001A1908"/>
    <w:rsid w:val="001D6B10"/>
    <w:rsid w:val="001E7AF4"/>
    <w:rsid w:val="001F0292"/>
    <w:rsid w:val="001F0ACF"/>
    <w:rsid w:val="0022405E"/>
    <w:rsid w:val="00224A4E"/>
    <w:rsid w:val="0024299F"/>
    <w:rsid w:val="00244093"/>
    <w:rsid w:val="00244D76"/>
    <w:rsid w:val="002946D1"/>
    <w:rsid w:val="002A2DAD"/>
    <w:rsid w:val="002C2739"/>
    <w:rsid w:val="002F34BA"/>
    <w:rsid w:val="00350BC7"/>
    <w:rsid w:val="00351175"/>
    <w:rsid w:val="003A2815"/>
    <w:rsid w:val="003B0CF9"/>
    <w:rsid w:val="003F0839"/>
    <w:rsid w:val="00404F05"/>
    <w:rsid w:val="00416B5B"/>
    <w:rsid w:val="0043146D"/>
    <w:rsid w:val="00481AB1"/>
    <w:rsid w:val="004E2D00"/>
    <w:rsid w:val="0056343C"/>
    <w:rsid w:val="00581FB1"/>
    <w:rsid w:val="00583704"/>
    <w:rsid w:val="005C4A20"/>
    <w:rsid w:val="005E420C"/>
    <w:rsid w:val="005E493D"/>
    <w:rsid w:val="005F24A4"/>
    <w:rsid w:val="0061012E"/>
    <w:rsid w:val="00637C7E"/>
    <w:rsid w:val="00652AD5"/>
    <w:rsid w:val="006E05E2"/>
    <w:rsid w:val="006F16AA"/>
    <w:rsid w:val="006F6E0D"/>
    <w:rsid w:val="0074203A"/>
    <w:rsid w:val="007433F9"/>
    <w:rsid w:val="00797292"/>
    <w:rsid w:val="007A0F6D"/>
    <w:rsid w:val="007E2F5D"/>
    <w:rsid w:val="007F0240"/>
    <w:rsid w:val="00814967"/>
    <w:rsid w:val="00844482"/>
    <w:rsid w:val="008764C5"/>
    <w:rsid w:val="00901D9C"/>
    <w:rsid w:val="00942A39"/>
    <w:rsid w:val="009723F6"/>
    <w:rsid w:val="009B0F5E"/>
    <w:rsid w:val="009D4D1F"/>
    <w:rsid w:val="009E6AAF"/>
    <w:rsid w:val="00A10004"/>
    <w:rsid w:val="00A179CC"/>
    <w:rsid w:val="00A21D4A"/>
    <w:rsid w:val="00A31A17"/>
    <w:rsid w:val="00A7001A"/>
    <w:rsid w:val="00A90233"/>
    <w:rsid w:val="00AE2B77"/>
    <w:rsid w:val="00AF0C17"/>
    <w:rsid w:val="00B122E3"/>
    <w:rsid w:val="00B15D63"/>
    <w:rsid w:val="00B161D5"/>
    <w:rsid w:val="00B40FC1"/>
    <w:rsid w:val="00B478E2"/>
    <w:rsid w:val="00B80E0B"/>
    <w:rsid w:val="00B87A2F"/>
    <w:rsid w:val="00BC651E"/>
    <w:rsid w:val="00BD1D8C"/>
    <w:rsid w:val="00BE41E7"/>
    <w:rsid w:val="00C01B7E"/>
    <w:rsid w:val="00C24915"/>
    <w:rsid w:val="00C31C05"/>
    <w:rsid w:val="00C51929"/>
    <w:rsid w:val="00C63E2B"/>
    <w:rsid w:val="00CE311E"/>
    <w:rsid w:val="00CF2AE5"/>
    <w:rsid w:val="00CF2EEC"/>
    <w:rsid w:val="00CF71F3"/>
    <w:rsid w:val="00D15B19"/>
    <w:rsid w:val="00D23668"/>
    <w:rsid w:val="00D32861"/>
    <w:rsid w:val="00D6786C"/>
    <w:rsid w:val="00D803C0"/>
    <w:rsid w:val="00DB027B"/>
    <w:rsid w:val="00DB4C21"/>
    <w:rsid w:val="00E47885"/>
    <w:rsid w:val="00EB43DE"/>
    <w:rsid w:val="00EC1EEB"/>
    <w:rsid w:val="00ED1365"/>
    <w:rsid w:val="00ED6879"/>
    <w:rsid w:val="00ED7070"/>
    <w:rsid w:val="00F0033D"/>
    <w:rsid w:val="00F01509"/>
    <w:rsid w:val="00F06A65"/>
    <w:rsid w:val="00F36525"/>
    <w:rsid w:val="00F50B04"/>
    <w:rsid w:val="00F820D3"/>
    <w:rsid w:val="00FA147B"/>
    <w:rsid w:val="00FB3157"/>
    <w:rsid w:val="00FB75B9"/>
    <w:rsid w:val="00FC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F820D3"/>
    <w:pPr>
      <w:spacing w:after="120" w:line="240" w:lineRule="auto"/>
      <w:jc w:val="both"/>
    </w:pPr>
  </w:style>
  <w:style w:type="paragraph" w:styleId="Nadpis1">
    <w:name w:val="heading 1"/>
    <w:basedOn w:val="Normln"/>
    <w:next w:val="Odstsl"/>
    <w:link w:val="Nadpis1Char"/>
    <w:uiPriority w:val="1"/>
    <w:qFormat/>
    <w:rsid w:val="00FC0F7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theme="minorHAnsi"/>
      <w:b/>
      <w:bCs/>
      <w:caps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0F7F"/>
    <w:rPr>
      <w:rFonts w:eastAsiaTheme="majorEastAsia" w:cstheme="minorHAnsi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"/>
    <w:basedOn w:val="Normln"/>
    <w:link w:val="OdstavecseseznamemChar"/>
    <w:uiPriority w:val="34"/>
    <w:qFormat/>
    <w:rsid w:val="00003CD2"/>
    <w:pPr>
      <w:spacing w:after="0"/>
      <w:ind w:left="720"/>
      <w:contextualSpacing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003CD2"/>
    <w:rPr>
      <w:rFonts w:eastAsia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  <w:style w:type="character" w:styleId="Odkaznakoment">
    <w:name w:val="annotation reference"/>
    <w:basedOn w:val="Standardnpsmoodstavce"/>
    <w:uiPriority w:val="99"/>
    <w:semiHidden/>
    <w:unhideWhenUsed/>
    <w:rsid w:val="00C31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C0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C0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C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C05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31C05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C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05596"/>
    <w:rsid w:val="00127CBE"/>
    <w:rsid w:val="001F0ACF"/>
    <w:rsid w:val="00207D02"/>
    <w:rsid w:val="002459DF"/>
    <w:rsid w:val="002F34BA"/>
    <w:rsid w:val="0034139B"/>
    <w:rsid w:val="00396FA6"/>
    <w:rsid w:val="0056343C"/>
    <w:rsid w:val="006C47D0"/>
    <w:rsid w:val="007133F8"/>
    <w:rsid w:val="00731290"/>
    <w:rsid w:val="008870B1"/>
    <w:rsid w:val="00A31995"/>
    <w:rsid w:val="00A31A17"/>
    <w:rsid w:val="00AC402A"/>
    <w:rsid w:val="00AE2B77"/>
    <w:rsid w:val="00B86EAE"/>
    <w:rsid w:val="00D66D8B"/>
    <w:rsid w:val="00D86534"/>
    <w:rsid w:val="00DE4119"/>
    <w:rsid w:val="00E3063B"/>
    <w:rsid w:val="00F50B04"/>
    <w:rsid w:val="00F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10DD-64B8-42B2-913D-D5BCA809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Ing. Jiří Chval</cp:lastModifiedBy>
  <cp:revision>25</cp:revision>
  <dcterms:created xsi:type="dcterms:W3CDTF">2026-04-22T15:49:00Z</dcterms:created>
  <dcterms:modified xsi:type="dcterms:W3CDTF">2026-04-23T17:40:00Z</dcterms:modified>
</cp:coreProperties>
</file>