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33AB" w14:textId="77777777" w:rsidR="005F24A4" w:rsidRPr="00BD03D4" w:rsidRDefault="005F24A4" w:rsidP="005F24A4">
      <w:pPr>
        <w:pStyle w:val="Titnzev"/>
        <w:rPr>
          <w:rFonts w:ascii="Times New Roman" w:hAnsi="Times New Roman" w:cs="Times New Roman"/>
        </w:rPr>
      </w:pPr>
      <w:r w:rsidRPr="00BD03D4">
        <w:rPr>
          <w:rFonts w:ascii="Times New Roman" w:hAnsi="Times New Roman" w:cs="Times New Roman"/>
        </w:rPr>
        <w:t>FORMULÁŘ NABÍDKY</w:t>
      </w:r>
      <w:r w:rsidRPr="00BD03D4">
        <w:rPr>
          <w:rFonts w:ascii="Times New Roman" w:hAnsi="Times New Roman" w:cs="Times New Roman"/>
          <w:color w:val="FF0000"/>
          <w:sz w:val="28"/>
          <w:vertAlign w:val="superscript"/>
        </w:rPr>
        <w:footnoteReference w:id="1"/>
      </w:r>
    </w:p>
    <w:p w14:paraId="3707DA99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BD03D4">
        <w:rPr>
          <w:rFonts w:ascii="Times New Roman" w:hAnsi="Times New Roman" w:cs="Times New Roman"/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BD03D4" w14:paraId="2E51549C" w14:textId="77777777" w:rsidTr="008F713B">
        <w:trPr>
          <w:cantSplit/>
          <w:trHeight w:val="283"/>
        </w:trPr>
        <w:tc>
          <w:tcPr>
            <w:tcW w:w="4535" w:type="dxa"/>
          </w:tcPr>
          <w:p w14:paraId="4359F141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Název veřejné zakázky:</w:t>
            </w:r>
            <w:r w:rsidR="008764C5" w:rsidRPr="00BD03D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677" w:type="dxa"/>
          </w:tcPr>
          <w:p w14:paraId="283FBAB3" w14:textId="77777777" w:rsidR="00DB5589" w:rsidRPr="00DB5589" w:rsidRDefault="00DB5589" w:rsidP="00DB5589">
            <w:pPr>
              <w:pStyle w:val="Tab"/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</w:pPr>
            <w:r w:rsidRPr="00DB5589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 xml:space="preserve">Dodávka multifunkčního vozidla kategorie L7e-CU pro Karlovarský kraj </w:t>
            </w:r>
          </w:p>
          <w:p w14:paraId="64370896" w14:textId="2FEA2B50" w:rsidR="005F24A4" w:rsidRPr="00BD03D4" w:rsidRDefault="00DB5589" w:rsidP="00DB5589">
            <w:pPr>
              <w:pStyle w:val="Tab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B5589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>– 2. vypsání“</w:t>
            </w:r>
          </w:p>
        </w:tc>
      </w:tr>
    </w:tbl>
    <w:p w14:paraId="0127B0A7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D03D4">
        <w:rPr>
          <w:rStyle w:val="Znakapoznpodarou"/>
          <w:rFonts w:ascii="Times New Roman" w:hAnsi="Times New Roman" w:cs="Times New Roman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BD03D4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Obchodní firma nebo název: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BD03D4">
        <w:rPr>
          <w:rFonts w:ascii="Times New Roman" w:hAnsi="Times New Roman" w:cs="Times New Roman"/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BD03D4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Doručovací adresa: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Kontaktní osoba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  <w:tr w:rsidR="005F24A4" w:rsidRPr="00BD03D4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Pr="00BD03D4" w:rsidRDefault="003F0839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</w:p>
    <w:p w14:paraId="68B09BE4" w14:textId="77777777" w:rsidR="00F36525" w:rsidRPr="00BD03D4" w:rsidRDefault="00F36525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hodlá podat nabídku na výše uvedenou veřejnou zakázku a čestně a pravdivě prohlašuje, že:</w:t>
      </w:r>
    </w:p>
    <w:p w14:paraId="5A5964E7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Základní způsobilost</w:t>
      </w:r>
    </w:p>
    <w:p w14:paraId="3280C683" w14:textId="77777777" w:rsidR="00187809" w:rsidRPr="00BD03D4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není nezpůsobilým dodavatelem ve smyslu § 74 ZZVZ, tedy dodavatelem, který:</w:t>
      </w:r>
    </w:p>
    <w:p w14:paraId="114C6C34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BDFCDD9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13E8D833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trestný čin obchodování s lidmi,</w:t>
      </w:r>
    </w:p>
    <w:p w14:paraId="66BAD240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proti majetku</w:t>
      </w:r>
    </w:p>
    <w:p w14:paraId="2820C428" w14:textId="77777777" w:rsidR="00BA5BE2" w:rsidRPr="00BD03D4" w:rsidRDefault="00187809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podvod,</w:t>
      </w:r>
    </w:p>
    <w:p w14:paraId="0C120362" w14:textId="77777777" w:rsidR="00BA5BE2" w:rsidRPr="00BD03D4" w:rsidRDefault="00BA5BE2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pojistný podvod,</w:t>
      </w:r>
    </w:p>
    <w:p w14:paraId="2A1879B4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úvěrový podvod,</w:t>
      </w:r>
    </w:p>
    <w:p w14:paraId="0801C396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dotační podvod,</w:t>
      </w:r>
    </w:p>
    <w:p w14:paraId="46B91920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legalizace výnosů z trestné činnosti</w:t>
      </w:r>
    </w:p>
    <w:p w14:paraId="4605ACFA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legalizace výnosů z trestné činnosti z nedbalosti,</w:t>
      </w:r>
    </w:p>
    <w:p w14:paraId="62C9D02E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hospodářské</w:t>
      </w:r>
    </w:p>
    <w:p w14:paraId="73445AFC" w14:textId="437FF203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zneužití informace v obchodním styku,</w:t>
      </w:r>
    </w:p>
    <w:p w14:paraId="2063736E" w14:textId="77777777" w:rsidR="00BA5BE2" w:rsidRPr="00BD03D4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zneužití postavení v obchodním styku,</w:t>
      </w:r>
    </w:p>
    <w:p w14:paraId="224FFC6F" w14:textId="1E742F4A" w:rsidR="00187809" w:rsidRPr="00BD03D4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zjednání </w:t>
      </w:r>
      <w:r w:rsidR="00187809"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výhody při zadání veřejné zakázky, při veřejné soutěži a veřejné dražbě,</w:t>
      </w:r>
    </w:p>
    <w:p w14:paraId="7193EE03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pletichy při zadání veřejné zakázky a při veřejné soutěži,</w:t>
      </w:r>
    </w:p>
    <w:p w14:paraId="531ED210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pletichy při veřejné dražbě,</w:t>
      </w:r>
    </w:p>
    <w:p w14:paraId="606D9C15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poškození finančních zájmů Evropské unie,</w:t>
      </w:r>
    </w:p>
    <w:p w14:paraId="58B8AD19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proti České republice, cizímu státu a mezinárodní organizaci,</w:t>
      </w:r>
    </w:p>
    <w:p w14:paraId="3FD575BE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proti pořádku ve věcech veřejných</w:t>
      </w:r>
    </w:p>
    <w:p w14:paraId="7B12D5CF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proti výkonu pravomoci orgánu veřejné moci a úřední osoby,</w:t>
      </w:r>
    </w:p>
    <w:p w14:paraId="1CA15399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úředních osob,</w:t>
      </w:r>
    </w:p>
    <w:p w14:paraId="7410CF8C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lastRenderedPageBreak/>
        <w:t>úplatkářství,</w:t>
      </w:r>
    </w:p>
    <w:p w14:paraId="43F72C30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jiná rušení činnosti orgánu veřejné moci.</w:t>
      </w:r>
    </w:p>
    <w:p w14:paraId="7C6710DD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nebo obdobný trestný čin podle právního řádu země sídla dodavatele; k zahlazeným odsouzením se nepřihlíží,</w:t>
      </w:r>
    </w:p>
    <w:p w14:paraId="18FEEFEA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v evidenci daní zachycen splatný daňový nedoplatek,</w:t>
      </w:r>
    </w:p>
    <w:p w14:paraId="0746A0C7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splatný nedoplatek na pojistném nebo na penále na</w:t>
      </w:r>
      <w:r w:rsidRPr="00BD03D4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veřejném zdravotní pojištění,</w:t>
      </w:r>
    </w:p>
    <w:p w14:paraId="3B92B1AF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splatný nedoplatek na pojistném nebo na penále na sociálním zabezpečení a příspěvku na státní politiku zaměstnanosti,</w:t>
      </w:r>
    </w:p>
    <w:p w14:paraId="05B753AE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11EA2A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</w:p>
    <w:p w14:paraId="7B5130AF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74C5AB33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Je-li členem statutárního orgánu dodavatele právnická osoba, musí podmínku podle bodu a) splňovat</w:t>
      </w:r>
    </w:p>
    <w:p w14:paraId="5E45A6A8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tato právnická osoba,</w:t>
      </w:r>
    </w:p>
    <w:p w14:paraId="311760DC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každý člen statutárního orgánu této právnické osoby a</w:t>
      </w:r>
    </w:p>
    <w:p w14:paraId="68EBABFD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osoba zastupující tuto právnickou osobu v statutárním orgánu dodavatele.</w:t>
      </w:r>
    </w:p>
    <w:p w14:paraId="34320179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</w:p>
    <w:p w14:paraId="7D6F3C65" w14:textId="77777777" w:rsidR="00187809" w:rsidRPr="00BD03D4" w:rsidRDefault="00187809" w:rsidP="00187809">
      <w:pPr>
        <w:spacing w:after="0"/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Účastní-li se výběrového řízení pobočka závodu </w:t>
      </w:r>
    </w:p>
    <w:p w14:paraId="2F6CECCC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a) zahraniční právnické osoby, musí </w:t>
      </w: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podmínku podle bodu a)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splňovat tato právnická osoba a vedoucí pobočky závodu, </w:t>
      </w:r>
    </w:p>
    <w:p w14:paraId="00C51C90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b) české právnické osoby, musí </w:t>
      </w: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podmínku podle bodu a)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splňovat osoby uvedené v § 74 odst. 2 ZZVZ a vedoucí pobočky závodu.</w:t>
      </w:r>
    </w:p>
    <w:p w14:paraId="6B5AC25C" w14:textId="77777777" w:rsidR="00D468A3" w:rsidRPr="00BD03D4" w:rsidRDefault="00D468A3" w:rsidP="00D468A3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TECHNICKÁ KVALIFIKACE</w:t>
      </w:r>
    </w:p>
    <w:p w14:paraId="13DF389A" w14:textId="77777777" w:rsidR="00D468A3" w:rsidRPr="00BD03D4" w:rsidRDefault="00D468A3" w:rsidP="00D468A3">
      <w:pPr>
        <w:widowControl w:val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>splňuje technickou kvalifikaci, kterou zadavatel požadoval v zadávací dokumentaci, jelikož:</w:t>
      </w:r>
    </w:p>
    <w:p w14:paraId="758B39F1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 xml:space="preserve">1/ předkládá seznam významných zakázek realizovaných v posledních 3 letech před zahájením výběrového řízení v rozsahu: </w:t>
      </w:r>
    </w:p>
    <w:p w14:paraId="793AD61F" w14:textId="2D56DA84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>•</w:t>
      </w:r>
      <w:r w:rsidRPr="00BD03D4">
        <w:rPr>
          <w:rFonts w:ascii="Times New Roman" w:hAnsi="Times New Roman" w:cs="Times New Roman"/>
          <w:sz w:val="22"/>
          <w:szCs w:val="20"/>
        </w:rPr>
        <w:tab/>
      </w:r>
      <w:r w:rsidR="00484252" w:rsidRPr="00484252">
        <w:rPr>
          <w:rFonts w:ascii="Times New Roman" w:hAnsi="Times New Roman" w:cs="Times New Roman"/>
          <w:sz w:val="22"/>
          <w:szCs w:val="20"/>
        </w:rPr>
        <w:t xml:space="preserve">dodávka </w:t>
      </w:r>
      <w:r w:rsidR="00484252">
        <w:rPr>
          <w:rFonts w:ascii="Times New Roman" w:hAnsi="Times New Roman" w:cs="Times New Roman"/>
          <w:sz w:val="22"/>
          <w:szCs w:val="20"/>
        </w:rPr>
        <w:t xml:space="preserve">min. </w:t>
      </w:r>
      <w:r w:rsidR="009E6D57">
        <w:rPr>
          <w:rFonts w:ascii="Times New Roman" w:hAnsi="Times New Roman" w:cs="Times New Roman"/>
          <w:sz w:val="22"/>
          <w:szCs w:val="20"/>
        </w:rPr>
        <w:t>jednoho elektro</w:t>
      </w:r>
      <w:r w:rsidR="00484252" w:rsidRPr="00484252">
        <w:rPr>
          <w:rFonts w:ascii="Times New Roman" w:hAnsi="Times New Roman" w:cs="Times New Roman"/>
          <w:sz w:val="22"/>
          <w:szCs w:val="20"/>
        </w:rPr>
        <w:t>vozid</w:t>
      </w:r>
      <w:r w:rsidR="00484252">
        <w:rPr>
          <w:rFonts w:ascii="Times New Roman" w:hAnsi="Times New Roman" w:cs="Times New Roman"/>
          <w:sz w:val="22"/>
          <w:szCs w:val="20"/>
        </w:rPr>
        <w:t>l</w:t>
      </w:r>
      <w:r w:rsidR="009E6D57">
        <w:rPr>
          <w:rFonts w:ascii="Times New Roman" w:hAnsi="Times New Roman" w:cs="Times New Roman"/>
          <w:sz w:val="22"/>
          <w:szCs w:val="20"/>
        </w:rPr>
        <w:t>a</w:t>
      </w:r>
      <w:r w:rsidR="00484252" w:rsidRPr="00484252">
        <w:rPr>
          <w:rFonts w:ascii="Times New Roman" w:hAnsi="Times New Roman" w:cs="Times New Roman"/>
          <w:sz w:val="22"/>
          <w:szCs w:val="20"/>
        </w:rPr>
        <w:t xml:space="preserve">, a to v minimálním finančním objemu ve výši </w:t>
      </w:r>
      <w:r w:rsidR="009E6D57">
        <w:rPr>
          <w:rFonts w:ascii="Times New Roman" w:hAnsi="Times New Roman" w:cs="Times New Roman"/>
          <w:sz w:val="22"/>
          <w:szCs w:val="20"/>
        </w:rPr>
        <w:t>50</w:t>
      </w:r>
      <w:r w:rsidR="00484252" w:rsidRPr="00484252">
        <w:rPr>
          <w:rFonts w:ascii="Times New Roman" w:hAnsi="Times New Roman" w:cs="Times New Roman"/>
          <w:sz w:val="22"/>
          <w:szCs w:val="20"/>
        </w:rPr>
        <w:t>0 000 Kč včetně DPH (za jedno prokazované vozidlo)</w:t>
      </w:r>
      <w:r w:rsidRPr="00BD03D4">
        <w:rPr>
          <w:rFonts w:ascii="Times New Roman" w:hAnsi="Times New Roman" w:cs="Times New Roman"/>
          <w:sz w:val="22"/>
          <w:szCs w:val="20"/>
        </w:rPr>
        <w:t>.</w:t>
      </w:r>
      <w:r w:rsidRPr="00BD03D4">
        <w:rPr>
          <w:rStyle w:val="Znakapoznpodarou"/>
          <w:rFonts w:ascii="Times New Roman" w:hAnsi="Times New Roman" w:cs="Times New Roman"/>
          <w:b/>
          <w:color w:val="FF0000"/>
          <w:sz w:val="22"/>
          <w:szCs w:val="20"/>
        </w:rPr>
        <w:footnoteReference w:id="3"/>
      </w:r>
    </w:p>
    <w:p w14:paraId="613561F7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b/>
          <w:color w:val="1F3864" w:themeColor="accent5" w:themeShade="80"/>
          <w:szCs w:val="20"/>
          <w:vertAlign w:val="superscript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D468A3" w:rsidRPr="00BD03D4" w14:paraId="04584A9B" w14:textId="77777777" w:rsidTr="006361EE">
        <w:trPr>
          <w:trHeight w:val="274"/>
        </w:trPr>
        <w:tc>
          <w:tcPr>
            <w:tcW w:w="426" w:type="dxa"/>
            <w:vAlign w:val="center"/>
          </w:tcPr>
          <w:p w14:paraId="57FC2090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14:paraId="7E7A1A5D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č.</w:t>
            </w:r>
          </w:p>
        </w:tc>
        <w:tc>
          <w:tcPr>
            <w:tcW w:w="3685" w:type="dxa"/>
            <w:vAlign w:val="center"/>
          </w:tcPr>
          <w:p w14:paraId="2D524AC3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 xml:space="preserve">Název objednatele včetně </w:t>
            </w:r>
            <w:r w:rsidRPr="00BD03D4">
              <w:rPr>
                <w:rFonts w:ascii="Times New Roman" w:hAnsi="Times New Roman"/>
                <w:b/>
                <w:iCs/>
                <w:sz w:val="22"/>
              </w:rPr>
              <w:t xml:space="preserve">kontaktní osoby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14:paraId="490AE0BF" w14:textId="2B069F9D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iCs/>
                <w:sz w:val="22"/>
              </w:rPr>
              <w:t>Předmět plnění významné zakázky (předmět</w:t>
            </w:r>
            <w:r w:rsidR="00484252">
              <w:rPr>
                <w:rFonts w:ascii="Times New Roman" w:hAnsi="Times New Roman"/>
                <w:b/>
                <w:iCs/>
                <w:sz w:val="22"/>
              </w:rPr>
              <w:t>,</w:t>
            </w:r>
            <w:r w:rsidRPr="00BD03D4">
              <w:rPr>
                <w:rFonts w:ascii="Times New Roman" w:hAnsi="Times New Roman"/>
                <w:b/>
                <w:iCs/>
                <w:sz w:val="22"/>
              </w:rPr>
              <w:t xml:space="preserve"> popis </w:t>
            </w:r>
            <w:r w:rsidR="00484252">
              <w:rPr>
                <w:rFonts w:ascii="Times New Roman" w:hAnsi="Times New Roman"/>
                <w:b/>
                <w:iCs/>
                <w:sz w:val="22"/>
              </w:rPr>
              <w:t>a typ dodaného vozidla</w:t>
            </w:r>
            <w:r w:rsidRPr="00BD03D4">
              <w:rPr>
                <w:rFonts w:ascii="Times New Roman" w:hAnsi="Times New Roman"/>
                <w:b/>
                <w:iCs/>
                <w:sz w:val="22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415CEB49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iCs/>
                <w:sz w:val="22"/>
              </w:rPr>
              <w:t>Finanční objem</w:t>
            </w:r>
          </w:p>
        </w:tc>
        <w:tc>
          <w:tcPr>
            <w:tcW w:w="1275" w:type="dxa"/>
            <w:vAlign w:val="center"/>
          </w:tcPr>
          <w:p w14:paraId="24BB1894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 xml:space="preserve">Doba realizace významné zakázky </w:t>
            </w:r>
          </w:p>
          <w:p w14:paraId="38AA9D10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(od – do)</w:t>
            </w:r>
          </w:p>
        </w:tc>
      </w:tr>
      <w:tr w:rsidR="00D468A3" w:rsidRPr="00BD03D4" w14:paraId="4035C0C5" w14:textId="77777777" w:rsidTr="006361EE">
        <w:trPr>
          <w:trHeight w:val="1217"/>
        </w:trPr>
        <w:tc>
          <w:tcPr>
            <w:tcW w:w="426" w:type="dxa"/>
            <w:vAlign w:val="center"/>
          </w:tcPr>
          <w:p w14:paraId="4A32BCFA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1.</w:t>
            </w:r>
          </w:p>
        </w:tc>
        <w:tc>
          <w:tcPr>
            <w:tcW w:w="3685" w:type="dxa"/>
            <w:vAlign w:val="center"/>
          </w:tcPr>
          <w:p w14:paraId="1788A428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397748994"/>
                <w:placeholder>
                  <w:docPart w:val="EE7ACE5755E84A8FAB06EC4B4AD6E14E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eastAsiaTheme="majorEastAsia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700E4422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>IČO:</w:t>
            </w:r>
            <w:r w:rsidRPr="00BD03D4">
              <w:rPr>
                <w:rStyle w:val="TabChar"/>
                <w:rFonts w:ascii="Times New Roman" w:hAnsi="Times New Roman"/>
                <w:sz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1875773490"/>
                <w:placeholder>
                  <w:docPart w:val="0D1F781C64124966A35C0A1E712DD48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6E58AFA1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59912480"/>
                <w:placeholder>
                  <w:docPart w:val="7062A80E1FBE48B2A0B8E4F1AE58E815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5B56A740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578293806"/>
                <w:placeholder>
                  <w:docPart w:val="B15C93AE2F494C64999A841150703E8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-1516458996"/>
            <w:placeholder>
              <w:docPart w:val="A7D059D6BD9F4E5F996E76E296059A1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vAlign w:val="center"/>
              </w:tcPr>
              <w:p w14:paraId="265B3484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</w:rPr>
              <w:id w:val="1794628151"/>
              <w:placeholder>
                <w:docPart w:val="7A23EE6B2D664F958635AF5981F12BD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3FA85DF" w14:textId="77777777" w:rsidR="00D468A3" w:rsidRPr="00BD03D4" w:rsidRDefault="00D468A3" w:rsidP="006361EE">
                <w:pPr>
                  <w:pStyle w:val="Tab"/>
                  <w:rPr>
                    <w:rStyle w:val="TabChar"/>
                    <w:rFonts w:ascii="Times New Roman" w:hAnsi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  <w:p w14:paraId="0CEE6E4B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Kč bez DPH </w:t>
            </w:r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-1423168695"/>
            <w:placeholder>
              <w:docPart w:val="9B5C7A44743B4779B048D5E9698B6BA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vAlign w:val="center"/>
              </w:tcPr>
              <w:p w14:paraId="3209E227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</w:tr>
    </w:tbl>
    <w:p w14:paraId="655DBF26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b/>
          <w:color w:val="1F3864" w:themeColor="accent5" w:themeShade="80"/>
          <w:szCs w:val="20"/>
          <w:vertAlign w:val="superscript"/>
        </w:rPr>
      </w:pPr>
    </w:p>
    <w:p w14:paraId="01088E8A" w14:textId="77777777" w:rsidR="003C329A" w:rsidRPr="003C329A" w:rsidRDefault="003C329A" w:rsidP="003C329A">
      <w:pPr>
        <w:pStyle w:val="Odstsl"/>
        <w:numPr>
          <w:ilvl w:val="0"/>
          <w:numId w:val="0"/>
        </w:numPr>
        <w:ind w:left="425"/>
      </w:pPr>
    </w:p>
    <w:p w14:paraId="6182DB32" w14:textId="095E1496" w:rsidR="00600EFD" w:rsidRPr="00BD03D4" w:rsidRDefault="00600EFD" w:rsidP="00ED4CB7">
      <w:pPr>
        <w:pStyle w:val="Nadpis1"/>
        <w:keepLines w:val="0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PROHLÁŠENÍ K</w:t>
      </w:r>
      <w:r w:rsidR="00ED4CB7" w:rsidRPr="00BD03D4">
        <w:rPr>
          <w:rFonts w:ascii="Times New Roman" w:hAnsi="Times New Roman" w:cs="Times New Roman"/>
          <w:color w:val="auto"/>
        </w:rPr>
        <w:t> </w:t>
      </w:r>
      <w:r w:rsidRPr="00BD03D4">
        <w:rPr>
          <w:rFonts w:ascii="Times New Roman" w:hAnsi="Times New Roman" w:cs="Times New Roman"/>
          <w:color w:val="auto"/>
        </w:rPr>
        <w:t>POD</w:t>
      </w:r>
      <w:r w:rsidR="00ED4CB7" w:rsidRPr="00BD03D4">
        <w:rPr>
          <w:rFonts w:ascii="Times New Roman" w:hAnsi="Times New Roman" w:cs="Times New Roman"/>
          <w:color w:val="auto"/>
        </w:rPr>
        <w:t>D</w:t>
      </w:r>
      <w:r w:rsidRPr="00BD03D4">
        <w:rPr>
          <w:rFonts w:ascii="Times New Roman" w:hAnsi="Times New Roman" w:cs="Times New Roman"/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BD03D4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EF51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  <w:p w14:paraId="082CF4AF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D03D4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Varianta 1:</w:t>
            </w:r>
            <w:r w:rsidRPr="00BD03D4">
              <w:rPr>
                <w:rFonts w:ascii="Times New Roman" w:hAnsi="Times New Roman" w:cs="Times New Roman"/>
                <w:sz w:val="22"/>
                <w:szCs w:val="20"/>
              </w:rPr>
              <w:t xml:space="preserve"> Seznam poddodavatelů, kterým máme v úmyslu zadat určitou část výše uvedené veřejné zakázky:</w:t>
            </w:r>
          </w:p>
          <w:p w14:paraId="3FB39399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i/>
                <w:sz w:val="22"/>
                <w:szCs w:val="20"/>
              </w:rPr>
            </w:pPr>
          </w:p>
        </w:tc>
      </w:tr>
      <w:tr w:rsidR="00600EFD" w:rsidRPr="00BD03D4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18C9211D" w:rsidR="00600EFD" w:rsidRPr="00B075F7" w:rsidRDefault="00600EFD" w:rsidP="00A53F3B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B075F7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B075F7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="00C23A96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t>5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94A4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</w:tc>
      </w:tr>
      <w:tr w:rsidR="00600EFD" w:rsidRPr="00BD03D4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BD03D4" w:rsidRDefault="00600EFD" w:rsidP="00A53F3B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5253119E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600EFD" w:rsidRPr="00BD03D4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2239EF36" w:rsidR="00600EFD" w:rsidRPr="00B075F7" w:rsidRDefault="00600EFD" w:rsidP="00A53F3B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B075F7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B075F7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="00C23A96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t>6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BD03D4" w:rsidRDefault="00600EFD" w:rsidP="00A53F3B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021C5FF7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F0B8473" w14:textId="77777777" w:rsidR="004A2060" w:rsidRPr="00BD03D4" w:rsidRDefault="004A2060" w:rsidP="00A53F3B">
      <w:pPr>
        <w:spacing w:after="0"/>
        <w:rPr>
          <w:rFonts w:ascii="Times New Roman" w:hAnsi="Times New Roman" w:cs="Times New Roman"/>
          <w:color w:val="000000"/>
          <w:szCs w:val="20"/>
          <w:highlight w:val="cyan"/>
        </w:rPr>
        <w:sectPr w:rsidR="004A2060" w:rsidRPr="00BD03D4" w:rsidSect="007E2F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3482247" w14:textId="77777777" w:rsidR="004A2060" w:rsidRPr="00BD03D4" w:rsidRDefault="004A2060" w:rsidP="00A53F3B">
      <w:pPr>
        <w:spacing w:after="0"/>
        <w:rPr>
          <w:rFonts w:ascii="Times New Roman" w:hAnsi="Times New Roman" w:cs="Times New Roman"/>
          <w:color w:val="000000"/>
          <w:szCs w:val="20"/>
          <w:highlight w:val="cyan"/>
        </w:rPr>
        <w:sectPr w:rsidR="004A2060" w:rsidRPr="00BD03D4" w:rsidSect="004A2060">
          <w:type w:val="continuous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00EFD" w:rsidRPr="00BD03D4" w14:paraId="656C7DB3" w14:textId="77777777" w:rsidTr="00A53F3B">
        <w:trPr>
          <w:trHeight w:val="253"/>
          <w:jc w:val="center"/>
        </w:trPr>
        <w:tc>
          <w:tcPr>
            <w:tcW w:w="9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93982" w14:textId="17E4E594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  <w:highlight w:val="cyan"/>
              </w:rPr>
            </w:pPr>
          </w:p>
          <w:p w14:paraId="71C0294F" w14:textId="7FD4D7B0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b/>
                <w:sz w:val="22"/>
              </w:rPr>
              <w:t>Varianta 2:</w:t>
            </w:r>
            <w:r w:rsidRPr="00BD03D4">
              <w:rPr>
                <w:rFonts w:ascii="Times New Roman" w:hAnsi="Times New Roman" w:cs="Times New Roman"/>
                <w:sz w:val="22"/>
              </w:rPr>
              <w:t xml:space="preserve"> Nemáme v úmyslu zadat určitou část výše uvedené veřejné zakázky jiné osobě, tj. poddodavateli</w:t>
            </w:r>
            <w:r w:rsidR="004A2060" w:rsidRPr="00BD03D4">
              <w:rPr>
                <w:rStyle w:val="Znakapoznpodarou"/>
                <w:rFonts w:ascii="Times New Roman" w:hAnsi="Times New Roman" w:cs="Times New Roman"/>
                <w:sz w:val="22"/>
              </w:rPr>
              <w:footnoteReference w:id="4"/>
            </w:r>
            <w:r w:rsidRPr="00BD03D4">
              <w:rPr>
                <w:rFonts w:ascii="Times New Roman" w:hAnsi="Times New Roman" w:cs="Times New Roman"/>
                <w:sz w:val="22"/>
              </w:rPr>
              <w:t>.</w:t>
            </w:r>
            <w:r w:rsidR="00C23A96">
              <w:rPr>
                <w:rStyle w:val="Znakapoznpodarou"/>
                <w:rFonts w:ascii="Times New Roman" w:hAnsi="Times New Roman" w:cs="Times New Roman"/>
                <w:b/>
                <w:color w:val="FF0000"/>
                <w:sz w:val="22"/>
              </w:rPr>
              <w:t>7</w:t>
            </w:r>
          </w:p>
          <w:p w14:paraId="73FDA9EA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820E876" w14:textId="77777777" w:rsidR="00600EFD" w:rsidRPr="00BD03D4" w:rsidRDefault="00600EFD" w:rsidP="00940077">
      <w:pPr>
        <w:pStyle w:val="Nadpis1"/>
        <w:keepLines w:val="0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</w:p>
    <w:p w14:paraId="78FD1A56" w14:textId="7907B7BE" w:rsidR="00D32861" w:rsidRPr="00BD03D4" w:rsidRDefault="00D32861" w:rsidP="00D32861">
      <w:pPr>
        <w:pStyle w:val="Nadpis1"/>
        <w:keepLines w:val="0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prohlášení k ZADÁVACÍ DOKUMENTACI</w:t>
      </w:r>
    </w:p>
    <w:p w14:paraId="20E85DFD" w14:textId="3EFE326D" w:rsidR="0024299F" w:rsidRPr="00BD03D4" w:rsidRDefault="00D32861" w:rsidP="0024299F">
      <w:pPr>
        <w:pStyle w:val="Odstnesl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 xml:space="preserve">se před podáním nabídek podrobně </w:t>
      </w:r>
      <w:r w:rsidR="0024299F" w:rsidRPr="00BD03D4">
        <w:rPr>
          <w:rFonts w:ascii="Times New Roman" w:hAnsi="Times New Roman" w:cs="Times New Roman"/>
          <w:sz w:val="22"/>
        </w:rPr>
        <w:t>seznámil se zadávacími podmínkami, které akceptuje v plném rozsahu, seznámil se s celou zadávací dokumentací,</w:t>
      </w:r>
    </w:p>
    <w:p w14:paraId="0D6A796C" w14:textId="77777777" w:rsidR="0024299F" w:rsidRPr="00BD03D4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48C0D4CA" w14:textId="77777777" w:rsidR="0024299F" w:rsidRPr="00BD03D4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8B017D6" w14:textId="77777777" w:rsidR="0024299F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veškeré informace uváděné a obsažené v nabídce jsou pravdivé, tj. včetně tohoto prohlášení.</w:t>
      </w:r>
    </w:p>
    <w:p w14:paraId="027C7545" w14:textId="77777777" w:rsidR="00600F62" w:rsidRPr="00600F62" w:rsidRDefault="00600F62" w:rsidP="00600F62">
      <w:pPr>
        <w:pStyle w:val="Odstsl"/>
        <w:numPr>
          <w:ilvl w:val="0"/>
          <w:numId w:val="0"/>
        </w:numPr>
        <w:ind w:left="425"/>
      </w:pPr>
    </w:p>
    <w:p w14:paraId="3416B966" w14:textId="6CFEB5DA" w:rsidR="00600F62" w:rsidRPr="00600F62" w:rsidRDefault="00600F62" w:rsidP="00600F62">
      <w:pPr>
        <w:pStyle w:val="Nadpis1"/>
        <w:rPr>
          <w:rFonts w:ascii="Times New Roman" w:hAnsi="Times New Roman" w:cs="Times New Roman"/>
          <w:color w:val="auto"/>
        </w:rPr>
      </w:pPr>
      <w:r w:rsidRPr="00600F62">
        <w:rPr>
          <w:rFonts w:ascii="Times New Roman" w:hAnsi="Times New Roman" w:cs="Times New Roman"/>
          <w:color w:val="auto"/>
        </w:rPr>
        <w:t>CENOVÁ NABÍDKA</w:t>
      </w:r>
    </w:p>
    <w:p w14:paraId="686E07F1" w14:textId="1B0CAB35" w:rsidR="00600F62" w:rsidRDefault="00C27CCD" w:rsidP="00600F62">
      <w:pPr>
        <w:pStyle w:val="Nadpis3"/>
        <w:numPr>
          <w:ilvl w:val="0"/>
          <w:numId w:val="0"/>
        </w:numPr>
        <w:ind w:left="425" w:hanging="141"/>
        <w:rPr>
          <w:rFonts w:ascii="Times New Roman" w:eastAsiaTheme="minorHAnsi" w:hAnsi="Times New Roman" w:cs="Times New Roman"/>
          <w:b w:val="0"/>
          <w:bCs w:val="0"/>
          <w:i w:val="0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 w:val="0"/>
          <w:bCs w:val="0"/>
          <w:i w:val="0"/>
          <w:color w:val="auto"/>
          <w:sz w:val="22"/>
          <w:szCs w:val="22"/>
        </w:rPr>
        <w:t>Účastník požaduje za dodávku předmětu plnění, specifikovanou v příloze č. 3 výzvy (Technická specifikace) odměnu v následující výši:</w:t>
      </w:r>
    </w:p>
    <w:p w14:paraId="64E42A26" w14:textId="09A5B5AF" w:rsidR="00C27CCD" w:rsidRPr="00C27CCD" w:rsidRDefault="00C27CCD" w:rsidP="00C27CCD">
      <w:pPr>
        <w:spacing w:line="276" w:lineRule="auto"/>
        <w:ind w:left="567"/>
        <w:rPr>
          <w:rFonts w:ascii="Times New Roman" w:eastAsia="Calibri" w:hAnsi="Times New Roman" w:cs="Times New Roman"/>
          <w:sz w:val="22"/>
          <w:highlight w:val="lightGray"/>
          <w:lang w:eastAsia="cs-CZ"/>
        </w:rPr>
      </w:pP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 xml:space="preserve">* </w:t>
      </w:r>
      <w:r>
        <w:rPr>
          <w:rFonts w:ascii="Times New Roman" w:eastAsia="Calibri" w:hAnsi="Times New Roman" w:cs="Times New Roman"/>
          <w:sz w:val="22"/>
          <w:highlight w:val="yellow"/>
          <w:lang w:eastAsia="cs-CZ"/>
        </w:rPr>
        <w:t>Účastník</w:t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 xml:space="preserve"> je plátce</w:t>
      </w:r>
      <w:r>
        <w:rPr>
          <w:rFonts w:ascii="Times New Roman" w:eastAsia="Calibri" w:hAnsi="Times New Roman" w:cs="Times New Roman"/>
          <w:sz w:val="22"/>
          <w:highlight w:val="yellow"/>
          <w:lang w:eastAsia="cs-CZ"/>
        </w:rPr>
        <w:t>m</w:t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 xml:space="preserve"> DPH (ponechat správnou variantu, neplatnou smazat)</w:t>
      </w:r>
    </w:p>
    <w:p w14:paraId="2031D870" w14:textId="77777777" w:rsidR="00C27CCD" w:rsidRPr="00C27CCD" w:rsidRDefault="00C27CCD" w:rsidP="00C27CCD">
      <w:pPr>
        <w:spacing w:line="276" w:lineRule="auto"/>
        <w:ind w:left="567"/>
        <w:rPr>
          <w:rFonts w:ascii="Times New Roman" w:eastAsia="Calibri" w:hAnsi="Times New Roman" w:cs="Times New Roman"/>
          <w:sz w:val="22"/>
          <w:lang w:eastAsia="cs-CZ"/>
        </w:rPr>
      </w:pPr>
      <w:r w:rsidRPr="00C27CCD">
        <w:rPr>
          <w:rFonts w:ascii="Times New Roman" w:eastAsia="Calibri" w:hAnsi="Times New Roman" w:cs="Times New Roman"/>
          <w:sz w:val="22"/>
          <w:lang w:eastAsia="cs-CZ"/>
        </w:rPr>
        <w:t>Cena bez DPH: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>............................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 xml:space="preserve"> Kč</w:t>
      </w:r>
    </w:p>
    <w:p w14:paraId="3348F1FE" w14:textId="77777777" w:rsidR="00C27CCD" w:rsidRPr="00C27CCD" w:rsidRDefault="00C27CCD" w:rsidP="00C27CCD">
      <w:pPr>
        <w:pBdr>
          <w:bottom w:val="single" w:sz="6" w:space="1" w:color="auto"/>
        </w:pBdr>
        <w:spacing w:line="276" w:lineRule="auto"/>
        <w:ind w:left="567"/>
        <w:rPr>
          <w:rFonts w:ascii="Times New Roman" w:eastAsia="Calibri" w:hAnsi="Times New Roman" w:cs="Times New Roman"/>
          <w:sz w:val="22"/>
          <w:lang w:eastAsia="cs-CZ"/>
        </w:rPr>
      </w:pPr>
      <w:r w:rsidRPr="00C27CCD">
        <w:rPr>
          <w:rFonts w:ascii="Times New Roman" w:eastAsia="Calibri" w:hAnsi="Times New Roman" w:cs="Times New Roman"/>
          <w:sz w:val="22"/>
          <w:lang w:eastAsia="cs-CZ"/>
        </w:rPr>
        <w:t>DPH: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>............................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 xml:space="preserve"> Kč</w:t>
      </w:r>
    </w:p>
    <w:p w14:paraId="107864AF" w14:textId="77777777" w:rsidR="00C27CCD" w:rsidRPr="00C27CCD" w:rsidRDefault="00C27CCD" w:rsidP="00C27CCD">
      <w:pPr>
        <w:spacing w:line="276" w:lineRule="auto"/>
        <w:ind w:left="567"/>
        <w:rPr>
          <w:rFonts w:ascii="Times New Roman" w:eastAsia="Calibri" w:hAnsi="Times New Roman" w:cs="Times New Roman"/>
          <w:sz w:val="22"/>
          <w:lang w:eastAsia="cs-CZ"/>
        </w:rPr>
      </w:pPr>
      <w:r w:rsidRPr="00C27CCD">
        <w:rPr>
          <w:rFonts w:ascii="Times New Roman" w:eastAsia="Calibri" w:hAnsi="Times New Roman" w:cs="Times New Roman"/>
          <w:sz w:val="22"/>
          <w:lang w:eastAsia="cs-CZ"/>
        </w:rPr>
        <w:t>Cena včetně DPH*: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>.......................................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 xml:space="preserve"> Kč</w:t>
      </w:r>
    </w:p>
    <w:p w14:paraId="75BB4505" w14:textId="77777777" w:rsidR="00C27CCD" w:rsidRPr="00C27CCD" w:rsidRDefault="00C27CCD" w:rsidP="00C27CCD">
      <w:pPr>
        <w:keepNext/>
        <w:suppressAutoHyphens/>
        <w:spacing w:before="60" w:after="60" w:line="276" w:lineRule="auto"/>
        <w:ind w:left="567" w:firstLine="426"/>
        <w:rPr>
          <w:rFonts w:ascii="Times New Roman" w:eastAsia="Times New Roman" w:hAnsi="Times New Roman" w:cs="Times New Roman"/>
          <w:sz w:val="22"/>
          <w:lang w:eastAsia="cs-CZ"/>
        </w:rPr>
      </w:pPr>
    </w:p>
    <w:p w14:paraId="2C53BA8B" w14:textId="231577E8" w:rsidR="00C27CCD" w:rsidRPr="00C27CCD" w:rsidRDefault="00C27CCD" w:rsidP="00C27CCD">
      <w:pPr>
        <w:keepNext/>
        <w:suppressAutoHyphens/>
        <w:spacing w:before="60" w:after="60" w:line="276" w:lineRule="auto"/>
        <w:ind w:left="567"/>
        <w:rPr>
          <w:rFonts w:ascii="Times New Roman" w:eastAsia="Times New Roman" w:hAnsi="Times New Roman" w:cs="Times New Roman"/>
          <w:sz w:val="22"/>
          <w:lang w:eastAsia="cs-CZ"/>
        </w:rPr>
      </w:pPr>
      <w:r w:rsidRPr="00C27CCD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* </w:t>
      </w:r>
      <w:r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Účastník</w:t>
      </w:r>
      <w:r w:rsidRPr="00C27CCD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 není plátce</w:t>
      </w:r>
      <w:r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m</w:t>
      </w:r>
      <w:r w:rsidRPr="00C27CCD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 DPH, cena celková konečná. (ponechat správnou variantu, neplatnou smazat)</w:t>
      </w:r>
    </w:p>
    <w:p w14:paraId="2DDB727D" w14:textId="3DBCBD19" w:rsidR="00C27CCD" w:rsidRPr="00C27CCD" w:rsidRDefault="00C27CCD" w:rsidP="00C27CCD">
      <w:pPr>
        <w:keepNext/>
        <w:suppressAutoHyphens/>
        <w:ind w:left="567"/>
        <w:rPr>
          <w:rFonts w:ascii="Times New Roman" w:eastAsia="Calibri" w:hAnsi="Times New Roman" w:cs="Times New Roman"/>
          <w:snapToGrid w:val="0"/>
          <w:sz w:val="22"/>
          <w:lang w:eastAsia="cs-CZ"/>
        </w:rPr>
      </w:pP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>Cena*:</w:t>
      </w: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napToGrid w:val="0"/>
          <w:sz w:val="22"/>
          <w:highlight w:val="yellow"/>
          <w:lang w:eastAsia="cs-CZ"/>
        </w:rPr>
        <w:t>.......................................</w:t>
      </w: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 xml:space="preserve"> Kč </w:t>
      </w:r>
    </w:p>
    <w:p w14:paraId="6F48459A" w14:textId="77777777" w:rsidR="00C27CCD" w:rsidRPr="00C27CCD" w:rsidRDefault="00C27CCD" w:rsidP="00C27CCD">
      <w:pPr>
        <w:pStyle w:val="Odstsl"/>
        <w:numPr>
          <w:ilvl w:val="0"/>
          <w:numId w:val="0"/>
        </w:numPr>
        <w:ind w:left="425"/>
      </w:pPr>
    </w:p>
    <w:p w14:paraId="1DBD01B3" w14:textId="77777777" w:rsidR="00600F62" w:rsidRPr="00600F62" w:rsidRDefault="00600F62" w:rsidP="00600F62">
      <w:pPr>
        <w:pStyle w:val="Odstsl"/>
        <w:numPr>
          <w:ilvl w:val="0"/>
          <w:numId w:val="0"/>
        </w:numPr>
        <w:ind w:left="425"/>
      </w:pPr>
    </w:p>
    <w:p w14:paraId="068F270A" w14:textId="77777777" w:rsidR="0024299F" w:rsidRPr="00BD03D4" w:rsidRDefault="0024299F" w:rsidP="0024299F">
      <w:pPr>
        <w:rPr>
          <w:rFonts w:ascii="Times New Roman" w:hAnsi="Times New Roman" w:cs="Times New Roman"/>
          <w:sz w:val="22"/>
        </w:rPr>
      </w:pPr>
    </w:p>
    <w:p w14:paraId="3CD96A3F" w14:textId="77777777" w:rsidR="0024299F" w:rsidRPr="00BD03D4" w:rsidRDefault="0024299F" w:rsidP="0024299F">
      <w:pPr>
        <w:pStyle w:val="Tab"/>
        <w:rPr>
          <w:rStyle w:val="TabtunChar"/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bCs/>
          <w:sz w:val="22"/>
          <w:szCs w:val="20"/>
        </w:rPr>
        <w:t xml:space="preserve">Místo a datum: </w:t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75F7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7BCDD4E4" w14:textId="77777777" w:rsidR="0024299F" w:rsidRPr="00BD03D4" w:rsidRDefault="0024299F" w:rsidP="0024299F">
      <w:pPr>
        <w:rPr>
          <w:rFonts w:ascii="Times New Roman" w:hAnsi="Times New Roman" w:cs="Times New Roman"/>
          <w:bCs/>
          <w:sz w:val="22"/>
          <w:szCs w:val="20"/>
        </w:rPr>
      </w:pPr>
    </w:p>
    <w:p w14:paraId="226D1F26" w14:textId="77777777" w:rsidR="0024299F" w:rsidRPr="00BD03D4" w:rsidRDefault="0024299F" w:rsidP="0024299F">
      <w:pPr>
        <w:pStyle w:val="Tab"/>
        <w:rPr>
          <w:rFonts w:ascii="Times New Roman" w:hAnsi="Times New Roman" w:cs="Times New Roman"/>
          <w:b/>
          <w:sz w:val="22"/>
        </w:rPr>
      </w:pP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="00D32861" w:rsidRPr="00BD03D4">
        <w:rPr>
          <w:rFonts w:ascii="Times New Roman" w:hAnsi="Times New Roman" w:cs="Times New Roman"/>
          <w:sz w:val="22"/>
        </w:rPr>
        <w:t xml:space="preserve">          </w:t>
      </w:r>
      <w:r w:rsidRPr="00BD03D4">
        <w:rPr>
          <w:rFonts w:ascii="Times New Roman" w:hAnsi="Times New Roman" w:cs="Times New Roman"/>
          <w:sz w:val="22"/>
        </w:rPr>
        <w:tab/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75F7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4F50B312" w14:textId="77777777" w:rsidR="000C18D6" w:rsidRPr="00BD03D4" w:rsidRDefault="000C18D6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 xml:space="preserve"> </w:t>
      </w:r>
      <w:r w:rsidR="0024299F" w:rsidRPr="00BD03D4">
        <w:rPr>
          <w:rFonts w:ascii="Times New Roman" w:hAnsi="Times New Roman" w:cs="Times New Roman"/>
          <w:sz w:val="22"/>
        </w:rPr>
        <w:t xml:space="preserve">Jméno, příjmení a funkce osoby </w:t>
      </w:r>
    </w:p>
    <w:p w14:paraId="65F29134" w14:textId="77777777" w:rsidR="0024299F" w:rsidRPr="00BD03D4" w:rsidRDefault="0024299F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>oprávněné jednat za dodavatele</w:t>
      </w:r>
    </w:p>
    <w:p w14:paraId="547DE234" w14:textId="77777777" w:rsidR="0024299F" w:rsidRPr="00BD03D4" w:rsidRDefault="0024299F" w:rsidP="0024299F">
      <w:pPr>
        <w:pStyle w:val="Odstnesl"/>
        <w:ind w:left="0"/>
        <w:rPr>
          <w:rFonts w:ascii="Times New Roman" w:hAnsi="Times New Roman" w:cs="Times New Roman"/>
        </w:rPr>
      </w:pPr>
    </w:p>
    <w:sectPr w:rsidR="0024299F" w:rsidRPr="00BD03D4" w:rsidSect="004A2060">
      <w:footnotePr>
        <w:numRestart w:val="eachSect"/>
      </w:footnotePr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03CC" w14:textId="77777777" w:rsidR="00F83D73" w:rsidRDefault="00F83D73" w:rsidP="005F24A4">
      <w:pPr>
        <w:spacing w:after="0"/>
      </w:pPr>
      <w:r>
        <w:separator/>
      </w:r>
    </w:p>
  </w:endnote>
  <w:endnote w:type="continuationSeparator" w:id="0">
    <w:p w14:paraId="03ADA185" w14:textId="77777777" w:rsidR="00F83D73" w:rsidRDefault="00F83D73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60A2" w14:textId="77777777" w:rsidR="00DB5589" w:rsidRDefault="00DB55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BD03D4" w14:paraId="30C90949" w14:textId="77777777" w:rsidTr="00564D18">
      <w:trPr>
        <w:trHeight w:val="57"/>
        <w:jc w:val="center"/>
      </w:trPr>
      <w:tc>
        <w:tcPr>
          <w:tcW w:w="9638" w:type="dxa"/>
        </w:tcPr>
        <w:p w14:paraId="236982E6" w14:textId="2D71F7CF" w:rsidR="004A2060" w:rsidRPr="00BD03D4" w:rsidRDefault="004A2060" w:rsidP="004A2060">
          <w:pPr>
            <w:pStyle w:val="Textpoznpodarou"/>
            <w:spacing w:after="0"/>
            <w:ind w:left="0" w:firstLine="0"/>
            <w:rPr>
              <w:rFonts w:ascii="Times New Roman" w:hAnsi="Times New Roman" w:cs="Times New Roman"/>
              <w:sz w:val="20"/>
              <w:szCs w:val="18"/>
            </w:rPr>
          </w:pPr>
        </w:p>
        <w:p w14:paraId="3E3C77B4" w14:textId="77777777" w:rsidR="005538DA" w:rsidRPr="00BD03D4" w:rsidRDefault="000C18D6" w:rsidP="00CD4ECA">
          <w:pPr>
            <w:pStyle w:val="Zpat"/>
            <w:rPr>
              <w:rFonts w:ascii="Times New Roman" w:hAnsi="Times New Roman" w:cs="Times New Roman"/>
              <w:sz w:val="20"/>
            </w:rPr>
          </w:pPr>
          <w:r w:rsidRPr="00BD03D4">
            <w:rPr>
              <w:rFonts w:ascii="Times New Roman" w:hAnsi="Times New Roman" w:cs="Times New Roman"/>
              <w:sz w:val="20"/>
            </w:rPr>
            <w:t xml:space="preserve">Strana </w:t>
          </w:r>
          <w:r w:rsidRPr="00BD03D4">
            <w:rPr>
              <w:rFonts w:ascii="Times New Roman" w:hAnsi="Times New Roman" w:cs="Times New Roman"/>
              <w:sz w:val="20"/>
            </w:rPr>
            <w:fldChar w:fldCharType="begin"/>
          </w:r>
          <w:r w:rsidRPr="00BD03D4">
            <w:rPr>
              <w:rFonts w:ascii="Times New Roman" w:hAnsi="Times New Roman" w:cs="Times New Roman"/>
              <w:sz w:val="20"/>
            </w:rPr>
            <w:instrText>PAGE  \* Arabic  \* MERGEFORMAT</w:instrText>
          </w:r>
          <w:r w:rsidRPr="00BD03D4">
            <w:rPr>
              <w:rFonts w:ascii="Times New Roman" w:hAnsi="Times New Roman" w:cs="Times New Roman"/>
              <w:sz w:val="20"/>
            </w:rPr>
            <w:fldChar w:fldCharType="separate"/>
          </w:r>
          <w:r w:rsidR="00A10004" w:rsidRPr="00BD03D4">
            <w:rPr>
              <w:rFonts w:ascii="Times New Roman" w:hAnsi="Times New Roman" w:cs="Times New Roman"/>
              <w:noProof/>
              <w:sz w:val="20"/>
            </w:rPr>
            <w:t>3</w:t>
          </w:r>
          <w:r w:rsidRPr="00BD03D4">
            <w:rPr>
              <w:rFonts w:ascii="Times New Roman" w:hAnsi="Times New Roman" w:cs="Times New Roman"/>
              <w:sz w:val="20"/>
            </w:rPr>
            <w:fldChar w:fldCharType="end"/>
          </w:r>
          <w:r w:rsidRPr="00BD03D4">
            <w:rPr>
              <w:rFonts w:ascii="Times New Roman" w:hAnsi="Times New Roman" w:cs="Times New Roman"/>
              <w:sz w:val="20"/>
            </w:rPr>
            <w:t>/</w: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begin"/>
          </w:r>
          <w:r w:rsidRPr="00BD03D4">
            <w:rPr>
              <w:rFonts w:ascii="Times New Roman" w:hAnsi="Times New Roman" w:cs="Times New Roman"/>
              <w:noProof/>
              <w:sz w:val="20"/>
            </w:rPr>
            <w:instrText>NUMPAGES  \* Arabic  \* MERGEFORMAT</w:instrTex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separate"/>
          </w:r>
          <w:r w:rsidR="00A10004" w:rsidRPr="00BD03D4">
            <w:rPr>
              <w:rFonts w:ascii="Times New Roman" w:hAnsi="Times New Roman" w:cs="Times New Roman"/>
              <w:noProof/>
              <w:sz w:val="20"/>
            </w:rPr>
            <w:t>3</w: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end"/>
          </w:r>
        </w:p>
      </w:tc>
    </w:tr>
  </w:tbl>
  <w:p w14:paraId="2B7607A4" w14:textId="77777777" w:rsidR="005538DA" w:rsidRPr="006A43A6" w:rsidRDefault="005538DA" w:rsidP="00564D18">
    <w:pPr>
      <w:pStyle w:val="Zhlavzpatmeze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AB08" w14:textId="5F4A5042" w:rsidR="00915F53" w:rsidRDefault="00915F53">
    <w:pPr>
      <w:pStyle w:val="Zpat"/>
    </w:pPr>
    <w:r w:rsidRPr="00EA4B9D">
      <w:rPr>
        <w:noProof/>
      </w:rPr>
      <w:drawing>
        <wp:inline distT="0" distB="0" distL="0" distR="0" wp14:anchorId="40F5EA10" wp14:editId="35214BD8">
          <wp:extent cx="5760720" cy="539115"/>
          <wp:effectExtent l="0" t="0" r="0" b="0"/>
          <wp:docPr id="2988768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7680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4BAE" w14:textId="77777777" w:rsidR="00F83D73" w:rsidRDefault="00F83D73" w:rsidP="005F24A4">
      <w:pPr>
        <w:spacing w:after="0"/>
      </w:pPr>
      <w:r>
        <w:separator/>
      </w:r>
    </w:p>
  </w:footnote>
  <w:footnote w:type="continuationSeparator" w:id="0">
    <w:p w14:paraId="5DA1BB1B" w14:textId="77777777" w:rsidR="00F83D73" w:rsidRDefault="00F83D73" w:rsidP="005F24A4">
      <w:pPr>
        <w:spacing w:after="0"/>
      </w:pPr>
      <w:r>
        <w:continuationSeparator/>
      </w:r>
    </w:p>
  </w:footnote>
  <w:footnote w:id="1">
    <w:p w14:paraId="109B2384" w14:textId="77777777" w:rsidR="005F24A4" w:rsidRPr="000D00BB" w:rsidRDefault="005F24A4" w:rsidP="005F24A4">
      <w:pPr>
        <w:pStyle w:val="Textpoznpodarou"/>
        <w:rPr>
          <w:rFonts w:ascii="Times New Roman" w:hAnsi="Times New Roman" w:cs="Times New Roman"/>
          <w:sz w:val="20"/>
        </w:rPr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0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0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10176D42" w14:textId="6B380600" w:rsidR="00D468A3" w:rsidRPr="000D00BB" w:rsidRDefault="00D468A3" w:rsidP="00D468A3">
      <w:pPr>
        <w:pStyle w:val="Textpoznpodarou"/>
        <w:rPr>
          <w:rFonts w:ascii="Times New Roman" w:hAnsi="Times New Roman" w:cs="Times New Roman"/>
        </w:rPr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2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 xml:space="preserve">Tabulka je uvedena v minimálním počtu odpovídajícímu zadávací dokumentaci. Pokud hodlá dodavatel uvést více </w:t>
      </w:r>
      <w:r w:rsidR="000E0A4F">
        <w:rPr>
          <w:rFonts w:ascii="Times New Roman" w:hAnsi="Times New Roman" w:cs="Times New Roman"/>
          <w:sz w:val="20"/>
        </w:rPr>
        <w:t>dodávek</w:t>
      </w:r>
      <w:r w:rsidRPr="000D00BB">
        <w:rPr>
          <w:rFonts w:ascii="Times New Roman" w:hAnsi="Times New Roman" w:cs="Times New Roman"/>
          <w:sz w:val="20"/>
        </w:rPr>
        <w:t>, než je tento minimální počet, může tabulku dále kopírovat.</w:t>
      </w:r>
    </w:p>
  </w:footnote>
  <w:footnote w:id="4">
    <w:p w14:paraId="335E38D0" w14:textId="7035DC5A" w:rsidR="000A0E1D" w:rsidRPr="000D00BB" w:rsidRDefault="00C23A96" w:rsidP="000A0E1D">
      <w:pPr>
        <w:pStyle w:val="Textpoznpodarou"/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Style w:val="Znakypropoznmkupodarou"/>
          <w:rFonts w:ascii="Times New Roman" w:hAnsi="Times New Roman" w:cs="Times New Roman"/>
          <w:b/>
          <w:color w:val="FF0000"/>
          <w:sz w:val="22"/>
          <w:vertAlign w:val="superscript"/>
        </w:rPr>
        <w:t>6</w:t>
      </w:r>
      <w:r w:rsidR="000A0E1D" w:rsidRPr="000D00BB">
        <w:rPr>
          <w:rStyle w:val="Znakypropoznmkupodarou"/>
          <w:rFonts w:ascii="Times New Roman" w:hAnsi="Times New Roman" w:cs="Times New Roman"/>
          <w:sz w:val="20"/>
          <w:szCs w:val="18"/>
        </w:rPr>
        <w:t xml:space="preserve"> a </w:t>
      </w:r>
      <w:r>
        <w:rPr>
          <w:rStyle w:val="Znakypropoznmkupodarou"/>
          <w:rFonts w:ascii="Times New Roman" w:hAnsi="Times New Roman" w:cs="Times New Roman"/>
          <w:b/>
          <w:color w:val="FF0000"/>
          <w:sz w:val="22"/>
          <w:vertAlign w:val="superscript"/>
        </w:rPr>
        <w:t>7</w:t>
      </w:r>
      <w:r w:rsidR="000A0E1D" w:rsidRPr="000D00BB">
        <w:rPr>
          <w:rStyle w:val="Znakypropoznmkupodarou"/>
          <w:rFonts w:ascii="Times New Roman" w:hAnsi="Times New Roman" w:cs="Times New Roman"/>
          <w:sz w:val="20"/>
          <w:szCs w:val="18"/>
        </w:rPr>
        <w:t xml:space="preserve"> Uvést správnou možnost</w:t>
      </w:r>
      <w:r w:rsidR="000A0E1D" w:rsidRPr="000D00BB">
        <w:rPr>
          <w:rFonts w:ascii="Times New Roman" w:hAnsi="Times New Roman" w:cs="Times New Roman"/>
          <w:sz w:val="20"/>
          <w:szCs w:val="18"/>
        </w:rPr>
        <w:t>.</w:t>
      </w:r>
    </w:p>
    <w:p w14:paraId="60012A27" w14:textId="576A802A" w:rsidR="004A2060" w:rsidRDefault="004A2060" w:rsidP="000A0E1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D9B7" w14:textId="77777777" w:rsidR="00DB5589" w:rsidRDefault="00DB55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1C69" w14:textId="77777777" w:rsidR="00DB5589" w:rsidRPr="00DB5589" w:rsidRDefault="00BD03D4" w:rsidP="00DB5589">
    <w:pPr>
      <w:pStyle w:val="Zhlav"/>
      <w:rPr>
        <w:rFonts w:ascii="Times New Roman" w:hAnsi="Times New Roman" w:cs="Times New Roman"/>
        <w:color w:val="auto"/>
        <w:sz w:val="20"/>
      </w:rPr>
    </w:pPr>
    <w:r w:rsidRPr="00BD03D4">
      <w:rPr>
        <w:rFonts w:ascii="Times New Roman" w:hAnsi="Times New Roman" w:cs="Times New Roman"/>
        <w:color w:val="auto"/>
        <w:sz w:val="20"/>
      </w:rPr>
      <w:t xml:space="preserve">Formulář nabídky k veřejné zakázce: </w:t>
    </w:r>
    <w:r w:rsidR="00DB5589" w:rsidRPr="00DB5589">
      <w:rPr>
        <w:rFonts w:ascii="Times New Roman" w:hAnsi="Times New Roman" w:cs="Times New Roman"/>
        <w:color w:val="auto"/>
        <w:sz w:val="20"/>
      </w:rPr>
      <w:t xml:space="preserve">Dodávka multifunkčního vozidla kategorie L7e-CU pro Karlovarský kraj </w:t>
    </w:r>
  </w:p>
  <w:p w14:paraId="2D5A0ED9" w14:textId="6DCDC979" w:rsidR="005538DA" w:rsidRPr="00BD03D4" w:rsidRDefault="00DB5589" w:rsidP="00DB5589">
    <w:pPr>
      <w:pStyle w:val="Zhlav"/>
      <w:rPr>
        <w:rFonts w:ascii="Times New Roman" w:hAnsi="Times New Roman" w:cs="Times New Roman"/>
        <w:color w:val="auto"/>
        <w:sz w:val="20"/>
      </w:rPr>
    </w:pPr>
    <w:r w:rsidRPr="00DB5589">
      <w:rPr>
        <w:rFonts w:ascii="Times New Roman" w:hAnsi="Times New Roman" w:cs="Times New Roman"/>
        <w:color w:val="auto"/>
        <w:sz w:val="20"/>
      </w:rPr>
      <w:t>– 2. vypsání“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A39D" w14:textId="77777777" w:rsidR="00DB5589" w:rsidRDefault="00DB55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75071358">
    <w:abstractNumId w:val="6"/>
  </w:num>
  <w:num w:numId="2" w16cid:durableId="556431547">
    <w:abstractNumId w:val="1"/>
  </w:num>
  <w:num w:numId="3" w16cid:durableId="308676722">
    <w:abstractNumId w:val="0"/>
  </w:num>
  <w:num w:numId="4" w16cid:durableId="533931765">
    <w:abstractNumId w:val="6"/>
  </w:num>
  <w:num w:numId="5" w16cid:durableId="1190069086">
    <w:abstractNumId w:val="6"/>
  </w:num>
  <w:num w:numId="6" w16cid:durableId="1495144781">
    <w:abstractNumId w:val="6"/>
  </w:num>
  <w:num w:numId="7" w16cid:durableId="2048142016">
    <w:abstractNumId w:val="6"/>
  </w:num>
  <w:num w:numId="8" w16cid:durableId="1770275498">
    <w:abstractNumId w:val="6"/>
  </w:num>
  <w:num w:numId="9" w16cid:durableId="357901573">
    <w:abstractNumId w:val="3"/>
  </w:num>
  <w:num w:numId="10" w16cid:durableId="545217067">
    <w:abstractNumId w:val="7"/>
  </w:num>
  <w:num w:numId="11" w16cid:durableId="2081832386">
    <w:abstractNumId w:val="4"/>
  </w:num>
  <w:num w:numId="12" w16cid:durableId="856385621">
    <w:abstractNumId w:val="5"/>
  </w:num>
  <w:num w:numId="13" w16cid:durableId="306478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6224457">
    <w:abstractNumId w:val="6"/>
  </w:num>
  <w:num w:numId="15" w16cid:durableId="868447779">
    <w:abstractNumId w:val="2"/>
  </w:num>
  <w:num w:numId="16" w16cid:durableId="894899817">
    <w:abstractNumId w:val="6"/>
  </w:num>
  <w:num w:numId="17" w16cid:durableId="547189089">
    <w:abstractNumId w:val="6"/>
  </w:num>
  <w:num w:numId="18" w16cid:durableId="566108566">
    <w:abstractNumId w:val="8"/>
  </w:num>
  <w:num w:numId="19" w16cid:durableId="1146702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1F48"/>
    <w:rsid w:val="000A0E1D"/>
    <w:rsid w:val="000B09BB"/>
    <w:rsid w:val="000B3DBF"/>
    <w:rsid w:val="000C18D6"/>
    <w:rsid w:val="000C58D5"/>
    <w:rsid w:val="000D00BB"/>
    <w:rsid w:val="000E0A4F"/>
    <w:rsid w:val="001046FF"/>
    <w:rsid w:val="0012306A"/>
    <w:rsid w:val="00131D9F"/>
    <w:rsid w:val="001663BA"/>
    <w:rsid w:val="001836E0"/>
    <w:rsid w:val="00187809"/>
    <w:rsid w:val="001C3365"/>
    <w:rsid w:val="001E0F0F"/>
    <w:rsid w:val="00224A4E"/>
    <w:rsid w:val="00240FC9"/>
    <w:rsid w:val="0024299F"/>
    <w:rsid w:val="00244D76"/>
    <w:rsid w:val="002817F0"/>
    <w:rsid w:val="002A2DAD"/>
    <w:rsid w:val="002D6B33"/>
    <w:rsid w:val="00364939"/>
    <w:rsid w:val="003731A6"/>
    <w:rsid w:val="003A2815"/>
    <w:rsid w:val="003B0CF9"/>
    <w:rsid w:val="003C329A"/>
    <w:rsid w:val="003D7B2A"/>
    <w:rsid w:val="003E3445"/>
    <w:rsid w:val="003F0839"/>
    <w:rsid w:val="004412B2"/>
    <w:rsid w:val="00444577"/>
    <w:rsid w:val="00484252"/>
    <w:rsid w:val="004A2060"/>
    <w:rsid w:val="004B38F0"/>
    <w:rsid w:val="004E2D00"/>
    <w:rsid w:val="004F3C1B"/>
    <w:rsid w:val="00504851"/>
    <w:rsid w:val="005538DA"/>
    <w:rsid w:val="005712FC"/>
    <w:rsid w:val="00581FB1"/>
    <w:rsid w:val="00583704"/>
    <w:rsid w:val="00585D0E"/>
    <w:rsid w:val="005A7CE0"/>
    <w:rsid w:val="005C5C93"/>
    <w:rsid w:val="005C61EA"/>
    <w:rsid w:val="005E420C"/>
    <w:rsid w:val="005F24A4"/>
    <w:rsid w:val="005F2AF1"/>
    <w:rsid w:val="00600EFD"/>
    <w:rsid w:val="00600F62"/>
    <w:rsid w:val="00616CB1"/>
    <w:rsid w:val="00631B62"/>
    <w:rsid w:val="00637C7E"/>
    <w:rsid w:val="006476C7"/>
    <w:rsid w:val="006E05E2"/>
    <w:rsid w:val="006F16AA"/>
    <w:rsid w:val="00702381"/>
    <w:rsid w:val="0074203A"/>
    <w:rsid w:val="007613D7"/>
    <w:rsid w:val="007858B2"/>
    <w:rsid w:val="00795007"/>
    <w:rsid w:val="007B349E"/>
    <w:rsid w:val="007C7DF5"/>
    <w:rsid w:val="007E2F5D"/>
    <w:rsid w:val="008356E5"/>
    <w:rsid w:val="00844482"/>
    <w:rsid w:val="00860427"/>
    <w:rsid w:val="008764C5"/>
    <w:rsid w:val="00891DD8"/>
    <w:rsid w:val="0089752E"/>
    <w:rsid w:val="008F7F32"/>
    <w:rsid w:val="00915F53"/>
    <w:rsid w:val="00940077"/>
    <w:rsid w:val="00985CE8"/>
    <w:rsid w:val="009C2BCA"/>
    <w:rsid w:val="009D4D1F"/>
    <w:rsid w:val="009E6AAF"/>
    <w:rsid w:val="009E6D57"/>
    <w:rsid w:val="009F3991"/>
    <w:rsid w:val="00A020C6"/>
    <w:rsid w:val="00A10004"/>
    <w:rsid w:val="00A179CC"/>
    <w:rsid w:val="00A419E5"/>
    <w:rsid w:val="00A7001A"/>
    <w:rsid w:val="00A90233"/>
    <w:rsid w:val="00AB7296"/>
    <w:rsid w:val="00AE5877"/>
    <w:rsid w:val="00AF28CA"/>
    <w:rsid w:val="00B075F7"/>
    <w:rsid w:val="00B15D63"/>
    <w:rsid w:val="00B311E7"/>
    <w:rsid w:val="00B47ECA"/>
    <w:rsid w:val="00B87A2F"/>
    <w:rsid w:val="00BA2501"/>
    <w:rsid w:val="00BA5BE2"/>
    <w:rsid w:val="00BB6873"/>
    <w:rsid w:val="00BD03D4"/>
    <w:rsid w:val="00C23A96"/>
    <w:rsid w:val="00C27CCD"/>
    <w:rsid w:val="00C51929"/>
    <w:rsid w:val="00C63E2B"/>
    <w:rsid w:val="00C71601"/>
    <w:rsid w:val="00C72B09"/>
    <w:rsid w:val="00C8046C"/>
    <w:rsid w:val="00CC5494"/>
    <w:rsid w:val="00CF2AE5"/>
    <w:rsid w:val="00D15B19"/>
    <w:rsid w:val="00D23668"/>
    <w:rsid w:val="00D26EC7"/>
    <w:rsid w:val="00D32861"/>
    <w:rsid w:val="00D468A3"/>
    <w:rsid w:val="00D62773"/>
    <w:rsid w:val="00D64E7E"/>
    <w:rsid w:val="00DB027B"/>
    <w:rsid w:val="00DB4C21"/>
    <w:rsid w:val="00DB5589"/>
    <w:rsid w:val="00E3257F"/>
    <w:rsid w:val="00E41ACF"/>
    <w:rsid w:val="00E65810"/>
    <w:rsid w:val="00E83D01"/>
    <w:rsid w:val="00E9231B"/>
    <w:rsid w:val="00ED4CB7"/>
    <w:rsid w:val="00ED6879"/>
    <w:rsid w:val="00F01509"/>
    <w:rsid w:val="00F04E5D"/>
    <w:rsid w:val="00F34044"/>
    <w:rsid w:val="00F35449"/>
    <w:rsid w:val="00F36525"/>
    <w:rsid w:val="00F51074"/>
    <w:rsid w:val="00F762A9"/>
    <w:rsid w:val="00F83D73"/>
    <w:rsid w:val="00FA147B"/>
    <w:rsid w:val="00FB3157"/>
    <w:rsid w:val="00FB75B9"/>
    <w:rsid w:val="00FD02C4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  <w:style w:type="paragraph" w:styleId="Zkladntext">
    <w:name w:val="Body Text"/>
    <w:basedOn w:val="Normln"/>
    <w:link w:val="ZkladntextChar"/>
    <w:uiPriority w:val="1"/>
    <w:qFormat/>
    <w:rsid w:val="00021F4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21F48"/>
    <w:rPr>
      <w:rFonts w:ascii="Segoe UI" w:eastAsia="Segoe UI" w:hAnsi="Segoe UI" w:cs="Segoe UI"/>
    </w:rPr>
  </w:style>
  <w:style w:type="paragraph" w:styleId="Revize">
    <w:name w:val="Revision"/>
    <w:hidden/>
    <w:uiPriority w:val="99"/>
    <w:semiHidden/>
    <w:rsid w:val="00AF28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7ACE5755E84A8FAB06EC4B4AD6E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DD735-8F2E-4435-BFB5-0CEC0C32041F}"/>
      </w:docPartPr>
      <w:docPartBody>
        <w:p w:rsidR="00D44819" w:rsidRDefault="00D44819" w:rsidP="00D44819">
          <w:pPr>
            <w:pStyle w:val="EE7ACE5755E84A8FAB06EC4B4AD6E1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1F781C64124966A35C0A1E712DD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F55F5-E015-4EDD-9BDD-BB304C79BACB}"/>
      </w:docPartPr>
      <w:docPartBody>
        <w:p w:rsidR="00D44819" w:rsidRDefault="00D44819" w:rsidP="00D44819">
          <w:pPr>
            <w:pStyle w:val="0D1F781C64124966A35C0A1E712DD4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62A80E1FBE48B2A0B8E4F1AE58E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8833D-0304-4EF5-845D-1BCAD498E4E8}"/>
      </w:docPartPr>
      <w:docPartBody>
        <w:p w:rsidR="00D44819" w:rsidRDefault="00D44819" w:rsidP="00D44819">
          <w:pPr>
            <w:pStyle w:val="7062A80E1FBE48B2A0B8E4F1AE58E8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15C93AE2F494C64999A841150703E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C7EB0-7AB7-4BDD-8E8D-8AE1CF7EBC02}"/>
      </w:docPartPr>
      <w:docPartBody>
        <w:p w:rsidR="00D44819" w:rsidRDefault="00D44819" w:rsidP="00D44819">
          <w:pPr>
            <w:pStyle w:val="B15C93AE2F494C64999A841150703E8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D059D6BD9F4E5F996E76E296059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1992E-A0F6-425A-98F6-5B1E176494D5}"/>
      </w:docPartPr>
      <w:docPartBody>
        <w:p w:rsidR="00D44819" w:rsidRDefault="00D44819" w:rsidP="00D44819">
          <w:pPr>
            <w:pStyle w:val="A7D059D6BD9F4E5F996E76E296059A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A23EE6B2D664F958635AF5981F12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B0CEA-3C8E-431C-8E1F-D35F608EF5FB}"/>
      </w:docPartPr>
      <w:docPartBody>
        <w:p w:rsidR="00D44819" w:rsidRDefault="00D44819" w:rsidP="00D44819">
          <w:pPr>
            <w:pStyle w:val="7A23EE6B2D664F958635AF5981F12BD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B5C7A44743B4779B048D5E9698B6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F01D0-4A20-4F82-9234-04F894174428}"/>
      </w:docPartPr>
      <w:docPartBody>
        <w:p w:rsidR="00D44819" w:rsidRDefault="00D44819" w:rsidP="00D44819">
          <w:pPr>
            <w:pStyle w:val="9B5C7A44743B4779B048D5E9698B6BA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096593"/>
    <w:rsid w:val="000C58D5"/>
    <w:rsid w:val="001046FF"/>
    <w:rsid w:val="00127CBE"/>
    <w:rsid w:val="00240FC9"/>
    <w:rsid w:val="002459DF"/>
    <w:rsid w:val="0034139B"/>
    <w:rsid w:val="00364939"/>
    <w:rsid w:val="00513986"/>
    <w:rsid w:val="005C5C93"/>
    <w:rsid w:val="005D421D"/>
    <w:rsid w:val="006C47D0"/>
    <w:rsid w:val="00731290"/>
    <w:rsid w:val="007613D7"/>
    <w:rsid w:val="00891DD8"/>
    <w:rsid w:val="00A419E5"/>
    <w:rsid w:val="00AC402A"/>
    <w:rsid w:val="00B626BF"/>
    <w:rsid w:val="00B64230"/>
    <w:rsid w:val="00B86EAE"/>
    <w:rsid w:val="00B875C0"/>
    <w:rsid w:val="00CC5A20"/>
    <w:rsid w:val="00D44819"/>
    <w:rsid w:val="00D64E7E"/>
    <w:rsid w:val="00D86534"/>
    <w:rsid w:val="00E41ACF"/>
    <w:rsid w:val="00E65DC6"/>
    <w:rsid w:val="00F1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64230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  <w:style w:type="paragraph" w:customStyle="1" w:styleId="EE7ACE5755E84A8FAB06EC4B4AD6E14E">
    <w:name w:val="EE7ACE5755E84A8FAB06EC4B4AD6E14E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F781C64124966A35C0A1E712DD486">
    <w:name w:val="0D1F781C64124966A35C0A1E712DD486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2A80E1FBE48B2A0B8E4F1AE58E815">
    <w:name w:val="7062A80E1FBE48B2A0B8E4F1AE58E815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C93AE2F494C64999A841150703E8C">
    <w:name w:val="B15C93AE2F494C64999A841150703E8C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059D6BD9F4E5F996E76E296059A1E">
    <w:name w:val="A7D059D6BD9F4E5F996E76E296059A1E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3EE6B2D664F958635AF5981F12BD7">
    <w:name w:val="7A23EE6B2D664F958635AF5981F12BD7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C7A44743B4779B048D5E9698B6BA7">
    <w:name w:val="9B5C7A44743B4779B048D5E9698B6BA7"/>
    <w:rsid w:val="00D448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C14C-68EC-4273-A7C6-681179F8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874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41</cp:revision>
  <dcterms:created xsi:type="dcterms:W3CDTF">2026-01-12T17:24:00Z</dcterms:created>
  <dcterms:modified xsi:type="dcterms:W3CDTF">2026-03-11T11:33:00Z</dcterms:modified>
</cp:coreProperties>
</file>