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055FFBCF" w:rsidR="00BD55A9" w:rsidRPr="00BD55A9" w:rsidRDefault="002F7027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II/210 Modernizace silnice Dolní Nivy - Jindřichovice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4364B04E" w:rsidR="00E25495" w:rsidRPr="00856269" w:rsidRDefault="00D10812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engineering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D421B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7A445C00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D10812">
                    <w:rPr>
                      <w:rFonts w:ascii="Times New Roman" w:hAnsi="Times New Roman" w:cs="Times New Roman"/>
                      <w:b/>
                      <w:color w:val="000000"/>
                    </w:rPr>
                    <w:t>III/210 30 Statické zajištění silnice Opatov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D421B4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D421B4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C1C2C2A" w:rsidR="00EC16EB" w:rsidRPr="00E25495" w:rsidRDefault="001C7D5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34A936F" w14:textId="676E0FF3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1F06EDE1" w14:textId="42811C0C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D421B4">
        <w:tc>
          <w:tcPr>
            <w:tcW w:w="5093" w:type="dxa"/>
          </w:tcPr>
          <w:p w14:paraId="41E1EEC1" w14:textId="28A4FE5C" w:rsidR="00EC16EB" w:rsidRDefault="00BE1EB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</w:t>
            </w:r>
            <w:r w:rsidR="002C1260">
              <w:rPr>
                <w:rFonts w:ascii="Arial" w:hAnsi="Arial" w:cs="Arial"/>
                <w:sz w:val="20"/>
                <w:szCs w:val="20"/>
              </w:rPr>
              <w:t>MODERNIZACE SILNICE</w:t>
            </w:r>
            <w:r w:rsidR="00E6125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1260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E61256">
              <w:rPr>
                <w:rFonts w:ascii="Arial" w:hAnsi="Arial" w:cs="Arial"/>
                <w:sz w:val="20"/>
                <w:szCs w:val="20"/>
              </w:rPr>
              <w:t>mil. Kč bez DPH</w:t>
            </w:r>
          </w:p>
          <w:p w14:paraId="2F9E1137" w14:textId="00371857" w:rsidR="00D000FC" w:rsidRPr="00E25495" w:rsidRDefault="00D000FC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07486A" w14:textId="1DE3A79B" w:rsidR="00EC16EB" w:rsidRPr="00E25495" w:rsidRDefault="00C701E3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871F7C1" w14:textId="7604EA51" w:rsidR="00EC16EB" w:rsidRPr="00E25495" w:rsidRDefault="006B75D2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  <w:r w:rsidR="00D108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63CE9">
              <w:rPr>
                <w:rFonts w:ascii="Arial" w:hAnsi="Arial" w:cs="Arial"/>
                <w:sz w:val="20"/>
                <w:szCs w:val="20"/>
              </w:rPr>
              <w:t xml:space="preserve">Dodatek číslo 1 ke smlouvě o dílo 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D421B4">
        <w:tc>
          <w:tcPr>
            <w:tcW w:w="5093" w:type="dxa"/>
            <w:tcBorders>
              <w:bottom w:val="single" w:sz="8" w:space="0" w:color="AEAAAA" w:themeColor="background2" w:themeShade="BF"/>
            </w:tcBorders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  <w:tcBorders>
              <w:bottom w:val="single" w:sz="8" w:space="0" w:color="AEAAAA" w:themeColor="background2" w:themeShade="BF"/>
            </w:tcBorders>
          </w:tcPr>
          <w:p w14:paraId="6C896EED" w14:textId="22256613" w:rsidR="00EC16EB" w:rsidRPr="00E25495" w:rsidRDefault="00163CE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  <w:tcBorders>
              <w:bottom w:val="single" w:sz="8" w:space="0" w:color="AEAAAA" w:themeColor="background2" w:themeShade="BF"/>
            </w:tcBorders>
          </w:tcPr>
          <w:p w14:paraId="6F71682A" w14:textId="4B80D7FD" w:rsidR="00EC16EB" w:rsidRPr="00E25495" w:rsidRDefault="00163CE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Dodatek číslo 1 ke smlouvě o dílo</w:t>
            </w:r>
          </w:p>
        </w:tc>
        <w:tc>
          <w:tcPr>
            <w:tcW w:w="3106" w:type="dxa"/>
            <w:vMerge/>
            <w:tcBorders>
              <w:bottom w:val="single" w:sz="8" w:space="0" w:color="AEAAAA" w:themeColor="background2" w:themeShade="BF"/>
            </w:tcBorders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D421B4">
        <w:tc>
          <w:tcPr>
            <w:tcW w:w="5093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1EDCC1A" w14:textId="3691C2B0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63C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D000FC" w:rsidRPr="00E25495" w14:paraId="35D1FCAB" w14:textId="77777777" w:rsidTr="00D421B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000FC" w:rsidRPr="00BD55A9" w14:paraId="4E8B7F14" w14:textId="77777777" w:rsidTr="00450D93">
              <w:trPr>
                <w:trHeight w:val="229"/>
              </w:trPr>
              <w:tc>
                <w:tcPr>
                  <w:tcW w:w="10512" w:type="dxa"/>
                </w:tcPr>
                <w:p w14:paraId="274649D7" w14:textId="49B5B5E6" w:rsidR="00D000FC" w:rsidRPr="00BD55A9" w:rsidRDefault="00D000FC" w:rsidP="00450D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„I/20 Kfely – Krásný Jez“</w:t>
                  </w:r>
                </w:p>
              </w:tc>
            </w:tr>
          </w:tbl>
          <w:p w14:paraId="58970CC6" w14:textId="77777777" w:rsidR="00D000FC" w:rsidRPr="00E25495" w:rsidRDefault="00D000FC" w:rsidP="00D000FC">
            <w:pPr>
              <w:numPr>
                <w:ilvl w:val="0"/>
                <w:numId w:val="1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0FC" w:rsidRPr="00E25495" w14:paraId="52C757AA" w14:textId="77777777" w:rsidTr="00D421B4">
        <w:tc>
          <w:tcPr>
            <w:tcW w:w="5093" w:type="dxa"/>
            <w:shd w:val="clear" w:color="auto" w:fill="EDEDED" w:themeFill="accent3" w:themeFillTint="33"/>
          </w:tcPr>
          <w:p w14:paraId="53D705CF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06C04B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D0C053E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131E913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0FC" w:rsidRPr="00E25495" w14:paraId="7D1574FE" w14:textId="77777777" w:rsidTr="00D421B4">
        <w:tc>
          <w:tcPr>
            <w:tcW w:w="5093" w:type="dxa"/>
          </w:tcPr>
          <w:p w14:paraId="447B05D3" w14:textId="77777777" w:rsidR="00D000FC" w:rsidRPr="00E25495" w:rsidRDefault="00D000FC" w:rsidP="00450D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E9B4D2A" w14:textId="77777777" w:rsidR="00D000FC" w:rsidRPr="00E25495" w:rsidRDefault="00D000FC" w:rsidP="0045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6EC121B" w14:textId="33FC7B37" w:rsidR="00D000FC" w:rsidRPr="00E25495" w:rsidRDefault="00163CE9" w:rsidP="0045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a změnový list</w:t>
            </w:r>
          </w:p>
        </w:tc>
        <w:tc>
          <w:tcPr>
            <w:tcW w:w="3106" w:type="dxa"/>
            <w:vMerge w:val="restart"/>
          </w:tcPr>
          <w:p w14:paraId="097F8B73" w14:textId="77777777" w:rsidR="00D000FC" w:rsidRPr="00E25495" w:rsidRDefault="00D000FC" w:rsidP="00450D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E9" w:rsidRPr="00E25495" w14:paraId="4C4C48C2" w14:textId="77777777" w:rsidTr="00D421B4">
        <w:tc>
          <w:tcPr>
            <w:tcW w:w="5093" w:type="dxa"/>
          </w:tcPr>
          <w:p w14:paraId="3B3639A5" w14:textId="64CA3BC4" w:rsidR="00163CE9" w:rsidRPr="00E25495" w:rsidRDefault="002C1260" w:rsidP="0016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2A4E5512" w14:textId="4642A72D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A225D1F" w14:textId="6C02558C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  <w:r w:rsidRPr="00BD1B8F">
              <w:rPr>
                <w:rFonts w:ascii="Arial" w:hAnsi="Arial" w:cs="Arial"/>
                <w:sz w:val="20"/>
                <w:szCs w:val="20"/>
              </w:rPr>
              <w:t>Referenční list a změnový list</w:t>
            </w:r>
          </w:p>
        </w:tc>
        <w:tc>
          <w:tcPr>
            <w:tcW w:w="3106" w:type="dxa"/>
            <w:vMerge/>
          </w:tcPr>
          <w:p w14:paraId="335B2FFA" w14:textId="77777777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E9" w:rsidRPr="00E25495" w14:paraId="37BA810D" w14:textId="77777777" w:rsidTr="00D421B4">
        <w:tc>
          <w:tcPr>
            <w:tcW w:w="5093" w:type="dxa"/>
          </w:tcPr>
          <w:p w14:paraId="25902A7F" w14:textId="77777777" w:rsidR="00163CE9" w:rsidRPr="00E25495" w:rsidRDefault="00163CE9" w:rsidP="00163CE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6BB12D2" w14:textId="52CF9532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1CDBD1B" w14:textId="6F009471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  <w:r w:rsidRPr="00BD1B8F">
              <w:rPr>
                <w:rFonts w:ascii="Arial" w:hAnsi="Arial" w:cs="Arial"/>
                <w:sz w:val="20"/>
                <w:szCs w:val="20"/>
              </w:rPr>
              <w:t>Referenční list a změnový list</w:t>
            </w:r>
          </w:p>
        </w:tc>
        <w:tc>
          <w:tcPr>
            <w:tcW w:w="3106" w:type="dxa"/>
            <w:vMerge/>
          </w:tcPr>
          <w:p w14:paraId="7CDCA533" w14:textId="77777777" w:rsidR="00163CE9" w:rsidRPr="00E25495" w:rsidRDefault="00163CE9" w:rsidP="00163C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0FC" w:rsidRPr="00E25495" w14:paraId="3EED322E" w14:textId="77777777" w:rsidTr="00D421B4">
        <w:tc>
          <w:tcPr>
            <w:tcW w:w="5093" w:type="dxa"/>
            <w:shd w:val="clear" w:color="auto" w:fill="EDEDED" w:themeFill="accent3" w:themeFillTint="33"/>
          </w:tcPr>
          <w:p w14:paraId="08F59C61" w14:textId="77777777" w:rsidR="00D000FC" w:rsidRPr="00E25495" w:rsidRDefault="00D000FC" w:rsidP="00450D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17CE1BF" w14:textId="3DA00E55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63CE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D000FC" w:rsidRPr="00E25495" w14:paraId="031A862A" w14:textId="77777777" w:rsidTr="00D421B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35586A1" w14:textId="026BCB05" w:rsidR="00D000FC" w:rsidRPr="00E25495" w:rsidRDefault="00D421B4" w:rsidP="00D000FC">
            <w:pPr>
              <w:ind w:left="36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" w:name="_Hlk22274271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D00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="00D000FC"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D000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úpravy křižovatky ulic Závodu Míru – Švabinského – Křižíkova - TDS</w:t>
            </w:r>
            <w:r w:rsidR="00D000FC"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D000FC" w:rsidRPr="00E25495" w14:paraId="560949DE" w14:textId="77777777" w:rsidTr="00D421B4">
        <w:tc>
          <w:tcPr>
            <w:tcW w:w="5093" w:type="dxa"/>
            <w:shd w:val="clear" w:color="auto" w:fill="EDEDED" w:themeFill="accent3" w:themeFillTint="33"/>
          </w:tcPr>
          <w:p w14:paraId="2B99AB29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1481CB0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6815FC9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C445F50" w14:textId="77777777" w:rsidR="00D000FC" w:rsidRPr="00E25495" w:rsidRDefault="00D000FC" w:rsidP="00450D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0FC" w:rsidRPr="00E25495" w14:paraId="1E8FE5F6" w14:textId="77777777" w:rsidTr="00D421B4">
        <w:tc>
          <w:tcPr>
            <w:tcW w:w="5093" w:type="dxa"/>
          </w:tcPr>
          <w:p w14:paraId="3D63A044" w14:textId="77777777" w:rsidR="00D000FC" w:rsidRPr="00E25495" w:rsidRDefault="00D000FC" w:rsidP="00450D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20829A5" w14:textId="77777777" w:rsidR="00D000FC" w:rsidRPr="00E25495" w:rsidRDefault="00D000FC" w:rsidP="0045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E3269B7" w14:textId="05D2A25C" w:rsidR="00D000FC" w:rsidRPr="00E25495" w:rsidRDefault="00EF7E05" w:rsidP="00450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 w:val="restart"/>
          </w:tcPr>
          <w:p w14:paraId="6F0E9C52" w14:textId="77777777" w:rsidR="00D000FC" w:rsidRPr="00E25495" w:rsidRDefault="00D000FC" w:rsidP="00450D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1315026B" w14:textId="77777777" w:rsidTr="00D421B4">
        <w:tc>
          <w:tcPr>
            <w:tcW w:w="5093" w:type="dxa"/>
          </w:tcPr>
          <w:p w14:paraId="1175BEB3" w14:textId="33C23934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6D219292" w14:textId="6F74C83D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C00D80F" w14:textId="4D5FE0A4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</w:t>
            </w:r>
            <w:r>
              <w:rPr>
                <w:rFonts w:ascii="Arial" w:hAnsi="Arial" w:cs="Arial"/>
                <w:sz w:val="20"/>
                <w:szCs w:val="20"/>
              </w:rPr>
              <w:t xml:space="preserve">. Není splněn požadavek na referenční zakázku na silnici </w:t>
            </w:r>
          </w:p>
        </w:tc>
        <w:tc>
          <w:tcPr>
            <w:tcW w:w="3106" w:type="dxa"/>
            <w:vMerge/>
          </w:tcPr>
          <w:p w14:paraId="076D9C62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07036F56" w14:textId="77777777" w:rsidTr="00D421B4">
        <w:tc>
          <w:tcPr>
            <w:tcW w:w="5093" w:type="dxa"/>
          </w:tcPr>
          <w:p w14:paraId="280A79CC" w14:textId="77777777" w:rsidR="00B025AD" w:rsidRPr="00D53DEC" w:rsidRDefault="00B025AD" w:rsidP="00B025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4EF400E" w14:textId="4274EF9C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97934B9" w14:textId="6FB73E4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</w:t>
            </w:r>
            <w:r>
              <w:rPr>
                <w:rFonts w:ascii="Arial" w:hAnsi="Arial" w:cs="Arial"/>
                <w:sz w:val="20"/>
                <w:szCs w:val="20"/>
              </w:rPr>
              <w:t xml:space="preserve">. Není splněn požadavek na referenční zakázku na silnici </w:t>
            </w:r>
          </w:p>
        </w:tc>
        <w:tc>
          <w:tcPr>
            <w:tcW w:w="3106" w:type="dxa"/>
            <w:vMerge/>
          </w:tcPr>
          <w:p w14:paraId="19E87CAB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47A26C2B" w14:textId="77777777" w:rsidTr="00D421B4">
        <w:tc>
          <w:tcPr>
            <w:tcW w:w="5093" w:type="dxa"/>
            <w:shd w:val="clear" w:color="auto" w:fill="EDEDED" w:themeFill="accent3" w:themeFillTint="33"/>
          </w:tcPr>
          <w:p w14:paraId="29D2E719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AF86E0B" w14:textId="28B632F9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1"/>
      <w:bookmarkEnd w:id="0"/>
    </w:tbl>
    <w:p w14:paraId="091A48E6" w14:textId="77777777" w:rsidR="00856269" w:rsidRDefault="00856269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2D1F9A" w:rsidRPr="002D1F9A" w14:paraId="1133841C" w14:textId="77777777" w:rsidTr="00F66B58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C02DB7D" w14:textId="5574399A" w:rsidR="002D1F9A" w:rsidRPr="002D1F9A" w:rsidRDefault="002D1F9A" w:rsidP="002D1F9A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2D1F9A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lastRenderedPageBreak/>
              <w:t xml:space="preserve">Dodavatel/Účastník: pořadové číslo </w:t>
            </w:r>
            <w:r w:rsidR="00002431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4AB0D8B" w14:textId="59AA4D32" w:rsidR="002D1F9A" w:rsidRPr="002D1F9A" w:rsidRDefault="00002431" w:rsidP="002D1F9A">
            <w:pPr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Street rent</w:t>
            </w:r>
            <w:r w:rsidR="002D1F9A" w:rsidRPr="002D1F9A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 </w:t>
            </w:r>
            <w:r w:rsidR="00C701E3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s. r. o.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2D1F9A" w:rsidRPr="00E25495" w14:paraId="2520DDC2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50DC13" w14:textId="77777777" w:rsidR="002D1F9A" w:rsidRPr="00BD55A9" w:rsidRDefault="002D1F9A" w:rsidP="00F66B5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2D1F9A" w:rsidRPr="00BD55A9" w14:paraId="7750CCBD" w14:textId="77777777" w:rsidTr="00F66B58">
              <w:trPr>
                <w:trHeight w:val="229"/>
              </w:trPr>
              <w:tc>
                <w:tcPr>
                  <w:tcW w:w="10512" w:type="dxa"/>
                </w:tcPr>
                <w:p w14:paraId="1B17B393" w14:textId="289C9DDD" w:rsidR="002D1F9A" w:rsidRPr="00BD55A9" w:rsidRDefault="002D1F9A" w:rsidP="00F66B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„III/22125 Statické zajištění silnice Velichov - Vojkovice“</w:t>
                  </w:r>
                </w:p>
              </w:tc>
            </w:tr>
          </w:tbl>
          <w:p w14:paraId="71CB73A8" w14:textId="77777777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1F9A" w:rsidRPr="00E25495" w14:paraId="385C43B7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78E81A5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4764A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CED4DFB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6D58501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53E646FC" w14:textId="77777777" w:rsidTr="00F66B58">
        <w:tc>
          <w:tcPr>
            <w:tcW w:w="5093" w:type="dxa"/>
          </w:tcPr>
          <w:p w14:paraId="469EA0D7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E8D3E62" w14:textId="5A2B56C3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B9F0D1F" w14:textId="5231CF63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3FC717BB" w14:textId="77777777" w:rsidR="002D1F9A" w:rsidRPr="00E25495" w:rsidRDefault="002D1F9A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6E5A600F" w14:textId="77777777" w:rsidTr="00F66B58">
        <w:tc>
          <w:tcPr>
            <w:tcW w:w="5093" w:type="dxa"/>
          </w:tcPr>
          <w:p w14:paraId="443E1A85" w14:textId="3196FD21" w:rsidR="002D1F9A" w:rsidRPr="00E25495" w:rsidRDefault="002C1260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1D8C4C84" w14:textId="5075A7BE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A602285" w14:textId="49CDAD61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4519157E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351D040D" w14:textId="77777777" w:rsidTr="00F66B58">
        <w:tc>
          <w:tcPr>
            <w:tcW w:w="5093" w:type="dxa"/>
          </w:tcPr>
          <w:p w14:paraId="1C23FEC3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BF1341E" w14:textId="6E6C6B69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F691BFE" w14:textId="63075BA4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5E63C8D9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949C5DD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35312AAF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3F4BC0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2D1F9A" w:rsidRPr="00E25495" w14:paraId="290E4C84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E388335" w14:textId="1CFA3BFF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a III/212 15 Modernizace křižovatky Libavské Údolí TDS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40FB202B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249A29A3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3C2935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405ABAD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97C206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27222D10" w14:textId="77777777" w:rsidTr="00F66B58">
        <w:tc>
          <w:tcPr>
            <w:tcW w:w="5093" w:type="dxa"/>
          </w:tcPr>
          <w:p w14:paraId="7D0DF01A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C11786" w14:textId="2B108DE8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CB02FBD" w14:textId="3FB1CAFE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0E24717B" w14:textId="77777777" w:rsidR="002D1F9A" w:rsidRPr="00E25495" w:rsidRDefault="002D1F9A" w:rsidP="002D1F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3E526895" w14:textId="77777777" w:rsidTr="00F66B58">
        <w:tc>
          <w:tcPr>
            <w:tcW w:w="5093" w:type="dxa"/>
          </w:tcPr>
          <w:p w14:paraId="65278D30" w14:textId="3EDBE90B" w:rsidR="002D1F9A" w:rsidRPr="00E25495" w:rsidRDefault="002C1260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39604421" w14:textId="42D64C64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D2269B9" w14:textId="037F034F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6C3EBFD6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4BF55426" w14:textId="77777777" w:rsidTr="00F66B58">
        <w:tc>
          <w:tcPr>
            <w:tcW w:w="5093" w:type="dxa"/>
          </w:tcPr>
          <w:p w14:paraId="7A82EF12" w14:textId="77777777" w:rsidR="002D1F9A" w:rsidRPr="00E25495" w:rsidRDefault="002D1F9A" w:rsidP="002D1F9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C1A88AB" w14:textId="77B10B8D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0F9B6CC" w14:textId="5952E28B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36E6B688" w14:textId="77777777" w:rsidR="002D1F9A" w:rsidRPr="00E25495" w:rsidRDefault="002D1F9A" w:rsidP="002D1F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258E40B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1DAA205B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2A801C7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2D1F9A" w:rsidRPr="00E25495" w14:paraId="49B212B1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7314F0A" w14:textId="1D940533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KŘP Kvk – NPO – Cheb, 17. listopadu 2673/32a – snížení energetické náročnosti budovy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04C00E4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4F83E4E5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1F101CE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DF02CB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77B001C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2D1F9A" w:rsidRPr="00E25495" w14:paraId="34FF1EFA" w14:textId="77777777" w:rsidTr="00F66B58">
        <w:tc>
          <w:tcPr>
            <w:tcW w:w="5093" w:type="dxa"/>
          </w:tcPr>
          <w:p w14:paraId="56EFDCE1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AF99AF3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4BA35BD" w14:textId="135A5198" w:rsidR="002D1F9A" w:rsidRPr="00E25495" w:rsidRDefault="00DA3A01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6C4802">
              <w:rPr>
                <w:rFonts w:ascii="Arial" w:hAnsi="Arial" w:cs="Arial"/>
                <w:sz w:val="20"/>
                <w:szCs w:val="20"/>
              </w:rPr>
              <w:t>N</w:t>
            </w:r>
            <w:r w:rsidR="002D1F9A" w:rsidRPr="006C4802">
              <w:rPr>
                <w:rFonts w:ascii="Arial" w:hAnsi="Arial" w:cs="Arial"/>
                <w:sz w:val="20"/>
                <w:szCs w:val="20"/>
              </w:rPr>
              <w:t>edoloženo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1260">
              <w:rPr>
                <w:rFonts w:ascii="Arial" w:hAnsi="Arial" w:cs="Arial"/>
                <w:sz w:val="20"/>
                <w:szCs w:val="20"/>
              </w:rPr>
              <w:t>nejedná se ani o dopravní stavbu</w:t>
            </w:r>
          </w:p>
        </w:tc>
        <w:tc>
          <w:tcPr>
            <w:tcW w:w="3106" w:type="dxa"/>
            <w:vMerge w:val="restart"/>
          </w:tcPr>
          <w:p w14:paraId="56AC8F37" w14:textId="77777777" w:rsidR="002D1F9A" w:rsidRPr="00E25495" w:rsidRDefault="002D1F9A" w:rsidP="00F6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260" w:rsidRPr="00E25495" w14:paraId="799B7F40" w14:textId="77777777" w:rsidTr="00F66B58">
        <w:tc>
          <w:tcPr>
            <w:tcW w:w="5093" w:type="dxa"/>
          </w:tcPr>
          <w:p w14:paraId="3A54292C" w14:textId="0834D9D2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49BC5A58" w14:textId="77777777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9E2C83F" w14:textId="0B3D84B8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  <w:r w:rsidRPr="00EE630C">
              <w:rPr>
                <w:rFonts w:ascii="Arial" w:hAnsi="Arial" w:cs="Arial"/>
                <w:sz w:val="20"/>
                <w:szCs w:val="20"/>
              </w:rPr>
              <w:t>Nedoloženo, nejedná se ani o dopravní stavbu</w:t>
            </w:r>
          </w:p>
        </w:tc>
        <w:tc>
          <w:tcPr>
            <w:tcW w:w="3106" w:type="dxa"/>
            <w:vMerge/>
          </w:tcPr>
          <w:p w14:paraId="6C28F067" w14:textId="77777777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260" w:rsidRPr="00E25495" w14:paraId="7615BF31" w14:textId="77777777" w:rsidTr="00F66B58">
        <w:tc>
          <w:tcPr>
            <w:tcW w:w="5093" w:type="dxa"/>
          </w:tcPr>
          <w:p w14:paraId="5D6DA060" w14:textId="77777777" w:rsidR="002C1260" w:rsidRPr="00D53DEC" w:rsidRDefault="002C1260" w:rsidP="002C126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AE72E4" w14:textId="77777777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C7A83E0" w14:textId="2D3289B6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  <w:r w:rsidRPr="00EE630C">
              <w:rPr>
                <w:rFonts w:ascii="Arial" w:hAnsi="Arial" w:cs="Arial"/>
                <w:sz w:val="20"/>
                <w:szCs w:val="20"/>
              </w:rPr>
              <w:t>Nedoloženo, nejedná se ani o dopravní stavbu</w:t>
            </w:r>
          </w:p>
        </w:tc>
        <w:tc>
          <w:tcPr>
            <w:tcW w:w="3106" w:type="dxa"/>
            <w:vMerge/>
          </w:tcPr>
          <w:p w14:paraId="7321E331" w14:textId="77777777" w:rsidR="002C1260" w:rsidRPr="00E25495" w:rsidRDefault="002C1260" w:rsidP="002C1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F9A" w:rsidRPr="00E25495" w14:paraId="2042D3B5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3B54A653" w14:textId="77777777" w:rsidR="002D1F9A" w:rsidRPr="00E25495" w:rsidRDefault="002D1F9A" w:rsidP="00F66B5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97D8ACE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2D1F9A" w:rsidRPr="00E25495" w14:paraId="7E427FDF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3EC09C8C" w14:textId="51F54F67" w:rsidR="002D1F9A" w:rsidRPr="00E25495" w:rsidRDefault="002D1F9A" w:rsidP="002D1F9A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Realizace VPC 6R a výsadba doprovodné zeleně v k. ú. Hory u Jenišova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2D1F9A" w:rsidRPr="00E25495" w14:paraId="6B01FEF3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830861F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89633B1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54A04BD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3A48EAA" w14:textId="77777777" w:rsidR="002D1F9A" w:rsidRPr="00E25495" w:rsidRDefault="002D1F9A" w:rsidP="00F66B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76B4F" w:rsidRPr="00E25495" w14:paraId="11D06031" w14:textId="77777777" w:rsidTr="00F66B58">
        <w:tc>
          <w:tcPr>
            <w:tcW w:w="5093" w:type="dxa"/>
          </w:tcPr>
          <w:p w14:paraId="469E9F65" w14:textId="68BDE9E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E55CDEB" w14:textId="0C5FA894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CC97D3F" w14:textId="55A63A87" w:rsidR="00C76B4F" w:rsidRPr="00E25495" w:rsidRDefault="00C76B4F" w:rsidP="00C76B4F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68D6C1A9" w14:textId="77777777" w:rsidR="00C76B4F" w:rsidRPr="00E25495" w:rsidRDefault="00C76B4F" w:rsidP="00C7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1459" w:rsidRPr="00E25495" w14:paraId="62F9CA6F" w14:textId="77777777" w:rsidTr="00F66B58">
        <w:tc>
          <w:tcPr>
            <w:tcW w:w="5093" w:type="dxa"/>
          </w:tcPr>
          <w:p w14:paraId="0206EB95" w14:textId="6CED747B" w:rsidR="00A91459" w:rsidRPr="00E25495" w:rsidRDefault="002C1260" w:rsidP="00A91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REKONSTRUKCE NEBO MODERNIZACE SILNICE, 10 mil. Kč bez DPH</w:t>
            </w:r>
          </w:p>
        </w:tc>
        <w:tc>
          <w:tcPr>
            <w:tcW w:w="1134" w:type="dxa"/>
          </w:tcPr>
          <w:p w14:paraId="5E8853F2" w14:textId="314ED4AF" w:rsidR="00A91459" w:rsidRPr="00E25495" w:rsidRDefault="00B025AD" w:rsidP="00A91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F095A30" w14:textId="476634C3" w:rsidR="00A91459" w:rsidRPr="00E25495" w:rsidRDefault="00A91459" w:rsidP="00A91459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</w:t>
            </w:r>
            <w:r w:rsidR="00B025AD">
              <w:rPr>
                <w:rFonts w:ascii="Arial" w:hAnsi="Arial" w:cs="Arial"/>
                <w:sz w:val="20"/>
                <w:szCs w:val="20"/>
              </w:rPr>
              <w:t xml:space="preserve">. Není splněn požadavek na referenční zakázku na silnici </w:t>
            </w:r>
          </w:p>
        </w:tc>
        <w:tc>
          <w:tcPr>
            <w:tcW w:w="3106" w:type="dxa"/>
            <w:vMerge/>
          </w:tcPr>
          <w:p w14:paraId="14D5A3CE" w14:textId="77777777" w:rsidR="00A91459" w:rsidRPr="00E25495" w:rsidRDefault="00A91459" w:rsidP="00A914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50CFFFAA" w14:textId="77777777" w:rsidTr="00F66B58">
        <w:tc>
          <w:tcPr>
            <w:tcW w:w="5093" w:type="dxa"/>
          </w:tcPr>
          <w:p w14:paraId="23D7F1CC" w14:textId="1FAEC3EC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3E10C" w14:textId="4BAED8B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8BD5D34" w14:textId="28938FF8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>Osvědčení objednatele (reference o výkonu TDS ke stavbě</w:t>
            </w:r>
            <w:r>
              <w:rPr>
                <w:rFonts w:ascii="Arial" w:hAnsi="Arial" w:cs="Arial"/>
                <w:sz w:val="20"/>
                <w:szCs w:val="20"/>
              </w:rPr>
              <w:t xml:space="preserve">. Není splněn požadavek na referenční zakázku na silnici </w:t>
            </w:r>
          </w:p>
        </w:tc>
        <w:tc>
          <w:tcPr>
            <w:tcW w:w="3106" w:type="dxa"/>
            <w:vMerge/>
          </w:tcPr>
          <w:p w14:paraId="23AD778C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093F56B5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568FF360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B7882D0" w14:textId="01AEFC23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B025AD" w:rsidRPr="00E25495" w14:paraId="12B5C37C" w14:textId="77777777" w:rsidTr="00F66B58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DEE1C05" w14:textId="49A7F456" w:rsidR="00B025AD" w:rsidRPr="00E25495" w:rsidRDefault="00B025AD" w:rsidP="00B025AD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II/220 Modernizace silnice Stará Role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025AD" w:rsidRPr="00E25495" w14:paraId="79689D1E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62193374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D7C6F3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FF84201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208DF3B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025AD" w:rsidRPr="00E25495" w14:paraId="151FCFED" w14:textId="77777777" w:rsidTr="00F66B58">
        <w:tc>
          <w:tcPr>
            <w:tcW w:w="5093" w:type="dxa"/>
          </w:tcPr>
          <w:p w14:paraId="3D607B10" w14:textId="648C0D91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95DF5B2" w14:textId="3BFD328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4A7822E" w14:textId="30B2D4BE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5454D9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 w:val="restart"/>
          </w:tcPr>
          <w:p w14:paraId="093A1AB9" w14:textId="77777777" w:rsidR="00B025AD" w:rsidRPr="00E25495" w:rsidRDefault="00B025AD" w:rsidP="00B025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685F608E" w14:textId="77777777" w:rsidTr="00F66B58">
        <w:tc>
          <w:tcPr>
            <w:tcW w:w="5093" w:type="dxa"/>
          </w:tcPr>
          <w:p w14:paraId="00786ABA" w14:textId="4E6E7A54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26A31AD1" w14:textId="4866B75E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A489513" w14:textId="6AAB1D00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9037DA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2D8BD461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163855AA" w14:textId="77777777" w:rsidTr="00F66B58">
        <w:tc>
          <w:tcPr>
            <w:tcW w:w="5093" w:type="dxa"/>
          </w:tcPr>
          <w:p w14:paraId="2E082731" w14:textId="727C8C4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9D44318" w14:textId="2BB48C62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F1E9D5A" w14:textId="10F2CB35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9037DA">
              <w:rPr>
                <w:rFonts w:ascii="Arial" w:hAnsi="Arial" w:cs="Arial"/>
                <w:sz w:val="20"/>
                <w:szCs w:val="20"/>
              </w:rPr>
              <w:t>Osvědčení objednatele (reference o výkonu TDS ke stavbě)</w:t>
            </w:r>
          </w:p>
        </w:tc>
        <w:tc>
          <w:tcPr>
            <w:tcW w:w="3106" w:type="dxa"/>
            <w:vMerge/>
          </w:tcPr>
          <w:p w14:paraId="448750EC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0B655F98" w14:textId="77777777" w:rsidTr="00F66B58">
        <w:tc>
          <w:tcPr>
            <w:tcW w:w="5093" w:type="dxa"/>
            <w:shd w:val="clear" w:color="auto" w:fill="EDEDED" w:themeFill="accent3" w:themeFillTint="33"/>
          </w:tcPr>
          <w:p w14:paraId="0A3B0BC4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63F09BD" w14:textId="5E85F92F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</w:p>
        </w:tc>
      </w:tr>
    </w:tbl>
    <w:p w14:paraId="033D5BD2" w14:textId="77777777" w:rsidR="002D1F9A" w:rsidRDefault="002D1F9A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875D8B" w:rsidRPr="002D1F9A" w14:paraId="4F68FA2A" w14:textId="77777777" w:rsidTr="009D0E7D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931895D" w14:textId="2C3E80B1" w:rsidR="00875D8B" w:rsidRPr="002D1F9A" w:rsidRDefault="00875D8B" w:rsidP="009D0E7D">
            <w:pP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2D1F9A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Dodavatel/Účastník: pořadové číslo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2C6F930C" w14:textId="30BA8421" w:rsidR="00875D8B" w:rsidRPr="002D1F9A" w:rsidRDefault="00875D8B" w:rsidP="009D0E7D">
            <w:pPr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David Koryta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875D8B" w:rsidRPr="00E25495" w14:paraId="051F487F" w14:textId="77777777" w:rsidTr="009D0E7D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6D2BAF5" w14:textId="77777777" w:rsidR="00875D8B" w:rsidRPr="00BD55A9" w:rsidRDefault="00875D8B" w:rsidP="009D0E7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875D8B" w:rsidRPr="00BD55A9" w14:paraId="06F0C839" w14:textId="77777777" w:rsidTr="009D0E7D">
              <w:trPr>
                <w:trHeight w:val="229"/>
              </w:trPr>
              <w:tc>
                <w:tcPr>
                  <w:tcW w:w="10512" w:type="dxa"/>
                </w:tcPr>
                <w:p w14:paraId="5D5AFEE0" w14:textId="1939A63A" w:rsidR="00875D8B" w:rsidRPr="00BD55A9" w:rsidRDefault="00875D8B" w:rsidP="009D0E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06707B">
                    <w:rPr>
                      <w:rFonts w:ascii="Times New Roman" w:hAnsi="Times New Roman" w:cs="Times New Roman"/>
                      <w:b/>
                      <w:color w:val="000000"/>
                    </w:rPr>
                    <w:t>Nejdek, opěrné zdi II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E3DD4F3" w14:textId="77777777" w:rsidR="00875D8B" w:rsidRPr="00E25495" w:rsidRDefault="00875D8B" w:rsidP="00875D8B">
            <w:pPr>
              <w:numPr>
                <w:ilvl w:val="0"/>
                <w:numId w:val="19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D8B" w:rsidRPr="00E25495" w14:paraId="20ADEF2F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1C2CD7ED" w14:textId="77777777" w:rsidR="00875D8B" w:rsidRPr="00E25495" w:rsidRDefault="00875D8B" w:rsidP="009D0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F6463E1" w14:textId="77777777" w:rsidR="00875D8B" w:rsidRPr="00E25495" w:rsidRDefault="00875D8B" w:rsidP="009D0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958A533" w14:textId="77777777" w:rsidR="00875D8B" w:rsidRPr="00E25495" w:rsidRDefault="00875D8B" w:rsidP="009D0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8C6761C" w14:textId="77777777" w:rsidR="00875D8B" w:rsidRPr="00E25495" w:rsidRDefault="00875D8B" w:rsidP="009D0E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75D8B" w:rsidRPr="00E25495" w14:paraId="2AD1D654" w14:textId="77777777" w:rsidTr="009D0E7D">
        <w:tc>
          <w:tcPr>
            <w:tcW w:w="5093" w:type="dxa"/>
          </w:tcPr>
          <w:p w14:paraId="4BBD9DD6" w14:textId="77777777" w:rsidR="00875D8B" w:rsidRPr="00E25495" w:rsidRDefault="00875D8B" w:rsidP="009D0E7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45D0AAF" w14:textId="77777777" w:rsidR="00875D8B" w:rsidRPr="00E25495" w:rsidRDefault="00875D8B" w:rsidP="009D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06FC3A6" w14:textId="55E0CFA7" w:rsidR="00875D8B" w:rsidRPr="00E25495" w:rsidRDefault="00875D8B" w:rsidP="009D0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Osvědčení objednatele </w:t>
            </w:r>
            <w:r w:rsidR="00DB1167">
              <w:rPr>
                <w:rFonts w:ascii="Arial" w:hAnsi="Arial" w:cs="Arial"/>
                <w:sz w:val="20"/>
                <w:szCs w:val="20"/>
              </w:rPr>
              <w:t xml:space="preserve">o řádném plnění – referenční list </w:t>
            </w:r>
          </w:p>
        </w:tc>
        <w:tc>
          <w:tcPr>
            <w:tcW w:w="3106" w:type="dxa"/>
            <w:vMerge w:val="restart"/>
          </w:tcPr>
          <w:p w14:paraId="1AB19C9C" w14:textId="77777777" w:rsidR="00875D8B" w:rsidRPr="00E25495" w:rsidRDefault="00875D8B" w:rsidP="009D0E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00B81C7F" w14:textId="77777777" w:rsidTr="009D0E7D">
        <w:tc>
          <w:tcPr>
            <w:tcW w:w="5093" w:type="dxa"/>
          </w:tcPr>
          <w:p w14:paraId="4F181D32" w14:textId="376E064B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6B24E858" w14:textId="760919D2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1F2685E" w14:textId="0358854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D056DD">
              <w:rPr>
                <w:rFonts w:ascii="Arial" w:hAnsi="Arial" w:cs="Arial"/>
                <w:sz w:val="20"/>
                <w:szCs w:val="20"/>
              </w:rPr>
              <w:t xml:space="preserve">Osvědčení objednatele </w:t>
            </w:r>
            <w:r>
              <w:rPr>
                <w:rFonts w:ascii="Arial" w:hAnsi="Arial" w:cs="Arial"/>
                <w:sz w:val="20"/>
                <w:szCs w:val="20"/>
              </w:rPr>
              <w:t xml:space="preserve">o řádném plnění – referenční list. </w:t>
            </w:r>
            <w:r>
              <w:rPr>
                <w:rFonts w:ascii="Arial" w:hAnsi="Arial" w:cs="Arial"/>
                <w:sz w:val="20"/>
                <w:szCs w:val="20"/>
              </w:rPr>
              <w:t xml:space="preserve"> Není splněn požadavek na referenční zakázku na silnici </w:t>
            </w:r>
          </w:p>
        </w:tc>
        <w:tc>
          <w:tcPr>
            <w:tcW w:w="3106" w:type="dxa"/>
            <w:vMerge/>
          </w:tcPr>
          <w:p w14:paraId="4B9A7CF2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2C18DABE" w14:textId="77777777" w:rsidTr="009D0E7D">
        <w:tc>
          <w:tcPr>
            <w:tcW w:w="5093" w:type="dxa"/>
          </w:tcPr>
          <w:p w14:paraId="3229F0AE" w14:textId="77777777" w:rsidR="00B025AD" w:rsidRPr="00E25495" w:rsidRDefault="00B025AD" w:rsidP="00B025A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031410" w14:textId="46519D5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725686B" w14:textId="01F4B806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B16200"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Není splněn požadavek na referenční zakázku na silnici</w:t>
            </w:r>
          </w:p>
        </w:tc>
        <w:tc>
          <w:tcPr>
            <w:tcW w:w="3106" w:type="dxa"/>
            <w:vMerge/>
          </w:tcPr>
          <w:p w14:paraId="61238E59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05F0452D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508C641E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4E9BC79" w14:textId="1DE9D87D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B025AD" w:rsidRPr="00E25495" w14:paraId="5E120DDF" w14:textId="77777777" w:rsidTr="009D0E7D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D9A934E" w14:textId="3F43D7F2" w:rsidR="00B025AD" w:rsidRPr="00E25495" w:rsidRDefault="00B025AD" w:rsidP="00B025AD">
            <w:pPr>
              <w:numPr>
                <w:ilvl w:val="0"/>
                <w:numId w:val="19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III/210 35 Modernizace silnice Vřesová – Tatrovice, úsek č. 1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025AD" w:rsidRPr="00E25495" w14:paraId="3577E35A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75AB0BA2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DEA4E12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0C1EB11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A63E5E9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025AD" w:rsidRPr="00E25495" w14:paraId="5B4E0971" w14:textId="77777777" w:rsidTr="009D0E7D">
        <w:tc>
          <w:tcPr>
            <w:tcW w:w="5093" w:type="dxa"/>
          </w:tcPr>
          <w:p w14:paraId="5359C704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634BDB2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05E15F4" w14:textId="62B91A3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 xml:space="preserve">Osvědčení objednatele o řádném plnění – referenční list </w:t>
            </w:r>
          </w:p>
        </w:tc>
        <w:tc>
          <w:tcPr>
            <w:tcW w:w="3106" w:type="dxa"/>
            <w:vMerge w:val="restart"/>
          </w:tcPr>
          <w:p w14:paraId="547D05A2" w14:textId="77777777" w:rsidR="00B025AD" w:rsidRPr="00E25495" w:rsidRDefault="00B025AD" w:rsidP="00B025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7FF18B35" w14:textId="77777777" w:rsidTr="009D0E7D">
        <w:tc>
          <w:tcPr>
            <w:tcW w:w="5093" w:type="dxa"/>
          </w:tcPr>
          <w:p w14:paraId="5BCD1BFA" w14:textId="6477BFD2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66B71D2F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9E78C56" w14:textId="3AC9117C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 xml:space="preserve">Osvědčení objednatele o řádném plnění – referenční list </w:t>
            </w:r>
          </w:p>
        </w:tc>
        <w:tc>
          <w:tcPr>
            <w:tcW w:w="3106" w:type="dxa"/>
            <w:vMerge/>
          </w:tcPr>
          <w:p w14:paraId="62FF872C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5392B0AD" w14:textId="77777777" w:rsidTr="009D0E7D">
        <w:tc>
          <w:tcPr>
            <w:tcW w:w="5093" w:type="dxa"/>
          </w:tcPr>
          <w:p w14:paraId="7076637E" w14:textId="77777777" w:rsidR="00B025AD" w:rsidRPr="00E25495" w:rsidRDefault="00B025AD" w:rsidP="00B025A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8D3C0B4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E946A78" w14:textId="6528C9DD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 xml:space="preserve">Osvědčení objednatele o řádném plnění – referenční list </w:t>
            </w:r>
          </w:p>
        </w:tc>
        <w:tc>
          <w:tcPr>
            <w:tcW w:w="3106" w:type="dxa"/>
            <w:vMerge/>
          </w:tcPr>
          <w:p w14:paraId="5EC55675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1CD36986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3D90C573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5F39621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B025AD" w:rsidRPr="00E25495" w14:paraId="64C5BFD1" w14:textId="77777777" w:rsidTr="009D0E7D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75840521" w14:textId="1534FECA" w:rsidR="00B025AD" w:rsidRPr="00E25495" w:rsidRDefault="00B025AD" w:rsidP="00B025AD">
            <w:pPr>
              <w:numPr>
                <w:ilvl w:val="0"/>
                <w:numId w:val="19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Regenerace veřejných prostranství ve městě Luby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025AD" w:rsidRPr="00E25495" w14:paraId="535F9151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115CA672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A6A1E02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40E0E37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A442580" w14:textId="77777777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025AD" w:rsidRPr="00E25495" w14:paraId="39D0D09C" w14:textId="77777777" w:rsidTr="009D0E7D">
        <w:tc>
          <w:tcPr>
            <w:tcW w:w="5093" w:type="dxa"/>
          </w:tcPr>
          <w:p w14:paraId="1456A6E5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B4D6A31" w14:textId="62E4B72D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EFD32F" w14:textId="20519159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 xml:space="preserve">Osvědčení objednatele o řádném plnění – referenční list </w:t>
            </w:r>
          </w:p>
        </w:tc>
        <w:tc>
          <w:tcPr>
            <w:tcW w:w="3106" w:type="dxa"/>
            <w:vMerge w:val="restart"/>
          </w:tcPr>
          <w:p w14:paraId="628595CD" w14:textId="77777777" w:rsidR="00B025AD" w:rsidRPr="00E25495" w:rsidRDefault="00B025AD" w:rsidP="00B025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6BD0E67C" w14:textId="77777777" w:rsidTr="009D0E7D">
        <w:tc>
          <w:tcPr>
            <w:tcW w:w="5093" w:type="dxa"/>
          </w:tcPr>
          <w:p w14:paraId="1ADFC32C" w14:textId="49F3951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REKONSTRUKCE NEBO MODERNIZACE SILNICE, 10 mil. Kč bez DPH</w:t>
            </w:r>
          </w:p>
        </w:tc>
        <w:tc>
          <w:tcPr>
            <w:tcW w:w="1134" w:type="dxa"/>
          </w:tcPr>
          <w:p w14:paraId="154F21F0" w14:textId="654CCC5A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7D5BB72" w14:textId="2FB13023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Není splněn požadavek na referenční zakázku na silnici</w:t>
            </w:r>
          </w:p>
        </w:tc>
        <w:tc>
          <w:tcPr>
            <w:tcW w:w="3106" w:type="dxa"/>
            <w:vMerge/>
          </w:tcPr>
          <w:p w14:paraId="7D84D449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3E4BDF9F" w14:textId="77777777" w:rsidTr="009D0E7D">
        <w:tc>
          <w:tcPr>
            <w:tcW w:w="5093" w:type="dxa"/>
          </w:tcPr>
          <w:p w14:paraId="48270787" w14:textId="77777777" w:rsidR="00B025AD" w:rsidRPr="00D53DEC" w:rsidRDefault="00B025AD" w:rsidP="00B025A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C588FDA" w14:textId="5A4C9613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C934E74" w14:textId="7F5DEC40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B0496">
              <w:rPr>
                <w:rFonts w:ascii="Arial" w:hAnsi="Arial" w:cs="Arial"/>
                <w:sz w:val="20"/>
                <w:szCs w:val="20"/>
              </w:rPr>
              <w:t>Osvědčení objednatele o řádném plnění – referenční list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Není splněn požadavek na referenční zakázku na silnici</w:t>
            </w:r>
          </w:p>
        </w:tc>
        <w:tc>
          <w:tcPr>
            <w:tcW w:w="3106" w:type="dxa"/>
            <w:vMerge/>
          </w:tcPr>
          <w:p w14:paraId="0A356AB9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5AD" w:rsidRPr="00E25495" w14:paraId="3773A443" w14:textId="77777777" w:rsidTr="009D0E7D">
        <w:tc>
          <w:tcPr>
            <w:tcW w:w="5093" w:type="dxa"/>
            <w:shd w:val="clear" w:color="auto" w:fill="EDEDED" w:themeFill="accent3" w:themeFillTint="33"/>
          </w:tcPr>
          <w:p w14:paraId="7FCEBB3D" w14:textId="77777777" w:rsidR="00B025AD" w:rsidRPr="00E25495" w:rsidRDefault="00B025AD" w:rsidP="00B025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8F20341" w14:textId="5CEE8FCD" w:rsidR="00B025AD" w:rsidRPr="00E25495" w:rsidRDefault="00B025AD" w:rsidP="00B02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3EEEC612" w14:textId="77777777" w:rsidR="00875D8B" w:rsidRDefault="00875D8B" w:rsidP="00D10812">
      <w:pPr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1F370CA9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D1182B">
        <w:rPr>
          <w:sz w:val="22"/>
          <w:szCs w:val="22"/>
        </w:rPr>
        <w:t xml:space="preserve">ANO </w:t>
      </w:r>
    </w:p>
    <w:p w14:paraId="16F8482C" w14:textId="6BD0E86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ANO </w:t>
      </w:r>
    </w:p>
    <w:p w14:paraId="4DF57EC6" w14:textId="4843599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214B6">
        <w:rPr>
          <w:sz w:val="22"/>
          <w:szCs w:val="22"/>
        </w:rPr>
        <w:t xml:space="preserve">ANO </w:t>
      </w:r>
    </w:p>
    <w:p w14:paraId="5E0D5402" w14:textId="31C5556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ANO </w:t>
      </w:r>
    </w:p>
    <w:p w14:paraId="405CC803" w14:textId="641184D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ANO </w:t>
      </w:r>
    </w:p>
    <w:p w14:paraId="4271FB86" w14:textId="1894C67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ANO </w:t>
      </w:r>
    </w:p>
    <w:p w14:paraId="5BA77B39" w14:textId="5DB25DF0" w:rsidR="00856269" w:rsidRPr="00C76B4F" w:rsidRDefault="006E7D9D" w:rsidP="00C76B4F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ANO </w:t>
      </w:r>
    </w:p>
    <w:sectPr w:rsidR="00856269" w:rsidRPr="00C76B4F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14D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F05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36D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3"/>
  </w:num>
  <w:num w:numId="2" w16cid:durableId="35004880">
    <w:abstractNumId w:val="4"/>
  </w:num>
  <w:num w:numId="3" w16cid:durableId="866718911">
    <w:abstractNumId w:val="15"/>
  </w:num>
  <w:num w:numId="4" w16cid:durableId="133448181">
    <w:abstractNumId w:val="9"/>
  </w:num>
  <w:num w:numId="5" w16cid:durableId="765078215">
    <w:abstractNumId w:val="17"/>
  </w:num>
  <w:num w:numId="6" w16cid:durableId="348913953">
    <w:abstractNumId w:val="3"/>
  </w:num>
  <w:num w:numId="7" w16cid:durableId="559829186">
    <w:abstractNumId w:val="18"/>
  </w:num>
  <w:num w:numId="8" w16cid:durableId="2053723844">
    <w:abstractNumId w:val="8"/>
  </w:num>
  <w:num w:numId="9" w16cid:durableId="240723401">
    <w:abstractNumId w:val="6"/>
  </w:num>
  <w:num w:numId="10" w16cid:durableId="350227063">
    <w:abstractNumId w:val="16"/>
  </w:num>
  <w:num w:numId="11" w16cid:durableId="1805152345">
    <w:abstractNumId w:val="14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0"/>
  </w:num>
  <w:num w:numId="15" w16cid:durableId="287778376">
    <w:abstractNumId w:val="7"/>
  </w:num>
  <w:num w:numId="16" w16cid:durableId="1009987953">
    <w:abstractNumId w:val="0"/>
  </w:num>
  <w:num w:numId="17" w16cid:durableId="1082409869">
    <w:abstractNumId w:val="2"/>
  </w:num>
  <w:num w:numId="18" w16cid:durableId="203294180">
    <w:abstractNumId w:val="12"/>
  </w:num>
  <w:num w:numId="19" w16cid:durableId="677273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01646"/>
    <w:rsid w:val="00002431"/>
    <w:rsid w:val="00020FFF"/>
    <w:rsid w:val="00063B04"/>
    <w:rsid w:val="0006494F"/>
    <w:rsid w:val="0006707B"/>
    <w:rsid w:val="0007241E"/>
    <w:rsid w:val="000900EA"/>
    <w:rsid w:val="00090AB0"/>
    <w:rsid w:val="000D2435"/>
    <w:rsid w:val="000F0331"/>
    <w:rsid w:val="000F6728"/>
    <w:rsid w:val="00106102"/>
    <w:rsid w:val="00110820"/>
    <w:rsid w:val="001337D6"/>
    <w:rsid w:val="001538B1"/>
    <w:rsid w:val="00163CE9"/>
    <w:rsid w:val="00194717"/>
    <w:rsid w:val="00195AC9"/>
    <w:rsid w:val="00197654"/>
    <w:rsid w:val="001C7D59"/>
    <w:rsid w:val="001D25C8"/>
    <w:rsid w:val="0020026B"/>
    <w:rsid w:val="00263851"/>
    <w:rsid w:val="00263F94"/>
    <w:rsid w:val="00265249"/>
    <w:rsid w:val="002A2DAD"/>
    <w:rsid w:val="002B1483"/>
    <w:rsid w:val="002C1260"/>
    <w:rsid w:val="002D1F9A"/>
    <w:rsid w:val="002E5AFB"/>
    <w:rsid w:val="002F7027"/>
    <w:rsid w:val="00372650"/>
    <w:rsid w:val="003763C4"/>
    <w:rsid w:val="003C79AE"/>
    <w:rsid w:val="003E7C9E"/>
    <w:rsid w:val="003F1190"/>
    <w:rsid w:val="00427263"/>
    <w:rsid w:val="00450F2B"/>
    <w:rsid w:val="00456D18"/>
    <w:rsid w:val="00460EC4"/>
    <w:rsid w:val="00485D1E"/>
    <w:rsid w:val="004A1C48"/>
    <w:rsid w:val="004A6E70"/>
    <w:rsid w:val="005179B5"/>
    <w:rsid w:val="0055063A"/>
    <w:rsid w:val="00557AC4"/>
    <w:rsid w:val="005659C2"/>
    <w:rsid w:val="00574D0F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84336"/>
    <w:rsid w:val="00793C46"/>
    <w:rsid w:val="007D56C1"/>
    <w:rsid w:val="007E78DD"/>
    <w:rsid w:val="007E7CC6"/>
    <w:rsid w:val="008214B6"/>
    <w:rsid w:val="00856269"/>
    <w:rsid w:val="00875D8B"/>
    <w:rsid w:val="008B0FA2"/>
    <w:rsid w:val="008B1D09"/>
    <w:rsid w:val="00937B88"/>
    <w:rsid w:val="009568C1"/>
    <w:rsid w:val="009F5960"/>
    <w:rsid w:val="009F7521"/>
    <w:rsid w:val="00A101B0"/>
    <w:rsid w:val="00A91459"/>
    <w:rsid w:val="00AC5D50"/>
    <w:rsid w:val="00AE4E12"/>
    <w:rsid w:val="00B025AD"/>
    <w:rsid w:val="00B8222C"/>
    <w:rsid w:val="00B85F7A"/>
    <w:rsid w:val="00B870D1"/>
    <w:rsid w:val="00B90135"/>
    <w:rsid w:val="00BA68DB"/>
    <w:rsid w:val="00BD55A9"/>
    <w:rsid w:val="00BE1EBF"/>
    <w:rsid w:val="00C449C7"/>
    <w:rsid w:val="00C701E3"/>
    <w:rsid w:val="00C76B4F"/>
    <w:rsid w:val="00C94B9F"/>
    <w:rsid w:val="00C97E09"/>
    <w:rsid w:val="00CA0ECA"/>
    <w:rsid w:val="00CA272D"/>
    <w:rsid w:val="00CC21FE"/>
    <w:rsid w:val="00CC7C65"/>
    <w:rsid w:val="00CF10C9"/>
    <w:rsid w:val="00D000FC"/>
    <w:rsid w:val="00D10812"/>
    <w:rsid w:val="00D1182B"/>
    <w:rsid w:val="00D40AA4"/>
    <w:rsid w:val="00D421B4"/>
    <w:rsid w:val="00D422AB"/>
    <w:rsid w:val="00D516F7"/>
    <w:rsid w:val="00D53DEC"/>
    <w:rsid w:val="00D6616F"/>
    <w:rsid w:val="00DA3A01"/>
    <w:rsid w:val="00DB1167"/>
    <w:rsid w:val="00DD14DC"/>
    <w:rsid w:val="00E17D01"/>
    <w:rsid w:val="00E24276"/>
    <w:rsid w:val="00E25495"/>
    <w:rsid w:val="00E61256"/>
    <w:rsid w:val="00EC0B79"/>
    <w:rsid w:val="00EC16EB"/>
    <w:rsid w:val="00EC1D06"/>
    <w:rsid w:val="00EC70C4"/>
    <w:rsid w:val="00ED6945"/>
    <w:rsid w:val="00EF7E05"/>
    <w:rsid w:val="00F334CB"/>
    <w:rsid w:val="00F67BD2"/>
    <w:rsid w:val="00F70996"/>
    <w:rsid w:val="00FA16ED"/>
    <w:rsid w:val="00FA302C"/>
    <w:rsid w:val="00FD08B7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8</cp:revision>
  <dcterms:created xsi:type="dcterms:W3CDTF">2026-02-24T13:00:00Z</dcterms:created>
  <dcterms:modified xsi:type="dcterms:W3CDTF">2026-03-11T12:26:00Z</dcterms:modified>
</cp:coreProperties>
</file>