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82E8" w14:textId="2B2BBEF3" w:rsidR="000373B2" w:rsidRPr="000373B2" w:rsidRDefault="000373B2" w:rsidP="008205C9">
      <w:pPr>
        <w:widowControl w:val="0"/>
        <w:autoSpaceDE w:val="0"/>
        <w:autoSpaceDN w:val="0"/>
        <w:adjustRightInd w:val="0"/>
        <w:spacing w:after="0" w:line="240" w:lineRule="auto"/>
        <w:ind w:left="142"/>
        <w:jc w:val="both"/>
        <w:rPr>
          <w:rFonts w:ascii="Times New Roman" w:hAnsi="Times New Roman" w:cs="Times New Roman"/>
          <w:b/>
          <w:bCs/>
          <w:color w:val="000000"/>
        </w:rPr>
      </w:pPr>
      <w:r w:rsidRPr="000373B2">
        <w:rPr>
          <w:rFonts w:ascii="Times New Roman" w:hAnsi="Times New Roman" w:cs="Times New Roman"/>
          <w:b/>
          <w:bCs/>
          <w:color w:val="000000"/>
        </w:rPr>
        <w:t>Příloha č. 2: Specifikace předmětu plnění</w:t>
      </w:r>
    </w:p>
    <w:p w14:paraId="33E68D83" w14:textId="77777777" w:rsidR="000373B2" w:rsidRDefault="000373B2" w:rsidP="008205C9">
      <w:pPr>
        <w:widowControl w:val="0"/>
        <w:autoSpaceDE w:val="0"/>
        <w:autoSpaceDN w:val="0"/>
        <w:adjustRightInd w:val="0"/>
        <w:spacing w:after="0" w:line="240" w:lineRule="auto"/>
        <w:ind w:left="142"/>
        <w:jc w:val="both"/>
        <w:rPr>
          <w:rFonts w:ascii="Times New Roman" w:hAnsi="Times New Roman" w:cs="Times New Roman"/>
          <w:color w:val="000000"/>
        </w:rPr>
      </w:pPr>
    </w:p>
    <w:p w14:paraId="0B31204E" w14:textId="400F6A4B" w:rsidR="008205C9" w:rsidRPr="002F390E" w:rsidRDefault="00F963D9" w:rsidP="008205C9">
      <w:pPr>
        <w:widowControl w:val="0"/>
        <w:autoSpaceDE w:val="0"/>
        <w:autoSpaceDN w:val="0"/>
        <w:adjustRightInd w:val="0"/>
        <w:spacing w:after="0" w:line="240" w:lineRule="auto"/>
        <w:ind w:left="142"/>
        <w:jc w:val="both"/>
        <w:rPr>
          <w:rFonts w:ascii="Times New Roman" w:hAnsi="Times New Roman" w:cs="Times New Roman"/>
          <w:color w:val="000000"/>
        </w:rPr>
      </w:pPr>
      <w:r w:rsidRPr="002F390E">
        <w:rPr>
          <w:rFonts w:ascii="Times New Roman" w:hAnsi="Times New Roman" w:cs="Times New Roman"/>
          <w:color w:val="000000"/>
        </w:rPr>
        <w:t xml:space="preserve">Poptáváme </w:t>
      </w:r>
      <w:r w:rsidR="00324201">
        <w:rPr>
          <w:rFonts w:ascii="Times New Roman" w:hAnsi="Times New Roman" w:cs="Times New Roman"/>
          <w:color w:val="000000"/>
        </w:rPr>
        <w:t xml:space="preserve">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970308">
        <w:rPr>
          <w:rFonts w:ascii="Times New Roman" w:hAnsi="Times New Roman" w:cs="Times New Roman"/>
          <w:color w:val="000000"/>
        </w:rPr>
        <w:t xml:space="preserve"> Studna u </w:t>
      </w:r>
      <w:r w:rsidR="00CA4F3E">
        <w:rPr>
          <w:rFonts w:ascii="Times New Roman" w:hAnsi="Times New Roman" w:cs="Times New Roman"/>
          <w:color w:val="000000"/>
        </w:rPr>
        <w:t>Lužné</w:t>
      </w:r>
      <w:r w:rsidR="008205C9" w:rsidRPr="002F390E">
        <w:rPr>
          <w:rFonts w:ascii="Times New Roman" w:hAnsi="Times New Roman" w:cs="Times New Roman"/>
          <w:color w:val="000000"/>
        </w:rPr>
        <w:t>:</w:t>
      </w:r>
    </w:p>
    <w:p w14:paraId="76B111AC" w14:textId="77777777" w:rsidR="005A44CA" w:rsidRPr="002F390E" w:rsidRDefault="005A44CA" w:rsidP="008205C9">
      <w:pPr>
        <w:widowControl w:val="0"/>
        <w:autoSpaceDE w:val="0"/>
        <w:autoSpaceDN w:val="0"/>
        <w:adjustRightInd w:val="0"/>
        <w:spacing w:after="0" w:line="240" w:lineRule="auto"/>
        <w:ind w:left="142"/>
        <w:jc w:val="both"/>
        <w:rPr>
          <w:rFonts w:ascii="Times New Roman" w:hAnsi="Times New Roman" w:cs="Times New Roman"/>
          <w:color w:val="000000"/>
        </w:rPr>
      </w:pPr>
    </w:p>
    <w:p w14:paraId="41CCC846" w14:textId="77777777" w:rsidR="00C25769" w:rsidRDefault="00812A55" w:rsidP="0069779B">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Tr</w:t>
      </w:r>
      <w:r w:rsidR="0069779B">
        <w:rPr>
          <w:rFonts w:ascii="Times New Roman" w:hAnsi="Times New Roman" w:cs="Times New Roman"/>
          <w:color w:val="000000"/>
        </w:rPr>
        <w:t xml:space="preserve">ojnásobné pročištění odvodňovací stružky v ploše </w:t>
      </w:r>
      <w:r w:rsidR="00681B44">
        <w:rPr>
          <w:rFonts w:ascii="Times New Roman" w:hAnsi="Times New Roman" w:cs="Times New Roman"/>
          <w:color w:val="000000"/>
        </w:rPr>
        <w:t>přírodní rezervace</w:t>
      </w:r>
      <w:r w:rsidR="00507BAE">
        <w:rPr>
          <w:rFonts w:ascii="Times New Roman" w:hAnsi="Times New Roman" w:cs="Times New Roman"/>
          <w:color w:val="000000"/>
        </w:rPr>
        <w:t xml:space="preserve"> o délce cca 50 m</w:t>
      </w:r>
      <w:r w:rsidR="00C25769">
        <w:rPr>
          <w:rFonts w:ascii="Times New Roman" w:hAnsi="Times New Roman" w:cs="Times New Roman"/>
          <w:color w:val="000000"/>
        </w:rPr>
        <w:t>:</w:t>
      </w:r>
    </w:p>
    <w:p w14:paraId="41F0D999" w14:textId="0DE747E9" w:rsidR="00C25769" w:rsidRDefault="0069779B" w:rsidP="00C25769">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 I. pročištění </w:t>
      </w:r>
      <w:r w:rsidR="0017696D">
        <w:rPr>
          <w:rFonts w:ascii="Times New Roman" w:hAnsi="Times New Roman" w:cs="Times New Roman"/>
          <w:color w:val="000000"/>
        </w:rPr>
        <w:t xml:space="preserve">– </w:t>
      </w:r>
      <w:r>
        <w:rPr>
          <w:rFonts w:ascii="Times New Roman" w:hAnsi="Times New Roman" w:cs="Times New Roman"/>
          <w:color w:val="000000"/>
        </w:rPr>
        <w:t>červen</w:t>
      </w:r>
      <w:r w:rsidR="00507BAE">
        <w:rPr>
          <w:rFonts w:ascii="Times New Roman" w:hAnsi="Times New Roman" w:cs="Times New Roman"/>
          <w:color w:val="000000"/>
        </w:rPr>
        <w:t>ec</w:t>
      </w:r>
      <w:r>
        <w:rPr>
          <w:rFonts w:ascii="Times New Roman" w:hAnsi="Times New Roman" w:cs="Times New Roman"/>
          <w:color w:val="000000"/>
        </w:rPr>
        <w:t xml:space="preserve"> 202</w:t>
      </w:r>
      <w:r w:rsidR="001529E4">
        <w:rPr>
          <w:rFonts w:ascii="Times New Roman" w:hAnsi="Times New Roman" w:cs="Times New Roman"/>
          <w:color w:val="000000"/>
        </w:rPr>
        <w:t>6</w:t>
      </w:r>
      <w:r>
        <w:rPr>
          <w:rFonts w:ascii="Times New Roman" w:hAnsi="Times New Roman" w:cs="Times New Roman"/>
          <w:color w:val="000000"/>
        </w:rPr>
        <w:t xml:space="preserve">, </w:t>
      </w:r>
    </w:p>
    <w:p w14:paraId="314509D5" w14:textId="77777777" w:rsidR="00C25769" w:rsidRDefault="00C25769" w:rsidP="00C25769">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 </w:t>
      </w:r>
      <w:r w:rsidR="0069779B">
        <w:rPr>
          <w:rFonts w:ascii="Times New Roman" w:hAnsi="Times New Roman" w:cs="Times New Roman"/>
          <w:color w:val="000000"/>
        </w:rPr>
        <w:t xml:space="preserve">II. </w:t>
      </w:r>
      <w:r w:rsidR="001E0779">
        <w:rPr>
          <w:rFonts w:ascii="Times New Roman" w:hAnsi="Times New Roman" w:cs="Times New Roman"/>
          <w:color w:val="000000"/>
        </w:rPr>
        <w:t>pročištění – srpen</w:t>
      </w:r>
      <w:r w:rsidR="0069779B">
        <w:rPr>
          <w:rFonts w:ascii="Times New Roman" w:hAnsi="Times New Roman" w:cs="Times New Roman"/>
          <w:color w:val="000000"/>
        </w:rPr>
        <w:t xml:space="preserve"> 202</w:t>
      </w:r>
      <w:r w:rsidR="001529E4">
        <w:rPr>
          <w:rFonts w:ascii="Times New Roman" w:hAnsi="Times New Roman" w:cs="Times New Roman"/>
          <w:color w:val="000000"/>
        </w:rPr>
        <w:t>6</w:t>
      </w:r>
      <w:r w:rsidR="004222DE">
        <w:rPr>
          <w:rFonts w:ascii="Times New Roman" w:hAnsi="Times New Roman" w:cs="Times New Roman"/>
          <w:color w:val="000000"/>
        </w:rPr>
        <w:t xml:space="preserve">, </w:t>
      </w:r>
    </w:p>
    <w:p w14:paraId="26DB0FEA" w14:textId="77777777" w:rsidR="00C25769" w:rsidRDefault="00C25769" w:rsidP="00C25769">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 </w:t>
      </w:r>
      <w:r w:rsidR="004222DE">
        <w:rPr>
          <w:rFonts w:ascii="Times New Roman" w:hAnsi="Times New Roman" w:cs="Times New Roman"/>
          <w:color w:val="000000"/>
        </w:rPr>
        <w:t>III. pročištění – září 202</w:t>
      </w:r>
      <w:r w:rsidR="001529E4">
        <w:rPr>
          <w:rFonts w:ascii="Times New Roman" w:hAnsi="Times New Roman" w:cs="Times New Roman"/>
          <w:color w:val="000000"/>
        </w:rPr>
        <w:t>6</w:t>
      </w:r>
      <w:r w:rsidR="0069779B">
        <w:rPr>
          <w:rFonts w:ascii="Times New Roman" w:hAnsi="Times New Roman" w:cs="Times New Roman"/>
          <w:color w:val="000000"/>
        </w:rPr>
        <w:t xml:space="preserve">. </w:t>
      </w:r>
    </w:p>
    <w:p w14:paraId="01FFDC50" w14:textId="74D45866" w:rsidR="0069779B" w:rsidRDefault="00507BAE" w:rsidP="00C25769">
      <w:pPr>
        <w:pStyle w:val="Odstavecseseznamem"/>
        <w:widowControl w:val="0"/>
        <w:autoSpaceDE w:val="0"/>
        <w:autoSpaceDN w:val="0"/>
        <w:adjustRightInd w:val="0"/>
        <w:spacing w:after="0" w:line="240" w:lineRule="auto"/>
        <w:ind w:left="862"/>
        <w:jc w:val="both"/>
        <w:rPr>
          <w:rFonts w:ascii="Times New Roman" w:hAnsi="Times New Roman" w:cs="Times New Roman"/>
          <w:color w:val="000000"/>
        </w:rPr>
      </w:pPr>
      <w:r>
        <w:rPr>
          <w:rFonts w:ascii="Times New Roman" w:hAnsi="Times New Roman" w:cs="Times New Roman"/>
          <w:color w:val="000000"/>
        </w:rPr>
        <w:t xml:space="preserve">Výkopek bude rozprostřen po okolí stružky. </w:t>
      </w:r>
      <w:r w:rsidR="00681B44">
        <w:rPr>
          <w:rFonts w:ascii="Times New Roman" w:hAnsi="Times New Roman" w:cs="Times New Roman"/>
          <w:color w:val="000000"/>
        </w:rPr>
        <w:t>Umístění</w:t>
      </w:r>
      <w:r>
        <w:rPr>
          <w:rFonts w:ascii="Times New Roman" w:hAnsi="Times New Roman" w:cs="Times New Roman"/>
          <w:color w:val="000000"/>
        </w:rPr>
        <w:t xml:space="preserve"> stružky</w:t>
      </w:r>
      <w:r w:rsidR="00681B44">
        <w:rPr>
          <w:rFonts w:ascii="Times New Roman" w:hAnsi="Times New Roman" w:cs="Times New Roman"/>
          <w:color w:val="000000"/>
        </w:rPr>
        <w:t xml:space="preserve"> – viz </w:t>
      </w:r>
      <w:r w:rsidR="00C25769">
        <w:rPr>
          <w:rFonts w:ascii="Times New Roman" w:hAnsi="Times New Roman" w:cs="Times New Roman"/>
          <w:color w:val="000000"/>
        </w:rPr>
        <w:t>příloha č. 3 - Mapa</w:t>
      </w:r>
      <w:r w:rsidR="00681B44">
        <w:rPr>
          <w:rFonts w:ascii="Times New Roman" w:hAnsi="Times New Roman" w:cs="Times New Roman"/>
          <w:color w:val="000000"/>
        </w:rPr>
        <w:t>.</w:t>
      </w:r>
    </w:p>
    <w:p w14:paraId="4FB3A109" w14:textId="77777777" w:rsidR="001529E4" w:rsidRDefault="00E2301F" w:rsidP="001529E4">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Jednorázové pokosení křovinořez</w:t>
      </w:r>
      <w:r w:rsidR="00407E01">
        <w:rPr>
          <w:rFonts w:ascii="Times New Roman" w:hAnsi="Times New Roman" w:cs="Times New Roman"/>
          <w:color w:val="000000"/>
        </w:rPr>
        <w:t>em</w:t>
      </w:r>
      <w:r>
        <w:rPr>
          <w:rFonts w:ascii="Times New Roman" w:hAnsi="Times New Roman" w:cs="Times New Roman"/>
          <w:color w:val="000000"/>
        </w:rPr>
        <w:t xml:space="preserve"> travního porostu a odstranění nepravidelně rostoucího křovitého porostu do 3 metrů výšky (krušina, borovice a smrčky) na ploše o celkové rozloze </w:t>
      </w:r>
      <w:r w:rsidR="00F57E22">
        <w:rPr>
          <w:rFonts w:ascii="Times New Roman" w:hAnsi="Times New Roman" w:cs="Times New Roman"/>
          <w:color w:val="000000"/>
        </w:rPr>
        <w:t>2</w:t>
      </w:r>
      <w:r w:rsidRPr="004222DE">
        <w:rPr>
          <w:rFonts w:ascii="Times New Roman" w:hAnsi="Times New Roman" w:cs="Times New Roman"/>
          <w:color w:val="000000"/>
        </w:rPr>
        <w:t>.700 m</w:t>
      </w:r>
      <w:r w:rsidRPr="004222DE">
        <w:rPr>
          <w:rFonts w:ascii="Times New Roman" w:hAnsi="Times New Roman" w:cs="Times New Roman"/>
          <w:color w:val="000000"/>
          <w:vertAlign w:val="superscript"/>
        </w:rPr>
        <w:t>2</w:t>
      </w:r>
      <w:r w:rsidRPr="004222DE">
        <w:rPr>
          <w:rFonts w:ascii="Times New Roman" w:hAnsi="Times New Roman" w:cs="Times New Roman"/>
          <w:color w:val="000000"/>
        </w:rPr>
        <w:t xml:space="preserve"> Likvidace výmladků bude prováděna mechanicky,</w:t>
      </w:r>
      <w:r w:rsidR="00407E01">
        <w:rPr>
          <w:rFonts w:ascii="Times New Roman" w:hAnsi="Times New Roman" w:cs="Times New Roman"/>
          <w:color w:val="000000"/>
        </w:rPr>
        <w:t xml:space="preserve"> </w:t>
      </w:r>
      <w:r w:rsidRPr="004222DE">
        <w:rPr>
          <w:rFonts w:ascii="Times New Roman" w:hAnsi="Times New Roman" w:cs="Times New Roman"/>
          <w:color w:val="000000"/>
        </w:rPr>
        <w:t>tzn. odříznutím či vytržením výmladků.</w:t>
      </w:r>
    </w:p>
    <w:p w14:paraId="31BC45F3" w14:textId="77777777" w:rsidR="0017696D" w:rsidRDefault="0069779B" w:rsidP="001529E4">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color w:val="000000"/>
        </w:rPr>
      </w:pPr>
      <w:r w:rsidRPr="001529E4">
        <w:rPr>
          <w:rFonts w:ascii="Times New Roman" w:hAnsi="Times New Roman" w:cs="Times New Roman"/>
          <w:color w:val="000000"/>
        </w:rPr>
        <w:t>Vyštípané výmladky a travní hmota bude vytažena mimo plochu zásahu a uložen</w:t>
      </w:r>
      <w:r w:rsidR="00E2301F" w:rsidRPr="001529E4">
        <w:rPr>
          <w:rFonts w:ascii="Times New Roman" w:hAnsi="Times New Roman" w:cs="Times New Roman"/>
          <w:color w:val="000000"/>
        </w:rPr>
        <w:t>a</w:t>
      </w:r>
      <w:r w:rsidRPr="001529E4">
        <w:rPr>
          <w:rFonts w:ascii="Times New Roman" w:hAnsi="Times New Roman" w:cs="Times New Roman"/>
          <w:color w:val="000000"/>
        </w:rPr>
        <w:t xml:space="preserve"> ke stěně porostu či na jiná vhodná místa.</w:t>
      </w:r>
      <w:r w:rsidR="00681B44" w:rsidRPr="001529E4">
        <w:rPr>
          <w:rFonts w:ascii="Times New Roman" w:hAnsi="Times New Roman" w:cs="Times New Roman"/>
          <w:color w:val="000000"/>
        </w:rPr>
        <w:t xml:space="preserve"> </w:t>
      </w:r>
    </w:p>
    <w:p w14:paraId="1A410149" w14:textId="77777777" w:rsidR="0017696D" w:rsidRDefault="0017696D" w:rsidP="0017696D">
      <w:pPr>
        <w:widowControl w:val="0"/>
        <w:autoSpaceDE w:val="0"/>
        <w:autoSpaceDN w:val="0"/>
        <w:adjustRightInd w:val="0"/>
        <w:spacing w:after="0" w:line="240" w:lineRule="auto"/>
        <w:jc w:val="both"/>
        <w:rPr>
          <w:rFonts w:ascii="Times New Roman" w:hAnsi="Times New Roman" w:cs="Times New Roman"/>
          <w:color w:val="000000"/>
        </w:rPr>
      </w:pPr>
    </w:p>
    <w:p w14:paraId="3935A40C" w14:textId="4EF2E61C" w:rsidR="00B423EE" w:rsidRPr="0017696D" w:rsidRDefault="002F390E" w:rsidP="0017696D">
      <w:pPr>
        <w:widowControl w:val="0"/>
        <w:autoSpaceDE w:val="0"/>
        <w:autoSpaceDN w:val="0"/>
        <w:adjustRightInd w:val="0"/>
        <w:spacing w:after="0" w:line="240" w:lineRule="auto"/>
        <w:jc w:val="both"/>
        <w:rPr>
          <w:rFonts w:ascii="Times New Roman" w:hAnsi="Times New Roman" w:cs="Times New Roman"/>
          <w:color w:val="000000"/>
        </w:rPr>
      </w:pPr>
      <w:r w:rsidRPr="0017696D">
        <w:rPr>
          <w:rFonts w:ascii="Times New Roman" w:hAnsi="Times New Roman" w:cs="Times New Roman"/>
          <w:color w:val="000000"/>
        </w:rPr>
        <w:t>Prá</w:t>
      </w:r>
      <w:r w:rsidR="0069779B" w:rsidRPr="0017696D">
        <w:rPr>
          <w:rFonts w:ascii="Times New Roman" w:hAnsi="Times New Roman" w:cs="Times New Roman"/>
          <w:color w:val="000000"/>
        </w:rPr>
        <w:t xml:space="preserve">ce budou </w:t>
      </w:r>
      <w:r w:rsidR="00E2301F" w:rsidRPr="0017696D">
        <w:rPr>
          <w:rFonts w:ascii="Times New Roman" w:hAnsi="Times New Roman" w:cs="Times New Roman"/>
          <w:color w:val="000000"/>
        </w:rPr>
        <w:t>provedeny v termínu od července</w:t>
      </w:r>
      <w:r w:rsidRPr="0017696D">
        <w:rPr>
          <w:rFonts w:ascii="Times New Roman" w:hAnsi="Times New Roman" w:cs="Times New Roman"/>
          <w:color w:val="000000"/>
        </w:rPr>
        <w:t xml:space="preserve"> 202</w:t>
      </w:r>
      <w:r w:rsidR="001529E4" w:rsidRPr="0017696D">
        <w:rPr>
          <w:rFonts w:ascii="Times New Roman" w:hAnsi="Times New Roman" w:cs="Times New Roman"/>
          <w:color w:val="000000"/>
        </w:rPr>
        <w:t>6</w:t>
      </w:r>
      <w:r w:rsidR="0017696D">
        <w:rPr>
          <w:rFonts w:ascii="Times New Roman" w:hAnsi="Times New Roman" w:cs="Times New Roman"/>
          <w:color w:val="000000"/>
        </w:rPr>
        <w:t xml:space="preserve"> </w:t>
      </w:r>
      <w:r w:rsidR="0069779B" w:rsidRPr="0017696D">
        <w:rPr>
          <w:rFonts w:ascii="Times New Roman" w:hAnsi="Times New Roman" w:cs="Times New Roman"/>
          <w:color w:val="000000"/>
        </w:rPr>
        <w:t>do 3</w:t>
      </w:r>
      <w:r w:rsidR="001529E4" w:rsidRPr="0017696D">
        <w:rPr>
          <w:rFonts w:ascii="Times New Roman" w:hAnsi="Times New Roman" w:cs="Times New Roman"/>
          <w:color w:val="000000"/>
        </w:rPr>
        <w:t>1</w:t>
      </w:r>
      <w:r w:rsidR="0069779B" w:rsidRPr="0017696D">
        <w:rPr>
          <w:rFonts w:ascii="Times New Roman" w:hAnsi="Times New Roman" w:cs="Times New Roman"/>
          <w:color w:val="000000"/>
        </w:rPr>
        <w:t xml:space="preserve">. </w:t>
      </w:r>
      <w:r w:rsidR="001529E4" w:rsidRPr="0017696D">
        <w:rPr>
          <w:rFonts w:ascii="Times New Roman" w:hAnsi="Times New Roman" w:cs="Times New Roman"/>
          <w:color w:val="000000"/>
        </w:rPr>
        <w:t>října</w:t>
      </w:r>
      <w:r w:rsidR="0069779B" w:rsidRPr="0017696D">
        <w:rPr>
          <w:rFonts w:ascii="Times New Roman" w:hAnsi="Times New Roman" w:cs="Times New Roman"/>
          <w:color w:val="000000"/>
        </w:rPr>
        <w:t xml:space="preserve"> 202</w:t>
      </w:r>
      <w:r w:rsidR="001529E4" w:rsidRPr="0017696D">
        <w:rPr>
          <w:rFonts w:ascii="Times New Roman" w:hAnsi="Times New Roman" w:cs="Times New Roman"/>
          <w:color w:val="000000"/>
        </w:rPr>
        <w:t>6</w:t>
      </w:r>
      <w:r w:rsidRPr="0017696D">
        <w:rPr>
          <w:rFonts w:ascii="Times New Roman" w:hAnsi="Times New Roman" w:cs="Times New Roman"/>
          <w:color w:val="000000"/>
        </w:rPr>
        <w:t>.</w:t>
      </w:r>
      <w:r w:rsidR="00681B44" w:rsidRPr="0017696D">
        <w:rPr>
          <w:rFonts w:ascii="Times New Roman" w:hAnsi="Times New Roman" w:cs="Times New Roman"/>
          <w:color w:val="000000"/>
          <w:highlight w:val="green"/>
        </w:rPr>
        <w:t xml:space="preserve"> </w:t>
      </w:r>
    </w:p>
    <w:p w14:paraId="59E33FAB" w14:textId="77777777" w:rsidR="00681B44" w:rsidRPr="00B423EE" w:rsidRDefault="00681B44" w:rsidP="00681B44">
      <w:pPr>
        <w:pStyle w:val="Odstavecseseznamem"/>
        <w:spacing w:after="0" w:line="240" w:lineRule="auto"/>
        <w:ind w:left="862"/>
        <w:jc w:val="both"/>
        <w:rPr>
          <w:rFonts w:ascii="Times New Roman" w:hAnsi="Times New Roman" w:cs="Times New Roman"/>
        </w:rPr>
      </w:pPr>
    </w:p>
    <w:p w14:paraId="7E0E5EC1" w14:textId="77777777" w:rsidR="00F3189C" w:rsidRPr="00C25769" w:rsidRDefault="0069779B" w:rsidP="00436926">
      <w:pPr>
        <w:spacing w:after="0" w:line="240" w:lineRule="auto"/>
        <w:jc w:val="both"/>
        <w:rPr>
          <w:rFonts w:ascii="Times New Roman" w:hAnsi="Times New Roman" w:cs="Times New Roman"/>
          <w:b/>
          <w:bCs/>
          <w:color w:val="000000"/>
        </w:rPr>
      </w:pPr>
      <w:r w:rsidRPr="00C25769">
        <w:rPr>
          <w:rFonts w:ascii="Times New Roman" w:hAnsi="Times New Roman" w:cs="Times New Roman"/>
          <w:b/>
          <w:bCs/>
        </w:rPr>
        <w:t xml:space="preserve">Upozornění – </w:t>
      </w:r>
      <w:r w:rsidR="00677725" w:rsidRPr="00C25769">
        <w:rPr>
          <w:rFonts w:ascii="Times New Roman" w:hAnsi="Times New Roman" w:cs="Times New Roman"/>
          <w:b/>
          <w:bCs/>
        </w:rPr>
        <w:t>Přírodní rezervace</w:t>
      </w:r>
      <w:r w:rsidR="00275E4B" w:rsidRPr="00C25769">
        <w:rPr>
          <w:rFonts w:ascii="Times New Roman" w:hAnsi="Times New Roman" w:cs="Times New Roman"/>
          <w:b/>
          <w:bCs/>
        </w:rPr>
        <w:t xml:space="preserve"> je dopravně nepřístupná</w:t>
      </w:r>
      <w:r w:rsidR="00677725" w:rsidRPr="00C25769">
        <w:rPr>
          <w:rFonts w:ascii="Times New Roman" w:hAnsi="Times New Roman" w:cs="Times New Roman"/>
          <w:b/>
          <w:bCs/>
        </w:rPr>
        <w:t>. V</w:t>
      </w:r>
      <w:r w:rsidRPr="00C25769">
        <w:rPr>
          <w:rFonts w:ascii="Times New Roman" w:hAnsi="Times New Roman" w:cs="Times New Roman"/>
          <w:b/>
          <w:bCs/>
        </w:rPr>
        <w:t>šechny dotčené plochy jsou velmi silně podmáčené</w:t>
      </w:r>
      <w:r w:rsidR="00436926" w:rsidRPr="00C25769">
        <w:rPr>
          <w:rFonts w:ascii="Times New Roman" w:hAnsi="Times New Roman" w:cs="Times New Roman"/>
          <w:b/>
          <w:bCs/>
        </w:rPr>
        <w:t xml:space="preserve"> a zrašelinělé s možností propadnutí</w:t>
      </w:r>
      <w:r w:rsidR="00677725" w:rsidRPr="00C25769">
        <w:rPr>
          <w:rFonts w:ascii="Times New Roman" w:hAnsi="Times New Roman" w:cs="Times New Roman"/>
          <w:b/>
          <w:bCs/>
        </w:rPr>
        <w:t xml:space="preserve"> a zapadnutí</w:t>
      </w:r>
      <w:r w:rsidRPr="00C25769">
        <w:rPr>
          <w:rFonts w:ascii="Times New Roman" w:hAnsi="Times New Roman" w:cs="Times New Roman"/>
          <w:b/>
          <w:bCs/>
        </w:rPr>
        <w:t>.</w:t>
      </w:r>
    </w:p>
    <w:p w14:paraId="085617F0" w14:textId="77777777" w:rsidR="0069779B" w:rsidRDefault="0069779B" w:rsidP="00F3189C">
      <w:pPr>
        <w:widowControl w:val="0"/>
        <w:autoSpaceDE w:val="0"/>
        <w:autoSpaceDN w:val="0"/>
        <w:adjustRightInd w:val="0"/>
        <w:spacing w:after="0" w:line="240" w:lineRule="auto"/>
        <w:jc w:val="both"/>
        <w:rPr>
          <w:rFonts w:ascii="Times New Roman" w:hAnsi="Times New Roman" w:cs="Times New Roman"/>
          <w:color w:val="000000"/>
        </w:rPr>
      </w:pPr>
    </w:p>
    <w:p w14:paraId="7B048102" w14:textId="77777777" w:rsidR="00852295" w:rsidRPr="00FD3403"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14:paraId="7CFBAF8B" w14:textId="77777777" w:rsidR="0036458A" w:rsidRPr="003917A0" w:rsidRDefault="0036458A" w:rsidP="0036458A">
      <w:pPr>
        <w:widowControl w:val="0"/>
        <w:autoSpaceDE w:val="0"/>
        <w:autoSpaceDN w:val="0"/>
        <w:adjustRightInd w:val="0"/>
        <w:spacing w:after="0" w:line="240" w:lineRule="auto"/>
        <w:jc w:val="both"/>
        <w:rPr>
          <w:rFonts w:ascii="Times New Roman" w:hAnsi="Times New Roman" w:cs="Times New Roman"/>
          <w:color w:val="000000"/>
        </w:rPr>
      </w:pPr>
      <w:r w:rsidRPr="003917A0">
        <w:rPr>
          <w:rFonts w:ascii="Times New Roman" w:hAnsi="Times New Roman" w:cs="Times New Roman"/>
          <w:color w:val="000000"/>
        </w:rPr>
        <w:t>Provedené práce budou předány zástupcům zdejšího odboru KÚ KK a o předání bude vyhotoven protokol.</w:t>
      </w:r>
    </w:p>
    <w:p w14:paraId="5E8A51D1" w14:textId="77777777" w:rsidR="0036458A" w:rsidRDefault="0036458A" w:rsidP="0036458A">
      <w:pPr>
        <w:widowControl w:val="0"/>
        <w:autoSpaceDE w:val="0"/>
        <w:autoSpaceDN w:val="0"/>
        <w:adjustRightInd w:val="0"/>
        <w:spacing w:after="0" w:line="240" w:lineRule="auto"/>
        <w:jc w:val="both"/>
        <w:rPr>
          <w:rFonts w:ascii="Times New Roman" w:hAnsi="Times New Roman" w:cs="Times New Roman"/>
          <w:color w:val="000000"/>
        </w:rPr>
      </w:pPr>
    </w:p>
    <w:p w14:paraId="7B71B589" w14:textId="77777777" w:rsidR="0036458A" w:rsidRPr="00AA6AD0" w:rsidRDefault="0036458A" w:rsidP="0036458A">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544E3737" w14:textId="77777777" w:rsidR="0036458A" w:rsidRPr="00AA6AD0" w:rsidRDefault="0036458A" w:rsidP="0036458A">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Případné škody vzniklé během realizace zadaných prací půjdou na vrub osloveného dodavatele.</w:t>
      </w:r>
    </w:p>
    <w:p w14:paraId="57A908EE" w14:textId="77777777" w:rsidR="0036458A" w:rsidRPr="00AA6AD0" w:rsidRDefault="0036458A" w:rsidP="0036458A">
      <w:pPr>
        <w:spacing w:after="0" w:line="240" w:lineRule="auto"/>
        <w:jc w:val="both"/>
        <w:rPr>
          <w:rFonts w:ascii="Times New Roman" w:hAnsi="Times New Roman" w:cs="Times New Roman"/>
        </w:rPr>
      </w:pPr>
    </w:p>
    <w:p w14:paraId="0AC86509" w14:textId="77777777" w:rsidR="0036458A" w:rsidRDefault="0036458A" w:rsidP="0036458A">
      <w:pPr>
        <w:spacing w:after="0" w:line="240" w:lineRule="auto"/>
        <w:jc w:val="both"/>
        <w:rPr>
          <w:rFonts w:ascii="Times New Roman" w:hAnsi="Times New Roman" w:cs="Times New Roman"/>
        </w:rPr>
      </w:pPr>
      <w:r>
        <w:rPr>
          <w:rFonts w:ascii="Times New Roman" w:hAnsi="Times New Roman" w:cs="Times New Roman"/>
        </w:rPr>
        <w:t xml:space="preserve">Zadavatel rovněž upozorňuje, že se celkové plnění, s ohledem na místní přírodní poměry v území a na skutečnost, že jde o </w:t>
      </w:r>
      <w:proofErr w:type="spellStart"/>
      <w:r>
        <w:rPr>
          <w:rFonts w:ascii="Times New Roman" w:hAnsi="Times New Roman" w:cs="Times New Roman"/>
        </w:rPr>
        <w:t>managementové</w:t>
      </w:r>
      <w:proofErr w:type="spellEnd"/>
      <w:r>
        <w:rPr>
          <w:rFonts w:ascii="Times New Roman" w:hAnsi="Times New Roman" w:cs="Times New Roman"/>
        </w:rPr>
        <w:t xml:space="preserve"> zásahy ve prospěch ekosystému přírodní rezervace může s ohledem na přirozený vývoj prostředí v detailech lišit. Tyto detaily však mohou mít pouze nicotný vliv na celkovou zakázku.</w:t>
      </w:r>
    </w:p>
    <w:p w14:paraId="49A96088" w14:textId="77777777" w:rsidR="00BA66B7" w:rsidRPr="002F390E" w:rsidRDefault="00BA66B7" w:rsidP="00436926">
      <w:pPr>
        <w:jc w:val="both"/>
        <w:rPr>
          <w:rFonts w:ascii="Times New Roman" w:hAnsi="Times New Roman" w:cs="Times New Roman"/>
        </w:rPr>
      </w:pPr>
    </w:p>
    <w:sectPr w:rsidR="00C810F0"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FEE1C48"/>
    <w:multiLevelType w:val="hybridMultilevel"/>
    <w:tmpl w:val="4A74C4BE"/>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16cid:durableId="310717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690295">
    <w:abstractNumId w:val="1"/>
  </w:num>
  <w:num w:numId="3" w16cid:durableId="732309758">
    <w:abstractNumId w:val="5"/>
  </w:num>
  <w:num w:numId="4" w16cid:durableId="709644918">
    <w:abstractNumId w:val="4"/>
  </w:num>
  <w:num w:numId="5" w16cid:durableId="1010065837">
    <w:abstractNumId w:val="3"/>
  </w:num>
  <w:num w:numId="6" w16cid:durableId="13764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839981">
    <w:abstractNumId w:val="1"/>
  </w:num>
  <w:num w:numId="8" w16cid:durableId="69927513">
    <w:abstractNumId w:val="6"/>
  </w:num>
  <w:num w:numId="9" w16cid:durableId="1540242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5891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32BE9"/>
    <w:rsid w:val="000373B2"/>
    <w:rsid w:val="00101A29"/>
    <w:rsid w:val="001529E4"/>
    <w:rsid w:val="0017696D"/>
    <w:rsid w:val="001E0779"/>
    <w:rsid w:val="001F5F2B"/>
    <w:rsid w:val="00225F08"/>
    <w:rsid w:val="00275556"/>
    <w:rsid w:val="00275E4B"/>
    <w:rsid w:val="002F390E"/>
    <w:rsid w:val="00324201"/>
    <w:rsid w:val="003401C4"/>
    <w:rsid w:val="0036458A"/>
    <w:rsid w:val="00407E01"/>
    <w:rsid w:val="004222DE"/>
    <w:rsid w:val="00436926"/>
    <w:rsid w:val="004643BC"/>
    <w:rsid w:val="00507BAE"/>
    <w:rsid w:val="00524023"/>
    <w:rsid w:val="00553536"/>
    <w:rsid w:val="005A44CA"/>
    <w:rsid w:val="00621C03"/>
    <w:rsid w:val="00677725"/>
    <w:rsid w:val="00681B44"/>
    <w:rsid w:val="0069779B"/>
    <w:rsid w:val="00812A55"/>
    <w:rsid w:val="008205C9"/>
    <w:rsid w:val="00852295"/>
    <w:rsid w:val="00863114"/>
    <w:rsid w:val="00970308"/>
    <w:rsid w:val="009E2123"/>
    <w:rsid w:val="00A66C68"/>
    <w:rsid w:val="00A851CB"/>
    <w:rsid w:val="00AB53D1"/>
    <w:rsid w:val="00B423EE"/>
    <w:rsid w:val="00B5268B"/>
    <w:rsid w:val="00C25769"/>
    <w:rsid w:val="00C5364D"/>
    <w:rsid w:val="00C9087F"/>
    <w:rsid w:val="00CA4F3E"/>
    <w:rsid w:val="00D17895"/>
    <w:rsid w:val="00D34D44"/>
    <w:rsid w:val="00D514FB"/>
    <w:rsid w:val="00D548B8"/>
    <w:rsid w:val="00DA254E"/>
    <w:rsid w:val="00E2301F"/>
    <w:rsid w:val="00E60EC4"/>
    <w:rsid w:val="00E8250B"/>
    <w:rsid w:val="00EF2C86"/>
    <w:rsid w:val="00F3189C"/>
    <w:rsid w:val="00F31DE3"/>
    <w:rsid w:val="00F52470"/>
    <w:rsid w:val="00F57E22"/>
    <w:rsid w:val="00F71B7B"/>
    <w:rsid w:val="00F827FD"/>
    <w:rsid w:val="00F963D9"/>
    <w:rsid w:val="00FC50E5"/>
    <w:rsid w:val="00FD3403"/>
    <w:rsid w:val="00FE3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5A22"/>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99391274">
      <w:bodyDiv w:val="1"/>
      <w:marLeft w:val="0"/>
      <w:marRight w:val="0"/>
      <w:marTop w:val="0"/>
      <w:marBottom w:val="0"/>
      <w:divBdr>
        <w:top w:val="none" w:sz="0" w:space="0" w:color="auto"/>
        <w:left w:val="none" w:sz="0" w:space="0" w:color="auto"/>
        <w:bottom w:val="none" w:sz="0" w:space="0" w:color="auto"/>
        <w:right w:val="none" w:sz="0" w:space="0" w:color="auto"/>
      </w:divBdr>
    </w:div>
    <w:div w:id="656812427">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2578837">
      <w:bodyDiv w:val="1"/>
      <w:marLeft w:val="0"/>
      <w:marRight w:val="0"/>
      <w:marTop w:val="0"/>
      <w:marBottom w:val="0"/>
      <w:divBdr>
        <w:top w:val="none" w:sz="0" w:space="0" w:color="auto"/>
        <w:left w:val="none" w:sz="0" w:space="0" w:color="auto"/>
        <w:bottom w:val="none" w:sz="0" w:space="0" w:color="auto"/>
        <w:right w:val="none" w:sz="0" w:space="0" w:color="auto"/>
      </w:divBdr>
    </w:div>
    <w:div w:id="1301879244">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671370576">
      <w:bodyDiv w:val="1"/>
      <w:marLeft w:val="0"/>
      <w:marRight w:val="0"/>
      <w:marTop w:val="0"/>
      <w:marBottom w:val="0"/>
      <w:divBdr>
        <w:top w:val="none" w:sz="0" w:space="0" w:color="auto"/>
        <w:left w:val="none" w:sz="0" w:space="0" w:color="auto"/>
        <w:bottom w:val="none" w:sz="0" w:space="0" w:color="auto"/>
        <w:right w:val="none" w:sz="0" w:space="0" w:color="auto"/>
      </w:divBdr>
    </w:div>
    <w:div w:id="1771008793">
      <w:bodyDiv w:val="1"/>
      <w:marLeft w:val="0"/>
      <w:marRight w:val="0"/>
      <w:marTop w:val="0"/>
      <w:marBottom w:val="0"/>
      <w:divBdr>
        <w:top w:val="none" w:sz="0" w:space="0" w:color="auto"/>
        <w:left w:val="none" w:sz="0" w:space="0" w:color="auto"/>
        <w:bottom w:val="none" w:sz="0" w:space="0" w:color="auto"/>
        <w:right w:val="none" w:sz="0" w:space="0" w:color="auto"/>
      </w:divBdr>
    </w:div>
    <w:div w:id="20511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342</Words>
  <Characters>2023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34</cp:revision>
  <cp:lastPrinted>2023-01-13T08:46:00Z</cp:lastPrinted>
  <dcterms:created xsi:type="dcterms:W3CDTF">2023-01-13T08:54:00Z</dcterms:created>
  <dcterms:modified xsi:type="dcterms:W3CDTF">2026-03-05T06:49:00Z</dcterms:modified>
</cp:coreProperties>
</file>