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35" w:rsidRPr="0062226F" w:rsidRDefault="006633B3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:rsidR="000A1E22" w:rsidRPr="0062226F" w:rsidRDefault="006633B3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:rsidR="000A1E22" w:rsidRPr="0062226F" w:rsidRDefault="006633B3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:rsidR="000A1E22" w:rsidRPr="0062226F" w:rsidRDefault="006633B3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:rsidR="000A1E22" w:rsidRDefault="006633B3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374F5D">
        <w:rPr>
          <w:rFonts w:ascii="Times New Roman" w:hAnsi="Times New Roman" w:cs="Times New Roman"/>
        </w:rPr>
        <w:fldChar w:fldCharType="begin"/>
      </w:r>
      <w:r w:rsidR="00374F5D">
        <w:rPr>
          <w:rFonts w:ascii="Times New Roman" w:hAnsi="Times New Roman" w:cs="Times New Roman"/>
        </w:rPr>
        <w:instrText xml:space="preserve"> DOCPROPERTY  CJ  \* MERGEFORMAT </w:instrText>
      </w:r>
      <w:r w:rsidR="00374F5D">
        <w:rPr>
          <w:rFonts w:ascii="Times New Roman" w:hAnsi="Times New Roman" w:cs="Times New Roman"/>
        </w:rPr>
        <w:fldChar w:fldCharType="separate"/>
      </w:r>
      <w:r w:rsidR="00374F5D">
        <w:rPr>
          <w:rFonts w:ascii="Times New Roman" w:hAnsi="Times New Roman" w:cs="Times New Roman"/>
        </w:rPr>
        <w:t>KK/1128/OP/25</w:t>
      </w:r>
      <w:r w:rsidR="00374F5D">
        <w:rPr>
          <w:rFonts w:ascii="Times New Roman" w:hAnsi="Times New Roman" w:cs="Times New Roman"/>
        </w:rPr>
        <w:fldChar w:fldCharType="end"/>
      </w:r>
      <w:r w:rsidR="00374F5D">
        <w:rPr>
          <w:rFonts w:ascii="Times New Roman" w:hAnsi="Times New Roman" w:cs="Times New Roman"/>
        </w:rPr>
        <w:t xml:space="preserve"> </w:t>
      </w:r>
    </w:p>
    <w:p w:rsidR="007E7225" w:rsidRPr="0062226F" w:rsidRDefault="006633B3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Mgr. Petra Myšková</w:t>
      </w:r>
    </w:p>
    <w:p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:rsidR="000F7EB6" w:rsidRPr="0062226F" w:rsidRDefault="006633B3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:rsidR="001D2790" w:rsidRPr="007F30DC" w:rsidRDefault="006633B3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:rsidR="001D2790" w:rsidRPr="007F30DC" w:rsidRDefault="006633B3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>„Úklidové práce pro Gymnázium Cheb 2025 - 2029“</w:t>
      </w:r>
    </w:p>
    <w:p w:rsidR="000F7EB6" w:rsidRPr="0062226F" w:rsidRDefault="006633B3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P25V00000622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:rsidR="000F7EB6" w:rsidRPr="005B5E90" w:rsidRDefault="006633B3" w:rsidP="006633B3">
      <w:pPr>
        <w:tabs>
          <w:tab w:val="left" w:pos="5387"/>
          <w:tab w:val="left" w:pos="7088"/>
        </w:tabs>
        <w:spacing w:after="100"/>
        <w:jc w:val="both"/>
        <w:rPr>
          <w:rFonts w:ascii="Times New Roman" w:hAnsi="Times New Roman" w:cs="Times New Roman"/>
          <w:b/>
          <w:u w:val="single"/>
        </w:rPr>
      </w:pPr>
      <w:r w:rsidRPr="005B5E90">
        <w:rPr>
          <w:rFonts w:ascii="Times New Roman" w:hAnsi="Times New Roman" w:cs="Times New Roman"/>
          <w:b/>
          <w:u w:val="single"/>
        </w:rPr>
        <w:t>Předmět veřejné zakázky</w:t>
      </w:r>
      <w:r w:rsidR="005865AF" w:rsidRPr="005B5E90">
        <w:rPr>
          <w:rFonts w:ascii="Times New Roman" w:hAnsi="Times New Roman" w:cs="Times New Roman"/>
          <w:b/>
          <w:u w:val="single"/>
        </w:rPr>
        <w:t>:</w:t>
      </w:r>
    </w:p>
    <w:p w:rsidR="006E71D2" w:rsidRDefault="006633B3" w:rsidP="006633B3">
      <w:pPr>
        <w:tabs>
          <w:tab w:val="left" w:pos="5387"/>
          <w:tab w:val="left" w:pos="7088"/>
        </w:tabs>
        <w:spacing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 xml:space="preserve">Předmětem plnění veřejné zakázky v rámci tohoto </w:t>
      </w:r>
      <w:r w:rsidRPr="006E71D2">
        <w:rPr>
          <w:rFonts w:ascii="Times New Roman" w:hAnsi="Times New Roman" w:cs="Times New Roman"/>
          <w:iCs/>
        </w:rPr>
        <w:t>zadávacího řízení jsou úklidové práce pro Gymnázium Cheb, příspěvkovou organizaci dle přiložené specifikace, kde jsou uvedeny minimální požadavky na úklid.</w:t>
      </w:r>
    </w:p>
    <w:p w:rsidR="000F7EB6" w:rsidRPr="0062226F" w:rsidRDefault="006633B3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5B5E90">
        <w:rPr>
          <w:rFonts w:ascii="Times New Roman" w:hAnsi="Times New Roman" w:cs="Times New Roman"/>
        </w:rPr>
        <w:t>o</w:t>
      </w:r>
      <w:r w:rsidR="002D20C7">
        <w:rPr>
          <w:rFonts w:ascii="Times New Roman" w:hAnsi="Times New Roman" w:cs="Times New Roman"/>
        </w:rPr>
        <w:t xml:space="preserve">tevřené </w:t>
      </w:r>
      <w:r w:rsidR="005B5E90">
        <w:rPr>
          <w:rFonts w:ascii="Times New Roman" w:hAnsi="Times New Roman" w:cs="Times New Roman"/>
        </w:rPr>
        <w:t xml:space="preserve">nadlimitní </w:t>
      </w:r>
      <w:r w:rsidR="002D20C7">
        <w:rPr>
          <w:rFonts w:ascii="Times New Roman" w:hAnsi="Times New Roman" w:cs="Times New Roman"/>
        </w:rPr>
        <w:t>řízení</w:t>
      </w:r>
    </w:p>
    <w:p w:rsidR="00FD4273" w:rsidRPr="005B5E90" w:rsidRDefault="006633B3" w:rsidP="005B5E90">
      <w:pPr>
        <w:tabs>
          <w:tab w:val="left" w:pos="5387"/>
          <w:tab w:val="left" w:pos="7088"/>
        </w:tabs>
        <w:spacing w:after="100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Označení dodavatel</w:t>
      </w:r>
      <w:r w:rsidR="0095237D" w:rsidRPr="005B5E90">
        <w:rPr>
          <w:rFonts w:ascii="Times New Roman" w:hAnsi="Times New Roman" w:cs="Times New Roman"/>
          <w:b/>
        </w:rPr>
        <w:t>e</w:t>
      </w:r>
      <w:r w:rsidRPr="005B5E90">
        <w:rPr>
          <w:rFonts w:ascii="Times New Roman" w:hAnsi="Times New Roman" w:cs="Times New Roman"/>
          <w:b/>
        </w:rPr>
        <w:t>, s n</w:t>
      </w:r>
      <w:r w:rsidR="0095237D" w:rsidRPr="005B5E90">
        <w:rPr>
          <w:rFonts w:ascii="Times New Roman" w:hAnsi="Times New Roman" w:cs="Times New Roman"/>
          <w:b/>
        </w:rPr>
        <w:t>ímž</w:t>
      </w:r>
      <w:r w:rsidRPr="005B5E90">
        <w:rPr>
          <w:rFonts w:ascii="Times New Roman" w:hAnsi="Times New Roman" w:cs="Times New Roman"/>
          <w:b/>
        </w:rPr>
        <w:t xml:space="preserve"> byla uzavřena smlouva: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0D26D9" w:rsidTr="006D50CC">
        <w:trPr>
          <w:trHeight w:val="347"/>
        </w:trPr>
        <w:tc>
          <w:tcPr>
            <w:tcW w:w="3119" w:type="dxa"/>
          </w:tcPr>
          <w:p w:rsidR="00267FC8" w:rsidRPr="00267FC8" w:rsidRDefault="006633B3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:rsidR="00267FC8" w:rsidRPr="00267FC8" w:rsidRDefault="006633B3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SaJ a.s.</w:t>
            </w:r>
          </w:p>
        </w:tc>
      </w:tr>
      <w:tr w:rsidR="000D26D9" w:rsidTr="006D50CC">
        <w:trPr>
          <w:trHeight w:val="347"/>
        </w:trPr>
        <w:tc>
          <w:tcPr>
            <w:tcW w:w="3119" w:type="dxa"/>
          </w:tcPr>
          <w:p w:rsidR="00267FC8" w:rsidRPr="00267FC8" w:rsidRDefault="006633B3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:rsidR="00267FC8" w:rsidRPr="00267FC8" w:rsidRDefault="006633B3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Novodvorská 1062/12</w:t>
            </w:r>
            <w:r w:rsidRPr="00267FC8">
              <w:rPr>
                <w:sz w:val="22"/>
                <w:szCs w:val="22"/>
              </w:rPr>
              <w:br/>
              <w:t>14200 Praha</w:t>
            </w:r>
          </w:p>
        </w:tc>
      </w:tr>
      <w:tr w:rsidR="000D26D9" w:rsidTr="006D50CC">
        <w:trPr>
          <w:trHeight w:val="332"/>
        </w:trPr>
        <w:tc>
          <w:tcPr>
            <w:tcW w:w="3119" w:type="dxa"/>
          </w:tcPr>
          <w:p w:rsidR="00267FC8" w:rsidRPr="00267FC8" w:rsidRDefault="006633B3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:rsidR="00267FC8" w:rsidRPr="00267FC8" w:rsidRDefault="006633B3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>25643169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0D26D9" w:rsidTr="006D50CC">
        <w:trPr>
          <w:trHeight w:val="508"/>
        </w:trPr>
        <w:tc>
          <w:tcPr>
            <w:tcW w:w="3119" w:type="dxa"/>
          </w:tcPr>
          <w:p w:rsidR="00F15B05" w:rsidRPr="00F15B05" w:rsidRDefault="006633B3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:rsidR="00F15B05" w:rsidRPr="00F15B05" w:rsidRDefault="006633B3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>1 223 218,04 Kč (vč. DPH)</w:t>
            </w:r>
          </w:p>
        </w:tc>
      </w:tr>
    </w:tbl>
    <w:p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:rsidR="008C0A25" w:rsidRPr="005B5E90" w:rsidRDefault="006633B3" w:rsidP="005B5E90">
      <w:pPr>
        <w:tabs>
          <w:tab w:val="left" w:pos="5387"/>
          <w:tab w:val="left" w:pos="7088"/>
        </w:tabs>
        <w:spacing w:after="100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Odůvodnění výběru nejvhodnější nabíd</w:t>
      </w:r>
      <w:r w:rsidR="00FF22BE" w:rsidRPr="005B5E90">
        <w:rPr>
          <w:rFonts w:ascii="Times New Roman" w:hAnsi="Times New Roman" w:cs="Times New Roman"/>
          <w:b/>
        </w:rPr>
        <w:t>ky</w:t>
      </w:r>
      <w:r w:rsidR="00AB2ED0" w:rsidRPr="005B5E90">
        <w:rPr>
          <w:rFonts w:ascii="Times New Roman" w:hAnsi="Times New Roman" w:cs="Times New Roman"/>
          <w:b/>
        </w:rPr>
        <w:t>:</w:t>
      </w:r>
    </w:p>
    <w:p w:rsidR="005B5E90" w:rsidRPr="002A4CA4" w:rsidRDefault="006633B3" w:rsidP="005B5E90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2A4CA4">
        <w:rPr>
          <w:rFonts w:ascii="Times New Roman" w:hAnsi="Times New Roman" w:cs="Times New Roman"/>
        </w:rPr>
        <w:t xml:space="preserve">Vybraná nabídka byla zadavatelem posouzena jako ekonomicky </w:t>
      </w:r>
      <w:r w:rsidRPr="002A4CA4">
        <w:rPr>
          <w:rFonts w:ascii="Times New Roman" w:hAnsi="Times New Roman" w:cs="Times New Roman"/>
        </w:rPr>
        <w:t>nejvýhodnější. Nabídky byly hodnoceny podle jejich ekonomické výhodnosti, a to hodnocením na základě nejnižší nabídkové ceny v</w:t>
      </w:r>
      <w:r>
        <w:rPr>
          <w:rFonts w:ascii="Times New Roman" w:hAnsi="Times New Roman" w:cs="Times New Roman"/>
        </w:rPr>
        <w:t> </w:t>
      </w:r>
      <w:r w:rsidRPr="002A4CA4">
        <w:rPr>
          <w:rFonts w:ascii="Times New Roman" w:hAnsi="Times New Roman" w:cs="Times New Roman"/>
        </w:rPr>
        <w:t xml:space="preserve">Kč </w:t>
      </w:r>
      <w:r>
        <w:rPr>
          <w:rFonts w:ascii="Times New Roman" w:hAnsi="Times New Roman" w:cs="Times New Roman"/>
        </w:rPr>
        <w:t>včetně</w:t>
      </w:r>
      <w:r w:rsidRPr="002A4CA4">
        <w:rPr>
          <w:rFonts w:ascii="Times New Roman" w:hAnsi="Times New Roman" w:cs="Times New Roman"/>
        </w:rPr>
        <w:t xml:space="preserve"> DPH. Pořadí nabídek bylo stanoveno podle výše nabídkové ceny s tím, že nejnižší cena byla nejlepší.</w:t>
      </w:r>
    </w:p>
    <w:p w:rsidR="00953F54" w:rsidRPr="007E7225" w:rsidRDefault="006633B3" w:rsidP="005B5E90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2A4CA4">
        <w:rPr>
          <w:rFonts w:ascii="Times New Roman" w:hAnsi="Times New Roman" w:cs="Times New Roman"/>
        </w:rPr>
        <w:t>Vybraný dodavatel s</w:t>
      </w:r>
      <w:r w:rsidRPr="002A4CA4">
        <w:rPr>
          <w:rFonts w:ascii="Times New Roman" w:hAnsi="Times New Roman" w:cs="Times New Roman"/>
        </w:rPr>
        <w:t>plnil veškeré zákonné požadavky, požadavky zadavatele uvedené v zadávací dokumentaci, stejně jako požadovanou kvalifikaci.</w:t>
      </w:r>
    </w:p>
    <w:p w:rsidR="00953F54" w:rsidRPr="005B5E90" w:rsidRDefault="006633B3" w:rsidP="005B5E90">
      <w:pPr>
        <w:autoSpaceDE w:val="0"/>
        <w:autoSpaceDN w:val="0"/>
        <w:adjustRightInd w:val="0"/>
        <w:spacing w:before="240" w:after="100" w:line="240" w:lineRule="auto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Označení účastníků zadávacího řízení:</w:t>
      </w: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0D26D9" w:rsidTr="00F3724B">
        <w:trPr>
          <w:trHeight w:val="723"/>
          <w:jc w:val="center"/>
        </w:trPr>
        <w:tc>
          <w:tcPr>
            <w:tcW w:w="1129" w:type="dxa"/>
          </w:tcPr>
          <w:p w:rsidR="00F3724B" w:rsidRPr="005B5E90" w:rsidRDefault="006633B3" w:rsidP="00F3724B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Pořadové</w:t>
            </w:r>
          </w:p>
          <w:p w:rsidR="00F3724B" w:rsidRPr="005B5E90" w:rsidRDefault="006633B3" w:rsidP="00F3724B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číslo</w:t>
            </w:r>
          </w:p>
          <w:p w:rsidR="00F3724B" w:rsidRPr="005B5E90" w:rsidRDefault="006633B3" w:rsidP="00F3724B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:rsidR="00F3724B" w:rsidRPr="005B5E90" w:rsidRDefault="00F3724B" w:rsidP="00F3724B">
            <w:pPr>
              <w:jc w:val="center"/>
              <w:rPr>
                <w:b/>
                <w:sz w:val="22"/>
                <w:szCs w:val="22"/>
              </w:rPr>
            </w:pPr>
          </w:p>
          <w:p w:rsidR="00F3724B" w:rsidRPr="005B5E90" w:rsidRDefault="006633B3" w:rsidP="00F3724B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:rsidR="00F3724B" w:rsidRPr="005B5E90" w:rsidRDefault="00F3724B" w:rsidP="00F3724B">
            <w:pPr>
              <w:jc w:val="center"/>
              <w:rPr>
                <w:b/>
                <w:sz w:val="22"/>
                <w:szCs w:val="22"/>
              </w:rPr>
            </w:pPr>
          </w:p>
          <w:p w:rsidR="00F3724B" w:rsidRPr="005B5E90" w:rsidRDefault="006633B3" w:rsidP="00F3724B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:rsidR="00F3724B" w:rsidRPr="005B5E90" w:rsidRDefault="00F3724B" w:rsidP="00F3724B">
            <w:pPr>
              <w:jc w:val="center"/>
              <w:rPr>
                <w:b/>
                <w:sz w:val="22"/>
                <w:szCs w:val="22"/>
              </w:rPr>
            </w:pPr>
          </w:p>
          <w:p w:rsidR="00F3724B" w:rsidRPr="005B5E90" w:rsidRDefault="006633B3" w:rsidP="00F3724B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:rsidR="00F3724B" w:rsidRPr="005B5E90" w:rsidRDefault="006633B3" w:rsidP="005B5E90">
            <w:pPr>
              <w:jc w:val="center"/>
              <w:rPr>
                <w:b/>
                <w:sz w:val="22"/>
                <w:szCs w:val="22"/>
              </w:rPr>
            </w:pPr>
            <w:r w:rsidRPr="005B5E90">
              <w:rPr>
                <w:b/>
                <w:sz w:val="22"/>
                <w:szCs w:val="22"/>
              </w:rPr>
              <w:t>Nabídková cena</w:t>
            </w:r>
            <w:r w:rsidR="005B5E90" w:rsidRPr="005B5E90">
              <w:rPr>
                <w:b/>
                <w:sz w:val="22"/>
                <w:szCs w:val="22"/>
              </w:rPr>
              <w:t xml:space="preserve"> v </w:t>
            </w:r>
            <w:r w:rsidRPr="005B5E90">
              <w:rPr>
                <w:b/>
                <w:sz w:val="22"/>
                <w:szCs w:val="22"/>
              </w:rPr>
              <w:t>Kč (vč. DPH)</w:t>
            </w:r>
          </w:p>
        </w:tc>
      </w:tr>
      <w:tr w:rsidR="000D26D9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F3724B" w:rsidRPr="00F3724B" w:rsidRDefault="006633B3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SEŽEV facility </w:t>
            </w:r>
            <w:r w:rsidRPr="00F3724B">
              <w:rPr>
                <w:sz w:val="22"/>
                <w:szCs w:val="22"/>
              </w:rPr>
              <w:t>s.r.o.</w:t>
            </w:r>
          </w:p>
        </w:tc>
        <w:tc>
          <w:tcPr>
            <w:tcW w:w="2410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Vídeňská 298/135</w:t>
            </w:r>
            <w:r w:rsidRPr="00F3724B">
              <w:rPr>
                <w:sz w:val="22"/>
                <w:szCs w:val="22"/>
              </w:rPr>
              <w:br/>
              <w:t>61900 Brno</w:t>
            </w:r>
          </w:p>
        </w:tc>
        <w:tc>
          <w:tcPr>
            <w:tcW w:w="1276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29244960</w:t>
            </w:r>
          </w:p>
        </w:tc>
        <w:tc>
          <w:tcPr>
            <w:tcW w:w="1985" w:type="dxa"/>
            <w:vAlign w:val="center"/>
          </w:tcPr>
          <w:p w:rsidR="00F3724B" w:rsidRPr="00F3724B" w:rsidRDefault="006633B3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1 696 807,20</w:t>
            </w:r>
          </w:p>
        </w:tc>
      </w:tr>
      <w:tr w:rsidR="000D26D9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F3724B" w:rsidRPr="00F3724B" w:rsidRDefault="006633B3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SaJ a.s.</w:t>
            </w:r>
          </w:p>
        </w:tc>
        <w:tc>
          <w:tcPr>
            <w:tcW w:w="2410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Novodvorská 1062/12</w:t>
            </w:r>
            <w:r w:rsidRPr="00F3724B">
              <w:rPr>
                <w:sz w:val="22"/>
                <w:szCs w:val="22"/>
              </w:rPr>
              <w:br/>
              <w:t>14200 Praha</w:t>
            </w:r>
          </w:p>
        </w:tc>
        <w:tc>
          <w:tcPr>
            <w:tcW w:w="1276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25643169</w:t>
            </w:r>
          </w:p>
        </w:tc>
        <w:tc>
          <w:tcPr>
            <w:tcW w:w="1985" w:type="dxa"/>
            <w:vAlign w:val="center"/>
          </w:tcPr>
          <w:p w:rsidR="00F3724B" w:rsidRPr="00F3724B" w:rsidRDefault="006633B3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1 223 218,04</w:t>
            </w:r>
          </w:p>
        </w:tc>
      </w:tr>
      <w:tr w:rsidR="000D26D9" w:rsidTr="00F3724B">
        <w:trPr>
          <w:trHeight w:val="880"/>
          <w:jc w:val="center"/>
        </w:trPr>
        <w:tc>
          <w:tcPr>
            <w:tcW w:w="1129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F3724B" w:rsidRPr="00F3724B" w:rsidRDefault="006633B3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Raamar, s.r.o.</w:t>
            </w:r>
          </w:p>
        </w:tc>
        <w:tc>
          <w:tcPr>
            <w:tcW w:w="2410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Litoměřická 582/16</w:t>
            </w:r>
            <w:r w:rsidRPr="00F3724B">
              <w:rPr>
                <w:sz w:val="22"/>
                <w:szCs w:val="22"/>
              </w:rPr>
              <w:br/>
              <w:t>19000 Praha</w:t>
            </w:r>
          </w:p>
        </w:tc>
        <w:tc>
          <w:tcPr>
            <w:tcW w:w="1276" w:type="dxa"/>
            <w:vAlign w:val="center"/>
          </w:tcPr>
          <w:p w:rsidR="00F3724B" w:rsidRPr="00F3724B" w:rsidRDefault="006633B3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26024705</w:t>
            </w:r>
          </w:p>
        </w:tc>
        <w:tc>
          <w:tcPr>
            <w:tcW w:w="1985" w:type="dxa"/>
            <w:vAlign w:val="center"/>
          </w:tcPr>
          <w:p w:rsidR="00F3724B" w:rsidRPr="00F3724B" w:rsidRDefault="006633B3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1 151 296,00</w:t>
            </w:r>
          </w:p>
        </w:tc>
      </w:tr>
    </w:tbl>
    <w:p w:rsidR="00090F6F" w:rsidRDefault="00090F6F" w:rsidP="0043420E">
      <w:pPr>
        <w:rPr>
          <w:rFonts w:ascii="Times New Roman" w:hAnsi="Times New Roman" w:cs="Times New Roman"/>
        </w:rPr>
      </w:pPr>
    </w:p>
    <w:p w:rsidR="005F1478" w:rsidRPr="005B5E90" w:rsidRDefault="006633B3" w:rsidP="005B5E90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Poddodavatel</w:t>
      </w:r>
      <w:r w:rsidR="00E86565" w:rsidRPr="005B5E90">
        <w:rPr>
          <w:rFonts w:ascii="Times New Roman" w:hAnsi="Times New Roman" w:cs="Times New Roman"/>
          <w:b/>
        </w:rPr>
        <w:t xml:space="preserve">é společnosti: </w:t>
      </w:r>
      <w:r w:rsidRPr="005B5E90">
        <w:rPr>
          <w:rFonts w:ascii="Times New Roman" w:hAnsi="Times New Roman" w:cs="Times New Roman"/>
          <w:b/>
        </w:rPr>
        <w:t xml:space="preserve"> </w:t>
      </w:r>
    </w:p>
    <w:p w:rsidR="002F6F46" w:rsidRDefault="006633B3" w:rsidP="005B5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AB2ED0" w:rsidRPr="005B5E90" w:rsidRDefault="006633B3" w:rsidP="005B5E90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 xml:space="preserve">Označení všech vyloučených </w:t>
      </w:r>
      <w:r w:rsidRPr="005B5E90">
        <w:rPr>
          <w:rFonts w:ascii="Times New Roman" w:hAnsi="Times New Roman" w:cs="Times New Roman"/>
          <w:b/>
        </w:rPr>
        <w:t>účastníků zadávacího řízení:</w:t>
      </w:r>
    </w:p>
    <w:p w:rsidR="005B5E90" w:rsidRDefault="006633B3" w:rsidP="006633B3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Odůvodnění vyloučení účastník</w:t>
      </w:r>
      <w:r w:rsidR="00214128" w:rsidRPr="005B5E90">
        <w:rPr>
          <w:rFonts w:ascii="Times New Roman" w:hAnsi="Times New Roman" w:cs="Times New Roman"/>
          <w:b/>
        </w:rPr>
        <w:t>a</w:t>
      </w:r>
      <w:r w:rsidRPr="005B5E90">
        <w:rPr>
          <w:rFonts w:ascii="Times New Roman" w:hAnsi="Times New Roman" w:cs="Times New Roman"/>
          <w:b/>
        </w:rPr>
        <w:t>: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 w:rsidRPr="005B5E90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  <w:r w:rsidRPr="005B5E9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--</w:t>
      </w:r>
    </w:p>
    <w:p w:rsidR="006A7389" w:rsidRDefault="006633B3" w:rsidP="006633B3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6A7389" w:rsidRDefault="006633B3" w:rsidP="006633B3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 xml:space="preserve">Odůvodnění </w:t>
      </w:r>
      <w:r w:rsidRPr="005B5E90">
        <w:rPr>
          <w:rFonts w:ascii="Times New Roman" w:hAnsi="Times New Roman" w:cs="Times New Roman"/>
          <w:b/>
        </w:rPr>
        <w:t>použití zjednodušeného režimu, bylo-li použito: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6A7389" w:rsidRDefault="006633B3" w:rsidP="006633B3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 w:rsidRPr="005B5E90">
        <w:rPr>
          <w:rFonts w:ascii="Times New Roman" w:hAnsi="Times New Roman" w:cs="Times New Roman"/>
          <w:b/>
        </w:rPr>
        <w:t>Soupis osob, u kterých byl zjištěn střet zájmů, a následně přija</w:t>
      </w:r>
      <w:r w:rsidRPr="005B5E90">
        <w:rPr>
          <w:rFonts w:ascii="Times New Roman" w:hAnsi="Times New Roman" w:cs="Times New Roman"/>
          <w:b/>
        </w:rPr>
        <w:t>tých opatření, byl-li střet zájmů zjištěn:</w:t>
      </w:r>
      <w:r w:rsidRPr="005B5E9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--</w:t>
      </w:r>
    </w:p>
    <w:p w:rsidR="006A7389" w:rsidRDefault="006633B3" w:rsidP="006633B3">
      <w:pPr>
        <w:spacing w:after="0"/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Odůvodnění nerozdělení nadlimitní veřejné zakázky na části (pokud jej zadavatel neuvedl v</w:t>
      </w:r>
      <w:r>
        <w:rPr>
          <w:rFonts w:ascii="Times New Roman" w:hAnsi="Times New Roman" w:cs="Times New Roman"/>
          <w:b/>
        </w:rPr>
        <w:t> </w:t>
      </w:r>
      <w:r w:rsidRPr="005B5E90">
        <w:rPr>
          <w:rFonts w:ascii="Times New Roman" w:hAnsi="Times New Roman" w:cs="Times New Roman"/>
          <w:b/>
        </w:rPr>
        <w:t>zadávací dokumentaci):</w:t>
      </w:r>
      <w:bookmarkStart w:id="0" w:name="_GoBack"/>
      <w:bookmarkEnd w:id="0"/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</w:t>
      </w:r>
    </w:p>
    <w:p w:rsidR="008A36FC" w:rsidRDefault="006633B3" w:rsidP="005B5E90">
      <w:pPr>
        <w:jc w:val="both"/>
        <w:rPr>
          <w:rFonts w:ascii="Times New Roman" w:hAnsi="Times New Roman" w:cs="Times New Roman"/>
        </w:rPr>
      </w:pPr>
      <w:r w:rsidRPr="005B5E90">
        <w:rPr>
          <w:rFonts w:ascii="Times New Roman" w:hAnsi="Times New Roman" w:cs="Times New Roman"/>
          <w:b/>
        </w:rPr>
        <w:t>Odůvodnění stanovení požadavku na prokázání obratu v případě postupu podle § 78 odst. 3 zákona</w:t>
      </w:r>
      <w:r w:rsidRPr="005B5E90">
        <w:rPr>
          <w:rFonts w:ascii="Times New Roman" w:hAnsi="Times New Roman" w:cs="Times New Roman"/>
          <w:b/>
        </w:rPr>
        <w:t xml:space="preserve">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</w:t>
      </w:r>
    </w:p>
    <w:p w:rsidR="008A36FC" w:rsidRPr="005B5E90" w:rsidRDefault="006633B3" w:rsidP="005B5E90">
      <w:pPr>
        <w:jc w:val="both"/>
        <w:rPr>
          <w:rFonts w:ascii="Times New Roman" w:hAnsi="Times New Roman" w:cs="Times New Roman"/>
          <w:b/>
        </w:rPr>
      </w:pPr>
      <w:r w:rsidRPr="005B5E90">
        <w:rPr>
          <w:rFonts w:ascii="Times New Roman" w:hAnsi="Times New Roman" w:cs="Times New Roman"/>
          <w:b/>
        </w:rPr>
        <w:t>Důvod zrušení zadávacího řízení, bylo-li zadávací řízení zrušeno:</w:t>
      </w:r>
    </w:p>
    <w:p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0F6F" w:rsidRPr="00090F6F" w:rsidRDefault="006633B3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 xml:space="preserve">Karlovy Vary 26. </w:t>
      </w:r>
      <w:r w:rsidR="005B5E90">
        <w:rPr>
          <w:rFonts w:ascii="Times New Roman" w:eastAsia="Times New Roman" w:hAnsi="Times New Roman" w:cs="Times New Roman"/>
          <w:szCs w:val="24"/>
          <w:lang w:eastAsia="cs-CZ"/>
        </w:rPr>
        <w:t>0</w:t>
      </w:r>
      <w:r w:rsidRPr="00090F6F">
        <w:rPr>
          <w:rFonts w:ascii="Times New Roman" w:eastAsia="Times New Roman" w:hAnsi="Times New Roman" w:cs="Times New Roman"/>
          <w:szCs w:val="24"/>
          <w:lang w:eastAsia="cs-CZ"/>
        </w:rPr>
        <w:t>9. 2025</w:t>
      </w:r>
    </w:p>
    <w:p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633B3">
      <w:pPr>
        <w:spacing w:after="0" w:line="240" w:lineRule="auto"/>
      </w:pPr>
      <w:r>
        <w:separator/>
      </w:r>
    </w:p>
  </w:endnote>
  <w:endnote w:type="continuationSeparator" w:id="0">
    <w:p w:rsidR="00000000" w:rsidRDefault="0066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A25" w:rsidRDefault="006633B3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1.55pt,6.7pt" to="476.1pt,6.7pt"/>
          </w:pict>
        </mc:Fallback>
      </mc:AlternateContent>
    </w:r>
  </w:p>
  <w:p w:rsidR="008C0A25" w:rsidRPr="00B66DBE" w:rsidRDefault="006633B3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:rsidR="008C0A25" w:rsidRPr="00CD611E" w:rsidRDefault="006633B3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796D68" w:rsidRDefault="006633B3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633B3">
      <w:pPr>
        <w:spacing w:after="0" w:line="240" w:lineRule="auto"/>
      </w:pPr>
      <w:r>
        <w:separator/>
      </w:r>
    </w:p>
  </w:footnote>
  <w:footnote w:type="continuationSeparator" w:id="0">
    <w:p w:rsidR="00000000" w:rsidRDefault="00663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11D2F4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61899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D067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2105A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A682B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0DABB2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2D489D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8238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65662C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0F7A3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766A5C3A" w:tentative="1">
      <w:start w:val="1"/>
      <w:numFmt w:val="lowerLetter"/>
      <w:lvlText w:val="%2."/>
      <w:lvlJc w:val="left"/>
      <w:pPr>
        <w:ind w:left="1440" w:hanging="360"/>
      </w:pPr>
    </w:lvl>
    <w:lvl w:ilvl="2" w:tplc="9092BF32" w:tentative="1">
      <w:start w:val="1"/>
      <w:numFmt w:val="lowerRoman"/>
      <w:lvlText w:val="%3."/>
      <w:lvlJc w:val="right"/>
      <w:pPr>
        <w:ind w:left="2160" w:hanging="180"/>
      </w:pPr>
    </w:lvl>
    <w:lvl w:ilvl="3" w:tplc="836AFB4E" w:tentative="1">
      <w:start w:val="1"/>
      <w:numFmt w:val="decimal"/>
      <w:lvlText w:val="%4."/>
      <w:lvlJc w:val="left"/>
      <w:pPr>
        <w:ind w:left="2880" w:hanging="360"/>
      </w:pPr>
    </w:lvl>
    <w:lvl w:ilvl="4" w:tplc="686EB986" w:tentative="1">
      <w:start w:val="1"/>
      <w:numFmt w:val="lowerLetter"/>
      <w:lvlText w:val="%5."/>
      <w:lvlJc w:val="left"/>
      <w:pPr>
        <w:ind w:left="3600" w:hanging="360"/>
      </w:pPr>
    </w:lvl>
    <w:lvl w:ilvl="5" w:tplc="BE1237A6" w:tentative="1">
      <w:start w:val="1"/>
      <w:numFmt w:val="lowerRoman"/>
      <w:lvlText w:val="%6."/>
      <w:lvlJc w:val="right"/>
      <w:pPr>
        <w:ind w:left="4320" w:hanging="180"/>
      </w:pPr>
    </w:lvl>
    <w:lvl w:ilvl="6" w:tplc="236C4518" w:tentative="1">
      <w:start w:val="1"/>
      <w:numFmt w:val="decimal"/>
      <w:lvlText w:val="%7."/>
      <w:lvlJc w:val="left"/>
      <w:pPr>
        <w:ind w:left="5040" w:hanging="360"/>
      </w:pPr>
    </w:lvl>
    <w:lvl w:ilvl="7" w:tplc="26D66262" w:tentative="1">
      <w:start w:val="1"/>
      <w:numFmt w:val="lowerLetter"/>
      <w:lvlText w:val="%8."/>
      <w:lvlJc w:val="left"/>
      <w:pPr>
        <w:ind w:left="5760" w:hanging="360"/>
      </w:pPr>
    </w:lvl>
    <w:lvl w:ilvl="8" w:tplc="B6D4696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D26D9"/>
    <w:rsid w:val="000E4401"/>
    <w:rsid w:val="000F7EB6"/>
    <w:rsid w:val="001350C6"/>
    <w:rsid w:val="0016403C"/>
    <w:rsid w:val="001D2790"/>
    <w:rsid w:val="002060CA"/>
    <w:rsid w:val="00206FDC"/>
    <w:rsid w:val="00214128"/>
    <w:rsid w:val="00267FC8"/>
    <w:rsid w:val="00280E77"/>
    <w:rsid w:val="00296B7C"/>
    <w:rsid w:val="002979A7"/>
    <w:rsid w:val="002A4CA4"/>
    <w:rsid w:val="002B5515"/>
    <w:rsid w:val="002C1D83"/>
    <w:rsid w:val="002D20C7"/>
    <w:rsid w:val="002F6F46"/>
    <w:rsid w:val="00356D9A"/>
    <w:rsid w:val="00374F5D"/>
    <w:rsid w:val="00380B74"/>
    <w:rsid w:val="003E31CB"/>
    <w:rsid w:val="003F1BF6"/>
    <w:rsid w:val="0040283F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B5E90"/>
    <w:rsid w:val="005F1478"/>
    <w:rsid w:val="005F1B35"/>
    <w:rsid w:val="0062226F"/>
    <w:rsid w:val="00623D14"/>
    <w:rsid w:val="00642B9E"/>
    <w:rsid w:val="0065332D"/>
    <w:rsid w:val="006633B3"/>
    <w:rsid w:val="00664BA9"/>
    <w:rsid w:val="00680237"/>
    <w:rsid w:val="006877EC"/>
    <w:rsid w:val="006A1C0C"/>
    <w:rsid w:val="006A7389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63D1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C15EAA"/>
    <w:rsid w:val="00C35FD0"/>
    <w:rsid w:val="00C72A34"/>
    <w:rsid w:val="00C7359A"/>
    <w:rsid w:val="00C93C92"/>
    <w:rsid w:val="00CD611E"/>
    <w:rsid w:val="00CE612A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1 úroveň Odstavec se seznamem,List Paragraph (Czech Tourism),List Paragraph_0,NAKIT List Paragraph,Nad,Odrážky,Odstavec cíl se seznamem,Odstavec se seznamem a odrážkou,Odstavec se seznamem5,Odstavec_muj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KIT List Paragraph Char,Nad Char,Odrážky Char,Odstavec cíl se seznamem Char,Odstavec se seznamem a odrážkou Char,Odstavec_muj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5BB2-38E1-4182-BD58-C06D4064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Ševic Martin</dc:creator>
  <cp:lastModifiedBy>Myšková Petra</cp:lastModifiedBy>
  <cp:revision>51</cp:revision>
  <cp:lastPrinted>2019-12-09T08:24:00Z</cp:lastPrinted>
  <dcterms:created xsi:type="dcterms:W3CDTF">2021-06-11T07:46:00Z</dcterms:created>
  <dcterms:modified xsi:type="dcterms:W3CDTF">2025-09-26T10:36:00Z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91.1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KK/1128/OP/25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KK/328/OP/25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26.9.2025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&lt;TABLE&gt;&lt;TR&gt;&lt;TD&gt;Č.j.:&lt;/TD&gt;&lt;TD&gt;KK/1128/OP/25&lt;/TD&gt;&lt;/TR&gt;&lt;TR&gt;&lt;TD&gt;&lt;/TD&gt;&lt;TD&gt;&lt;/TD&gt;&lt;/TR&gt;&lt;/TABLE&gt;</vt:lpwstr>
  </property>
  <property fmtid="{D5CDD505-2E9C-101B-9397-08002B2CF9AE}" pid="15" name="DisplayName_PoziceMa_Pisemnost">
    <vt:lpwstr>Petra Myšková OP</vt:lpwstr>
  </property>
  <property fmtid="{D5CDD505-2E9C-101B-9397-08002B2CF9AE}" pid="16" name="DisplayName_PoziceNadrizena_PoziceMa_Pisemnost">
    <vt:lpwstr>Kateřina Miosgová OP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právní</vt:lpwstr>
  </property>
  <property fmtid="{D5CDD505-2E9C-101B-9397-08002B2CF9AE}" pid="19" name="DisplayName_Spis_Pisemnost">
    <vt:lpwstr>Úklidové služby pro Gymnázium Cheb 2025-2029</vt:lpwstr>
  </property>
  <property fmtid="{D5CDD505-2E9C-101B-9397-08002B2CF9AE}" pid="20" name="DisplayName_UserPoriz_Pisemnost">
    <vt:lpwstr>Petra Myšková</vt:lpwstr>
  </property>
  <property fmtid="{D5CDD505-2E9C-101B-9397-08002B2CF9AE}" pid="21" name="DisplayName_User_PoziceNadrizena_PoziceMa_Pisemnost">
    <vt:lpwstr>Kateřina Miosgová</vt:lpwstr>
  </property>
  <property fmtid="{D5CDD505-2E9C-101B-9397-08002B2CF9AE}" pid="22" name="DuvodZmeny_SlozkaStupenUtajeniCollection_Slozka_Pisemnost">
    <vt:lpwstr/>
  </property>
  <property fmtid="{D5CDD505-2E9C-101B-9397-08002B2CF9AE}" pid="23" name="EC_Pisemnost">
    <vt:lpwstr>KK-74794/25</vt:lpwstr>
  </property>
  <property fmtid="{D5CDD505-2E9C-101B-9397-08002B2CF9AE}" pid="24" name="FunkcniMisto_PoziceMa_Pisemnost">
    <vt:lpwstr/>
  </property>
  <property fmtid="{D5CDD505-2E9C-101B-9397-08002B2CF9AE}" pid="25" name="FunkcniMisto_PoziceNadrizena_PoziceMa_Pisemnost">
    <vt:lpwstr/>
  </property>
  <property fmtid="{D5CDD505-2E9C-101B-9397-08002B2CF9AE}" pid="26" name="Key_BarCode_Pisemnost">
    <vt:lpwstr>*B003398916*</vt:lpwstr>
  </property>
  <property fmtid="{D5CDD505-2E9C-101B-9397-08002B2CF9AE}" pid="27" name="Key_BarCode_PostaOdes">
    <vt:lpwstr>11101001011</vt:lpwstr>
  </property>
  <property fmtid="{D5CDD505-2E9C-101B-9397-08002B2CF9AE}" pid="28" name="KRukam">
    <vt:lpwstr>{KRukam}</vt:lpwstr>
  </property>
  <property fmtid="{D5CDD505-2E9C-101B-9397-08002B2CF9AE}" pid="29" name="NameAddress_Contact_SpisovyUzel_PoziceZodpo_Pisemnost">
    <vt:lpwstr>ADRESÁT SU...</vt:lpwstr>
  </property>
  <property fmtid="{D5CDD505-2E9C-101B-9397-08002B2CF9AE}" pid="30" name="NamePostalAddress_Contact_PostaOdes">
    <vt:lpwstr>{NameAddress_Contact_PostaOdes}
{PostalAddress_Contact_PostaOdes}</vt:lpwstr>
  </property>
  <property fmtid="{D5CDD505-2E9C-101B-9397-08002B2CF9AE}" pid="31" name="Odkaz">
    <vt:lpwstr>ODKAZ</vt:lpwstr>
  </property>
  <property fmtid="{D5CDD505-2E9C-101B-9397-08002B2CF9AE}" pid="32" name="Password_PisemnostTypZpristupneniInformaciZOSZ_Pisemnost">
    <vt:lpwstr>ZOSZ_Password</vt:lpwstr>
  </property>
  <property fmtid="{D5CDD505-2E9C-101B-9397-08002B2CF9AE}" pid="33" name="PocetListuDokumentu_Pisemnost">
    <vt:lpwstr>2</vt:lpwstr>
  </property>
  <property fmtid="{D5CDD505-2E9C-101B-9397-08002B2CF9AE}" pid="34" name="PocetListu_Pisemnost">
    <vt:lpwstr>2</vt:lpwstr>
  </property>
  <property fmtid="{D5CDD505-2E9C-101B-9397-08002B2CF9AE}" pid="35" name="PocetPriloh_Pisemnost">
    <vt:lpwstr>0</vt:lpwstr>
  </property>
  <property fmtid="{D5CDD505-2E9C-101B-9397-08002B2CF9AE}" pid="36" name="Podpis">
    <vt:lpwstr/>
  </property>
  <property fmtid="{D5CDD505-2E9C-101B-9397-08002B2CF9AE}" pid="37" name="PoleVlastnost">
    <vt:lpwstr/>
  </property>
  <property fmtid="{D5CDD505-2E9C-101B-9397-08002B2CF9AE}" pid="38" name="PostalAddress_Contact_SpisovyUzel_PoziceZodpo_Pisemnost">
    <vt:lpwstr>ADRESA SU...</vt:lpwstr>
  </property>
  <property fmtid="{D5CDD505-2E9C-101B-9397-08002B2CF9AE}" pid="39" name="QREC_Pisemnost">
    <vt:lpwstr>KK-74794/25</vt:lpwstr>
  </property>
  <property fmtid="{D5CDD505-2E9C-101B-9397-08002B2CF9AE}" pid="40" name="RC">
    <vt:lpwstr/>
  </property>
  <property fmtid="{D5CDD505-2E9C-101B-9397-08002B2CF9AE}" pid="41" name="SkartacniZnakLhuta_PisemnostZnak">
    <vt:lpwstr>V/10</vt:lpwstr>
  </property>
  <property fmtid="{D5CDD505-2E9C-101B-9397-08002B2CF9AE}" pid="42" name="SmlouvaCislo">
    <vt:lpwstr>ČÍSLO SMLOUVY</vt:lpwstr>
  </property>
  <property fmtid="{D5CDD505-2E9C-101B-9397-08002B2CF9AE}" pid="43" name="SZ_Spis_Pisemnost">
    <vt:lpwstr>ZZZ-ZZZ-ZZZ</vt:lpwstr>
  </property>
  <property fmtid="{D5CDD505-2E9C-101B-9397-08002B2CF9AE}" pid="44" name="TEST">
    <vt:lpwstr>testovací pole</vt:lpwstr>
  </property>
  <property fmtid="{D5CDD505-2E9C-101B-9397-08002B2CF9AE}" pid="45" name="TypPrilohy_Pisemnost">
    <vt:lpwstr>TYP PŘÍLOHY</vt:lpwstr>
  </property>
  <property fmtid="{D5CDD505-2E9C-101B-9397-08002B2CF9AE}" pid="46" name="UserName_PisemnostTypZpristupneniInformaciZOSZ_Pisemnost">
    <vt:lpwstr>ZOSZ_UserName</vt:lpwstr>
  </property>
  <property fmtid="{D5CDD505-2E9C-101B-9397-08002B2CF9AE}" pid="47" name="Vec_Pisemnost">
    <vt:lpwstr>Písemná zpráva zadavatele - VZ Úklidové služby pro Gymnázium Cheb 2025-2029</vt:lpwstr>
  </property>
  <property fmtid="{D5CDD505-2E9C-101B-9397-08002B2CF9AE}" pid="48" name="Zkratka_SpisovyUzel_PoziceZodpo_Pisemnost">
    <vt:lpwstr>OP</vt:lpwstr>
  </property>
</Properties>
</file>