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6EE873C" w:rsidR="0046104D" w:rsidRPr="0092588E" w:rsidRDefault="00FE4468" w:rsidP="0092588E">
      <w:pPr>
        <w:ind w:left="360"/>
        <w:rPr>
          <w:b/>
          <w:sz w:val="28"/>
          <w:szCs w:val="28"/>
        </w:rPr>
      </w:pPr>
      <w:r w:rsidRPr="003860CD">
        <w:rPr>
          <w:b/>
          <w:sz w:val="28"/>
          <w:szCs w:val="28"/>
        </w:rPr>
        <w:t>„</w:t>
      </w:r>
      <w:r w:rsidR="00A25F97" w:rsidRPr="00A25F97">
        <w:rPr>
          <w:b/>
          <w:sz w:val="28"/>
          <w:szCs w:val="28"/>
        </w:rPr>
        <w:t>Doprava - Finále soutěže pro studenty</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F32CAA1" w:rsidR="00A03645" w:rsidRPr="008D19CA" w:rsidRDefault="00A03645" w:rsidP="00A03645">
      <w:pPr>
        <w:jc w:val="both"/>
      </w:pPr>
      <w:r w:rsidRPr="008D19CA">
        <w:t>Předmětem plnění veřejné zakázky je zajištění autobusov</w:t>
      </w:r>
      <w:r w:rsidR="00F841AC">
        <w:t>é</w:t>
      </w:r>
      <w:r w:rsidRPr="008D19CA">
        <w:t xml:space="preserve"> </w:t>
      </w:r>
      <w:r w:rsidR="00330808" w:rsidRPr="00330808">
        <w:t xml:space="preserve">dopravy na finále soutěže pro studenty </w:t>
      </w:r>
      <w:r w:rsidR="00330808">
        <w:t xml:space="preserve">programu </w:t>
      </w:r>
      <w:r w:rsidR="00330808" w:rsidRPr="00330808">
        <w:t>MÁŠ NA TO 2025</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5E55C5BE" w14:textId="77777777" w:rsidR="00330808" w:rsidRPr="00330808" w:rsidRDefault="00A03645" w:rsidP="00A03645">
      <w:pPr>
        <w:pStyle w:val="Zkladntextodsazen"/>
        <w:numPr>
          <w:ilvl w:val="12"/>
          <w:numId w:val="0"/>
        </w:numPr>
        <w:rPr>
          <w:u w:val="single"/>
        </w:rPr>
      </w:pPr>
      <w:r w:rsidRPr="00330808">
        <w:rPr>
          <w:u w:val="single"/>
        </w:rPr>
        <w:t xml:space="preserve">Požadavky na autobus: </w:t>
      </w:r>
    </w:p>
    <w:p w14:paraId="44BD09FA" w14:textId="524BDC50" w:rsidR="00A03645" w:rsidRDefault="00265E9B" w:rsidP="00330808">
      <w:pPr>
        <w:pStyle w:val="Zkladntextodsazen"/>
        <w:numPr>
          <w:ilvl w:val="0"/>
          <w:numId w:val="41"/>
        </w:numPr>
        <w:rPr>
          <w:b/>
        </w:rPr>
      </w:pPr>
      <w:r w:rsidRPr="00265E9B">
        <w:rPr>
          <w:b/>
        </w:rPr>
        <w:t>Autobus kategorie M3 (třídy II, III a třídy B), vybaven</w:t>
      </w:r>
      <w:r w:rsidR="00330808">
        <w:rPr>
          <w:b/>
        </w:rPr>
        <w:t>ý</w:t>
      </w:r>
      <w:r w:rsidRPr="00265E9B">
        <w:rPr>
          <w:b/>
        </w:rPr>
        <w:t xml:space="preserve"> bezpečnostními pásy na všech sedadlech</w:t>
      </w:r>
      <w:r w:rsidR="00A03645" w:rsidRPr="0080415B">
        <w:rPr>
          <w:b/>
        </w:rPr>
        <w:t>.</w:t>
      </w:r>
    </w:p>
    <w:p w14:paraId="434FDCD4" w14:textId="77777777" w:rsidR="00D32B53" w:rsidRDefault="00D32B53" w:rsidP="00D32B53">
      <w:pPr>
        <w:pStyle w:val="Zkladntextodsazen"/>
        <w:ind w:left="720"/>
        <w:rPr>
          <w:b/>
        </w:rPr>
      </w:pPr>
    </w:p>
    <w:p w14:paraId="438105D1" w14:textId="77777777" w:rsidR="00330808" w:rsidRPr="00330808" w:rsidRDefault="00330808" w:rsidP="00A03645">
      <w:pPr>
        <w:pStyle w:val="Zkladntextodsazen"/>
        <w:numPr>
          <w:ilvl w:val="12"/>
          <w:numId w:val="0"/>
        </w:numPr>
        <w:rPr>
          <w:u w:val="single"/>
        </w:rPr>
      </w:pPr>
      <w:r w:rsidRPr="00330808">
        <w:rPr>
          <w:u w:val="single"/>
        </w:rPr>
        <w:t xml:space="preserve">Řidič bude mít zajištěno: </w:t>
      </w:r>
    </w:p>
    <w:p w14:paraId="6CC8B7DA" w14:textId="4651A175" w:rsidR="00330808" w:rsidRDefault="00330808" w:rsidP="00330808">
      <w:pPr>
        <w:pStyle w:val="Zkladntextodsazen"/>
        <w:numPr>
          <w:ilvl w:val="0"/>
          <w:numId w:val="42"/>
        </w:numPr>
      </w:pPr>
      <w:r w:rsidRPr="00D32B53">
        <w:rPr>
          <w:b/>
        </w:rPr>
        <w:t>Parkování u Vyšší policejní školy a Střední policejní školy Ministerstva vnitra v Holešově na adrese Zlínská 991, 769 01 Holešov</w:t>
      </w:r>
      <w:r>
        <w:t xml:space="preserve"> </w:t>
      </w:r>
      <w:r w:rsidRPr="00D32B53">
        <w:rPr>
          <w:b/>
        </w:rPr>
        <w:t>(před potvrzením objednávky vybraný dodavatel nahlásí jméno řidiče a SPZ autobusu kvůli zajištění vjezdu/vstupu)</w:t>
      </w:r>
    </w:p>
    <w:p w14:paraId="5DDEBE84" w14:textId="55A45991" w:rsidR="00330808" w:rsidRDefault="00330808" w:rsidP="00330808">
      <w:pPr>
        <w:pStyle w:val="Zkladntextodsazen"/>
        <w:numPr>
          <w:ilvl w:val="0"/>
          <w:numId w:val="42"/>
        </w:numPr>
      </w:pPr>
      <w:r w:rsidRPr="00D32B53">
        <w:rPr>
          <w:b/>
        </w:rPr>
        <w:t>Ubytování na adrese Osvobození 1438, 769 01 Holešov</w:t>
      </w:r>
      <w:r>
        <w:t xml:space="preserve"> (ubytování je bez stravy)</w:t>
      </w:r>
    </w:p>
    <w:p w14:paraId="2BF0F501" w14:textId="5B570C56" w:rsidR="00330808" w:rsidRPr="00330808" w:rsidRDefault="00330808" w:rsidP="00330808">
      <w:pPr>
        <w:pStyle w:val="Zkladntextodsazen"/>
        <w:numPr>
          <w:ilvl w:val="0"/>
          <w:numId w:val="42"/>
        </w:numPr>
      </w:pPr>
      <w:r w:rsidRPr="00D32B53">
        <w:rPr>
          <w:b/>
        </w:rPr>
        <w:t>Oběd dne 9.10.2025</w:t>
      </w:r>
      <w:r>
        <w:t xml:space="preserve"> </w:t>
      </w:r>
      <w:r w:rsidRPr="00330808">
        <w:t>(pravděpodobně řízek s chlebem)</w:t>
      </w:r>
      <w:r w:rsidRPr="00D32B53">
        <w:rPr>
          <w:b/>
        </w:rPr>
        <w:t>, minerálka, sladkost, káva, nebo čaj</w:t>
      </w:r>
    </w:p>
    <w:p w14:paraId="2F012DA1" w14:textId="77777777" w:rsidR="00330808" w:rsidRPr="0080415B" w:rsidRDefault="00330808" w:rsidP="00A03645">
      <w:pPr>
        <w:pStyle w:val="Zkladntextodsazen"/>
        <w:numPr>
          <w:ilvl w:val="12"/>
          <w:numId w:val="0"/>
        </w:numPr>
        <w:rPr>
          <w:b/>
        </w:rPr>
      </w:pP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lastRenderedPageBreak/>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3ED41EDA" w14:textId="77777777" w:rsidR="003768F3" w:rsidRPr="00F841AC" w:rsidRDefault="003768F3"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p w14:paraId="66183658" w14:textId="39E83284" w:rsidR="00140C80" w:rsidRPr="00BD27E3" w:rsidRDefault="00BD27E3" w:rsidP="00BD27E3">
      <w:pPr>
        <w:spacing w:after="120"/>
        <w:ind w:left="2835" w:hanging="2478"/>
        <w:rPr>
          <w:b/>
          <w:sz w:val="28"/>
          <w:szCs w:val="28"/>
          <w:u w:val="single"/>
        </w:rPr>
      </w:pPr>
      <w:r w:rsidRPr="00BD27E3">
        <w:rPr>
          <w:b/>
          <w:sz w:val="28"/>
          <w:szCs w:val="28"/>
          <w:u w:val="single"/>
        </w:rPr>
        <w:t>Harmonogram exkurzí:</w:t>
      </w:r>
    </w:p>
    <w:tbl>
      <w:tblPr>
        <w:tblStyle w:val="Mkatabulky"/>
        <w:tblW w:w="0" w:type="auto"/>
        <w:tblLook w:val="04A0" w:firstRow="1" w:lastRow="0" w:firstColumn="1" w:lastColumn="0" w:noHBand="0" w:noVBand="1"/>
      </w:tblPr>
      <w:tblGrid>
        <w:gridCol w:w="7083"/>
        <w:gridCol w:w="2544"/>
      </w:tblGrid>
      <w:tr w:rsidR="00BD27E3" w14:paraId="36E986EA" w14:textId="77777777" w:rsidTr="00C97588">
        <w:tc>
          <w:tcPr>
            <w:tcW w:w="9627" w:type="dxa"/>
            <w:gridSpan w:val="2"/>
            <w:shd w:val="clear" w:color="auto" w:fill="B6DDE8" w:themeFill="accent5" w:themeFillTint="66"/>
          </w:tcPr>
          <w:p w14:paraId="721F5414" w14:textId="11358FB3" w:rsidR="00BD27E3" w:rsidRPr="001656A0" w:rsidRDefault="00234367" w:rsidP="00C97588">
            <w:pPr>
              <w:rPr>
                <w:b/>
                <w:sz w:val="28"/>
                <w:szCs w:val="28"/>
              </w:rPr>
            </w:pPr>
            <w:r>
              <w:rPr>
                <w:b/>
                <w:sz w:val="28"/>
                <w:szCs w:val="28"/>
              </w:rPr>
              <w:t>8</w:t>
            </w:r>
            <w:r w:rsidR="00BD27E3" w:rsidRPr="001656A0">
              <w:rPr>
                <w:b/>
                <w:sz w:val="28"/>
                <w:szCs w:val="28"/>
              </w:rPr>
              <w:t xml:space="preserve">. </w:t>
            </w:r>
            <w:r>
              <w:rPr>
                <w:b/>
                <w:sz w:val="28"/>
                <w:szCs w:val="28"/>
              </w:rPr>
              <w:t>10</w:t>
            </w:r>
            <w:r w:rsidR="00BD27E3" w:rsidRPr="001656A0">
              <w:rPr>
                <w:b/>
                <w:sz w:val="28"/>
                <w:szCs w:val="28"/>
              </w:rPr>
              <w:t>. 2025</w:t>
            </w:r>
          </w:p>
        </w:tc>
      </w:tr>
      <w:tr w:rsidR="00BD27E3" w14:paraId="59576029" w14:textId="77777777" w:rsidTr="00C97588">
        <w:tc>
          <w:tcPr>
            <w:tcW w:w="7083" w:type="dxa"/>
            <w:shd w:val="clear" w:color="auto" w:fill="B6DDE8" w:themeFill="accent5" w:themeFillTint="66"/>
          </w:tcPr>
          <w:p w14:paraId="37E99E64" w14:textId="77777777" w:rsidR="00BD27E3" w:rsidRPr="001656A0" w:rsidRDefault="00BD27E3" w:rsidP="00C97588">
            <w:pPr>
              <w:jc w:val="center"/>
              <w:rPr>
                <w:b/>
                <w:sz w:val="28"/>
                <w:szCs w:val="28"/>
              </w:rPr>
            </w:pPr>
            <w:r w:rsidRPr="001656A0">
              <w:rPr>
                <w:b/>
                <w:sz w:val="28"/>
                <w:szCs w:val="28"/>
              </w:rPr>
              <w:t>AKCE</w:t>
            </w:r>
          </w:p>
        </w:tc>
        <w:tc>
          <w:tcPr>
            <w:tcW w:w="2544" w:type="dxa"/>
            <w:shd w:val="clear" w:color="auto" w:fill="B6DDE8" w:themeFill="accent5" w:themeFillTint="66"/>
          </w:tcPr>
          <w:p w14:paraId="186E44F0" w14:textId="77777777" w:rsidR="00BD27E3" w:rsidRPr="001656A0" w:rsidRDefault="00BD27E3" w:rsidP="00C97588">
            <w:pPr>
              <w:jc w:val="center"/>
              <w:rPr>
                <w:b/>
                <w:sz w:val="28"/>
                <w:szCs w:val="28"/>
              </w:rPr>
            </w:pPr>
            <w:r w:rsidRPr="001656A0">
              <w:rPr>
                <w:b/>
                <w:sz w:val="28"/>
                <w:szCs w:val="28"/>
              </w:rPr>
              <w:t>ČASOVÝ PLÁN</w:t>
            </w:r>
          </w:p>
        </w:tc>
      </w:tr>
      <w:tr w:rsidR="00BD27E3" w14:paraId="16EB28FB" w14:textId="77777777" w:rsidTr="00C97588">
        <w:tc>
          <w:tcPr>
            <w:tcW w:w="7083" w:type="dxa"/>
            <w:shd w:val="clear" w:color="auto" w:fill="B6DDE8" w:themeFill="accent5" w:themeFillTint="66"/>
          </w:tcPr>
          <w:p w14:paraId="0810EED9" w14:textId="5050D1F3" w:rsidR="00BD27E3" w:rsidRPr="001656A0" w:rsidRDefault="00BD27E3" w:rsidP="00C97588">
            <w:pPr>
              <w:rPr>
                <w:b/>
                <w:sz w:val="28"/>
                <w:szCs w:val="28"/>
              </w:rPr>
            </w:pPr>
            <w:r w:rsidRPr="001656A0">
              <w:rPr>
                <w:b/>
                <w:sz w:val="28"/>
                <w:szCs w:val="28"/>
              </w:rPr>
              <w:t xml:space="preserve">Odjezd </w:t>
            </w:r>
            <w:r w:rsidR="00020C97">
              <w:rPr>
                <w:b/>
                <w:sz w:val="28"/>
                <w:szCs w:val="28"/>
              </w:rPr>
              <w:t>z </w:t>
            </w:r>
            <w:r w:rsidR="00020C97" w:rsidRPr="00020C97">
              <w:rPr>
                <w:b/>
                <w:sz w:val="28"/>
                <w:szCs w:val="28"/>
              </w:rPr>
              <w:t>Gymnázi</w:t>
            </w:r>
            <w:r w:rsidR="00020C97">
              <w:rPr>
                <w:b/>
                <w:sz w:val="28"/>
                <w:szCs w:val="28"/>
              </w:rPr>
              <w:t xml:space="preserve">a </w:t>
            </w:r>
            <w:r w:rsidR="00020C97" w:rsidRPr="00020C97">
              <w:rPr>
                <w:b/>
                <w:sz w:val="28"/>
                <w:szCs w:val="28"/>
              </w:rPr>
              <w:t xml:space="preserve">Cheb, Nerudova 2283/7, </w:t>
            </w:r>
            <w:r w:rsidR="00E43D3D">
              <w:rPr>
                <w:b/>
                <w:sz w:val="28"/>
                <w:szCs w:val="28"/>
              </w:rPr>
              <w:br/>
            </w:r>
            <w:r w:rsidR="00020C97" w:rsidRPr="00020C97">
              <w:rPr>
                <w:b/>
                <w:sz w:val="28"/>
                <w:szCs w:val="28"/>
              </w:rPr>
              <w:t>350 02 Cheb 2</w:t>
            </w:r>
          </w:p>
        </w:tc>
        <w:tc>
          <w:tcPr>
            <w:tcW w:w="2544" w:type="dxa"/>
            <w:shd w:val="clear" w:color="auto" w:fill="DAEEF3" w:themeFill="accent5" w:themeFillTint="33"/>
            <w:vAlign w:val="center"/>
          </w:tcPr>
          <w:p w14:paraId="0CA7A82B" w14:textId="50AC40FC" w:rsidR="00BD27E3" w:rsidRPr="001656A0" w:rsidRDefault="00020C97" w:rsidP="00C97588">
            <w:pPr>
              <w:jc w:val="center"/>
              <w:rPr>
                <w:b/>
                <w:sz w:val="28"/>
                <w:szCs w:val="28"/>
              </w:rPr>
            </w:pPr>
            <w:r>
              <w:rPr>
                <w:b/>
                <w:sz w:val="28"/>
                <w:szCs w:val="28"/>
              </w:rPr>
              <w:t>12:</w:t>
            </w:r>
            <w:r w:rsidR="00BD27E3" w:rsidRPr="001656A0">
              <w:rPr>
                <w:b/>
                <w:sz w:val="28"/>
                <w:szCs w:val="28"/>
              </w:rPr>
              <w:t>00</w:t>
            </w:r>
          </w:p>
        </w:tc>
      </w:tr>
      <w:tr w:rsidR="00BD27E3" w14:paraId="263669F0" w14:textId="77777777" w:rsidTr="00C97588">
        <w:tc>
          <w:tcPr>
            <w:tcW w:w="7083" w:type="dxa"/>
            <w:shd w:val="clear" w:color="auto" w:fill="B6DDE8" w:themeFill="accent5" w:themeFillTint="66"/>
          </w:tcPr>
          <w:p w14:paraId="568FD0DE" w14:textId="477A1216" w:rsidR="00BD27E3" w:rsidRPr="001656A0" w:rsidRDefault="00020C97" w:rsidP="00C97588">
            <w:pPr>
              <w:rPr>
                <w:b/>
                <w:sz w:val="28"/>
                <w:szCs w:val="28"/>
              </w:rPr>
            </w:pPr>
            <w:r>
              <w:rPr>
                <w:b/>
                <w:sz w:val="28"/>
                <w:szCs w:val="28"/>
              </w:rPr>
              <w:t xml:space="preserve">Mezizastávka </w:t>
            </w:r>
            <w:r w:rsidR="00E43D3D">
              <w:rPr>
                <w:b/>
                <w:sz w:val="28"/>
                <w:szCs w:val="28"/>
              </w:rPr>
              <w:t>u</w:t>
            </w:r>
            <w:r>
              <w:rPr>
                <w:b/>
                <w:sz w:val="28"/>
                <w:szCs w:val="28"/>
              </w:rPr>
              <w:t xml:space="preserve"> </w:t>
            </w:r>
            <w:r w:rsidRPr="00020C97">
              <w:rPr>
                <w:b/>
                <w:sz w:val="28"/>
                <w:szCs w:val="28"/>
              </w:rPr>
              <w:t>S</w:t>
            </w:r>
            <w:r>
              <w:rPr>
                <w:b/>
                <w:sz w:val="28"/>
                <w:szCs w:val="28"/>
              </w:rPr>
              <w:t>třední</w:t>
            </w:r>
            <w:r w:rsidRPr="00020C97">
              <w:rPr>
                <w:b/>
                <w:sz w:val="28"/>
                <w:szCs w:val="28"/>
              </w:rPr>
              <w:t xml:space="preserve"> </w:t>
            </w:r>
            <w:r>
              <w:rPr>
                <w:b/>
                <w:sz w:val="28"/>
                <w:szCs w:val="28"/>
              </w:rPr>
              <w:t>policejní škol</w:t>
            </w:r>
            <w:r w:rsidR="00E43D3D">
              <w:rPr>
                <w:b/>
                <w:sz w:val="28"/>
                <w:szCs w:val="28"/>
              </w:rPr>
              <w:t xml:space="preserve">y </w:t>
            </w:r>
            <w:r>
              <w:rPr>
                <w:b/>
                <w:sz w:val="28"/>
                <w:szCs w:val="28"/>
              </w:rPr>
              <w:t>Sokolov,</w:t>
            </w:r>
            <w:r w:rsidRPr="00020C97">
              <w:rPr>
                <w:b/>
                <w:sz w:val="28"/>
                <w:szCs w:val="28"/>
              </w:rPr>
              <w:t xml:space="preserve"> Komenského 759, 356 01 Sokolov 1</w:t>
            </w:r>
          </w:p>
        </w:tc>
        <w:tc>
          <w:tcPr>
            <w:tcW w:w="2544" w:type="dxa"/>
            <w:shd w:val="clear" w:color="auto" w:fill="DAEEF3" w:themeFill="accent5" w:themeFillTint="33"/>
            <w:vAlign w:val="center"/>
          </w:tcPr>
          <w:p w14:paraId="664CAA84" w14:textId="37890914" w:rsidR="00BD27E3" w:rsidRPr="001656A0" w:rsidRDefault="00020C97" w:rsidP="00C97588">
            <w:pPr>
              <w:jc w:val="center"/>
              <w:rPr>
                <w:b/>
                <w:sz w:val="28"/>
                <w:szCs w:val="28"/>
              </w:rPr>
            </w:pPr>
            <w:r>
              <w:rPr>
                <w:b/>
                <w:sz w:val="28"/>
                <w:szCs w:val="28"/>
              </w:rPr>
              <w:t>12</w:t>
            </w:r>
            <w:r w:rsidR="00BD27E3" w:rsidRPr="001656A0">
              <w:rPr>
                <w:b/>
                <w:sz w:val="28"/>
                <w:szCs w:val="28"/>
              </w:rPr>
              <w:t>:</w:t>
            </w:r>
            <w:r>
              <w:rPr>
                <w:b/>
                <w:sz w:val="28"/>
                <w:szCs w:val="28"/>
              </w:rPr>
              <w:t>4</w:t>
            </w:r>
            <w:r w:rsidR="00BD27E3" w:rsidRPr="001656A0">
              <w:rPr>
                <w:b/>
                <w:sz w:val="28"/>
                <w:szCs w:val="28"/>
              </w:rPr>
              <w:t>0</w:t>
            </w:r>
          </w:p>
        </w:tc>
      </w:tr>
      <w:tr w:rsidR="00BD27E3" w14:paraId="65F67731" w14:textId="77777777" w:rsidTr="00C97588">
        <w:tc>
          <w:tcPr>
            <w:tcW w:w="7083" w:type="dxa"/>
            <w:shd w:val="clear" w:color="auto" w:fill="B6DDE8" w:themeFill="accent5" w:themeFillTint="66"/>
          </w:tcPr>
          <w:p w14:paraId="108AE9D1" w14:textId="2D2FE8CA" w:rsidR="00BD27E3" w:rsidRPr="001656A0" w:rsidRDefault="00E43D3D" w:rsidP="00C97588">
            <w:pPr>
              <w:rPr>
                <w:b/>
                <w:sz w:val="28"/>
                <w:szCs w:val="28"/>
              </w:rPr>
            </w:pPr>
            <w:r>
              <w:rPr>
                <w:b/>
                <w:sz w:val="28"/>
                <w:szCs w:val="28"/>
              </w:rPr>
              <w:t>Mezizastávka u Krajského ředitelství policie Karlovarského kraje, Závodní 386, 360 06 Karlovy Vary</w:t>
            </w:r>
          </w:p>
        </w:tc>
        <w:tc>
          <w:tcPr>
            <w:tcW w:w="2544" w:type="dxa"/>
            <w:shd w:val="clear" w:color="auto" w:fill="DAEEF3" w:themeFill="accent5" w:themeFillTint="33"/>
            <w:vAlign w:val="center"/>
          </w:tcPr>
          <w:p w14:paraId="3C38B14C" w14:textId="25C22448" w:rsidR="00BD27E3" w:rsidRPr="001656A0" w:rsidRDefault="00BD27E3" w:rsidP="00C97588">
            <w:pPr>
              <w:jc w:val="center"/>
              <w:rPr>
                <w:b/>
                <w:sz w:val="28"/>
                <w:szCs w:val="28"/>
              </w:rPr>
            </w:pPr>
            <w:r w:rsidRPr="001656A0">
              <w:rPr>
                <w:b/>
                <w:sz w:val="28"/>
                <w:szCs w:val="28"/>
              </w:rPr>
              <w:t>1</w:t>
            </w:r>
            <w:r w:rsidR="00DF15FA">
              <w:rPr>
                <w:b/>
                <w:sz w:val="28"/>
                <w:szCs w:val="28"/>
              </w:rPr>
              <w:t>3</w:t>
            </w:r>
            <w:r w:rsidRPr="001656A0">
              <w:rPr>
                <w:b/>
                <w:sz w:val="28"/>
                <w:szCs w:val="28"/>
              </w:rPr>
              <w:t>:</w:t>
            </w:r>
            <w:r w:rsidR="00DF15FA">
              <w:rPr>
                <w:b/>
                <w:sz w:val="28"/>
                <w:szCs w:val="28"/>
              </w:rPr>
              <w:t>10</w:t>
            </w:r>
          </w:p>
        </w:tc>
      </w:tr>
      <w:tr w:rsidR="00BD27E3" w14:paraId="215443BD" w14:textId="77777777" w:rsidTr="00C97588">
        <w:tc>
          <w:tcPr>
            <w:tcW w:w="7083" w:type="dxa"/>
            <w:shd w:val="clear" w:color="auto" w:fill="B6DDE8" w:themeFill="accent5" w:themeFillTint="66"/>
          </w:tcPr>
          <w:p w14:paraId="3B4770B0" w14:textId="1018B935" w:rsidR="00BD27E3" w:rsidRPr="001656A0" w:rsidRDefault="00903922" w:rsidP="00C97588">
            <w:pPr>
              <w:rPr>
                <w:b/>
                <w:sz w:val="28"/>
                <w:szCs w:val="28"/>
              </w:rPr>
            </w:pPr>
            <w:r>
              <w:rPr>
                <w:b/>
                <w:sz w:val="28"/>
                <w:szCs w:val="28"/>
              </w:rPr>
              <w:t xml:space="preserve">Vyložení cestujících - </w:t>
            </w:r>
            <w:r w:rsidRPr="00903922">
              <w:rPr>
                <w:b/>
                <w:sz w:val="28"/>
                <w:szCs w:val="28"/>
              </w:rPr>
              <w:t>Masarykova 1649/1649, 769 01 Holešov</w:t>
            </w:r>
          </w:p>
        </w:tc>
        <w:tc>
          <w:tcPr>
            <w:tcW w:w="2544" w:type="dxa"/>
            <w:shd w:val="clear" w:color="auto" w:fill="DAEEF3" w:themeFill="accent5" w:themeFillTint="33"/>
            <w:vAlign w:val="center"/>
          </w:tcPr>
          <w:p w14:paraId="3EBADA44" w14:textId="22AC0A38" w:rsidR="00BD27E3" w:rsidRPr="001656A0" w:rsidRDefault="00BD27E3" w:rsidP="00C97588">
            <w:pPr>
              <w:jc w:val="center"/>
              <w:rPr>
                <w:b/>
                <w:sz w:val="28"/>
                <w:szCs w:val="28"/>
              </w:rPr>
            </w:pPr>
            <w:r w:rsidRPr="001656A0">
              <w:rPr>
                <w:b/>
                <w:sz w:val="28"/>
                <w:szCs w:val="28"/>
              </w:rPr>
              <w:t>1</w:t>
            </w:r>
            <w:r w:rsidR="00903922">
              <w:rPr>
                <w:b/>
                <w:sz w:val="28"/>
                <w:szCs w:val="28"/>
              </w:rPr>
              <w:t>8:00</w:t>
            </w:r>
          </w:p>
        </w:tc>
      </w:tr>
      <w:tr w:rsidR="00BD27E3" w14:paraId="734E15C7" w14:textId="77777777" w:rsidTr="00C97588">
        <w:tc>
          <w:tcPr>
            <w:tcW w:w="7083" w:type="dxa"/>
            <w:shd w:val="clear" w:color="auto" w:fill="B6DDE8" w:themeFill="accent5" w:themeFillTint="66"/>
          </w:tcPr>
          <w:p w14:paraId="38B765C1" w14:textId="1C534F80" w:rsidR="00BD27E3" w:rsidRPr="001656A0" w:rsidRDefault="00903922" w:rsidP="00C97588">
            <w:pPr>
              <w:rPr>
                <w:b/>
                <w:sz w:val="28"/>
                <w:szCs w:val="28"/>
              </w:rPr>
            </w:pPr>
            <w:r>
              <w:rPr>
                <w:b/>
                <w:sz w:val="28"/>
                <w:szCs w:val="28"/>
              </w:rPr>
              <w:t xml:space="preserve">Odjezd na parkoviště </w:t>
            </w:r>
            <w:r w:rsidRPr="00903922">
              <w:rPr>
                <w:b/>
                <w:sz w:val="28"/>
                <w:szCs w:val="28"/>
              </w:rPr>
              <w:t>u Vyšší policejní školy a Střední policejní školy Ministerstva vnitra v Holešově na adrese Zlínská 991, 769 01 Holešov</w:t>
            </w:r>
          </w:p>
        </w:tc>
        <w:tc>
          <w:tcPr>
            <w:tcW w:w="2544" w:type="dxa"/>
            <w:shd w:val="clear" w:color="auto" w:fill="DAEEF3" w:themeFill="accent5" w:themeFillTint="33"/>
            <w:vAlign w:val="center"/>
          </w:tcPr>
          <w:p w14:paraId="6EC76A83" w14:textId="11477060" w:rsidR="00BD27E3" w:rsidRPr="001656A0" w:rsidRDefault="00BD27E3" w:rsidP="00C97588">
            <w:pPr>
              <w:jc w:val="center"/>
              <w:rPr>
                <w:b/>
                <w:sz w:val="28"/>
                <w:szCs w:val="28"/>
              </w:rPr>
            </w:pPr>
            <w:r w:rsidRPr="001656A0">
              <w:rPr>
                <w:b/>
                <w:color w:val="000000"/>
                <w:sz w:val="28"/>
                <w:szCs w:val="28"/>
              </w:rPr>
              <w:t>1</w:t>
            </w:r>
            <w:r w:rsidR="00903922">
              <w:rPr>
                <w:b/>
                <w:color w:val="000000"/>
                <w:sz w:val="28"/>
                <w:szCs w:val="28"/>
              </w:rPr>
              <w:t>8</w:t>
            </w:r>
            <w:r w:rsidRPr="001656A0">
              <w:rPr>
                <w:b/>
                <w:color w:val="000000"/>
                <w:sz w:val="28"/>
                <w:szCs w:val="28"/>
              </w:rPr>
              <w:t>:0</w:t>
            </w:r>
            <w:r w:rsidR="00903922">
              <w:rPr>
                <w:b/>
                <w:color w:val="000000"/>
                <w:sz w:val="28"/>
                <w:szCs w:val="28"/>
              </w:rPr>
              <w:t>5</w:t>
            </w:r>
          </w:p>
        </w:tc>
      </w:tr>
      <w:tr w:rsidR="00BD27E3" w14:paraId="336F340A" w14:textId="77777777" w:rsidTr="00C97588">
        <w:tc>
          <w:tcPr>
            <w:tcW w:w="9627" w:type="dxa"/>
            <w:gridSpan w:val="2"/>
            <w:shd w:val="clear" w:color="auto" w:fill="D9D9D9" w:themeFill="background1" w:themeFillShade="D9"/>
          </w:tcPr>
          <w:p w14:paraId="191E1DF0" w14:textId="77777777" w:rsidR="00BD27E3" w:rsidRPr="001656A0" w:rsidRDefault="00BD27E3" w:rsidP="00C97588">
            <w:pPr>
              <w:jc w:val="center"/>
              <w:rPr>
                <w:b/>
                <w:sz w:val="28"/>
                <w:szCs w:val="28"/>
              </w:rPr>
            </w:pPr>
          </w:p>
        </w:tc>
      </w:tr>
      <w:tr w:rsidR="00BD27E3" w14:paraId="567EB0CD" w14:textId="77777777" w:rsidTr="00C97588">
        <w:tc>
          <w:tcPr>
            <w:tcW w:w="9627" w:type="dxa"/>
            <w:gridSpan w:val="2"/>
            <w:shd w:val="clear" w:color="auto" w:fill="FBD4B4" w:themeFill="accent6" w:themeFillTint="66"/>
          </w:tcPr>
          <w:p w14:paraId="4C2C31C8" w14:textId="3959E464" w:rsidR="00BD27E3" w:rsidRPr="001656A0" w:rsidRDefault="00234367" w:rsidP="00C97588">
            <w:pPr>
              <w:rPr>
                <w:b/>
                <w:sz w:val="28"/>
                <w:szCs w:val="28"/>
              </w:rPr>
            </w:pPr>
            <w:r>
              <w:rPr>
                <w:b/>
                <w:sz w:val="28"/>
                <w:szCs w:val="28"/>
              </w:rPr>
              <w:t>9</w:t>
            </w:r>
            <w:r w:rsidR="00BD27E3" w:rsidRPr="001656A0">
              <w:rPr>
                <w:b/>
                <w:sz w:val="28"/>
                <w:szCs w:val="28"/>
              </w:rPr>
              <w:t xml:space="preserve">. </w:t>
            </w:r>
            <w:r>
              <w:rPr>
                <w:b/>
                <w:sz w:val="28"/>
                <w:szCs w:val="28"/>
              </w:rPr>
              <w:t>10</w:t>
            </w:r>
            <w:r w:rsidR="00BD27E3" w:rsidRPr="001656A0">
              <w:rPr>
                <w:b/>
                <w:sz w:val="28"/>
                <w:szCs w:val="28"/>
              </w:rPr>
              <w:t>. 2025</w:t>
            </w:r>
          </w:p>
        </w:tc>
      </w:tr>
      <w:tr w:rsidR="00BD27E3" w14:paraId="56CAEFEB" w14:textId="77777777" w:rsidTr="00C97588">
        <w:tc>
          <w:tcPr>
            <w:tcW w:w="7083" w:type="dxa"/>
            <w:shd w:val="clear" w:color="auto" w:fill="FBD4B4" w:themeFill="accent6" w:themeFillTint="66"/>
          </w:tcPr>
          <w:p w14:paraId="55519EEF" w14:textId="77777777" w:rsidR="00BD27E3" w:rsidRPr="001656A0" w:rsidRDefault="00BD27E3" w:rsidP="00C97588">
            <w:pPr>
              <w:jc w:val="center"/>
              <w:rPr>
                <w:b/>
                <w:sz w:val="28"/>
                <w:szCs w:val="28"/>
              </w:rPr>
            </w:pPr>
            <w:r w:rsidRPr="001656A0">
              <w:rPr>
                <w:b/>
                <w:sz w:val="28"/>
                <w:szCs w:val="28"/>
              </w:rPr>
              <w:t>AKCE</w:t>
            </w:r>
          </w:p>
        </w:tc>
        <w:tc>
          <w:tcPr>
            <w:tcW w:w="2544" w:type="dxa"/>
            <w:shd w:val="clear" w:color="auto" w:fill="FBD4B4" w:themeFill="accent6" w:themeFillTint="66"/>
          </w:tcPr>
          <w:p w14:paraId="374B1755" w14:textId="77777777" w:rsidR="00BD27E3" w:rsidRPr="001656A0" w:rsidRDefault="00BD27E3" w:rsidP="00C97588">
            <w:pPr>
              <w:jc w:val="center"/>
              <w:rPr>
                <w:b/>
                <w:sz w:val="28"/>
                <w:szCs w:val="28"/>
              </w:rPr>
            </w:pPr>
            <w:r w:rsidRPr="001656A0">
              <w:rPr>
                <w:b/>
                <w:sz w:val="28"/>
                <w:szCs w:val="28"/>
              </w:rPr>
              <w:t>ČASOVÝ PLÁN</w:t>
            </w:r>
          </w:p>
        </w:tc>
      </w:tr>
      <w:tr w:rsidR="00BD27E3" w14:paraId="207C2F54" w14:textId="77777777" w:rsidTr="00C97588">
        <w:tc>
          <w:tcPr>
            <w:tcW w:w="7083" w:type="dxa"/>
            <w:shd w:val="clear" w:color="auto" w:fill="FBD4B4" w:themeFill="accent6" w:themeFillTint="66"/>
          </w:tcPr>
          <w:p w14:paraId="4262F49F" w14:textId="0D5A4037" w:rsidR="00BD27E3" w:rsidRPr="001656A0" w:rsidRDefault="00BD27E3" w:rsidP="00C97588">
            <w:pPr>
              <w:rPr>
                <w:b/>
                <w:sz w:val="28"/>
                <w:szCs w:val="28"/>
              </w:rPr>
            </w:pPr>
            <w:r w:rsidRPr="001656A0">
              <w:rPr>
                <w:b/>
                <w:sz w:val="28"/>
                <w:szCs w:val="28"/>
              </w:rPr>
              <w:t xml:space="preserve">Odjezd </w:t>
            </w:r>
            <w:r w:rsidR="00BC0811">
              <w:rPr>
                <w:b/>
                <w:sz w:val="28"/>
                <w:szCs w:val="28"/>
              </w:rPr>
              <w:t xml:space="preserve">z adresy: </w:t>
            </w:r>
            <w:r w:rsidR="00BC0811" w:rsidRPr="00BC0811">
              <w:rPr>
                <w:b/>
                <w:sz w:val="28"/>
                <w:szCs w:val="28"/>
              </w:rPr>
              <w:t>Masarykova 1649/1649, 769 01 Holešov</w:t>
            </w:r>
          </w:p>
        </w:tc>
        <w:tc>
          <w:tcPr>
            <w:tcW w:w="2544" w:type="dxa"/>
            <w:shd w:val="clear" w:color="auto" w:fill="FDE9D9" w:themeFill="accent6" w:themeFillTint="33"/>
            <w:vAlign w:val="center"/>
          </w:tcPr>
          <w:p w14:paraId="694F40F7" w14:textId="2EEDAEE9" w:rsidR="00BD27E3" w:rsidRPr="001656A0" w:rsidRDefault="00BD27E3" w:rsidP="00C97588">
            <w:pPr>
              <w:jc w:val="center"/>
              <w:rPr>
                <w:b/>
                <w:sz w:val="28"/>
                <w:szCs w:val="28"/>
              </w:rPr>
            </w:pPr>
            <w:r w:rsidRPr="001656A0">
              <w:rPr>
                <w:b/>
                <w:sz w:val="28"/>
                <w:szCs w:val="28"/>
              </w:rPr>
              <w:t>7:</w:t>
            </w:r>
            <w:r w:rsidR="00627E47">
              <w:rPr>
                <w:b/>
                <w:sz w:val="28"/>
                <w:szCs w:val="28"/>
              </w:rPr>
              <w:t>2</w:t>
            </w:r>
            <w:r w:rsidRPr="001656A0">
              <w:rPr>
                <w:b/>
                <w:sz w:val="28"/>
                <w:szCs w:val="28"/>
              </w:rPr>
              <w:t>0</w:t>
            </w:r>
          </w:p>
        </w:tc>
      </w:tr>
      <w:tr w:rsidR="00BD27E3" w14:paraId="34B01F82" w14:textId="77777777" w:rsidTr="00C97588">
        <w:tc>
          <w:tcPr>
            <w:tcW w:w="7083" w:type="dxa"/>
            <w:shd w:val="clear" w:color="auto" w:fill="FBD4B4" w:themeFill="accent6" w:themeFillTint="66"/>
          </w:tcPr>
          <w:p w14:paraId="57307D0F" w14:textId="15411B50" w:rsidR="00BD27E3" w:rsidRPr="001656A0" w:rsidRDefault="00BD27E3" w:rsidP="00C97588">
            <w:pPr>
              <w:rPr>
                <w:b/>
                <w:sz w:val="28"/>
                <w:szCs w:val="28"/>
              </w:rPr>
            </w:pPr>
            <w:r w:rsidRPr="001656A0">
              <w:rPr>
                <w:b/>
                <w:sz w:val="28"/>
                <w:szCs w:val="28"/>
              </w:rPr>
              <w:t xml:space="preserve">Příjezd </w:t>
            </w:r>
            <w:r w:rsidR="00627E47">
              <w:rPr>
                <w:b/>
                <w:sz w:val="28"/>
                <w:szCs w:val="28"/>
              </w:rPr>
              <w:t>ke sportovní hale na adrese:</w:t>
            </w:r>
            <w:r w:rsidRPr="001656A0">
              <w:rPr>
                <w:b/>
                <w:sz w:val="28"/>
                <w:szCs w:val="28"/>
              </w:rPr>
              <w:t xml:space="preserve"> </w:t>
            </w:r>
            <w:proofErr w:type="spellStart"/>
            <w:r w:rsidR="00627E47" w:rsidRPr="00627E47">
              <w:rPr>
                <w:b/>
                <w:sz w:val="28"/>
                <w:szCs w:val="28"/>
              </w:rPr>
              <w:t>Hanusíkova</w:t>
            </w:r>
            <w:proofErr w:type="spellEnd"/>
            <w:r w:rsidR="00627E47" w:rsidRPr="00627E47">
              <w:rPr>
                <w:b/>
                <w:sz w:val="28"/>
                <w:szCs w:val="28"/>
              </w:rPr>
              <w:t xml:space="preserve"> 1476, Kojetín</w:t>
            </w:r>
          </w:p>
        </w:tc>
        <w:tc>
          <w:tcPr>
            <w:tcW w:w="2544" w:type="dxa"/>
            <w:shd w:val="clear" w:color="auto" w:fill="FDE9D9" w:themeFill="accent6" w:themeFillTint="33"/>
            <w:vAlign w:val="center"/>
          </w:tcPr>
          <w:p w14:paraId="7A3A9697" w14:textId="77777777" w:rsidR="00BD27E3" w:rsidRPr="001656A0" w:rsidRDefault="00BD27E3" w:rsidP="00C97588">
            <w:pPr>
              <w:jc w:val="center"/>
              <w:rPr>
                <w:b/>
                <w:sz w:val="28"/>
                <w:szCs w:val="28"/>
              </w:rPr>
            </w:pPr>
            <w:r w:rsidRPr="001656A0">
              <w:rPr>
                <w:b/>
                <w:sz w:val="28"/>
                <w:szCs w:val="28"/>
              </w:rPr>
              <w:t>7:50</w:t>
            </w:r>
          </w:p>
        </w:tc>
      </w:tr>
      <w:tr w:rsidR="00BD27E3" w14:paraId="454EDA00" w14:textId="77777777" w:rsidTr="00C97588">
        <w:tc>
          <w:tcPr>
            <w:tcW w:w="7083" w:type="dxa"/>
            <w:shd w:val="clear" w:color="auto" w:fill="FBD4B4" w:themeFill="accent6" w:themeFillTint="66"/>
          </w:tcPr>
          <w:p w14:paraId="63B5936B" w14:textId="20079DC1" w:rsidR="00BD27E3" w:rsidRPr="001656A0" w:rsidRDefault="00631A35" w:rsidP="00C97588">
            <w:pPr>
              <w:rPr>
                <w:b/>
                <w:sz w:val="28"/>
                <w:szCs w:val="28"/>
              </w:rPr>
            </w:pPr>
            <w:r>
              <w:rPr>
                <w:b/>
                <w:sz w:val="28"/>
                <w:szCs w:val="28"/>
              </w:rPr>
              <w:t>Odjezd od sportovní haly na adrese:</w:t>
            </w:r>
            <w:r w:rsidRPr="001656A0">
              <w:rPr>
                <w:b/>
                <w:sz w:val="28"/>
                <w:szCs w:val="28"/>
              </w:rPr>
              <w:t xml:space="preserve"> </w:t>
            </w:r>
            <w:proofErr w:type="spellStart"/>
            <w:r w:rsidRPr="00627E47">
              <w:rPr>
                <w:b/>
                <w:sz w:val="28"/>
                <w:szCs w:val="28"/>
              </w:rPr>
              <w:t>Hanusíkova</w:t>
            </w:r>
            <w:proofErr w:type="spellEnd"/>
            <w:r w:rsidRPr="00627E47">
              <w:rPr>
                <w:b/>
                <w:sz w:val="28"/>
                <w:szCs w:val="28"/>
              </w:rPr>
              <w:t xml:space="preserve"> 1476, Kojetín</w:t>
            </w:r>
            <w:r w:rsidR="00437268">
              <w:rPr>
                <w:b/>
                <w:sz w:val="28"/>
                <w:szCs w:val="28"/>
              </w:rPr>
              <w:t xml:space="preserve"> (po skončení akce)</w:t>
            </w:r>
          </w:p>
        </w:tc>
        <w:tc>
          <w:tcPr>
            <w:tcW w:w="2544" w:type="dxa"/>
            <w:shd w:val="clear" w:color="auto" w:fill="FDE9D9" w:themeFill="accent6" w:themeFillTint="33"/>
            <w:vAlign w:val="center"/>
          </w:tcPr>
          <w:p w14:paraId="47E55DDE" w14:textId="4A7CB7CA" w:rsidR="00BD27E3" w:rsidRPr="001656A0" w:rsidRDefault="00FD59E3" w:rsidP="00C97588">
            <w:pPr>
              <w:jc w:val="center"/>
              <w:rPr>
                <w:b/>
                <w:sz w:val="28"/>
                <w:szCs w:val="28"/>
              </w:rPr>
            </w:pPr>
            <w:r>
              <w:rPr>
                <w:b/>
                <w:sz w:val="28"/>
                <w:szCs w:val="28"/>
              </w:rPr>
              <w:t xml:space="preserve">mezi </w:t>
            </w:r>
            <w:r w:rsidR="006427A5">
              <w:rPr>
                <w:b/>
                <w:sz w:val="28"/>
                <w:szCs w:val="28"/>
              </w:rPr>
              <w:t>14</w:t>
            </w:r>
            <w:r w:rsidR="00437268">
              <w:rPr>
                <w:b/>
                <w:sz w:val="28"/>
                <w:szCs w:val="28"/>
              </w:rPr>
              <w:t>:00</w:t>
            </w:r>
            <w:r>
              <w:rPr>
                <w:b/>
                <w:sz w:val="28"/>
                <w:szCs w:val="28"/>
              </w:rPr>
              <w:t xml:space="preserve"> a </w:t>
            </w:r>
            <w:r w:rsidR="00631A35">
              <w:rPr>
                <w:b/>
                <w:sz w:val="28"/>
                <w:szCs w:val="28"/>
              </w:rPr>
              <w:t>15:00</w:t>
            </w:r>
          </w:p>
        </w:tc>
      </w:tr>
      <w:tr w:rsidR="00BD27E3" w14:paraId="2BF0049F" w14:textId="77777777" w:rsidTr="00C97588">
        <w:tc>
          <w:tcPr>
            <w:tcW w:w="7083" w:type="dxa"/>
            <w:shd w:val="clear" w:color="auto" w:fill="FBD4B4" w:themeFill="accent6" w:themeFillTint="66"/>
          </w:tcPr>
          <w:p w14:paraId="7D0E0F5B" w14:textId="5F716120" w:rsidR="00BD27E3" w:rsidRPr="001656A0" w:rsidRDefault="00631A35" w:rsidP="00C97588">
            <w:pPr>
              <w:rPr>
                <w:b/>
                <w:sz w:val="28"/>
                <w:szCs w:val="28"/>
              </w:rPr>
            </w:pPr>
            <w:r>
              <w:rPr>
                <w:b/>
                <w:sz w:val="28"/>
                <w:szCs w:val="28"/>
              </w:rPr>
              <w:t>Mezizastávka u Krajského ředitelství policie Karlovarského kraje, Závodní 386, 360 06 Karlovy Vary</w:t>
            </w:r>
          </w:p>
        </w:tc>
        <w:tc>
          <w:tcPr>
            <w:tcW w:w="2544" w:type="dxa"/>
            <w:shd w:val="clear" w:color="auto" w:fill="FDE9D9" w:themeFill="accent6" w:themeFillTint="33"/>
            <w:vAlign w:val="center"/>
          </w:tcPr>
          <w:p w14:paraId="1F7022B4" w14:textId="43E56BAA" w:rsidR="00BD27E3" w:rsidRPr="001656A0" w:rsidRDefault="00FD59E3" w:rsidP="00C97588">
            <w:pPr>
              <w:jc w:val="center"/>
              <w:rPr>
                <w:b/>
                <w:sz w:val="28"/>
                <w:szCs w:val="28"/>
              </w:rPr>
            </w:pPr>
            <w:r>
              <w:rPr>
                <w:b/>
                <w:sz w:val="28"/>
                <w:szCs w:val="28"/>
              </w:rPr>
              <w:t xml:space="preserve">mezi </w:t>
            </w:r>
            <w:r w:rsidR="00437268">
              <w:rPr>
                <w:b/>
                <w:sz w:val="28"/>
                <w:szCs w:val="28"/>
              </w:rPr>
              <w:t>19:00</w:t>
            </w:r>
            <w:r>
              <w:rPr>
                <w:b/>
                <w:sz w:val="28"/>
                <w:szCs w:val="28"/>
              </w:rPr>
              <w:t xml:space="preserve"> a </w:t>
            </w:r>
            <w:r w:rsidR="00631A35">
              <w:rPr>
                <w:b/>
                <w:sz w:val="28"/>
                <w:szCs w:val="28"/>
              </w:rPr>
              <w:t>20:00</w:t>
            </w:r>
          </w:p>
        </w:tc>
      </w:tr>
      <w:tr w:rsidR="00BD27E3" w14:paraId="654367DA" w14:textId="77777777" w:rsidTr="00C97588">
        <w:tc>
          <w:tcPr>
            <w:tcW w:w="7083" w:type="dxa"/>
            <w:shd w:val="clear" w:color="auto" w:fill="FBD4B4" w:themeFill="accent6" w:themeFillTint="66"/>
          </w:tcPr>
          <w:p w14:paraId="31EE0834" w14:textId="49EB89D6" w:rsidR="00BD27E3" w:rsidRPr="001656A0" w:rsidRDefault="00631A35" w:rsidP="00C97588">
            <w:pPr>
              <w:rPr>
                <w:b/>
                <w:sz w:val="28"/>
                <w:szCs w:val="28"/>
              </w:rPr>
            </w:pPr>
            <w:r>
              <w:rPr>
                <w:b/>
                <w:sz w:val="28"/>
                <w:szCs w:val="28"/>
              </w:rPr>
              <w:t xml:space="preserve">Mezizastávka u </w:t>
            </w:r>
            <w:r w:rsidRPr="00020C97">
              <w:rPr>
                <w:b/>
                <w:sz w:val="28"/>
                <w:szCs w:val="28"/>
              </w:rPr>
              <w:t>S</w:t>
            </w:r>
            <w:r>
              <w:rPr>
                <w:b/>
                <w:sz w:val="28"/>
                <w:szCs w:val="28"/>
              </w:rPr>
              <w:t>třední</w:t>
            </w:r>
            <w:r w:rsidRPr="00020C97">
              <w:rPr>
                <w:b/>
                <w:sz w:val="28"/>
                <w:szCs w:val="28"/>
              </w:rPr>
              <w:t xml:space="preserve"> </w:t>
            </w:r>
            <w:r>
              <w:rPr>
                <w:b/>
                <w:sz w:val="28"/>
                <w:szCs w:val="28"/>
              </w:rPr>
              <w:t>policejní školy Sokolov,</w:t>
            </w:r>
            <w:r w:rsidRPr="00020C97">
              <w:rPr>
                <w:b/>
                <w:sz w:val="28"/>
                <w:szCs w:val="28"/>
              </w:rPr>
              <w:t xml:space="preserve"> Komenského 759, 356 01 Sokolov 1</w:t>
            </w:r>
          </w:p>
        </w:tc>
        <w:tc>
          <w:tcPr>
            <w:tcW w:w="2544" w:type="dxa"/>
            <w:shd w:val="clear" w:color="auto" w:fill="FDE9D9" w:themeFill="accent6" w:themeFillTint="33"/>
            <w:vAlign w:val="center"/>
          </w:tcPr>
          <w:p w14:paraId="13BD6E76" w14:textId="0396820F" w:rsidR="00BD27E3" w:rsidRPr="001656A0" w:rsidRDefault="00FD59E3" w:rsidP="00C97588">
            <w:pPr>
              <w:jc w:val="center"/>
              <w:rPr>
                <w:b/>
                <w:sz w:val="28"/>
                <w:szCs w:val="28"/>
              </w:rPr>
            </w:pPr>
            <w:r>
              <w:rPr>
                <w:b/>
                <w:sz w:val="28"/>
                <w:szCs w:val="28"/>
              </w:rPr>
              <w:t xml:space="preserve">mezi </w:t>
            </w:r>
            <w:r w:rsidR="00437268">
              <w:rPr>
                <w:b/>
                <w:sz w:val="28"/>
                <w:szCs w:val="28"/>
              </w:rPr>
              <w:t>19:30</w:t>
            </w:r>
            <w:r>
              <w:rPr>
                <w:b/>
                <w:sz w:val="28"/>
                <w:szCs w:val="28"/>
              </w:rPr>
              <w:t xml:space="preserve"> a </w:t>
            </w:r>
            <w:r w:rsidR="00631A35">
              <w:rPr>
                <w:b/>
                <w:sz w:val="28"/>
                <w:szCs w:val="28"/>
              </w:rPr>
              <w:t>20:30</w:t>
            </w:r>
          </w:p>
        </w:tc>
      </w:tr>
      <w:tr w:rsidR="00BD27E3" w14:paraId="08BF8F4C" w14:textId="77777777" w:rsidTr="00C97588">
        <w:tc>
          <w:tcPr>
            <w:tcW w:w="7083" w:type="dxa"/>
            <w:shd w:val="clear" w:color="auto" w:fill="FBD4B4" w:themeFill="accent6" w:themeFillTint="66"/>
          </w:tcPr>
          <w:p w14:paraId="65F3FEDE" w14:textId="5B5767D4" w:rsidR="00BD27E3" w:rsidRPr="001656A0" w:rsidRDefault="00631A35" w:rsidP="00C97588">
            <w:pPr>
              <w:rPr>
                <w:b/>
                <w:sz w:val="28"/>
                <w:szCs w:val="28"/>
              </w:rPr>
            </w:pPr>
            <w:r>
              <w:rPr>
                <w:b/>
                <w:sz w:val="28"/>
                <w:szCs w:val="28"/>
              </w:rPr>
              <w:t xml:space="preserve">Vyložení cestujících u </w:t>
            </w:r>
            <w:r w:rsidRPr="00020C97">
              <w:rPr>
                <w:b/>
                <w:sz w:val="28"/>
                <w:szCs w:val="28"/>
              </w:rPr>
              <w:t>Gymnázi</w:t>
            </w:r>
            <w:r>
              <w:rPr>
                <w:b/>
                <w:sz w:val="28"/>
                <w:szCs w:val="28"/>
              </w:rPr>
              <w:t xml:space="preserve">a </w:t>
            </w:r>
            <w:r w:rsidRPr="00020C97">
              <w:rPr>
                <w:b/>
                <w:sz w:val="28"/>
                <w:szCs w:val="28"/>
              </w:rPr>
              <w:t>Cheb, Nerudova 2283/7, 350 02 Cheb 2</w:t>
            </w:r>
          </w:p>
        </w:tc>
        <w:tc>
          <w:tcPr>
            <w:tcW w:w="2544" w:type="dxa"/>
            <w:shd w:val="clear" w:color="auto" w:fill="FDE9D9" w:themeFill="accent6" w:themeFillTint="33"/>
            <w:vAlign w:val="center"/>
          </w:tcPr>
          <w:p w14:paraId="5C858155" w14:textId="1A228473" w:rsidR="00BD27E3" w:rsidRPr="001656A0" w:rsidRDefault="00FD59E3" w:rsidP="00C97588">
            <w:pPr>
              <w:jc w:val="center"/>
              <w:rPr>
                <w:b/>
                <w:sz w:val="28"/>
                <w:szCs w:val="28"/>
              </w:rPr>
            </w:pPr>
            <w:r>
              <w:rPr>
                <w:b/>
                <w:sz w:val="28"/>
                <w:szCs w:val="28"/>
              </w:rPr>
              <w:t xml:space="preserve">mezi </w:t>
            </w:r>
            <w:r w:rsidR="00437268">
              <w:rPr>
                <w:b/>
                <w:sz w:val="28"/>
                <w:szCs w:val="28"/>
              </w:rPr>
              <w:t>20:10</w:t>
            </w:r>
            <w:r>
              <w:rPr>
                <w:b/>
                <w:sz w:val="28"/>
                <w:szCs w:val="28"/>
              </w:rPr>
              <w:t xml:space="preserve"> a </w:t>
            </w:r>
            <w:r w:rsidR="00631A35">
              <w:rPr>
                <w:b/>
                <w:sz w:val="28"/>
                <w:szCs w:val="28"/>
              </w:rPr>
              <w:t>21:10</w:t>
            </w:r>
          </w:p>
        </w:tc>
      </w:tr>
      <w:tr w:rsidR="00BD27E3" w14:paraId="1712B8C6" w14:textId="77777777" w:rsidTr="00C97588">
        <w:tc>
          <w:tcPr>
            <w:tcW w:w="9627" w:type="dxa"/>
            <w:gridSpan w:val="2"/>
            <w:shd w:val="clear" w:color="auto" w:fill="D9D9D9" w:themeFill="background1" w:themeFillShade="D9"/>
          </w:tcPr>
          <w:p w14:paraId="20AC8FBB" w14:textId="77777777" w:rsidR="00BD27E3" w:rsidRPr="001656A0" w:rsidRDefault="00BD27E3" w:rsidP="00C97588">
            <w:pPr>
              <w:jc w:val="center"/>
              <w:rPr>
                <w:b/>
                <w:sz w:val="28"/>
                <w:szCs w:val="28"/>
              </w:rPr>
            </w:pPr>
          </w:p>
        </w:tc>
      </w:tr>
    </w:tbl>
    <w:p w14:paraId="1BE6B205" w14:textId="638915E2" w:rsidR="00BD27E3" w:rsidRDefault="00BD27E3" w:rsidP="00BD27E3">
      <w:pPr>
        <w:rPr>
          <w:b/>
          <w:sz w:val="28"/>
          <w:szCs w:val="28"/>
        </w:rPr>
      </w:pPr>
    </w:p>
    <w:p w14:paraId="1D196408" w14:textId="5F1C679F" w:rsidR="00BD27E3" w:rsidRPr="00711978" w:rsidRDefault="00474425" w:rsidP="00BD27E3">
      <w:pPr>
        <w:rPr>
          <w:b/>
          <w:sz w:val="28"/>
          <w:szCs w:val="28"/>
        </w:rPr>
      </w:pPr>
      <w:r w:rsidRPr="00711978">
        <w:rPr>
          <w:b/>
          <w:sz w:val="28"/>
          <w:szCs w:val="28"/>
        </w:rPr>
        <w:t>Počet cestujících osob: 25</w:t>
      </w:r>
    </w:p>
    <w:p w14:paraId="4280D571" w14:textId="77777777" w:rsidR="00BD27E3" w:rsidRPr="00C73679" w:rsidRDefault="00BD27E3"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D55F75" w:rsidRDefault="000667AC" w:rsidP="000667AC">
      <w:pPr>
        <w:ind w:left="360"/>
        <w:rPr>
          <w:b/>
          <w:sz w:val="22"/>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w:t>
      </w:r>
      <w:r>
        <w:lastRenderedPageBreak/>
        <w:t xml:space="preserve">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16BE5ECF" w:rsidR="00DC1175" w:rsidRDefault="00DC1175" w:rsidP="00DC1175">
      <w:pPr>
        <w:jc w:val="both"/>
      </w:pPr>
      <w:r>
        <w:t xml:space="preserve">Smluvní pokuta ve výši </w:t>
      </w:r>
      <w:r w:rsidR="005B656E">
        <w:t>5</w:t>
      </w:r>
      <w:r>
        <w:t>.</w:t>
      </w:r>
      <w:r w:rsidR="005B656E">
        <w:t>0</w:t>
      </w:r>
      <w:r>
        <w:t xml:space="preserve">00 Kč v případě nezajištění celého dílčího plnění dodavatelem. </w:t>
      </w:r>
    </w:p>
    <w:p w14:paraId="753A6B12" w14:textId="7F9B2B80" w:rsidR="00DC1175" w:rsidRDefault="00DC1175" w:rsidP="00DC1175">
      <w:pPr>
        <w:jc w:val="both"/>
      </w:pPr>
      <w:r>
        <w:t xml:space="preserve">Smluvní pokuta ve výši </w:t>
      </w:r>
      <w:r w:rsidR="002F5272">
        <w:t>7</w:t>
      </w:r>
      <w:r w:rsidR="005B656E">
        <w:t>5</w:t>
      </w:r>
      <w:r>
        <w:t xml:space="preserve">0 Kč za každou započatou čtvrthodinu prodlení s přistavením autobusu. </w:t>
      </w:r>
    </w:p>
    <w:p w14:paraId="5D2A7617" w14:textId="32D5E729" w:rsidR="00DC1175" w:rsidRDefault="00DC1175" w:rsidP="00DC1175">
      <w:pPr>
        <w:jc w:val="both"/>
      </w:pPr>
      <w:r>
        <w:t>Smluvní pokuta ve výši 2.</w:t>
      </w:r>
      <w:r w:rsidR="002F5272">
        <w:t>5</w:t>
      </w:r>
      <w:r>
        <w:t>00 Kč v případě porušení dalších závazných podmínek plnění veřejné zakázky (za každé takovéto pochybení zvlášť).</w:t>
      </w:r>
    </w:p>
    <w:p w14:paraId="6EB42053" w14:textId="77777777" w:rsidR="001D7E57" w:rsidRPr="00D66415" w:rsidRDefault="001D7E57" w:rsidP="001D7E57">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204C8952" w14:textId="77777777" w:rsidR="001132D9" w:rsidRPr="001C36ED" w:rsidRDefault="001132D9"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2CA2186B" w:rsidR="00FF599C" w:rsidRDefault="00FF599C" w:rsidP="00FF599C">
      <w:pPr>
        <w:jc w:val="both"/>
        <w:rPr>
          <w:bCs/>
          <w:iCs/>
        </w:rPr>
      </w:pPr>
    </w:p>
    <w:p w14:paraId="618F7D7D" w14:textId="77777777" w:rsidR="00850DE5" w:rsidRPr="00FF599C" w:rsidRDefault="00850DE5"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89C1F8B" w14:textId="630B3B5C" w:rsidR="00BB5142" w:rsidRDefault="00BB5142" w:rsidP="00FF599C">
      <w:pPr>
        <w:jc w:val="both"/>
        <w:rPr>
          <w:bCs/>
          <w:iCs/>
          <w:sz w:val="28"/>
          <w:szCs w:val="20"/>
        </w:rPr>
      </w:pPr>
    </w:p>
    <w:p w14:paraId="40F123B8" w14:textId="7DF427E0" w:rsidR="002C4F8F" w:rsidRDefault="002C4F8F" w:rsidP="00FF599C">
      <w:pPr>
        <w:jc w:val="both"/>
        <w:rPr>
          <w:bCs/>
          <w:iCs/>
          <w:sz w:val="28"/>
          <w:szCs w:val="20"/>
        </w:rPr>
      </w:pPr>
    </w:p>
    <w:p w14:paraId="1AAABB02" w14:textId="22D4EE4E" w:rsidR="002C4F8F" w:rsidRDefault="002C4F8F" w:rsidP="00FF599C">
      <w:pPr>
        <w:jc w:val="both"/>
        <w:rPr>
          <w:bCs/>
          <w:iCs/>
          <w:sz w:val="28"/>
          <w:szCs w:val="20"/>
        </w:rPr>
      </w:pPr>
    </w:p>
    <w:p w14:paraId="5DC6F11D" w14:textId="77777777" w:rsidR="002C4F8F" w:rsidRPr="00582366" w:rsidRDefault="002C4F8F"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lastRenderedPageBreak/>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5F7203" w:rsidRDefault="00CD1D60" w:rsidP="00CD1D60">
      <w:pPr>
        <w:ind w:left="360"/>
        <w:rPr>
          <w:b/>
          <w:sz w:val="22"/>
          <w:szCs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A8007A"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6A87DD1" w:rsidR="00A0232B" w:rsidRPr="00CD1D60" w:rsidRDefault="00A3737E" w:rsidP="00A3737E">
      <w:pPr>
        <w:widowControl w:val="0"/>
        <w:autoSpaceDE w:val="0"/>
        <w:autoSpaceDN w:val="0"/>
        <w:adjustRightInd w:val="0"/>
        <w:jc w:val="both"/>
      </w:pPr>
      <w:r w:rsidRPr="00CD1D60">
        <w:t xml:space="preserve">Nabídky musí být doručeny zadavateli do </w:t>
      </w:r>
      <w:r w:rsidR="00B556FF">
        <w:rPr>
          <w:b/>
        </w:rPr>
        <w:t>23</w:t>
      </w:r>
      <w:r w:rsidR="00FF599C" w:rsidRPr="005F7203">
        <w:rPr>
          <w:b/>
        </w:rPr>
        <w:t>.</w:t>
      </w:r>
      <w:r w:rsidR="00030B30">
        <w:rPr>
          <w:b/>
        </w:rPr>
        <w:t xml:space="preserve"> </w:t>
      </w:r>
      <w:r w:rsidR="00574D5D">
        <w:rPr>
          <w:b/>
        </w:rPr>
        <w:t>0</w:t>
      </w:r>
      <w:r w:rsidR="00733A32">
        <w:rPr>
          <w:b/>
        </w:rPr>
        <w:t>9</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154379F1"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B556FF">
        <w:t>3</w:t>
      </w:r>
      <w:r w:rsidRPr="00CD1D60">
        <w:t xml:space="preserve"> pracovní dn</w:t>
      </w:r>
      <w:r w:rsidR="00B556FF">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Pr="00A8007A" w:rsidRDefault="00F362CF" w:rsidP="00777B03">
      <w:pPr>
        <w:jc w:val="both"/>
        <w:rPr>
          <w:sz w:val="28"/>
        </w:rPr>
      </w:pPr>
    </w:p>
    <w:p w14:paraId="135FCDCC" w14:textId="77777777" w:rsidR="00030B30" w:rsidRPr="00030B30" w:rsidRDefault="00030B30" w:rsidP="00030B30">
      <w:pPr>
        <w:rPr>
          <w:b/>
          <w:sz w:val="28"/>
          <w:u w:val="single"/>
        </w:rPr>
      </w:pPr>
      <w:r w:rsidRPr="00030B30">
        <w:rPr>
          <w:b/>
          <w:sz w:val="28"/>
          <w:u w:val="single"/>
        </w:rPr>
        <w:t>8) Práva zadavatele</w:t>
      </w:r>
    </w:p>
    <w:p w14:paraId="006D51DA" w14:textId="77777777" w:rsidR="001F15EB" w:rsidRDefault="001F15EB" w:rsidP="001F15EB">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CE9B7E3" w14:textId="77777777" w:rsidR="001F15EB" w:rsidRPr="008B31FE" w:rsidRDefault="001F15EB" w:rsidP="001F15EB">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D40794D" w14:textId="77777777" w:rsidR="001F15EB" w:rsidRDefault="001F15EB" w:rsidP="001F15EB">
      <w:pPr>
        <w:pStyle w:val="Odstavecseseznamem"/>
        <w:numPr>
          <w:ilvl w:val="0"/>
          <w:numId w:val="40"/>
        </w:numPr>
        <w:jc w:val="both"/>
        <w:rPr>
          <w:szCs w:val="28"/>
        </w:rPr>
      </w:pPr>
      <w:r w:rsidRPr="008B31FE">
        <w:rPr>
          <w:szCs w:val="28"/>
        </w:rPr>
        <w:t xml:space="preserve">zrušit řízení </w:t>
      </w:r>
    </w:p>
    <w:p w14:paraId="795B06DA" w14:textId="77777777" w:rsidR="00DD7F50" w:rsidRDefault="00DD7F50" w:rsidP="00DD7F50">
      <w:pPr>
        <w:pStyle w:val="Odstavecseseznamem"/>
        <w:numPr>
          <w:ilvl w:val="0"/>
          <w:numId w:val="40"/>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79BA7E45" w:rsidR="00997871" w:rsidRDefault="00997871" w:rsidP="00A8007A">
      <w:pPr>
        <w:spacing w:before="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028B2298" w14:textId="77777777" w:rsidR="00A8007A" w:rsidRPr="00A8007A" w:rsidRDefault="00A8007A" w:rsidP="00A8007A">
      <w:pPr>
        <w:jc w:val="both"/>
        <w:rPr>
          <w:sz w:val="28"/>
          <w:szCs w:val="28"/>
        </w:rPr>
      </w:pPr>
    </w:p>
    <w:p w14:paraId="2D613CD6" w14:textId="24D11CF0" w:rsidR="00777B03" w:rsidRPr="00580A09" w:rsidRDefault="0000554D" w:rsidP="00A8007A">
      <w:pPr>
        <w:spacing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050C45B" w:rsidR="00C55A64" w:rsidRDefault="00C55A64" w:rsidP="00B26F5E">
      <w:pPr>
        <w:jc w:val="both"/>
        <w:rPr>
          <w:b/>
          <w:color w:val="424242"/>
          <w:sz w:val="28"/>
          <w:szCs w:val="22"/>
          <w:shd w:val="clear" w:color="auto" w:fill="FFFFFF"/>
        </w:rPr>
      </w:pPr>
    </w:p>
    <w:p w14:paraId="6589C38E" w14:textId="711FF906" w:rsidR="0074521D" w:rsidRDefault="0074521D" w:rsidP="00B26F5E">
      <w:pPr>
        <w:jc w:val="both"/>
        <w:rPr>
          <w:b/>
          <w:color w:val="424242"/>
          <w:sz w:val="28"/>
          <w:szCs w:val="22"/>
          <w:shd w:val="clear" w:color="auto" w:fill="FFFFFF"/>
        </w:rPr>
      </w:pPr>
    </w:p>
    <w:p w14:paraId="72A13E3B" w14:textId="2EDD62BB" w:rsidR="0074521D" w:rsidRDefault="0074521D" w:rsidP="00B26F5E">
      <w:pPr>
        <w:jc w:val="both"/>
        <w:rPr>
          <w:b/>
          <w:color w:val="424242"/>
          <w:sz w:val="28"/>
          <w:szCs w:val="22"/>
          <w:shd w:val="clear" w:color="auto" w:fill="FFFFFF"/>
        </w:rPr>
      </w:pPr>
    </w:p>
    <w:p w14:paraId="7E217F2A" w14:textId="77777777" w:rsidR="0074521D" w:rsidRPr="00DB13DA" w:rsidRDefault="0074521D" w:rsidP="00B26F5E">
      <w:pPr>
        <w:jc w:val="both"/>
        <w:rPr>
          <w:b/>
          <w:color w:val="424242"/>
          <w:sz w:val="28"/>
          <w:szCs w:val="22"/>
          <w:shd w:val="clear" w:color="auto" w:fill="FFFFFF"/>
        </w:rPr>
      </w:pPr>
    </w:p>
    <w:p w14:paraId="31C0A7A5" w14:textId="0E4480E5" w:rsidR="00125633" w:rsidRPr="00580A09" w:rsidRDefault="0000554D" w:rsidP="00DB13DA">
      <w:pPr>
        <w:spacing w:after="225"/>
        <w:rPr>
          <w:rFonts w:ascii="Tahoma" w:hAnsi="Tahoma" w:cs="Tahoma"/>
          <w:color w:val="000000"/>
          <w:sz w:val="19"/>
          <w:szCs w:val="19"/>
        </w:rPr>
      </w:pPr>
      <w:r>
        <w:rPr>
          <w:b/>
          <w:sz w:val="28"/>
          <w:u w:val="single"/>
        </w:rPr>
        <w:lastRenderedPageBreak/>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7018D4"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6AE5DE77" w14:textId="46469297" w:rsidR="000A29F6" w:rsidRDefault="007018D4" w:rsidP="00FD5DF4">
      <w:pPr>
        <w:pStyle w:val="Zkladntext2"/>
      </w:pPr>
      <w:hyperlink r:id="rId14" w:history="1">
        <w:r w:rsidRPr="002832A9">
          <w:rPr>
            <w:rStyle w:val="Hypertextovodkaz"/>
          </w:rPr>
          <w:t>https://ezak.kr-karlovarsky.cz/vz00009108</w:t>
        </w:r>
      </w:hyperlink>
    </w:p>
    <w:p w14:paraId="0372480D" w14:textId="77777777" w:rsidR="007018D4" w:rsidRPr="00B93F3D" w:rsidRDefault="007018D4" w:rsidP="00FD5DF4">
      <w:pPr>
        <w:pStyle w:val="Zkladntext2"/>
      </w:pPr>
      <w:bookmarkStart w:id="0" w:name="_GoBack"/>
      <w:bookmarkEnd w:id="0"/>
    </w:p>
    <w:p w14:paraId="47C28018" w14:textId="13EEEE2F"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B556FF">
        <w:t>17</w:t>
      </w:r>
      <w:r w:rsidR="00CD1D60" w:rsidRPr="00B93F3D">
        <w:t>.</w:t>
      </w:r>
      <w:r w:rsidR="00191227">
        <w:t xml:space="preserve"> </w:t>
      </w:r>
      <w:r w:rsidR="00F11E24">
        <w:t>0</w:t>
      </w:r>
      <w:r w:rsidR="005E73E3">
        <w:t>9</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57C5E8D0" w:rsidR="003E020E" w:rsidRDefault="003E020E" w:rsidP="00FD5DF4">
      <w:pPr>
        <w:pStyle w:val="Zkladntext2"/>
        <w:rPr>
          <w:b/>
        </w:rPr>
      </w:pPr>
    </w:p>
    <w:p w14:paraId="5E81575E" w14:textId="77777777" w:rsidR="00340087" w:rsidRPr="00B93F3D" w:rsidRDefault="00340087" w:rsidP="00FD5DF4">
      <w:pPr>
        <w:pStyle w:val="Zkladntext2"/>
        <w:rPr>
          <w:b/>
        </w:rPr>
      </w:pPr>
    </w:p>
    <w:p w14:paraId="1B7315CF" w14:textId="77777777" w:rsidR="00670B44" w:rsidRPr="00F53C61" w:rsidRDefault="00670B44" w:rsidP="00670B44">
      <w:pPr>
        <w:pStyle w:val="Zkladntext2"/>
      </w:pPr>
      <w:r>
        <w:t>Mgr. Roman Bělohlavý</w:t>
      </w:r>
    </w:p>
    <w:p w14:paraId="291863F1" w14:textId="77777777" w:rsidR="00670B44" w:rsidRPr="00A02EE0" w:rsidRDefault="00670B44" w:rsidP="00670B44">
      <w:pPr>
        <w:pStyle w:val="Zkladntext2"/>
      </w:pPr>
      <w:r w:rsidRPr="003B32F5">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0516AA">
        <w:rPr>
          <w:u w:val="single"/>
        </w:rPr>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4527E34B"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A25F97" w:rsidRPr="00A25F97">
      <w:rPr>
        <w:sz w:val="18"/>
        <w:szCs w:val="22"/>
      </w:rPr>
      <w:t>Doprava - Finále soutěže pro studenty</w:t>
    </w:r>
    <w:r w:rsidRPr="00121E77">
      <w:rPr>
        <w:sz w:val="18"/>
        <w:szCs w:val="22"/>
      </w:rPr>
      <w:t>“ zadávaná v rámci DNS</w:t>
    </w:r>
    <w:r w:rsidR="002E3E68">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1DEA5A8"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E47474">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D6418C"/>
    <w:multiLevelType w:val="hybridMultilevel"/>
    <w:tmpl w:val="97981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907EF4"/>
    <w:multiLevelType w:val="hybridMultilevel"/>
    <w:tmpl w:val="56127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41"/>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9"/>
  </w:num>
  <w:num w:numId="35">
    <w:abstractNumId w:val="19"/>
  </w:num>
  <w:num w:numId="36">
    <w:abstractNumId w:val="29"/>
  </w:num>
  <w:num w:numId="37">
    <w:abstractNumId w:val="38"/>
  </w:num>
  <w:num w:numId="38">
    <w:abstractNumId w:val="6"/>
  </w:num>
  <w:num w:numId="39">
    <w:abstractNumId w:val="15"/>
  </w:num>
  <w:num w:numId="40">
    <w:abstractNumId w:val="13"/>
  </w:num>
  <w:num w:numId="41">
    <w:abstractNumId w:val="40"/>
  </w:num>
  <w:num w:numId="42">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15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0C97"/>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16AA"/>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29F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32D9"/>
    <w:rsid w:val="00114A5B"/>
    <w:rsid w:val="00115A29"/>
    <w:rsid w:val="00116366"/>
    <w:rsid w:val="00120CE5"/>
    <w:rsid w:val="00121E77"/>
    <w:rsid w:val="0012456E"/>
    <w:rsid w:val="00125633"/>
    <w:rsid w:val="00126530"/>
    <w:rsid w:val="00130663"/>
    <w:rsid w:val="001331A8"/>
    <w:rsid w:val="00137E65"/>
    <w:rsid w:val="00140C80"/>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65ED"/>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D7E57"/>
    <w:rsid w:val="001F0F81"/>
    <w:rsid w:val="001F15EB"/>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67"/>
    <w:rsid w:val="002343D0"/>
    <w:rsid w:val="002358DB"/>
    <w:rsid w:val="002367E2"/>
    <w:rsid w:val="00236CAD"/>
    <w:rsid w:val="00236E28"/>
    <w:rsid w:val="002412DF"/>
    <w:rsid w:val="00244B37"/>
    <w:rsid w:val="00244EFD"/>
    <w:rsid w:val="0024551E"/>
    <w:rsid w:val="002517DE"/>
    <w:rsid w:val="00252898"/>
    <w:rsid w:val="00255593"/>
    <w:rsid w:val="00255CBE"/>
    <w:rsid w:val="002606AA"/>
    <w:rsid w:val="00263087"/>
    <w:rsid w:val="00263B7D"/>
    <w:rsid w:val="00264441"/>
    <w:rsid w:val="0026469F"/>
    <w:rsid w:val="002654EA"/>
    <w:rsid w:val="00265E9B"/>
    <w:rsid w:val="00267C03"/>
    <w:rsid w:val="00275FD9"/>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4F8F"/>
    <w:rsid w:val="002C5CC8"/>
    <w:rsid w:val="002D1176"/>
    <w:rsid w:val="002D371D"/>
    <w:rsid w:val="002D3A35"/>
    <w:rsid w:val="002D771B"/>
    <w:rsid w:val="002E3E68"/>
    <w:rsid w:val="002E463F"/>
    <w:rsid w:val="002E61A7"/>
    <w:rsid w:val="002E6CC5"/>
    <w:rsid w:val="002F0ABA"/>
    <w:rsid w:val="002F5272"/>
    <w:rsid w:val="002F5F11"/>
    <w:rsid w:val="002F70E0"/>
    <w:rsid w:val="002F7724"/>
    <w:rsid w:val="00300694"/>
    <w:rsid w:val="00300834"/>
    <w:rsid w:val="00300D4A"/>
    <w:rsid w:val="00301DC2"/>
    <w:rsid w:val="00302DCD"/>
    <w:rsid w:val="00304FE9"/>
    <w:rsid w:val="00305092"/>
    <w:rsid w:val="00310C34"/>
    <w:rsid w:val="00313AEB"/>
    <w:rsid w:val="00313E62"/>
    <w:rsid w:val="00316583"/>
    <w:rsid w:val="00316718"/>
    <w:rsid w:val="003232A6"/>
    <w:rsid w:val="00326CE1"/>
    <w:rsid w:val="00330808"/>
    <w:rsid w:val="0033154F"/>
    <w:rsid w:val="0033176A"/>
    <w:rsid w:val="00333790"/>
    <w:rsid w:val="00333887"/>
    <w:rsid w:val="00336640"/>
    <w:rsid w:val="00340087"/>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68F3"/>
    <w:rsid w:val="00377BD2"/>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20F"/>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268"/>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4425"/>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A6C98"/>
    <w:rsid w:val="004B05D2"/>
    <w:rsid w:val="004B1D33"/>
    <w:rsid w:val="004B1DC8"/>
    <w:rsid w:val="004B303E"/>
    <w:rsid w:val="004B5008"/>
    <w:rsid w:val="004B5C71"/>
    <w:rsid w:val="004B5F8D"/>
    <w:rsid w:val="004B7A59"/>
    <w:rsid w:val="004C01C4"/>
    <w:rsid w:val="004C1378"/>
    <w:rsid w:val="004C32CF"/>
    <w:rsid w:val="004C3734"/>
    <w:rsid w:val="004C3879"/>
    <w:rsid w:val="004C6409"/>
    <w:rsid w:val="004C679D"/>
    <w:rsid w:val="004C77D3"/>
    <w:rsid w:val="004D03C8"/>
    <w:rsid w:val="004D3C99"/>
    <w:rsid w:val="004D64AA"/>
    <w:rsid w:val="004D7854"/>
    <w:rsid w:val="004E0BF2"/>
    <w:rsid w:val="004E3835"/>
    <w:rsid w:val="004E3D08"/>
    <w:rsid w:val="004E4DBC"/>
    <w:rsid w:val="004E5E5D"/>
    <w:rsid w:val="004F3884"/>
    <w:rsid w:val="004F454B"/>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592C"/>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5620"/>
    <w:rsid w:val="00596968"/>
    <w:rsid w:val="00596BE2"/>
    <w:rsid w:val="00597C9B"/>
    <w:rsid w:val="005A7370"/>
    <w:rsid w:val="005A79B5"/>
    <w:rsid w:val="005B1ABE"/>
    <w:rsid w:val="005B268C"/>
    <w:rsid w:val="005B2B04"/>
    <w:rsid w:val="005B4F36"/>
    <w:rsid w:val="005B656E"/>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3E3"/>
    <w:rsid w:val="005E7B59"/>
    <w:rsid w:val="005F6628"/>
    <w:rsid w:val="005F7203"/>
    <w:rsid w:val="006017AB"/>
    <w:rsid w:val="00603BD2"/>
    <w:rsid w:val="006051B2"/>
    <w:rsid w:val="006056DB"/>
    <w:rsid w:val="00610111"/>
    <w:rsid w:val="00610E47"/>
    <w:rsid w:val="00613FE3"/>
    <w:rsid w:val="00614301"/>
    <w:rsid w:val="0061600C"/>
    <w:rsid w:val="00621C24"/>
    <w:rsid w:val="00624604"/>
    <w:rsid w:val="0062469D"/>
    <w:rsid w:val="00627E47"/>
    <w:rsid w:val="00631A35"/>
    <w:rsid w:val="006334C1"/>
    <w:rsid w:val="0063367F"/>
    <w:rsid w:val="00634EBF"/>
    <w:rsid w:val="00635AA2"/>
    <w:rsid w:val="006411AE"/>
    <w:rsid w:val="00641CE2"/>
    <w:rsid w:val="006427A5"/>
    <w:rsid w:val="00642E21"/>
    <w:rsid w:val="0064451A"/>
    <w:rsid w:val="0064657E"/>
    <w:rsid w:val="00646C4F"/>
    <w:rsid w:val="0065344D"/>
    <w:rsid w:val="00655448"/>
    <w:rsid w:val="0065699F"/>
    <w:rsid w:val="0066200E"/>
    <w:rsid w:val="00666E20"/>
    <w:rsid w:val="00670B44"/>
    <w:rsid w:val="00670BB5"/>
    <w:rsid w:val="00672D54"/>
    <w:rsid w:val="00677298"/>
    <w:rsid w:val="00680B0D"/>
    <w:rsid w:val="00681531"/>
    <w:rsid w:val="00684E8D"/>
    <w:rsid w:val="006850A4"/>
    <w:rsid w:val="006865F6"/>
    <w:rsid w:val="00686801"/>
    <w:rsid w:val="006904F0"/>
    <w:rsid w:val="00690CFE"/>
    <w:rsid w:val="00691A80"/>
    <w:rsid w:val="00692274"/>
    <w:rsid w:val="00692469"/>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18D4"/>
    <w:rsid w:val="007023B9"/>
    <w:rsid w:val="0070427F"/>
    <w:rsid w:val="00704B3D"/>
    <w:rsid w:val="007075C6"/>
    <w:rsid w:val="00711873"/>
    <w:rsid w:val="00711978"/>
    <w:rsid w:val="007173CD"/>
    <w:rsid w:val="00720128"/>
    <w:rsid w:val="00720DC9"/>
    <w:rsid w:val="00721053"/>
    <w:rsid w:val="0072228B"/>
    <w:rsid w:val="007225EE"/>
    <w:rsid w:val="007231EE"/>
    <w:rsid w:val="00724A51"/>
    <w:rsid w:val="00724D61"/>
    <w:rsid w:val="00725EB3"/>
    <w:rsid w:val="0072794D"/>
    <w:rsid w:val="00732814"/>
    <w:rsid w:val="007334FD"/>
    <w:rsid w:val="00733745"/>
    <w:rsid w:val="00733A32"/>
    <w:rsid w:val="00733E75"/>
    <w:rsid w:val="00736718"/>
    <w:rsid w:val="00740294"/>
    <w:rsid w:val="00740616"/>
    <w:rsid w:val="00740A7E"/>
    <w:rsid w:val="00740C46"/>
    <w:rsid w:val="00741519"/>
    <w:rsid w:val="00744DB3"/>
    <w:rsid w:val="0074521D"/>
    <w:rsid w:val="00750B49"/>
    <w:rsid w:val="00750DB3"/>
    <w:rsid w:val="00751A7E"/>
    <w:rsid w:val="007532BC"/>
    <w:rsid w:val="0075575F"/>
    <w:rsid w:val="00756953"/>
    <w:rsid w:val="00757E4A"/>
    <w:rsid w:val="00761FAE"/>
    <w:rsid w:val="00762819"/>
    <w:rsid w:val="0076358C"/>
    <w:rsid w:val="00767919"/>
    <w:rsid w:val="00772E1A"/>
    <w:rsid w:val="007741DB"/>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E7BE0"/>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0DE5"/>
    <w:rsid w:val="008554D3"/>
    <w:rsid w:val="0085751E"/>
    <w:rsid w:val="00860B69"/>
    <w:rsid w:val="00865132"/>
    <w:rsid w:val="00866A0C"/>
    <w:rsid w:val="00870246"/>
    <w:rsid w:val="00877FD5"/>
    <w:rsid w:val="008826DA"/>
    <w:rsid w:val="0088271A"/>
    <w:rsid w:val="00884428"/>
    <w:rsid w:val="00885D54"/>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392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66E9"/>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25F97"/>
    <w:rsid w:val="00A265B9"/>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007A"/>
    <w:rsid w:val="00A810F5"/>
    <w:rsid w:val="00A815FC"/>
    <w:rsid w:val="00A81EF7"/>
    <w:rsid w:val="00A942F1"/>
    <w:rsid w:val="00A955E7"/>
    <w:rsid w:val="00A9602D"/>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179A3"/>
    <w:rsid w:val="00B20EA7"/>
    <w:rsid w:val="00B223F6"/>
    <w:rsid w:val="00B23C0E"/>
    <w:rsid w:val="00B23FEF"/>
    <w:rsid w:val="00B26F5E"/>
    <w:rsid w:val="00B27AB8"/>
    <w:rsid w:val="00B36619"/>
    <w:rsid w:val="00B37069"/>
    <w:rsid w:val="00B37E4F"/>
    <w:rsid w:val="00B40976"/>
    <w:rsid w:val="00B4136C"/>
    <w:rsid w:val="00B41C82"/>
    <w:rsid w:val="00B424E7"/>
    <w:rsid w:val="00B427C3"/>
    <w:rsid w:val="00B43307"/>
    <w:rsid w:val="00B43DDE"/>
    <w:rsid w:val="00B46F6C"/>
    <w:rsid w:val="00B47E92"/>
    <w:rsid w:val="00B50662"/>
    <w:rsid w:val="00B50F23"/>
    <w:rsid w:val="00B5299F"/>
    <w:rsid w:val="00B556FF"/>
    <w:rsid w:val="00B5582A"/>
    <w:rsid w:val="00B64125"/>
    <w:rsid w:val="00B70342"/>
    <w:rsid w:val="00B7084B"/>
    <w:rsid w:val="00B7130D"/>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142"/>
    <w:rsid w:val="00BB545F"/>
    <w:rsid w:val="00BB6C10"/>
    <w:rsid w:val="00BB714F"/>
    <w:rsid w:val="00BC0811"/>
    <w:rsid w:val="00BC2A92"/>
    <w:rsid w:val="00BC2C1A"/>
    <w:rsid w:val="00BC3900"/>
    <w:rsid w:val="00BC42A4"/>
    <w:rsid w:val="00BC6E42"/>
    <w:rsid w:val="00BD27E3"/>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09B3"/>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D762B"/>
    <w:rsid w:val="00CE027B"/>
    <w:rsid w:val="00CE0AB6"/>
    <w:rsid w:val="00CE205B"/>
    <w:rsid w:val="00CE2944"/>
    <w:rsid w:val="00CE2EFC"/>
    <w:rsid w:val="00CF3F5B"/>
    <w:rsid w:val="00D02115"/>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2B53"/>
    <w:rsid w:val="00D33115"/>
    <w:rsid w:val="00D33AEC"/>
    <w:rsid w:val="00D35BA0"/>
    <w:rsid w:val="00D35F79"/>
    <w:rsid w:val="00D37A08"/>
    <w:rsid w:val="00D44989"/>
    <w:rsid w:val="00D5055F"/>
    <w:rsid w:val="00D52105"/>
    <w:rsid w:val="00D54B1D"/>
    <w:rsid w:val="00D5565E"/>
    <w:rsid w:val="00D55F75"/>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3DA"/>
    <w:rsid w:val="00DB17D3"/>
    <w:rsid w:val="00DB2BE5"/>
    <w:rsid w:val="00DB2FF7"/>
    <w:rsid w:val="00DB4088"/>
    <w:rsid w:val="00DB5306"/>
    <w:rsid w:val="00DB6A48"/>
    <w:rsid w:val="00DC1175"/>
    <w:rsid w:val="00DC391A"/>
    <w:rsid w:val="00DC4109"/>
    <w:rsid w:val="00DC51ED"/>
    <w:rsid w:val="00DD0E99"/>
    <w:rsid w:val="00DD3D98"/>
    <w:rsid w:val="00DD4B7E"/>
    <w:rsid w:val="00DD7F50"/>
    <w:rsid w:val="00DE0F28"/>
    <w:rsid w:val="00DE143E"/>
    <w:rsid w:val="00DE17DF"/>
    <w:rsid w:val="00DE36F9"/>
    <w:rsid w:val="00DE4AA3"/>
    <w:rsid w:val="00DE5097"/>
    <w:rsid w:val="00DE5637"/>
    <w:rsid w:val="00DF15FA"/>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3D3D"/>
    <w:rsid w:val="00E44B25"/>
    <w:rsid w:val="00E45853"/>
    <w:rsid w:val="00E47474"/>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41AC"/>
    <w:rsid w:val="00F85646"/>
    <w:rsid w:val="00F9190A"/>
    <w:rsid w:val="00F924DA"/>
    <w:rsid w:val="00F97804"/>
    <w:rsid w:val="00FA14E6"/>
    <w:rsid w:val="00FA165A"/>
    <w:rsid w:val="00FA3264"/>
    <w:rsid w:val="00FA4F8C"/>
    <w:rsid w:val="00FA5149"/>
    <w:rsid w:val="00FA6696"/>
    <w:rsid w:val="00FB2D12"/>
    <w:rsid w:val="00FB6501"/>
    <w:rsid w:val="00FB6B85"/>
    <w:rsid w:val="00FB6E1A"/>
    <w:rsid w:val="00FC2F1A"/>
    <w:rsid w:val="00FC39C5"/>
    <w:rsid w:val="00FC6A51"/>
    <w:rsid w:val="00FC7210"/>
    <w:rsid w:val="00FD033D"/>
    <w:rsid w:val="00FD57CD"/>
    <w:rsid w:val="00FD59E3"/>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 w:val="00FF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158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F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03">
      <w:bodyDiv w:val="1"/>
      <w:marLeft w:val="0"/>
      <w:marRight w:val="0"/>
      <w:marTop w:val="0"/>
      <w:marBottom w:val="0"/>
      <w:divBdr>
        <w:top w:val="none" w:sz="0" w:space="0" w:color="auto"/>
        <w:left w:val="none" w:sz="0" w:space="0" w:color="auto"/>
        <w:bottom w:val="none" w:sz="0" w:space="0" w:color="auto"/>
        <w:right w:val="none" w:sz="0" w:space="0" w:color="auto"/>
      </w:divBdr>
    </w:div>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1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66A8B-94F4-4FEF-92BE-42F89AEB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4126</TotalTime>
  <Pages>5</Pages>
  <Words>1383</Words>
  <Characters>8164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496</cp:revision>
  <cp:lastPrinted>2020-07-02T06:23:00Z</cp:lastPrinted>
  <dcterms:created xsi:type="dcterms:W3CDTF">2020-03-27T09:49:00Z</dcterms:created>
  <dcterms:modified xsi:type="dcterms:W3CDTF">2025-09-17T08:36:00Z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