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96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24D3">
        <w:rPr>
          <w:rFonts w:ascii="Calibri" w:eastAsia="Times New Roman" w:hAnsi="Calibri" w:cs="Calibri"/>
          <w:color w:val="000000"/>
          <w:u w:val="single"/>
          <w:lang w:eastAsia="cs-CZ"/>
        </w:rPr>
        <w:t>Technická specifikace a požadovaná výbava</w:t>
      </w:r>
      <w:r w:rsidRPr="00C524D3">
        <w:rPr>
          <w:rFonts w:ascii="Calibri" w:eastAsia="Times New Roman" w:hAnsi="Calibri" w:cs="Calibri"/>
          <w:color w:val="000000"/>
          <w:u w:val="single"/>
          <w:lang w:eastAsia="cs-CZ"/>
        </w:rPr>
        <w:br/>
      </w:r>
    </w:p>
    <w:p w:rsidR="00CB6C96" w:rsidRDefault="00CB6C96" w:rsidP="00CB6C9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Část </w:t>
      </w:r>
      <w:r w:rsidR="006D70ED">
        <w:rPr>
          <w:b/>
        </w:rPr>
        <w:t>4</w:t>
      </w:r>
    </w:p>
    <w:p w:rsidR="00CB6C96" w:rsidRDefault="00CB6C96" w:rsidP="00CB6C9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lang w:eastAsia="en-US"/>
        </w:rPr>
      </w:pPr>
      <w:r w:rsidRPr="002C12B7">
        <w:rPr>
          <w:rFonts w:asciiTheme="minorHAnsi" w:hAnsiTheme="minorHAnsi" w:cstheme="minorHAnsi"/>
          <w:b/>
        </w:rPr>
        <w:t>VARIANTA B „</w:t>
      </w:r>
      <w:r w:rsidRPr="002C12B7">
        <w:rPr>
          <w:rFonts w:asciiTheme="minorHAnsi" w:hAnsiTheme="minorHAnsi" w:cstheme="minorHAnsi"/>
          <w:b/>
          <w:bCs/>
          <w:color w:val="000000"/>
          <w:lang w:eastAsia="en-US"/>
        </w:rPr>
        <w:t xml:space="preserve">Osobní automobil Plug –in hybrid– KÚ </w:t>
      </w:r>
      <w:r w:rsidRPr="002C12B7">
        <w:rPr>
          <w:rFonts w:asciiTheme="minorHAnsi" w:hAnsiTheme="minorHAnsi" w:cstheme="minorHAnsi"/>
          <w:b/>
          <w:color w:val="000000"/>
          <w:lang w:eastAsia="en-US"/>
        </w:rPr>
        <w:t>/</w:t>
      </w:r>
      <w:r w:rsidR="000124F3">
        <w:rPr>
          <w:rFonts w:asciiTheme="minorHAnsi" w:hAnsiTheme="minorHAnsi" w:cstheme="minorHAnsi"/>
          <w:b/>
          <w:color w:val="000000"/>
          <w:lang w:eastAsia="en-US"/>
        </w:rPr>
        <w:t>8</w:t>
      </w:r>
      <w:r w:rsidRPr="002C12B7">
        <w:rPr>
          <w:rFonts w:asciiTheme="minorHAnsi" w:hAnsiTheme="minorHAnsi" w:cstheme="minorHAnsi"/>
          <w:b/>
          <w:color w:val="000000"/>
          <w:lang w:eastAsia="en-US"/>
        </w:rPr>
        <w:t xml:space="preserve"> ks/“</w:t>
      </w:r>
    </w:p>
    <w:p w:rsidR="003B1916" w:rsidRDefault="003B1916" w:rsidP="003B1916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:rsidR="003B1916" w:rsidRDefault="003B1916" w:rsidP="003B1916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:rsidR="003B1916" w:rsidRDefault="003B1916" w:rsidP="003B1916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:rsidR="003B1916" w:rsidRDefault="003B1916" w:rsidP="003B1916">
      <w:pPr>
        <w:spacing w:after="120"/>
        <w:ind w:right="118"/>
        <w:jc w:val="both"/>
      </w:pPr>
      <w:r w:rsidRPr="00BA56CC">
        <w:t>Ve sloupci „Příslušný technické parametr nabízeného automobilu" uveďte skutečnou hodnotu příslušného parametru nebo v případech, kdy nelze objektiv</w:t>
      </w:r>
      <w:bookmarkStart w:id="0" w:name="_GoBack"/>
      <w:bookmarkEnd w:id="0"/>
      <w:r w:rsidRPr="00BA56CC">
        <w:t xml:space="preserve">ně vyplnit parametr, vyplní účastník ANO/NE. </w:t>
      </w:r>
      <w:r>
        <w:t xml:space="preserve">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:rsidR="00C524D3" w:rsidRDefault="00C524D3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B10642" w:rsidTr="000B7444">
        <w:tc>
          <w:tcPr>
            <w:tcW w:w="5240" w:type="dxa"/>
          </w:tcPr>
          <w:p w:rsidR="00B10642" w:rsidRP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B10642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3822" w:type="dxa"/>
          </w:tcPr>
          <w:p w:rsidR="00B10642" w:rsidRPr="00235B1E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235B1E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ÚČASTNÍKEM NABÍZENÉ VOZIDLO</w:t>
            </w:r>
          </w:p>
        </w:tc>
      </w:tr>
      <w:tr w:rsidR="00235B1E" w:rsidTr="000B7444">
        <w:tc>
          <w:tcPr>
            <w:tcW w:w="5240" w:type="dxa"/>
          </w:tcPr>
          <w:p w:rsidR="00235B1E" w:rsidRPr="00B10642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3822" w:type="dxa"/>
          </w:tcPr>
          <w:p w:rsidR="00235B1E" w:rsidRPr="00235B1E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235B1E" w:rsidTr="000B7444">
        <w:tc>
          <w:tcPr>
            <w:tcW w:w="5240" w:type="dxa"/>
          </w:tcPr>
          <w:p w:rsidR="00235B1E" w:rsidRPr="00B10642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3822" w:type="dxa"/>
          </w:tcPr>
          <w:p w:rsidR="00235B1E" w:rsidRPr="00235B1E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235B1E" w:rsidTr="000B7444">
        <w:tc>
          <w:tcPr>
            <w:tcW w:w="5240" w:type="dxa"/>
          </w:tcPr>
          <w:p w:rsidR="00235B1E" w:rsidRPr="00B10642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Odkaz na stránky výrobce</w:t>
            </w:r>
          </w:p>
        </w:tc>
        <w:tc>
          <w:tcPr>
            <w:tcW w:w="3822" w:type="dxa"/>
          </w:tcPr>
          <w:p w:rsidR="00235B1E" w:rsidRPr="00235B1E" w:rsidRDefault="00235B1E" w:rsidP="008768E8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karoserie: </w:t>
            </w:r>
            <w:r w:rsidR="000124F3" w:rsidRPr="00CD5ADD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bezpříplatkové barvě, zadavatel upřednostňuje barvu bílou (bezpříplatková) nebo modrou (bezpříplatková)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Převodovka: automat </w:t>
            </w:r>
            <w:r w:rsidR="005F4576"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od</w:t>
            </w:r>
            <w:r w:rsidR="005F45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6st.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Emise CO2: do 50g/km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Spotřeba elektrické energie</w:t>
            </w:r>
            <w:r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: do 1</w:t>
            </w:r>
            <w:r w:rsidR="005F4576"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kWh/100 km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4280 mm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1780 mm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Výška vozidla: od 1400 mm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Motor: benzín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Výkon min od 1</w:t>
            </w:r>
            <w:r w:rsidR="00B91E2D"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0 kW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91E2D" w:rsidTr="000B7444">
        <w:tc>
          <w:tcPr>
            <w:tcW w:w="5240" w:type="dxa"/>
          </w:tcPr>
          <w:p w:rsidR="00B91E2D" w:rsidRPr="00B91E2D" w:rsidRDefault="00B91E2D" w:rsidP="00B91E2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Zdvihový objem: od </w:t>
            </w:r>
            <w:r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F4576"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691304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cm3</w:t>
            </w:r>
          </w:p>
        </w:tc>
        <w:tc>
          <w:tcPr>
            <w:tcW w:w="3822" w:type="dxa"/>
          </w:tcPr>
          <w:p w:rsidR="00B91E2D" w:rsidRDefault="00B91E2D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Hybridní elektrické vozidlo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Kola: litá od 17" 2x sada letní pneu, 2x sada zimní pneu 2x sada alu disk (</w:t>
            </w:r>
            <w:r w:rsidR="00B91E2D" w:rsidRPr="00B91E2D">
              <w:t>nové dodávané pneumatiky nesmějí být od výroby starší více jak 18 měsíců v momentu převzetí vozidla)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Požadovaná výbava:*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B638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B91E2D"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3830" w:rsidTr="000B7444">
        <w:tc>
          <w:tcPr>
            <w:tcW w:w="5240" w:type="dxa"/>
          </w:tcPr>
          <w:p w:rsidR="00B63830" w:rsidRPr="00B91E2D" w:rsidRDefault="00B63830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sada na opravu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pneu</w:t>
            </w:r>
            <w:proofErr w:type="spellEnd"/>
          </w:p>
        </w:tc>
        <w:tc>
          <w:tcPr>
            <w:tcW w:w="3822" w:type="dxa"/>
          </w:tcPr>
          <w:p w:rsidR="00B63830" w:rsidRDefault="00B63830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B91E2D"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černé čalounění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91E2D" w:rsidTr="000B7444">
        <w:tc>
          <w:tcPr>
            <w:tcW w:w="5240" w:type="dxa"/>
          </w:tcPr>
          <w:p w:rsidR="00B91E2D" w:rsidRPr="00B91E2D" w:rsidRDefault="00B91E2D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• promítání informací na čelní sklo</w:t>
            </w:r>
          </w:p>
        </w:tc>
        <w:tc>
          <w:tcPr>
            <w:tcW w:w="3822" w:type="dxa"/>
          </w:tcPr>
          <w:p w:rsidR="00B91E2D" w:rsidRDefault="00B91E2D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• výškově nastavitelná sedadla vpředu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proofErr w:type="spellStart"/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infotainment</w:t>
            </w:r>
            <w:proofErr w:type="spellEnd"/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  <w:r w:rsidR="00B91E2D"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navigací</w:t>
            </w:r>
            <w:r w:rsidR="00B91E2D"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12“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• parkovací senzory přední, zadní + zadní kamera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• klimatizace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t>• vyhřívání předních sedadel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Pr="00B91E2D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1E2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• 2x USB a 2x USB vzadu a 12V zásuvka vpředu 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0642" w:rsidTr="000B7444">
        <w:tc>
          <w:tcPr>
            <w:tcW w:w="5240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rozpoznání dopravních značek</w:t>
            </w:r>
          </w:p>
        </w:tc>
        <w:tc>
          <w:tcPr>
            <w:tcW w:w="3822" w:type="dxa"/>
          </w:tcPr>
          <w:p w:rsidR="00B10642" w:rsidRDefault="00B10642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3830" w:rsidTr="000B7444">
        <w:tc>
          <w:tcPr>
            <w:tcW w:w="5240" w:type="dxa"/>
          </w:tcPr>
          <w:p w:rsidR="00B63830" w:rsidRDefault="00B63830" w:rsidP="00B638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elektrické ovládání všech oken</w:t>
            </w:r>
          </w:p>
        </w:tc>
        <w:tc>
          <w:tcPr>
            <w:tcW w:w="3822" w:type="dxa"/>
          </w:tcPr>
          <w:p w:rsidR="00B63830" w:rsidRDefault="00B63830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03387" w:rsidTr="000B7444">
        <w:tc>
          <w:tcPr>
            <w:tcW w:w="5240" w:type="dxa"/>
          </w:tcPr>
          <w:p w:rsidR="00203387" w:rsidRPr="006E17AC" w:rsidRDefault="00203387" w:rsidP="00203387">
            <w:pPr>
              <w:pStyle w:val="Odstavecseseznamem"/>
              <w:numPr>
                <w:ilvl w:val="0"/>
                <w:numId w:val="2"/>
              </w:numPr>
              <w:ind w:left="164" w:hanging="14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4576">
              <w:rPr>
                <w:rFonts w:asciiTheme="minorHAnsi" w:hAnsiTheme="minorHAnsi" w:cstheme="minorHAnsi"/>
                <w:sz w:val="22"/>
                <w:szCs w:val="22"/>
              </w:rPr>
              <w:t xml:space="preserve">ochrana nákladového prostoru </w:t>
            </w:r>
            <w:r w:rsidRPr="005F4576">
              <w:rPr>
                <w:rFonts w:asciiTheme="minorHAnsi" w:hAnsiTheme="minorHAnsi" w:cstheme="minorHAnsi"/>
                <w:i/>
                <w:sz w:val="22"/>
                <w:szCs w:val="22"/>
              </w:rPr>
              <w:t>(ochrana hrany z důvodu nakládání do zavazadlového prostoru)</w:t>
            </w:r>
          </w:p>
        </w:tc>
        <w:tc>
          <w:tcPr>
            <w:tcW w:w="3822" w:type="dxa"/>
          </w:tcPr>
          <w:p w:rsidR="00203387" w:rsidRDefault="00203387" w:rsidP="008768E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DF5C50" w:rsidRDefault="00DF5C50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768E8" w:rsidRDefault="003D43D3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="008768E8">
        <w:rPr>
          <w:rFonts w:ascii="Calibri" w:eastAsia="Times New Roman" w:hAnsi="Calibri" w:cs="Calibri"/>
          <w:color w:val="000000"/>
          <w:lang w:eastAsia="cs-CZ"/>
        </w:rPr>
        <w:t xml:space="preserve"> jednotlivé prvky výbavy jsou stanoveny jako minimální, dodavatel může nabídnout i zboží, které obsahuje více prvků výbavy. </w:t>
      </w:r>
    </w:p>
    <w:p w:rsidR="00D03E7E" w:rsidRDefault="00D03E7E"/>
    <w:sectPr w:rsidR="00D03E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31" w:rsidRDefault="000A2E31" w:rsidP="00B640CB">
      <w:pPr>
        <w:spacing w:after="0" w:line="240" w:lineRule="auto"/>
      </w:pPr>
      <w:r>
        <w:separator/>
      </w:r>
    </w:p>
  </w:endnote>
  <w:endnote w:type="continuationSeparator" w:id="0">
    <w:p w:rsidR="000A2E31" w:rsidRDefault="000A2E31" w:rsidP="00B6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31" w:rsidRDefault="000A2E31" w:rsidP="00B640CB">
      <w:pPr>
        <w:spacing w:after="0" w:line="240" w:lineRule="auto"/>
      </w:pPr>
      <w:r>
        <w:separator/>
      </w:r>
    </w:p>
  </w:footnote>
  <w:footnote w:type="continuationSeparator" w:id="0">
    <w:p w:rsidR="000A2E31" w:rsidRDefault="000A2E31" w:rsidP="00B6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0CB" w:rsidRDefault="00B640CB" w:rsidP="006D70ED">
    <w:pPr>
      <w:pStyle w:val="Zhlav"/>
      <w:jc w:val="right"/>
    </w:pPr>
    <w:r>
      <w:t xml:space="preserve">Příloha č. </w:t>
    </w:r>
    <w:r w:rsidR="006D70ED">
      <w:t>4</w:t>
    </w:r>
    <w: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5DF"/>
    <w:multiLevelType w:val="hybridMultilevel"/>
    <w:tmpl w:val="A59CF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E8"/>
    <w:rsid w:val="000124F3"/>
    <w:rsid w:val="000A2E31"/>
    <w:rsid w:val="000B7444"/>
    <w:rsid w:val="001351F4"/>
    <w:rsid w:val="00144655"/>
    <w:rsid w:val="00203387"/>
    <w:rsid w:val="00235B1E"/>
    <w:rsid w:val="002C12B7"/>
    <w:rsid w:val="003A5A3E"/>
    <w:rsid w:val="003B1916"/>
    <w:rsid w:val="003D43D3"/>
    <w:rsid w:val="004854C3"/>
    <w:rsid w:val="005C38E9"/>
    <w:rsid w:val="005E6738"/>
    <w:rsid w:val="005F4576"/>
    <w:rsid w:val="00691304"/>
    <w:rsid w:val="006D70ED"/>
    <w:rsid w:val="006E17AC"/>
    <w:rsid w:val="00726B24"/>
    <w:rsid w:val="008646BA"/>
    <w:rsid w:val="008768E8"/>
    <w:rsid w:val="008F641D"/>
    <w:rsid w:val="00995C17"/>
    <w:rsid w:val="009E1C07"/>
    <w:rsid w:val="00A107E8"/>
    <w:rsid w:val="00AA7866"/>
    <w:rsid w:val="00AF3A7E"/>
    <w:rsid w:val="00B10642"/>
    <w:rsid w:val="00B607E9"/>
    <w:rsid w:val="00B63830"/>
    <w:rsid w:val="00B640CB"/>
    <w:rsid w:val="00B91E2D"/>
    <w:rsid w:val="00BB3F2D"/>
    <w:rsid w:val="00C524D3"/>
    <w:rsid w:val="00CB6C96"/>
    <w:rsid w:val="00CF69E0"/>
    <w:rsid w:val="00D03E7E"/>
    <w:rsid w:val="00DB76CE"/>
    <w:rsid w:val="00DC3C6B"/>
    <w:rsid w:val="00DD2087"/>
    <w:rsid w:val="00DF5C50"/>
    <w:rsid w:val="00E46C3A"/>
    <w:rsid w:val="00F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ED8-B4E7-4E5D-B081-02C032AA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8E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0CB"/>
  </w:style>
  <w:style w:type="paragraph" w:styleId="Zpat">
    <w:name w:val="footer"/>
    <w:basedOn w:val="Normln"/>
    <w:link w:val="ZpatChar"/>
    <w:uiPriority w:val="99"/>
    <w:unhideWhenUsed/>
    <w:rsid w:val="00B6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0CB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CB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CB6C9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Papík Miroslav</cp:lastModifiedBy>
  <cp:revision>2</cp:revision>
  <dcterms:created xsi:type="dcterms:W3CDTF">2025-08-21T11:59:00Z</dcterms:created>
  <dcterms:modified xsi:type="dcterms:W3CDTF">2025-08-21T11:59:00Z</dcterms:modified>
</cp:coreProperties>
</file>