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CA8" w:rsidRDefault="00437E9D" w:rsidP="00437E9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bookmarkStart w:id="0" w:name="_GoBack"/>
      <w:bookmarkEnd w:id="0"/>
      <w:r w:rsidRPr="00F00D18">
        <w:rPr>
          <w:rFonts w:ascii="Calibri" w:eastAsia="Times New Roman" w:hAnsi="Calibri" w:cs="Calibri"/>
          <w:color w:val="000000"/>
          <w:u w:val="single"/>
          <w:lang w:eastAsia="cs-CZ"/>
        </w:rPr>
        <w:t>Technická specifikace a požadovaná výbava</w:t>
      </w:r>
      <w:r w:rsidRPr="00F00D18">
        <w:rPr>
          <w:rFonts w:ascii="Calibri" w:eastAsia="Times New Roman" w:hAnsi="Calibri" w:cs="Calibri"/>
          <w:color w:val="000000"/>
          <w:u w:val="single"/>
          <w:lang w:eastAsia="cs-CZ"/>
        </w:rPr>
        <w:br/>
      </w:r>
    </w:p>
    <w:p w:rsidR="00CE2CA8" w:rsidRDefault="00CE2CA8" w:rsidP="00CE2CA8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Část </w:t>
      </w:r>
      <w:r w:rsidR="005D64DF">
        <w:rPr>
          <w:b/>
        </w:rPr>
        <w:t>3</w:t>
      </w:r>
      <w:r>
        <w:rPr>
          <w:b/>
        </w:rPr>
        <w:t xml:space="preserve"> „</w:t>
      </w:r>
      <w:r>
        <w:rPr>
          <w:b/>
          <w:bCs/>
          <w:color w:val="000000"/>
        </w:rPr>
        <w:t>Osobní automobil – COMBI – KÚ /</w:t>
      </w:r>
      <w:r w:rsidR="00EA6FAB">
        <w:rPr>
          <w:b/>
          <w:bCs/>
          <w:color w:val="000000"/>
        </w:rPr>
        <w:t>3</w:t>
      </w:r>
      <w:r>
        <w:rPr>
          <w:b/>
          <w:bCs/>
          <w:color w:val="000000"/>
        </w:rPr>
        <w:t xml:space="preserve"> ks/</w:t>
      </w:r>
      <w:r>
        <w:rPr>
          <w:b/>
        </w:rPr>
        <w:t>“</w:t>
      </w:r>
    </w:p>
    <w:p w:rsidR="00404078" w:rsidRDefault="00404078" w:rsidP="00404078">
      <w:pPr>
        <w:spacing w:after="0" w:line="240" w:lineRule="auto"/>
        <w:rPr>
          <w:rFonts w:ascii="Calibri" w:eastAsia="Times New Roman" w:hAnsi="Calibri" w:cs="Calibri"/>
          <w:b/>
          <w:color w:val="000000"/>
          <w:u w:val="single"/>
          <w:lang w:eastAsia="cs-CZ"/>
        </w:rPr>
      </w:pPr>
      <w:r w:rsidRPr="00FA6913">
        <w:rPr>
          <w:rFonts w:ascii="Calibri" w:eastAsia="Times New Roman" w:hAnsi="Calibri" w:cs="Calibri"/>
          <w:b/>
          <w:color w:val="000000"/>
          <w:u w:val="single"/>
          <w:lang w:eastAsia="cs-CZ"/>
        </w:rPr>
        <w:t xml:space="preserve">Pokyny k vyplnění </w:t>
      </w:r>
    </w:p>
    <w:p w:rsidR="00404078" w:rsidRDefault="00404078" w:rsidP="00404078">
      <w:pPr>
        <w:spacing w:after="0" w:line="240" w:lineRule="auto"/>
        <w:rPr>
          <w:rFonts w:ascii="Calibri" w:eastAsia="Times New Roman" w:hAnsi="Calibri" w:cs="Calibri"/>
          <w:b/>
          <w:color w:val="000000"/>
          <w:u w:val="single"/>
          <w:lang w:eastAsia="cs-CZ"/>
        </w:rPr>
      </w:pPr>
    </w:p>
    <w:p w:rsidR="00404078" w:rsidRDefault="00404078" w:rsidP="00404078">
      <w:pPr>
        <w:spacing w:after="120"/>
        <w:ind w:right="118"/>
        <w:jc w:val="both"/>
      </w:pPr>
      <w:r w:rsidRPr="00BA56CC">
        <w:t xml:space="preserve">Ve sloupci „Příslušný technické parametr nabízeného automobilu" uveďte skutečnou hodnotu příslušného parametru nebo v případech, kdy nelze objektivně vyplnit parametr, vyplní účastník ANO/NE. </w:t>
      </w:r>
      <w:r>
        <w:t xml:space="preserve">V případě, že některý parametr není účastník schopný splnit, nechť toto řeší v průběhu zadávacího řízení, a to formou žádosti o vysvětlení zadávací dokumentace, kdy může zadavatel případně ještě zadávací dokumentaci upravit. Po podání nabídek již nelze zadávací dokumentaci nijak měnit a </w:t>
      </w:r>
      <w:r>
        <w:rPr>
          <w:b/>
        </w:rPr>
        <w:t>n</w:t>
      </w:r>
      <w:r w:rsidRPr="00D976DF">
        <w:rPr>
          <w:b/>
        </w:rPr>
        <w:t>esplnění kteréhokoliv parametru (uvedení NE, nedosažení stanovených parametrů) je důvodem k vyloučení účastníka.</w:t>
      </w:r>
      <w:r w:rsidRPr="00BA56CC">
        <w:t xml:space="preserve">  </w:t>
      </w:r>
    </w:p>
    <w:p w:rsidR="00404078" w:rsidRDefault="00404078" w:rsidP="00CE2CA8">
      <w:pPr>
        <w:autoSpaceDE w:val="0"/>
        <w:autoSpaceDN w:val="0"/>
        <w:adjustRightInd w:val="0"/>
        <w:jc w:val="both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C15CC6" w:rsidTr="00113D7D">
        <w:tc>
          <w:tcPr>
            <w:tcW w:w="5240" w:type="dxa"/>
          </w:tcPr>
          <w:p w:rsidR="00C15CC6" w:rsidRPr="00AB4D7B" w:rsidRDefault="00C15CC6" w:rsidP="00437E9D">
            <w:pP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</w:pPr>
            <w:r w:rsidRPr="00AB4D7B"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  <w:t>POŽADAVKY ZADAVATELE</w:t>
            </w:r>
          </w:p>
        </w:tc>
        <w:tc>
          <w:tcPr>
            <w:tcW w:w="3822" w:type="dxa"/>
          </w:tcPr>
          <w:p w:rsidR="00C15CC6" w:rsidRPr="00C36C8B" w:rsidRDefault="00C36C8B" w:rsidP="00437E9D">
            <w:pP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</w:pPr>
            <w:r w:rsidRPr="00C36C8B"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  <w:t>ÚČASTNÍKEM NABÍZENÉ VOZIDLO</w:t>
            </w:r>
          </w:p>
        </w:tc>
      </w:tr>
      <w:tr w:rsidR="00C36C8B" w:rsidTr="00113D7D">
        <w:tc>
          <w:tcPr>
            <w:tcW w:w="5240" w:type="dxa"/>
          </w:tcPr>
          <w:p w:rsidR="00C36C8B" w:rsidRPr="00AB4D7B" w:rsidRDefault="00C36C8B" w:rsidP="00437E9D">
            <w:pP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  <w:t>Značka vozidla</w:t>
            </w:r>
          </w:p>
        </w:tc>
        <w:tc>
          <w:tcPr>
            <w:tcW w:w="3822" w:type="dxa"/>
          </w:tcPr>
          <w:p w:rsidR="00C36C8B" w:rsidRPr="00C36C8B" w:rsidRDefault="00C36C8B" w:rsidP="00437E9D">
            <w:pP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</w:pPr>
          </w:p>
        </w:tc>
      </w:tr>
      <w:tr w:rsidR="00C36C8B" w:rsidTr="00113D7D">
        <w:tc>
          <w:tcPr>
            <w:tcW w:w="5240" w:type="dxa"/>
          </w:tcPr>
          <w:p w:rsidR="00C36C8B" w:rsidRPr="00AB4D7B" w:rsidRDefault="00C36C8B" w:rsidP="00437E9D">
            <w:pP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  <w:t>Typ vozidla</w:t>
            </w:r>
          </w:p>
        </w:tc>
        <w:tc>
          <w:tcPr>
            <w:tcW w:w="3822" w:type="dxa"/>
          </w:tcPr>
          <w:p w:rsidR="00C36C8B" w:rsidRPr="00C36C8B" w:rsidRDefault="00C36C8B" w:rsidP="00437E9D">
            <w:pP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</w:pPr>
          </w:p>
        </w:tc>
      </w:tr>
      <w:tr w:rsidR="00C36C8B" w:rsidTr="00113D7D">
        <w:tc>
          <w:tcPr>
            <w:tcW w:w="5240" w:type="dxa"/>
          </w:tcPr>
          <w:p w:rsidR="00C36C8B" w:rsidRPr="00AB4D7B" w:rsidRDefault="00C36C8B" w:rsidP="00437E9D">
            <w:pP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  <w:t>Odkaz na stránky výrobce</w:t>
            </w:r>
          </w:p>
        </w:tc>
        <w:tc>
          <w:tcPr>
            <w:tcW w:w="3822" w:type="dxa"/>
          </w:tcPr>
          <w:p w:rsidR="00C36C8B" w:rsidRPr="00C36C8B" w:rsidRDefault="00C36C8B" w:rsidP="00437E9D">
            <w:pP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</w:pPr>
          </w:p>
        </w:tc>
      </w:tr>
      <w:tr w:rsidR="00C15CC6" w:rsidTr="00113D7D">
        <w:tc>
          <w:tcPr>
            <w:tcW w:w="5240" w:type="dxa"/>
          </w:tcPr>
          <w:p w:rsidR="00C15CC6" w:rsidRPr="00AB4D7B" w:rsidRDefault="00C15CC6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4D7B">
              <w:rPr>
                <w:rFonts w:ascii="Calibri" w:eastAsia="Times New Roman" w:hAnsi="Calibri" w:cs="Calibri"/>
                <w:color w:val="000000"/>
                <w:lang w:eastAsia="cs-CZ"/>
              </w:rPr>
              <w:t>Kategorie: osobní automobil COMBI</w:t>
            </w:r>
          </w:p>
        </w:tc>
        <w:tc>
          <w:tcPr>
            <w:tcW w:w="3822" w:type="dxa"/>
          </w:tcPr>
          <w:p w:rsidR="00C15CC6" w:rsidRDefault="00C15CC6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5CC6" w:rsidTr="00113D7D">
        <w:tc>
          <w:tcPr>
            <w:tcW w:w="5240" w:type="dxa"/>
          </w:tcPr>
          <w:p w:rsidR="00C15CC6" w:rsidRPr="00AB4D7B" w:rsidRDefault="00C15CC6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4D7B">
              <w:rPr>
                <w:rFonts w:ascii="Calibri" w:eastAsia="Times New Roman" w:hAnsi="Calibri" w:cs="Calibri"/>
                <w:color w:val="000000"/>
                <w:lang w:eastAsia="cs-CZ"/>
              </w:rPr>
              <w:t>Stav: Nové vozidlo, 5místné, 5dveřové</w:t>
            </w:r>
          </w:p>
        </w:tc>
        <w:tc>
          <w:tcPr>
            <w:tcW w:w="3822" w:type="dxa"/>
          </w:tcPr>
          <w:p w:rsidR="00C15CC6" w:rsidRDefault="00C15CC6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5CC6" w:rsidTr="00113D7D">
        <w:tc>
          <w:tcPr>
            <w:tcW w:w="5240" w:type="dxa"/>
          </w:tcPr>
          <w:p w:rsidR="00C15CC6" w:rsidRPr="00AB4D7B" w:rsidRDefault="00C15CC6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4D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Barva karoserie: </w:t>
            </w:r>
            <w:r w:rsidR="00EA6FAB" w:rsidRPr="009F1262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v bezpříplatkové barvě, zadavatel upřednostňuje barvu bílou (bezpříplatková) nebo modrou (bezpříplatková)</w:t>
            </w:r>
          </w:p>
        </w:tc>
        <w:tc>
          <w:tcPr>
            <w:tcW w:w="3822" w:type="dxa"/>
          </w:tcPr>
          <w:p w:rsidR="00C15CC6" w:rsidRDefault="00C15CC6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5CC6" w:rsidTr="00113D7D">
        <w:tc>
          <w:tcPr>
            <w:tcW w:w="5240" w:type="dxa"/>
          </w:tcPr>
          <w:p w:rsidR="00C15CC6" w:rsidRPr="00AB4D7B" w:rsidRDefault="00C15CC6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4D7B">
              <w:rPr>
                <w:rFonts w:ascii="Calibri" w:eastAsia="Times New Roman" w:hAnsi="Calibri" w:cs="Calibri"/>
                <w:color w:val="000000"/>
                <w:lang w:eastAsia="cs-CZ"/>
              </w:rPr>
              <w:t>Délka vozidla: od 4600 mm</w:t>
            </w:r>
          </w:p>
        </w:tc>
        <w:tc>
          <w:tcPr>
            <w:tcW w:w="3822" w:type="dxa"/>
          </w:tcPr>
          <w:p w:rsidR="00C15CC6" w:rsidRDefault="00C15CC6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5CC6" w:rsidTr="00113D7D">
        <w:tc>
          <w:tcPr>
            <w:tcW w:w="5240" w:type="dxa"/>
          </w:tcPr>
          <w:p w:rsidR="00C15CC6" w:rsidRPr="00AB4D7B" w:rsidRDefault="00C15CC6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4D7B">
              <w:rPr>
                <w:rFonts w:ascii="Calibri" w:eastAsia="Times New Roman" w:hAnsi="Calibri" w:cs="Calibri"/>
                <w:color w:val="000000"/>
                <w:lang w:eastAsia="cs-CZ"/>
              </w:rPr>
              <w:t>Šířka vozidla: od 1800 mm</w:t>
            </w:r>
          </w:p>
        </w:tc>
        <w:tc>
          <w:tcPr>
            <w:tcW w:w="3822" w:type="dxa"/>
          </w:tcPr>
          <w:p w:rsidR="00C15CC6" w:rsidRDefault="00C15CC6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5CC6" w:rsidTr="00113D7D">
        <w:tc>
          <w:tcPr>
            <w:tcW w:w="5240" w:type="dxa"/>
          </w:tcPr>
          <w:p w:rsidR="00C15CC6" w:rsidRPr="00AB4D7B" w:rsidRDefault="00C15CC6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4D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Převodovka: </w:t>
            </w:r>
            <w:r w:rsidRPr="00797E0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automat </w:t>
            </w:r>
            <w:r w:rsidR="00756ACC" w:rsidRPr="00797E03">
              <w:rPr>
                <w:rFonts w:ascii="Calibri" w:eastAsia="Times New Roman" w:hAnsi="Calibri" w:cs="Calibri"/>
                <w:color w:val="000000"/>
                <w:lang w:eastAsia="cs-CZ"/>
              </w:rPr>
              <w:t>od</w:t>
            </w:r>
            <w:r w:rsidRPr="00AB4D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7st.</w:t>
            </w:r>
          </w:p>
        </w:tc>
        <w:tc>
          <w:tcPr>
            <w:tcW w:w="3822" w:type="dxa"/>
          </w:tcPr>
          <w:p w:rsidR="00C15CC6" w:rsidRDefault="00C15CC6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B4D7B" w:rsidTr="00113D7D">
        <w:tc>
          <w:tcPr>
            <w:tcW w:w="5240" w:type="dxa"/>
          </w:tcPr>
          <w:p w:rsidR="00AB4D7B" w:rsidRPr="00AB4D7B" w:rsidRDefault="00AB4D7B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4D7B">
              <w:rPr>
                <w:rFonts w:ascii="Calibri" w:eastAsia="Times New Roman" w:hAnsi="Calibri" w:cs="Calibri"/>
                <w:color w:val="000000"/>
                <w:lang w:eastAsia="cs-CZ"/>
              </w:rPr>
              <w:t>Zdvihový objem od 1900 cm3</w:t>
            </w:r>
          </w:p>
        </w:tc>
        <w:tc>
          <w:tcPr>
            <w:tcW w:w="3822" w:type="dxa"/>
          </w:tcPr>
          <w:p w:rsidR="00AB4D7B" w:rsidRDefault="00AB4D7B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5CC6" w:rsidTr="00113D7D">
        <w:tc>
          <w:tcPr>
            <w:tcW w:w="5240" w:type="dxa"/>
          </w:tcPr>
          <w:p w:rsidR="00C15CC6" w:rsidRPr="00AB4D7B" w:rsidRDefault="00C15CC6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4D7B">
              <w:rPr>
                <w:rFonts w:ascii="Calibri" w:eastAsia="Times New Roman" w:hAnsi="Calibri" w:cs="Calibri"/>
                <w:color w:val="000000"/>
                <w:lang w:eastAsia="cs-CZ"/>
              </w:rPr>
              <w:t>Výkon min od 100 kW</w:t>
            </w:r>
          </w:p>
        </w:tc>
        <w:tc>
          <w:tcPr>
            <w:tcW w:w="3822" w:type="dxa"/>
          </w:tcPr>
          <w:p w:rsidR="00C15CC6" w:rsidRDefault="00C15CC6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5CC6" w:rsidTr="00113D7D">
        <w:tc>
          <w:tcPr>
            <w:tcW w:w="5240" w:type="dxa"/>
          </w:tcPr>
          <w:p w:rsidR="00C15CC6" w:rsidRPr="00AB4D7B" w:rsidRDefault="00C15CC6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4D7B">
              <w:rPr>
                <w:rFonts w:ascii="Calibri" w:eastAsia="Times New Roman" w:hAnsi="Calibri" w:cs="Calibri"/>
                <w:color w:val="000000"/>
                <w:lang w:eastAsia="cs-CZ"/>
              </w:rPr>
              <w:t>Kola: litá od 1</w:t>
            </w:r>
            <w:r w:rsidR="00AB4D7B" w:rsidRPr="00AB4D7B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  <w:r w:rsidRPr="00AB4D7B">
              <w:rPr>
                <w:rFonts w:ascii="Calibri" w:eastAsia="Times New Roman" w:hAnsi="Calibri" w:cs="Calibri"/>
                <w:color w:val="000000"/>
                <w:lang w:eastAsia="cs-CZ"/>
              </w:rPr>
              <w:t>" 2x sada letní pneu, 2x sada zimní pneu, 2x sada alu disk (</w:t>
            </w:r>
            <w:r w:rsidR="00AB4D7B" w:rsidRPr="00AB4D7B">
              <w:t>nové dodávané pneumatiky nesmějí být od výroby starší více jak 18 měsíců v momentu převzetí vozidla)</w:t>
            </w:r>
          </w:p>
        </w:tc>
        <w:tc>
          <w:tcPr>
            <w:tcW w:w="3822" w:type="dxa"/>
          </w:tcPr>
          <w:p w:rsidR="00C15CC6" w:rsidRDefault="00C15CC6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5CC6" w:rsidTr="00113D7D">
        <w:tc>
          <w:tcPr>
            <w:tcW w:w="5240" w:type="dxa"/>
            <w:shd w:val="clear" w:color="auto" w:fill="D9D9D9" w:themeFill="background1" w:themeFillShade="D9"/>
          </w:tcPr>
          <w:p w:rsidR="00C15CC6" w:rsidRPr="00AB4D7B" w:rsidRDefault="00C15CC6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4D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Požadovaná </w:t>
            </w:r>
            <w:proofErr w:type="gramStart"/>
            <w:r w:rsidRPr="00AB4D7B">
              <w:rPr>
                <w:rFonts w:ascii="Calibri" w:eastAsia="Times New Roman" w:hAnsi="Calibri" w:cs="Calibri"/>
                <w:color w:val="000000"/>
                <w:lang w:eastAsia="cs-CZ"/>
              </w:rPr>
              <w:t>výbava:*</w:t>
            </w:r>
            <w:proofErr w:type="gramEnd"/>
          </w:p>
        </w:tc>
        <w:tc>
          <w:tcPr>
            <w:tcW w:w="3822" w:type="dxa"/>
            <w:shd w:val="clear" w:color="auto" w:fill="D9D9D9" w:themeFill="background1" w:themeFillShade="D9"/>
          </w:tcPr>
          <w:p w:rsidR="00C15CC6" w:rsidRDefault="00C15CC6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5CC6" w:rsidTr="00113D7D">
        <w:tc>
          <w:tcPr>
            <w:tcW w:w="5240" w:type="dxa"/>
          </w:tcPr>
          <w:p w:rsidR="00C15CC6" w:rsidRPr="00AB4D7B" w:rsidRDefault="00C15CC6" w:rsidP="00BE2CB5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4D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• </w:t>
            </w:r>
            <w:r w:rsidR="00AB4D7B" w:rsidRPr="00AB4D7B">
              <w:rPr>
                <w:rFonts w:ascii="Calibri" w:eastAsia="Times New Roman" w:hAnsi="Calibri" w:cs="Calibri"/>
                <w:color w:val="000000"/>
                <w:lang w:eastAsia="cs-CZ"/>
              </w:rPr>
              <w:t>povinná výbava</w:t>
            </w:r>
          </w:p>
        </w:tc>
        <w:tc>
          <w:tcPr>
            <w:tcW w:w="3822" w:type="dxa"/>
          </w:tcPr>
          <w:p w:rsidR="00C15CC6" w:rsidRDefault="00C15CC6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E2CB5" w:rsidTr="00113D7D">
        <w:tc>
          <w:tcPr>
            <w:tcW w:w="5240" w:type="dxa"/>
          </w:tcPr>
          <w:p w:rsidR="00BE2CB5" w:rsidRPr="00AB4D7B" w:rsidRDefault="00BE2CB5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4D7B">
              <w:rPr>
                <w:rFonts w:ascii="Calibri" w:eastAsia="Times New Roman" w:hAnsi="Calibri" w:cs="Calibri"/>
                <w:color w:val="000000"/>
                <w:lang w:eastAsia="cs-CZ"/>
              </w:rPr>
              <w:t>• rezervní kolo se zvedákem, klíčem</w:t>
            </w:r>
          </w:p>
        </w:tc>
        <w:tc>
          <w:tcPr>
            <w:tcW w:w="3822" w:type="dxa"/>
          </w:tcPr>
          <w:p w:rsidR="00BE2CB5" w:rsidRDefault="00BE2CB5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5CC6" w:rsidTr="00113D7D">
        <w:tc>
          <w:tcPr>
            <w:tcW w:w="5240" w:type="dxa"/>
          </w:tcPr>
          <w:p w:rsidR="00C15CC6" w:rsidRPr="00AB4D7B" w:rsidRDefault="00C15CC6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4D7B">
              <w:rPr>
                <w:rFonts w:ascii="Calibri" w:eastAsia="Times New Roman" w:hAnsi="Calibri" w:cs="Calibri"/>
                <w:color w:val="000000"/>
                <w:lang w:eastAsia="cs-CZ"/>
              </w:rPr>
              <w:t>• tempomat</w:t>
            </w:r>
          </w:p>
        </w:tc>
        <w:tc>
          <w:tcPr>
            <w:tcW w:w="3822" w:type="dxa"/>
          </w:tcPr>
          <w:p w:rsidR="00C15CC6" w:rsidRDefault="00C15CC6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5CC6" w:rsidTr="00113D7D">
        <w:tc>
          <w:tcPr>
            <w:tcW w:w="5240" w:type="dxa"/>
          </w:tcPr>
          <w:p w:rsidR="00C15CC6" w:rsidRPr="00AB4D7B" w:rsidRDefault="00C15CC6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4D7B">
              <w:rPr>
                <w:rFonts w:ascii="Calibri" w:eastAsia="Times New Roman" w:hAnsi="Calibri" w:cs="Calibri"/>
                <w:color w:val="000000"/>
                <w:lang w:eastAsia="cs-CZ"/>
              </w:rPr>
              <w:t>• infotainment s</w:t>
            </w:r>
            <w:r w:rsidR="00AB4D7B" w:rsidRPr="00AB4D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AB4D7B">
              <w:rPr>
                <w:rFonts w:ascii="Calibri" w:eastAsia="Times New Roman" w:hAnsi="Calibri" w:cs="Calibri"/>
                <w:color w:val="000000"/>
                <w:lang w:eastAsia="cs-CZ"/>
              </w:rPr>
              <w:t>navigací</w:t>
            </w:r>
            <w:r w:rsidR="00AB4D7B" w:rsidRPr="00AB4D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od 10“</w:t>
            </w:r>
          </w:p>
        </w:tc>
        <w:tc>
          <w:tcPr>
            <w:tcW w:w="3822" w:type="dxa"/>
          </w:tcPr>
          <w:p w:rsidR="00C15CC6" w:rsidRDefault="00C15CC6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5CC6" w:rsidTr="00113D7D">
        <w:tc>
          <w:tcPr>
            <w:tcW w:w="5240" w:type="dxa"/>
          </w:tcPr>
          <w:p w:rsidR="00C15CC6" w:rsidRPr="00AB4D7B" w:rsidRDefault="00C15CC6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4D7B">
              <w:rPr>
                <w:rFonts w:ascii="Calibri" w:eastAsia="Times New Roman" w:hAnsi="Calibri" w:cs="Calibri"/>
                <w:color w:val="000000"/>
                <w:lang w:eastAsia="cs-CZ"/>
              </w:rPr>
              <w:t>• parkovací senzory přední, zadní + zadní kamera</w:t>
            </w:r>
          </w:p>
        </w:tc>
        <w:tc>
          <w:tcPr>
            <w:tcW w:w="3822" w:type="dxa"/>
          </w:tcPr>
          <w:p w:rsidR="00C15CC6" w:rsidRDefault="00C15CC6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5CC6" w:rsidTr="00113D7D">
        <w:tc>
          <w:tcPr>
            <w:tcW w:w="5240" w:type="dxa"/>
          </w:tcPr>
          <w:p w:rsidR="00C15CC6" w:rsidRPr="00AB4D7B" w:rsidRDefault="00C15CC6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4D7B">
              <w:rPr>
                <w:rFonts w:ascii="Calibri" w:eastAsia="Times New Roman" w:hAnsi="Calibri" w:cs="Calibri"/>
                <w:color w:val="000000"/>
                <w:lang w:eastAsia="cs-CZ"/>
              </w:rPr>
              <w:t>• klimatizace</w:t>
            </w:r>
          </w:p>
        </w:tc>
        <w:tc>
          <w:tcPr>
            <w:tcW w:w="3822" w:type="dxa"/>
          </w:tcPr>
          <w:p w:rsidR="00C15CC6" w:rsidRDefault="00C15CC6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5CC6" w:rsidTr="00113D7D">
        <w:tc>
          <w:tcPr>
            <w:tcW w:w="5240" w:type="dxa"/>
          </w:tcPr>
          <w:p w:rsidR="00C15CC6" w:rsidRPr="00AB4D7B" w:rsidRDefault="00C15CC6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4D7B">
              <w:rPr>
                <w:rFonts w:ascii="Calibri" w:eastAsia="Times New Roman" w:hAnsi="Calibri" w:cs="Calibri"/>
                <w:color w:val="000000"/>
                <w:lang w:eastAsia="cs-CZ"/>
              </w:rPr>
              <w:t>• kryt zavazadlového prostoru</w:t>
            </w:r>
          </w:p>
        </w:tc>
        <w:tc>
          <w:tcPr>
            <w:tcW w:w="3822" w:type="dxa"/>
          </w:tcPr>
          <w:p w:rsidR="00C15CC6" w:rsidRDefault="00C15CC6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5CC6" w:rsidTr="00113D7D">
        <w:tc>
          <w:tcPr>
            <w:tcW w:w="5240" w:type="dxa"/>
          </w:tcPr>
          <w:p w:rsidR="00C15CC6" w:rsidRPr="00AB4D7B" w:rsidRDefault="00C15CC6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4D7B">
              <w:rPr>
                <w:rFonts w:ascii="Calibri" w:eastAsia="Times New Roman" w:hAnsi="Calibri" w:cs="Calibri"/>
                <w:color w:val="000000"/>
                <w:lang w:eastAsia="cs-CZ"/>
              </w:rPr>
              <w:t>• vyhřívaný volant</w:t>
            </w:r>
          </w:p>
        </w:tc>
        <w:tc>
          <w:tcPr>
            <w:tcW w:w="3822" w:type="dxa"/>
          </w:tcPr>
          <w:p w:rsidR="00C15CC6" w:rsidRDefault="00C15CC6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5CC6" w:rsidTr="00113D7D">
        <w:tc>
          <w:tcPr>
            <w:tcW w:w="5240" w:type="dxa"/>
          </w:tcPr>
          <w:p w:rsidR="00C15CC6" w:rsidRPr="00AB4D7B" w:rsidRDefault="00C15CC6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4D7B">
              <w:rPr>
                <w:rFonts w:ascii="Calibri" w:eastAsia="Times New Roman" w:hAnsi="Calibri" w:cs="Calibri"/>
                <w:color w:val="000000"/>
                <w:lang w:eastAsia="cs-CZ"/>
              </w:rPr>
              <w:t>• rozpoznání dopravních značek</w:t>
            </w:r>
          </w:p>
        </w:tc>
        <w:tc>
          <w:tcPr>
            <w:tcW w:w="3822" w:type="dxa"/>
          </w:tcPr>
          <w:p w:rsidR="00C15CC6" w:rsidRDefault="00C15CC6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5CC6" w:rsidTr="00113D7D">
        <w:tc>
          <w:tcPr>
            <w:tcW w:w="5240" w:type="dxa"/>
          </w:tcPr>
          <w:p w:rsidR="00C15CC6" w:rsidRPr="00AB4D7B" w:rsidRDefault="00C15CC6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4D7B">
              <w:rPr>
                <w:rFonts w:ascii="Calibri" w:eastAsia="Times New Roman" w:hAnsi="Calibri" w:cs="Calibri"/>
                <w:color w:val="000000"/>
                <w:lang w:eastAsia="cs-CZ"/>
              </w:rPr>
              <w:t>• elektrické rozmrazování oken předního a zadního</w:t>
            </w:r>
          </w:p>
        </w:tc>
        <w:tc>
          <w:tcPr>
            <w:tcW w:w="3822" w:type="dxa"/>
          </w:tcPr>
          <w:p w:rsidR="00C15CC6" w:rsidRDefault="00C15CC6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5CC6" w:rsidTr="00113D7D">
        <w:tc>
          <w:tcPr>
            <w:tcW w:w="5240" w:type="dxa"/>
          </w:tcPr>
          <w:p w:rsidR="00C15CC6" w:rsidRPr="00AB4D7B" w:rsidRDefault="00C15CC6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4D7B">
              <w:rPr>
                <w:rFonts w:ascii="Calibri" w:eastAsia="Times New Roman" w:hAnsi="Calibri" w:cs="Calibri"/>
                <w:color w:val="000000"/>
                <w:lang w:eastAsia="cs-CZ"/>
              </w:rPr>
              <w:t>• vyhřívání předních sedadel</w:t>
            </w:r>
          </w:p>
        </w:tc>
        <w:tc>
          <w:tcPr>
            <w:tcW w:w="3822" w:type="dxa"/>
          </w:tcPr>
          <w:p w:rsidR="00C15CC6" w:rsidRDefault="00C15CC6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5CC6" w:rsidTr="00113D7D">
        <w:tc>
          <w:tcPr>
            <w:tcW w:w="5240" w:type="dxa"/>
          </w:tcPr>
          <w:p w:rsidR="00C15CC6" w:rsidRPr="00AB4D7B" w:rsidRDefault="00C15CC6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4D7B">
              <w:rPr>
                <w:rFonts w:ascii="Calibri" w:eastAsia="Times New Roman" w:hAnsi="Calibri" w:cs="Calibri"/>
                <w:color w:val="000000"/>
                <w:lang w:eastAsia="cs-CZ"/>
              </w:rPr>
              <w:t>• 2x USB vpředu</w:t>
            </w:r>
          </w:p>
        </w:tc>
        <w:tc>
          <w:tcPr>
            <w:tcW w:w="3822" w:type="dxa"/>
          </w:tcPr>
          <w:p w:rsidR="00C15CC6" w:rsidRDefault="00C15CC6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5CC6" w:rsidTr="00113D7D">
        <w:tc>
          <w:tcPr>
            <w:tcW w:w="5240" w:type="dxa"/>
          </w:tcPr>
          <w:p w:rsidR="00C15CC6" w:rsidRPr="00AB4D7B" w:rsidRDefault="00C15CC6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4D7B">
              <w:rPr>
                <w:rFonts w:ascii="Calibri" w:eastAsia="Times New Roman" w:hAnsi="Calibri" w:cs="Calibri"/>
                <w:color w:val="000000"/>
                <w:lang w:eastAsia="cs-CZ"/>
              </w:rPr>
              <w:t>• výškově nastavitelná sedadla vpředu</w:t>
            </w:r>
          </w:p>
        </w:tc>
        <w:tc>
          <w:tcPr>
            <w:tcW w:w="3822" w:type="dxa"/>
          </w:tcPr>
          <w:p w:rsidR="00C15CC6" w:rsidRDefault="00C15CC6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5CC6" w:rsidTr="00113D7D">
        <w:tc>
          <w:tcPr>
            <w:tcW w:w="5240" w:type="dxa"/>
          </w:tcPr>
          <w:p w:rsidR="00C15CC6" w:rsidRDefault="00C15CC6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7E9D">
              <w:rPr>
                <w:rFonts w:ascii="Calibri" w:eastAsia="Times New Roman" w:hAnsi="Calibri" w:cs="Calibri"/>
                <w:color w:val="000000"/>
                <w:lang w:eastAsia="cs-CZ"/>
              </w:rPr>
              <w:t>•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elektricky ovládaná všechna okna</w:t>
            </w:r>
          </w:p>
        </w:tc>
        <w:tc>
          <w:tcPr>
            <w:tcW w:w="3822" w:type="dxa"/>
          </w:tcPr>
          <w:p w:rsidR="00C15CC6" w:rsidRDefault="00C15CC6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15CC6" w:rsidTr="00113D7D">
        <w:tc>
          <w:tcPr>
            <w:tcW w:w="5240" w:type="dxa"/>
          </w:tcPr>
          <w:p w:rsidR="00C15CC6" w:rsidRDefault="00C15CC6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7E9D">
              <w:rPr>
                <w:rFonts w:ascii="Calibri" w:eastAsia="Times New Roman" w:hAnsi="Calibri" w:cs="Calibri"/>
                <w:color w:val="000000"/>
                <w:lang w:eastAsia="cs-CZ"/>
              </w:rPr>
              <w:t>•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12V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zásuvka v zavazadlovém prostoru</w:t>
            </w:r>
          </w:p>
        </w:tc>
        <w:tc>
          <w:tcPr>
            <w:tcW w:w="3822" w:type="dxa"/>
          </w:tcPr>
          <w:p w:rsidR="00C15CC6" w:rsidRDefault="00C15CC6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D593A" w:rsidTr="00756ACC">
        <w:tc>
          <w:tcPr>
            <w:tcW w:w="5240" w:type="dxa"/>
            <w:shd w:val="clear" w:color="auto" w:fill="auto"/>
          </w:tcPr>
          <w:p w:rsidR="005D593A" w:rsidRPr="005D593A" w:rsidRDefault="005D593A" w:rsidP="005D593A">
            <w:pPr>
              <w:pStyle w:val="Odstavecseseznamem"/>
              <w:numPr>
                <w:ilvl w:val="0"/>
                <w:numId w:val="1"/>
              </w:numPr>
              <w:ind w:left="164" w:hanging="142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6ACC">
              <w:lastRenderedPageBreak/>
              <w:t xml:space="preserve">ochrana nákladového prostoru </w:t>
            </w:r>
            <w:r w:rsidRPr="00756ACC">
              <w:rPr>
                <w:i/>
              </w:rPr>
              <w:t>(</w:t>
            </w:r>
            <w:r w:rsidRPr="00756ACC">
              <w:rPr>
                <w:rFonts w:eastAsia="Times New Roman"/>
                <w:i/>
              </w:rPr>
              <w:t>ochrana hrany z důvodu nakládání do zavazadlového prostoru)</w:t>
            </w:r>
          </w:p>
        </w:tc>
        <w:tc>
          <w:tcPr>
            <w:tcW w:w="3822" w:type="dxa"/>
          </w:tcPr>
          <w:p w:rsidR="005D593A" w:rsidRDefault="005D593A" w:rsidP="00437E9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CE2CA8" w:rsidRDefault="00CE2CA8" w:rsidP="00437E9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437E9D" w:rsidRPr="00437E9D" w:rsidRDefault="00437E9D" w:rsidP="00437E9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37E9D">
        <w:rPr>
          <w:rFonts w:ascii="Calibri" w:eastAsia="Times New Roman" w:hAnsi="Calibri" w:cs="Calibri"/>
          <w:color w:val="000000"/>
          <w:lang w:eastAsia="cs-CZ"/>
        </w:rPr>
        <w:t xml:space="preserve">   * jednotlivé prvky výbavy jsou stanoveny jako minimální, dodavatel může nabídnout i zboží, které obsahuje více prvků výbavy. </w:t>
      </w:r>
    </w:p>
    <w:p w:rsidR="00C90A03" w:rsidRDefault="00C90A03"/>
    <w:sectPr w:rsidR="00C90A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272" w:rsidRDefault="00D00272" w:rsidP="001D49C8">
      <w:pPr>
        <w:spacing w:after="0" w:line="240" w:lineRule="auto"/>
      </w:pPr>
      <w:r>
        <w:separator/>
      </w:r>
    </w:p>
  </w:endnote>
  <w:endnote w:type="continuationSeparator" w:id="0">
    <w:p w:rsidR="00D00272" w:rsidRDefault="00D00272" w:rsidP="001D4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272" w:rsidRDefault="00D00272" w:rsidP="001D49C8">
      <w:pPr>
        <w:spacing w:after="0" w:line="240" w:lineRule="auto"/>
      </w:pPr>
      <w:r>
        <w:separator/>
      </w:r>
    </w:p>
  </w:footnote>
  <w:footnote w:type="continuationSeparator" w:id="0">
    <w:p w:rsidR="00D00272" w:rsidRDefault="00D00272" w:rsidP="001D4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9C8" w:rsidRDefault="001D49C8" w:rsidP="001D49C8">
    <w:pPr>
      <w:pStyle w:val="Zhlav"/>
      <w:jc w:val="right"/>
    </w:pPr>
    <w:r>
      <w:t xml:space="preserve">Příloha č. </w:t>
    </w:r>
    <w:r w:rsidR="00365B83">
      <w:t>3</w:t>
    </w:r>
  </w:p>
  <w:p w:rsidR="00365B83" w:rsidRDefault="00365B83" w:rsidP="001D49C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37576"/>
    <w:multiLevelType w:val="hybridMultilevel"/>
    <w:tmpl w:val="E6084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E9D"/>
    <w:rsid w:val="00046617"/>
    <w:rsid w:val="0009586C"/>
    <w:rsid w:val="00113D7D"/>
    <w:rsid w:val="00116A1A"/>
    <w:rsid w:val="001D49C8"/>
    <w:rsid w:val="002661E1"/>
    <w:rsid w:val="00290388"/>
    <w:rsid w:val="00365B83"/>
    <w:rsid w:val="003C08FE"/>
    <w:rsid w:val="00404078"/>
    <w:rsid w:val="00437E9D"/>
    <w:rsid w:val="004629BF"/>
    <w:rsid w:val="005D593A"/>
    <w:rsid w:val="005D64DF"/>
    <w:rsid w:val="0063316A"/>
    <w:rsid w:val="00756ACC"/>
    <w:rsid w:val="00797E03"/>
    <w:rsid w:val="00977DFE"/>
    <w:rsid w:val="009B41EF"/>
    <w:rsid w:val="009F1262"/>
    <w:rsid w:val="00A2594D"/>
    <w:rsid w:val="00AB4D7B"/>
    <w:rsid w:val="00B51405"/>
    <w:rsid w:val="00BE2CB5"/>
    <w:rsid w:val="00C15CC6"/>
    <w:rsid w:val="00C36C8B"/>
    <w:rsid w:val="00C90A03"/>
    <w:rsid w:val="00CE2CA8"/>
    <w:rsid w:val="00D00272"/>
    <w:rsid w:val="00DE6837"/>
    <w:rsid w:val="00E140D9"/>
    <w:rsid w:val="00EA6FAB"/>
    <w:rsid w:val="00EB27A2"/>
    <w:rsid w:val="00EE27F0"/>
    <w:rsid w:val="00EF3340"/>
    <w:rsid w:val="00F00D18"/>
    <w:rsid w:val="00F03A27"/>
    <w:rsid w:val="00F17679"/>
    <w:rsid w:val="00F639C1"/>
    <w:rsid w:val="00FC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A7495-B8E9-4164-BBF1-FEB39AB1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63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9C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D4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49C8"/>
  </w:style>
  <w:style w:type="paragraph" w:styleId="Zpat">
    <w:name w:val="footer"/>
    <w:basedOn w:val="Normln"/>
    <w:link w:val="ZpatChar"/>
    <w:uiPriority w:val="99"/>
    <w:unhideWhenUsed/>
    <w:rsid w:val="001D4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49C8"/>
  </w:style>
  <w:style w:type="table" w:styleId="Mkatabulky">
    <w:name w:val="Table Grid"/>
    <w:basedOn w:val="Normlntabulka"/>
    <w:uiPriority w:val="39"/>
    <w:rsid w:val="00C15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D5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1755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Trávník Tomáš</dc:creator>
  <cp:keywords/>
  <dc:description/>
  <cp:lastModifiedBy>Papík Miroslav</cp:lastModifiedBy>
  <cp:revision>2</cp:revision>
  <cp:lastPrinted>2025-07-02T11:42:00Z</cp:lastPrinted>
  <dcterms:created xsi:type="dcterms:W3CDTF">2025-08-21T11:57:00Z</dcterms:created>
  <dcterms:modified xsi:type="dcterms:W3CDTF">2025-08-21T11:57:00Z</dcterms:modified>
</cp:coreProperties>
</file>