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0F9" w:rsidRDefault="001405F8" w:rsidP="007770F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Příloha č. 5: </w:t>
      </w:r>
      <w:r w:rsidR="007770F9">
        <w:rPr>
          <w:b/>
          <w:bCs/>
          <w:sz w:val="22"/>
          <w:szCs w:val="22"/>
        </w:rPr>
        <w:t>Technické požadavky na záběry a snímky</w:t>
      </w:r>
    </w:p>
    <w:p w:rsidR="007770F9" w:rsidRDefault="007770F9" w:rsidP="007770F9">
      <w:pPr>
        <w:rPr>
          <w:b/>
          <w:bCs/>
          <w:sz w:val="22"/>
          <w:szCs w:val="22"/>
        </w:rPr>
      </w:pPr>
    </w:p>
    <w:p w:rsidR="007770F9" w:rsidRDefault="007770F9" w:rsidP="007770F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Obecné požadavky (platné pro všechny typy záznamů):</w:t>
      </w:r>
    </w:p>
    <w:p w:rsidR="007770F9" w:rsidRDefault="007770F9" w:rsidP="007770F9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Rozlišení:</w:t>
      </w:r>
      <w:r>
        <w:rPr>
          <w:rFonts w:eastAsia="Times New Roman"/>
          <w:sz w:val="22"/>
          <w:szCs w:val="22"/>
        </w:rPr>
        <w:t xml:space="preserve"> Minimálně </w:t>
      </w:r>
      <w:r>
        <w:rPr>
          <w:rFonts w:eastAsia="Times New Roman"/>
          <w:b/>
          <w:bCs/>
          <w:sz w:val="22"/>
          <w:szCs w:val="22"/>
        </w:rPr>
        <w:t>Full HD (1920×1080)</w:t>
      </w:r>
      <w:r>
        <w:rPr>
          <w:rFonts w:eastAsia="Times New Roman"/>
          <w:sz w:val="22"/>
          <w:szCs w:val="22"/>
        </w:rPr>
        <w:t xml:space="preserve">, doporučeno </w:t>
      </w:r>
      <w:r>
        <w:rPr>
          <w:rFonts w:eastAsia="Times New Roman"/>
          <w:b/>
          <w:bCs/>
          <w:sz w:val="22"/>
          <w:szCs w:val="22"/>
        </w:rPr>
        <w:t>4K (3840×2160)</w:t>
      </w:r>
      <w:r>
        <w:rPr>
          <w:rFonts w:eastAsia="Times New Roman"/>
          <w:sz w:val="22"/>
          <w:szCs w:val="22"/>
        </w:rPr>
        <w:t xml:space="preserve"> pro časosběrné a </w:t>
      </w:r>
      <w:proofErr w:type="spellStart"/>
      <w:r>
        <w:rPr>
          <w:rFonts w:eastAsia="Times New Roman"/>
          <w:sz w:val="22"/>
          <w:szCs w:val="22"/>
        </w:rPr>
        <w:t>dronové</w:t>
      </w:r>
      <w:proofErr w:type="spellEnd"/>
      <w:r>
        <w:rPr>
          <w:rFonts w:eastAsia="Times New Roman"/>
          <w:sz w:val="22"/>
          <w:szCs w:val="22"/>
        </w:rPr>
        <w:t xml:space="preserve"> záběry.</w:t>
      </w:r>
    </w:p>
    <w:p w:rsidR="007770F9" w:rsidRDefault="007770F9" w:rsidP="007770F9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Formát videa:</w:t>
      </w:r>
    </w:p>
    <w:p w:rsidR="007770F9" w:rsidRDefault="007770F9" w:rsidP="007770F9">
      <w:pPr>
        <w:numPr>
          <w:ilvl w:val="1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MP4</w:t>
      </w:r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kodek</w:t>
      </w:r>
      <w:proofErr w:type="spellEnd"/>
      <w:r>
        <w:rPr>
          <w:rFonts w:eastAsia="Times New Roman"/>
          <w:sz w:val="22"/>
          <w:szCs w:val="22"/>
        </w:rPr>
        <w:t xml:space="preserve"> H.264 nebo H.265 – kvůli kompatibilitě a úspoře místa).</w:t>
      </w:r>
    </w:p>
    <w:p w:rsidR="007770F9" w:rsidRDefault="007770F9" w:rsidP="007770F9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Formát fotografií:</w:t>
      </w:r>
    </w:p>
    <w:p w:rsidR="007770F9" w:rsidRDefault="007770F9" w:rsidP="007770F9">
      <w:pPr>
        <w:numPr>
          <w:ilvl w:val="1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JPEG</w:t>
      </w:r>
      <w:r>
        <w:rPr>
          <w:rFonts w:eastAsia="Times New Roman"/>
          <w:sz w:val="22"/>
          <w:szCs w:val="22"/>
        </w:rPr>
        <w:t xml:space="preserve"> nebo </w:t>
      </w:r>
      <w:r>
        <w:rPr>
          <w:rFonts w:eastAsia="Times New Roman"/>
          <w:b/>
          <w:bCs/>
          <w:sz w:val="22"/>
          <w:szCs w:val="22"/>
        </w:rPr>
        <w:t>TIFF</w:t>
      </w:r>
      <w:r>
        <w:rPr>
          <w:rFonts w:eastAsia="Times New Roman"/>
          <w:sz w:val="22"/>
          <w:szCs w:val="22"/>
        </w:rPr>
        <w:t xml:space="preserve">, případně </w:t>
      </w:r>
      <w:r>
        <w:rPr>
          <w:rFonts w:eastAsia="Times New Roman"/>
          <w:b/>
          <w:bCs/>
          <w:sz w:val="22"/>
          <w:szCs w:val="22"/>
        </w:rPr>
        <w:t>RAW</w:t>
      </w:r>
      <w:r>
        <w:rPr>
          <w:rFonts w:eastAsia="Times New Roman"/>
          <w:sz w:val="22"/>
          <w:szCs w:val="22"/>
        </w:rPr>
        <w:t xml:space="preserve"> pro záběry před zahájením stavby, pokud bude třeba upravovat (není nutné u </w:t>
      </w:r>
      <w:proofErr w:type="spellStart"/>
      <w:r>
        <w:rPr>
          <w:rFonts w:eastAsia="Times New Roman"/>
          <w:sz w:val="22"/>
          <w:szCs w:val="22"/>
        </w:rPr>
        <w:t>časosběru</w:t>
      </w:r>
      <w:proofErr w:type="spellEnd"/>
      <w:r>
        <w:rPr>
          <w:rFonts w:eastAsia="Times New Roman"/>
          <w:sz w:val="22"/>
          <w:szCs w:val="22"/>
        </w:rPr>
        <w:t>).</w:t>
      </w:r>
    </w:p>
    <w:p w:rsidR="007770F9" w:rsidRDefault="007770F9" w:rsidP="007770F9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Snímková frekvence videa:</w:t>
      </w:r>
      <w:r>
        <w:rPr>
          <w:rFonts w:eastAsia="Times New Roman"/>
          <w:sz w:val="22"/>
          <w:szCs w:val="22"/>
        </w:rPr>
        <w:t xml:space="preserve"> min. </w:t>
      </w:r>
      <w:r>
        <w:rPr>
          <w:rFonts w:eastAsia="Times New Roman"/>
          <w:b/>
          <w:bCs/>
          <w:sz w:val="22"/>
          <w:szCs w:val="22"/>
        </w:rPr>
        <w:t xml:space="preserve">25 </w:t>
      </w:r>
      <w:proofErr w:type="spellStart"/>
      <w:r>
        <w:rPr>
          <w:rFonts w:eastAsia="Times New Roman"/>
          <w:b/>
          <w:bCs/>
          <w:sz w:val="22"/>
          <w:szCs w:val="22"/>
        </w:rPr>
        <w:t>fps</w:t>
      </w:r>
      <w:proofErr w:type="spellEnd"/>
      <w:r>
        <w:rPr>
          <w:rFonts w:eastAsia="Times New Roman"/>
          <w:sz w:val="22"/>
          <w:szCs w:val="22"/>
        </w:rPr>
        <w:t xml:space="preserve">, ideálně </w:t>
      </w:r>
      <w:r>
        <w:rPr>
          <w:rFonts w:eastAsia="Times New Roman"/>
          <w:b/>
          <w:bCs/>
          <w:sz w:val="22"/>
          <w:szCs w:val="22"/>
        </w:rPr>
        <w:t xml:space="preserve">30 </w:t>
      </w:r>
      <w:proofErr w:type="spellStart"/>
      <w:r>
        <w:rPr>
          <w:rFonts w:eastAsia="Times New Roman"/>
          <w:b/>
          <w:bCs/>
          <w:sz w:val="22"/>
          <w:szCs w:val="22"/>
        </w:rPr>
        <w:t>fps</w:t>
      </w:r>
      <w:proofErr w:type="spellEnd"/>
      <w:r>
        <w:rPr>
          <w:rFonts w:eastAsia="Times New Roman"/>
          <w:sz w:val="22"/>
          <w:szCs w:val="22"/>
        </w:rPr>
        <w:t>, aby video působilo plynule.</w:t>
      </w:r>
    </w:p>
    <w:p w:rsidR="00063C0F" w:rsidRPr="00063C0F" w:rsidRDefault="007770F9" w:rsidP="00063C0F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HDR:</w:t>
      </w:r>
      <w:r>
        <w:rPr>
          <w:rFonts w:eastAsia="Times New Roman"/>
          <w:sz w:val="22"/>
          <w:szCs w:val="22"/>
        </w:rPr>
        <w:t xml:space="preserve"> </w:t>
      </w:r>
      <w:r w:rsidR="00063C0F">
        <w:rPr>
          <w:rFonts w:eastAsia="Times New Roman"/>
          <w:sz w:val="22"/>
          <w:szCs w:val="22"/>
        </w:rPr>
        <w:t>ano</w:t>
      </w:r>
    </w:p>
    <w:p w:rsidR="00063C0F" w:rsidRDefault="00063C0F" w:rsidP="00063C0F">
      <w:pPr>
        <w:ind w:left="720"/>
        <w:rPr>
          <w:b/>
          <w:bCs/>
          <w:sz w:val="22"/>
          <w:szCs w:val="22"/>
        </w:rPr>
      </w:pPr>
    </w:p>
    <w:p w:rsidR="007770F9" w:rsidRPr="00063C0F" w:rsidRDefault="007770F9" w:rsidP="00063C0F">
      <w:pPr>
        <w:rPr>
          <w:b/>
          <w:bCs/>
          <w:sz w:val="22"/>
          <w:szCs w:val="22"/>
        </w:rPr>
      </w:pPr>
      <w:r w:rsidRPr="00063C0F">
        <w:rPr>
          <w:b/>
          <w:bCs/>
          <w:sz w:val="22"/>
          <w:szCs w:val="22"/>
        </w:rPr>
        <w:t>2. Časosběrné snímky ze stacionárních kamer:</w:t>
      </w:r>
    </w:p>
    <w:p w:rsidR="007770F9" w:rsidRDefault="007770F9" w:rsidP="007770F9">
      <w:pPr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Počet snímků:</w:t>
      </w:r>
      <w:r>
        <w:rPr>
          <w:rFonts w:eastAsia="Times New Roman"/>
          <w:sz w:val="22"/>
          <w:szCs w:val="22"/>
        </w:rPr>
        <w:t xml:space="preserve"> </w:t>
      </w:r>
      <w:r w:rsidR="00063C0F">
        <w:rPr>
          <w:rFonts w:eastAsia="Times New Roman"/>
          <w:sz w:val="22"/>
          <w:szCs w:val="22"/>
        </w:rPr>
        <w:t xml:space="preserve">cca </w:t>
      </w:r>
      <w:r>
        <w:rPr>
          <w:rFonts w:eastAsia="Times New Roman"/>
          <w:b/>
          <w:bCs/>
          <w:sz w:val="22"/>
          <w:szCs w:val="22"/>
        </w:rPr>
        <w:t>3 snímky za hodinu</w:t>
      </w:r>
      <w:r>
        <w:rPr>
          <w:rFonts w:eastAsia="Times New Roman"/>
          <w:sz w:val="22"/>
          <w:szCs w:val="22"/>
        </w:rPr>
        <w:t xml:space="preserve"> (nastavitelný interval).</w:t>
      </w:r>
    </w:p>
    <w:p w:rsidR="007770F9" w:rsidRDefault="007770F9" w:rsidP="007770F9">
      <w:pPr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Rozlišení snímků:</w:t>
      </w:r>
      <w:r>
        <w:rPr>
          <w:rFonts w:eastAsia="Times New Roman"/>
          <w:sz w:val="22"/>
          <w:szCs w:val="22"/>
        </w:rPr>
        <w:t xml:space="preserve"> minimálně </w:t>
      </w:r>
      <w:r>
        <w:rPr>
          <w:rFonts w:eastAsia="Times New Roman"/>
          <w:b/>
          <w:bCs/>
          <w:sz w:val="22"/>
          <w:szCs w:val="22"/>
        </w:rPr>
        <w:t>1920×1080</w:t>
      </w:r>
      <w:r>
        <w:rPr>
          <w:rFonts w:eastAsia="Times New Roman"/>
          <w:sz w:val="22"/>
          <w:szCs w:val="22"/>
        </w:rPr>
        <w:t xml:space="preserve">, ideálně </w:t>
      </w:r>
      <w:r>
        <w:rPr>
          <w:rFonts w:eastAsia="Times New Roman"/>
          <w:b/>
          <w:bCs/>
          <w:sz w:val="22"/>
          <w:szCs w:val="22"/>
        </w:rPr>
        <w:t>4K</w:t>
      </w:r>
      <w:r>
        <w:rPr>
          <w:rFonts w:eastAsia="Times New Roman"/>
          <w:sz w:val="22"/>
          <w:szCs w:val="22"/>
        </w:rPr>
        <w:t xml:space="preserve"> pro kvalitní výsledný </w:t>
      </w:r>
      <w:proofErr w:type="spellStart"/>
      <w:r>
        <w:rPr>
          <w:rFonts w:eastAsia="Times New Roman"/>
          <w:sz w:val="22"/>
          <w:szCs w:val="22"/>
        </w:rPr>
        <w:t>časosběr</w:t>
      </w:r>
      <w:proofErr w:type="spellEnd"/>
      <w:r>
        <w:rPr>
          <w:rFonts w:eastAsia="Times New Roman"/>
          <w:sz w:val="22"/>
          <w:szCs w:val="22"/>
        </w:rPr>
        <w:t>.</w:t>
      </w:r>
    </w:p>
    <w:p w:rsidR="007770F9" w:rsidRDefault="007770F9" w:rsidP="007770F9">
      <w:pPr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Noční snímání:</w:t>
      </w:r>
      <w:r>
        <w:rPr>
          <w:rFonts w:eastAsia="Times New Roman"/>
          <w:sz w:val="22"/>
          <w:szCs w:val="22"/>
        </w:rPr>
        <w:t xml:space="preserve"> kamery s </w:t>
      </w:r>
      <w:r>
        <w:rPr>
          <w:rFonts w:eastAsia="Times New Roman"/>
          <w:b/>
          <w:bCs/>
          <w:sz w:val="22"/>
          <w:szCs w:val="22"/>
        </w:rPr>
        <w:t>časovačem</w:t>
      </w:r>
      <w:r>
        <w:rPr>
          <w:rFonts w:eastAsia="Times New Roman"/>
          <w:sz w:val="22"/>
          <w:szCs w:val="22"/>
        </w:rPr>
        <w:t xml:space="preserve">, který umožní snímání </w:t>
      </w:r>
      <w:r>
        <w:rPr>
          <w:rFonts w:eastAsia="Times New Roman"/>
          <w:b/>
          <w:bCs/>
          <w:sz w:val="22"/>
          <w:szCs w:val="22"/>
        </w:rPr>
        <w:t>jen přes den</w:t>
      </w:r>
      <w:r w:rsidR="00063C0F">
        <w:rPr>
          <w:rFonts w:eastAsia="Times New Roman"/>
          <w:sz w:val="22"/>
          <w:szCs w:val="22"/>
        </w:rPr>
        <w:t xml:space="preserve"> (interval bude upravován v závislosti na délce výkonu stavebních prací přes den). </w:t>
      </w:r>
      <w:r>
        <w:rPr>
          <w:rFonts w:eastAsia="Times New Roman"/>
          <w:sz w:val="22"/>
          <w:szCs w:val="22"/>
        </w:rPr>
        <w:t xml:space="preserve">Případně kamery s </w:t>
      </w:r>
      <w:r>
        <w:rPr>
          <w:rFonts w:eastAsia="Times New Roman"/>
          <w:b/>
          <w:bCs/>
          <w:sz w:val="22"/>
          <w:szCs w:val="22"/>
        </w:rPr>
        <w:t>denním režimem</w:t>
      </w:r>
      <w:r>
        <w:rPr>
          <w:rFonts w:eastAsia="Times New Roman"/>
          <w:sz w:val="22"/>
          <w:szCs w:val="22"/>
        </w:rPr>
        <w:t xml:space="preserve"> bez nočního infračerveného přísvitu</w:t>
      </w:r>
      <w:r w:rsidR="00063C0F">
        <w:rPr>
          <w:rFonts w:eastAsia="Times New Roman"/>
          <w:sz w:val="22"/>
          <w:szCs w:val="22"/>
        </w:rPr>
        <w:t>.</w:t>
      </w:r>
    </w:p>
    <w:p w:rsidR="00063C0F" w:rsidRDefault="00063C0F" w:rsidP="00063C0F">
      <w:pPr>
        <w:ind w:left="720"/>
        <w:rPr>
          <w:rFonts w:eastAsia="Times New Roman"/>
          <w:sz w:val="22"/>
          <w:szCs w:val="22"/>
        </w:rPr>
      </w:pPr>
    </w:p>
    <w:p w:rsidR="007770F9" w:rsidRDefault="007770F9" w:rsidP="007770F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Kamerové záběry z průchodu staveništěm:</w:t>
      </w:r>
    </w:p>
    <w:p w:rsidR="007770F9" w:rsidRDefault="007770F9" w:rsidP="007770F9">
      <w:pPr>
        <w:numPr>
          <w:ilvl w:val="0"/>
          <w:numId w:val="3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Rozlišení videa:</w:t>
      </w:r>
      <w:r>
        <w:rPr>
          <w:rFonts w:eastAsia="Times New Roman"/>
          <w:sz w:val="22"/>
          <w:szCs w:val="22"/>
        </w:rPr>
        <w:t xml:space="preserve"> minimálně </w:t>
      </w:r>
      <w:r>
        <w:rPr>
          <w:rFonts w:eastAsia="Times New Roman"/>
          <w:b/>
          <w:bCs/>
          <w:sz w:val="22"/>
          <w:szCs w:val="22"/>
        </w:rPr>
        <w:t>Full HD</w:t>
      </w:r>
      <w:r>
        <w:rPr>
          <w:rFonts w:eastAsia="Times New Roman"/>
          <w:sz w:val="22"/>
          <w:szCs w:val="22"/>
        </w:rPr>
        <w:t xml:space="preserve">, ideálně </w:t>
      </w:r>
      <w:r>
        <w:rPr>
          <w:rFonts w:eastAsia="Times New Roman"/>
          <w:b/>
          <w:bCs/>
          <w:sz w:val="22"/>
          <w:szCs w:val="22"/>
        </w:rPr>
        <w:t>4K</w:t>
      </w:r>
      <w:r>
        <w:rPr>
          <w:rFonts w:eastAsia="Times New Roman"/>
          <w:sz w:val="22"/>
          <w:szCs w:val="22"/>
        </w:rPr>
        <w:t>.</w:t>
      </w:r>
    </w:p>
    <w:p w:rsidR="007770F9" w:rsidRDefault="007770F9" w:rsidP="007770F9">
      <w:pPr>
        <w:numPr>
          <w:ilvl w:val="0"/>
          <w:numId w:val="3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Stabilizace obrazu:</w:t>
      </w:r>
      <w:r>
        <w:rPr>
          <w:rFonts w:eastAsia="Times New Roman"/>
          <w:sz w:val="22"/>
          <w:szCs w:val="22"/>
        </w:rPr>
        <w:t xml:space="preserve"> požadavek na </w:t>
      </w:r>
      <w:r>
        <w:rPr>
          <w:rFonts w:eastAsia="Times New Roman"/>
          <w:b/>
          <w:bCs/>
          <w:sz w:val="22"/>
          <w:szCs w:val="22"/>
        </w:rPr>
        <w:t>optickou nebo elektronickou stabilizaci</w:t>
      </w:r>
      <w:r>
        <w:rPr>
          <w:rFonts w:eastAsia="Times New Roman"/>
          <w:sz w:val="22"/>
          <w:szCs w:val="22"/>
        </w:rPr>
        <w:t>, aby byl průchod plynulý.</w:t>
      </w:r>
    </w:p>
    <w:p w:rsidR="00063C0F" w:rsidRDefault="00063C0F" w:rsidP="007770F9">
      <w:pPr>
        <w:rPr>
          <w:b/>
          <w:bCs/>
          <w:sz w:val="22"/>
          <w:szCs w:val="22"/>
        </w:rPr>
      </w:pPr>
    </w:p>
    <w:p w:rsidR="007770F9" w:rsidRDefault="007770F9" w:rsidP="007770F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Záběry z dronu:</w:t>
      </w:r>
    </w:p>
    <w:p w:rsidR="007770F9" w:rsidRDefault="007770F9" w:rsidP="007770F9">
      <w:pPr>
        <w:numPr>
          <w:ilvl w:val="0"/>
          <w:numId w:val="4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Rozlišení:</w:t>
      </w:r>
      <w:r>
        <w:rPr>
          <w:rFonts w:eastAsia="Times New Roman"/>
          <w:sz w:val="22"/>
          <w:szCs w:val="22"/>
        </w:rPr>
        <w:t xml:space="preserve"> minimálně </w:t>
      </w:r>
      <w:r>
        <w:rPr>
          <w:rFonts w:eastAsia="Times New Roman"/>
          <w:b/>
          <w:bCs/>
          <w:sz w:val="22"/>
          <w:szCs w:val="22"/>
        </w:rPr>
        <w:t>4K</w:t>
      </w:r>
      <w:r>
        <w:rPr>
          <w:rFonts w:eastAsia="Times New Roman"/>
          <w:sz w:val="22"/>
          <w:szCs w:val="22"/>
        </w:rPr>
        <w:t>, kvůli možnosti výřezů při střihu.</w:t>
      </w:r>
    </w:p>
    <w:p w:rsidR="007770F9" w:rsidRDefault="007770F9" w:rsidP="007770F9">
      <w:pPr>
        <w:numPr>
          <w:ilvl w:val="0"/>
          <w:numId w:val="4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Formát:</w:t>
      </w:r>
      <w:r>
        <w:rPr>
          <w:rFonts w:eastAsia="Times New Roman"/>
          <w:sz w:val="22"/>
          <w:szCs w:val="22"/>
        </w:rPr>
        <w:t xml:space="preserve"> MP4 (H.264 nebo H.265).</w:t>
      </w:r>
    </w:p>
    <w:p w:rsidR="007770F9" w:rsidRDefault="007770F9" w:rsidP="007770F9">
      <w:pPr>
        <w:numPr>
          <w:ilvl w:val="0"/>
          <w:numId w:val="4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Licencovaný pilot:</w:t>
      </w:r>
      <w:r>
        <w:rPr>
          <w:rFonts w:eastAsia="Times New Roman"/>
          <w:sz w:val="22"/>
          <w:szCs w:val="22"/>
        </w:rPr>
        <w:t xml:space="preserve"> požadavek na </w:t>
      </w:r>
      <w:r>
        <w:rPr>
          <w:rFonts w:eastAsia="Times New Roman"/>
          <w:b/>
          <w:bCs/>
          <w:sz w:val="22"/>
          <w:szCs w:val="22"/>
        </w:rPr>
        <w:t>certifikovaného provozovatele</w:t>
      </w:r>
      <w:r>
        <w:rPr>
          <w:rFonts w:eastAsia="Times New Roman"/>
          <w:sz w:val="22"/>
          <w:szCs w:val="22"/>
        </w:rPr>
        <w:t xml:space="preserve"> dronu podle aktuálních předpisů (UAS).</w:t>
      </w:r>
    </w:p>
    <w:p w:rsidR="007770F9" w:rsidRDefault="007770F9" w:rsidP="007770F9">
      <w:pPr>
        <w:numPr>
          <w:ilvl w:val="0"/>
          <w:numId w:val="4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Záznam zvuku:</w:t>
      </w:r>
      <w:r>
        <w:rPr>
          <w:rFonts w:eastAsia="Times New Roman"/>
          <w:sz w:val="22"/>
          <w:szCs w:val="22"/>
        </w:rPr>
        <w:t xml:space="preserve"> není potřeba, nebo jen doplňkový.</w:t>
      </w:r>
    </w:p>
    <w:p w:rsidR="00063C0F" w:rsidRDefault="00063C0F" w:rsidP="006234E9">
      <w:pPr>
        <w:ind w:left="720"/>
        <w:rPr>
          <w:rFonts w:eastAsia="Times New Roman"/>
          <w:sz w:val="22"/>
          <w:szCs w:val="22"/>
        </w:rPr>
      </w:pPr>
      <w:bookmarkStart w:id="0" w:name="_GoBack"/>
      <w:bookmarkEnd w:id="0"/>
    </w:p>
    <w:p w:rsidR="007770F9" w:rsidRDefault="007770F9" w:rsidP="007770F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Výstupní videa (sestřihy a dokumenty):</w:t>
      </w:r>
    </w:p>
    <w:p w:rsidR="007770F9" w:rsidRDefault="007770F9" w:rsidP="007770F9">
      <w:pPr>
        <w:numPr>
          <w:ilvl w:val="0"/>
          <w:numId w:val="5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Konečný formát:</w:t>
      </w:r>
      <w:r>
        <w:rPr>
          <w:rFonts w:eastAsia="Times New Roman"/>
          <w:sz w:val="22"/>
          <w:szCs w:val="22"/>
        </w:rPr>
        <w:t xml:space="preserve"> MP4, </w:t>
      </w:r>
      <w:proofErr w:type="spellStart"/>
      <w:r>
        <w:rPr>
          <w:rFonts w:eastAsia="Times New Roman"/>
          <w:sz w:val="22"/>
          <w:szCs w:val="22"/>
        </w:rPr>
        <w:t>kodek</w:t>
      </w:r>
      <w:proofErr w:type="spellEnd"/>
      <w:r>
        <w:rPr>
          <w:rFonts w:eastAsia="Times New Roman"/>
          <w:sz w:val="22"/>
          <w:szCs w:val="22"/>
        </w:rPr>
        <w:t xml:space="preserve"> H.264/H.265.</w:t>
      </w:r>
    </w:p>
    <w:p w:rsidR="007770F9" w:rsidRDefault="007770F9" w:rsidP="007770F9">
      <w:pPr>
        <w:numPr>
          <w:ilvl w:val="0"/>
          <w:numId w:val="5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Rozlišení:</w:t>
      </w:r>
      <w:r>
        <w:rPr>
          <w:rFonts w:eastAsia="Times New Roman"/>
          <w:sz w:val="22"/>
          <w:szCs w:val="22"/>
        </w:rPr>
        <w:t xml:space="preserve"> 4K pro hlavní dokumenty, Full HD akceptováno pro web (např. kratší výstupy).</w:t>
      </w:r>
    </w:p>
    <w:p w:rsidR="007770F9" w:rsidRDefault="007770F9" w:rsidP="007770F9">
      <w:pPr>
        <w:numPr>
          <w:ilvl w:val="0"/>
          <w:numId w:val="5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Poměr stran:</w:t>
      </w:r>
      <w:r>
        <w:rPr>
          <w:rFonts w:eastAsia="Times New Roman"/>
          <w:sz w:val="22"/>
          <w:szCs w:val="22"/>
        </w:rPr>
        <w:t xml:space="preserve"> 16:9.</w:t>
      </w:r>
    </w:p>
    <w:p w:rsidR="007770F9" w:rsidRDefault="007770F9" w:rsidP="007770F9">
      <w:pPr>
        <w:numPr>
          <w:ilvl w:val="0"/>
          <w:numId w:val="5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Zvuková stopa:</w:t>
      </w:r>
      <w:r>
        <w:rPr>
          <w:rFonts w:eastAsia="Times New Roman"/>
          <w:sz w:val="22"/>
          <w:szCs w:val="22"/>
        </w:rPr>
        <w:t xml:space="preserve"> čistý zvuk, bez ruchů, hud</w:t>
      </w:r>
      <w:r w:rsidR="001A5CED">
        <w:rPr>
          <w:rFonts w:eastAsia="Times New Roman"/>
          <w:sz w:val="22"/>
          <w:szCs w:val="22"/>
        </w:rPr>
        <w:t>ební podkres</w:t>
      </w:r>
      <w:r>
        <w:rPr>
          <w:rFonts w:eastAsia="Times New Roman"/>
          <w:sz w:val="22"/>
          <w:szCs w:val="22"/>
        </w:rPr>
        <w:t xml:space="preserve"> (včetně licencí k hudbě).</w:t>
      </w:r>
    </w:p>
    <w:p w:rsidR="007770F9" w:rsidRDefault="007770F9" w:rsidP="007770F9">
      <w:pPr>
        <w:numPr>
          <w:ilvl w:val="0"/>
          <w:numId w:val="5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Titulky:</w:t>
      </w:r>
      <w:r>
        <w:rPr>
          <w:rFonts w:eastAsia="Times New Roman"/>
          <w:sz w:val="22"/>
          <w:szCs w:val="22"/>
        </w:rPr>
        <w:t xml:space="preserve"> </w:t>
      </w:r>
      <w:r w:rsidR="001A5CED">
        <w:rPr>
          <w:rFonts w:eastAsia="Times New Roman"/>
          <w:sz w:val="22"/>
          <w:szCs w:val="22"/>
        </w:rPr>
        <w:t>ano</w:t>
      </w:r>
      <w:r>
        <w:rPr>
          <w:rFonts w:eastAsia="Times New Roman"/>
          <w:sz w:val="22"/>
          <w:szCs w:val="22"/>
        </w:rPr>
        <w:t>.</w:t>
      </w:r>
    </w:p>
    <w:p w:rsidR="00EE7D93" w:rsidRPr="007770F9" w:rsidRDefault="00EE7D93" w:rsidP="007770F9">
      <w:pPr>
        <w:jc w:val="center"/>
        <w:rPr>
          <w:rFonts w:eastAsia="Times New Roman"/>
          <w:sz w:val="22"/>
          <w:szCs w:val="22"/>
        </w:rPr>
      </w:pPr>
    </w:p>
    <w:sectPr w:rsidR="00EE7D93" w:rsidRPr="0077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B59D7"/>
    <w:multiLevelType w:val="multilevel"/>
    <w:tmpl w:val="B5A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F0F70"/>
    <w:multiLevelType w:val="multilevel"/>
    <w:tmpl w:val="D5A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375A5"/>
    <w:multiLevelType w:val="multilevel"/>
    <w:tmpl w:val="12C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250989"/>
    <w:multiLevelType w:val="multilevel"/>
    <w:tmpl w:val="F7AC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D427FE"/>
    <w:multiLevelType w:val="multilevel"/>
    <w:tmpl w:val="F42E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F9"/>
    <w:rsid w:val="00063C0F"/>
    <w:rsid w:val="001405F8"/>
    <w:rsid w:val="001A5CED"/>
    <w:rsid w:val="00397FC9"/>
    <w:rsid w:val="005D6028"/>
    <w:rsid w:val="006234E9"/>
    <w:rsid w:val="007770F9"/>
    <w:rsid w:val="00E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7E7A"/>
  <w15:chartTrackingRefBased/>
  <w15:docId w15:val="{768EF299-8E73-44DC-9A1A-78916DEE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70F9"/>
    <w:pPr>
      <w:spacing w:after="0" w:line="240" w:lineRule="auto"/>
    </w:pPr>
    <w:rPr>
      <w:rFonts w:ascii="Aptos" w:hAnsi="Aptos" w:cs="Calibri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Vlčková Lenka</dc:creator>
  <cp:keywords/>
  <dc:description/>
  <cp:lastModifiedBy>Papík Miroslav</cp:lastModifiedBy>
  <cp:revision>5</cp:revision>
  <dcterms:created xsi:type="dcterms:W3CDTF">2025-07-24T11:24:00Z</dcterms:created>
  <dcterms:modified xsi:type="dcterms:W3CDTF">2025-07-29T20:56:00Z</dcterms:modified>
</cp:coreProperties>
</file>