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99EE" w14:textId="693935F4" w:rsidR="00732437" w:rsidRPr="00C41138" w:rsidRDefault="00687E91" w:rsidP="00127795">
      <w:pPr>
        <w:pStyle w:val="Bezmezer"/>
        <w:spacing w:after="120"/>
        <w:jc w:val="center"/>
      </w:pPr>
      <w:r w:rsidRPr="00C41138">
        <w:t xml:space="preserve"> </w:t>
      </w:r>
    </w:p>
    <w:p w14:paraId="14B51E8C" w14:textId="77777777" w:rsidR="005E5EB5" w:rsidRDefault="005E5EB5" w:rsidP="00127795">
      <w:pPr>
        <w:pStyle w:val="Bezmezer"/>
        <w:spacing w:after="120"/>
        <w:jc w:val="center"/>
        <w:rPr>
          <w:b/>
          <w:sz w:val="32"/>
          <w:szCs w:val="28"/>
          <w:u w:val="single"/>
        </w:rPr>
      </w:pPr>
    </w:p>
    <w:p w14:paraId="0361A799" w14:textId="77777777" w:rsidR="00127795" w:rsidRPr="00821B94" w:rsidRDefault="00821B94" w:rsidP="00127795">
      <w:pPr>
        <w:pStyle w:val="Bezmezer"/>
        <w:spacing w:after="120"/>
        <w:jc w:val="center"/>
        <w:rPr>
          <w:b/>
          <w:sz w:val="32"/>
          <w:szCs w:val="28"/>
          <w:u w:val="single"/>
        </w:rPr>
      </w:pPr>
      <w:r w:rsidRPr="00821B94">
        <w:rPr>
          <w:b/>
          <w:sz w:val="32"/>
          <w:szCs w:val="28"/>
          <w:u w:val="single"/>
        </w:rPr>
        <w:t>tímto vyzývá k podání nabídky na veřejnou zakázku</w:t>
      </w:r>
    </w:p>
    <w:p w14:paraId="546737AD" w14:textId="77777777" w:rsidR="003E4BA4" w:rsidRPr="00C41138" w:rsidRDefault="003E4BA4" w:rsidP="00127795">
      <w:pPr>
        <w:pStyle w:val="Bezmezer"/>
        <w:spacing w:after="120"/>
        <w:jc w:val="center"/>
        <w:rPr>
          <w:b/>
          <w:sz w:val="28"/>
          <w:szCs w:val="28"/>
        </w:rPr>
      </w:pPr>
    </w:p>
    <w:p w14:paraId="16CFD04D" w14:textId="77777777" w:rsidR="00821B94" w:rsidRDefault="003E4BA4" w:rsidP="005C6B3C">
      <w:pPr>
        <w:pStyle w:val="Bezmezer"/>
        <w:spacing w:after="120"/>
        <w:jc w:val="center"/>
        <w:rPr>
          <w:sz w:val="28"/>
          <w:szCs w:val="28"/>
        </w:rPr>
      </w:pPr>
      <w:r w:rsidRPr="00C41138">
        <w:rPr>
          <w:sz w:val="28"/>
          <w:szCs w:val="28"/>
        </w:rPr>
        <w:t>zadávanou dle</w:t>
      </w:r>
      <w:r w:rsidR="009D0D54" w:rsidRPr="00C41138">
        <w:rPr>
          <w:sz w:val="28"/>
          <w:szCs w:val="28"/>
        </w:rPr>
        <w:t xml:space="preserve"> </w:t>
      </w:r>
      <w:r w:rsidR="00E44C61">
        <w:rPr>
          <w:sz w:val="28"/>
          <w:szCs w:val="28"/>
        </w:rPr>
        <w:t xml:space="preserve">§56 </w:t>
      </w:r>
      <w:r w:rsidR="009D0D54" w:rsidRPr="00C41138">
        <w:rPr>
          <w:sz w:val="28"/>
          <w:szCs w:val="28"/>
        </w:rPr>
        <w:t>z</w:t>
      </w:r>
      <w:r w:rsidR="00127795" w:rsidRPr="00C41138">
        <w:rPr>
          <w:sz w:val="28"/>
          <w:szCs w:val="28"/>
        </w:rPr>
        <w:t>ákona č. 134/2016 Sb.,</w:t>
      </w:r>
      <w:r w:rsidR="00604F84" w:rsidRPr="00C41138">
        <w:rPr>
          <w:sz w:val="28"/>
          <w:szCs w:val="28"/>
        </w:rPr>
        <w:t xml:space="preserve"> </w:t>
      </w:r>
      <w:r w:rsidR="00127795" w:rsidRPr="00C41138">
        <w:rPr>
          <w:sz w:val="28"/>
          <w:szCs w:val="28"/>
        </w:rPr>
        <w:t>o zadávání veř</w:t>
      </w:r>
      <w:r w:rsidR="00732437" w:rsidRPr="00C41138">
        <w:rPr>
          <w:sz w:val="28"/>
          <w:szCs w:val="28"/>
        </w:rPr>
        <w:t>ejných zakázek</w:t>
      </w:r>
      <w:r w:rsidRPr="00C41138">
        <w:rPr>
          <w:sz w:val="28"/>
          <w:szCs w:val="28"/>
        </w:rPr>
        <w:t>,</w:t>
      </w:r>
      <w:r w:rsidR="005C6B3C" w:rsidRPr="00C41138">
        <w:rPr>
          <w:sz w:val="28"/>
          <w:szCs w:val="28"/>
        </w:rPr>
        <w:t xml:space="preserve"> </w:t>
      </w:r>
      <w:r w:rsidR="005E5EB5">
        <w:rPr>
          <w:sz w:val="28"/>
          <w:szCs w:val="28"/>
        </w:rPr>
        <w:t>ve znění</w:t>
      </w:r>
      <w:r w:rsidR="00821B94">
        <w:rPr>
          <w:sz w:val="28"/>
          <w:szCs w:val="28"/>
        </w:rPr>
        <w:t xml:space="preserve"> pozdějších předpisů</w:t>
      </w:r>
      <w:r w:rsidR="005C6B3C" w:rsidRPr="00C41138">
        <w:rPr>
          <w:sz w:val="28"/>
          <w:szCs w:val="28"/>
        </w:rPr>
        <w:t xml:space="preserve"> </w:t>
      </w:r>
      <w:r w:rsidR="00C7719F" w:rsidRPr="00C41138">
        <w:rPr>
          <w:sz w:val="28"/>
          <w:szCs w:val="28"/>
        </w:rPr>
        <w:t xml:space="preserve">(dále jen </w:t>
      </w:r>
      <w:r w:rsidR="007C6411">
        <w:rPr>
          <w:sz w:val="28"/>
          <w:szCs w:val="28"/>
        </w:rPr>
        <w:t>„</w:t>
      </w:r>
      <w:r w:rsidR="00C7719F" w:rsidRPr="00C41138">
        <w:rPr>
          <w:sz w:val="28"/>
          <w:szCs w:val="28"/>
        </w:rPr>
        <w:t>ZZVZ</w:t>
      </w:r>
      <w:r w:rsidR="007C6411">
        <w:rPr>
          <w:sz w:val="28"/>
          <w:szCs w:val="28"/>
        </w:rPr>
        <w:t>“</w:t>
      </w:r>
      <w:r w:rsidR="00C7719F" w:rsidRPr="00C41138">
        <w:rPr>
          <w:sz w:val="28"/>
          <w:szCs w:val="28"/>
        </w:rPr>
        <w:t xml:space="preserve">), </w:t>
      </w:r>
    </w:p>
    <w:p w14:paraId="3D76D564" w14:textId="77777777" w:rsidR="00127795" w:rsidRPr="00C41138" w:rsidRDefault="00821B94" w:rsidP="00821B94">
      <w:pPr>
        <w:pStyle w:val="Bezmezer"/>
        <w:spacing w:after="120"/>
        <w:jc w:val="center"/>
        <w:rPr>
          <w:sz w:val="28"/>
          <w:szCs w:val="28"/>
        </w:rPr>
      </w:pPr>
      <w:r>
        <w:rPr>
          <w:sz w:val="28"/>
          <w:szCs w:val="28"/>
        </w:rPr>
        <w:t xml:space="preserve">otevřené </w:t>
      </w:r>
      <w:r w:rsidR="00740480" w:rsidRPr="00C41138">
        <w:rPr>
          <w:sz w:val="28"/>
          <w:szCs w:val="28"/>
        </w:rPr>
        <w:t xml:space="preserve">nadlimitním řízení </w:t>
      </w:r>
    </w:p>
    <w:p w14:paraId="71634C56" w14:textId="77777777" w:rsidR="00127795" w:rsidRPr="00C41138" w:rsidRDefault="00127795" w:rsidP="00A13096">
      <w:pPr>
        <w:pStyle w:val="Odstavecseseznamem"/>
        <w:ind w:left="0"/>
        <w:rPr>
          <w:sz w:val="20"/>
          <w:szCs w:val="20"/>
        </w:rPr>
      </w:pPr>
    </w:p>
    <w:p w14:paraId="30BDF568" w14:textId="63CB9EE1" w:rsidR="00B87C0D" w:rsidRDefault="00B87C0D" w:rsidP="00C41138">
      <w:pPr>
        <w:jc w:val="both"/>
        <w:rPr>
          <w:rStyle w:val="Hypertextovodkaz"/>
          <w:b/>
          <w:sz w:val="22"/>
        </w:rPr>
      </w:pPr>
    </w:p>
    <w:p w14:paraId="027C55E0" w14:textId="77777777" w:rsidR="00B87C0D" w:rsidRPr="00203EB0" w:rsidRDefault="00B87C0D" w:rsidP="00B87C0D">
      <w:pPr>
        <w:jc w:val="both"/>
        <w:rPr>
          <w:sz w:val="22"/>
          <w:szCs w:val="22"/>
        </w:rPr>
      </w:pPr>
      <w:r w:rsidRPr="00203EB0">
        <w:rPr>
          <w:sz w:val="22"/>
          <w:szCs w:val="22"/>
        </w:rPr>
        <w:t>Zakázka je zadávána v certifikovaném elektronickém nástroji E-ZAK, který je dostupný na:</w:t>
      </w:r>
    </w:p>
    <w:p w14:paraId="76F7239A" w14:textId="77777777" w:rsidR="00B87C0D" w:rsidRPr="00203EB0" w:rsidRDefault="00B87C0D" w:rsidP="00B87C0D">
      <w:pPr>
        <w:jc w:val="both"/>
        <w:rPr>
          <w:sz w:val="22"/>
          <w:szCs w:val="22"/>
        </w:rPr>
      </w:pPr>
      <w:hyperlink r:id="rId11" w:history="1">
        <w:r w:rsidRPr="009F2F50">
          <w:rPr>
            <w:rStyle w:val="Hypertextovodkaz"/>
            <w:b/>
            <w:sz w:val="22"/>
            <w:szCs w:val="22"/>
          </w:rPr>
          <w:t>https://ezak.kr-karlovarsky.cz</w:t>
        </w:r>
      </w:hyperlink>
      <w:r w:rsidRPr="00203EB0">
        <w:rPr>
          <w:sz w:val="22"/>
          <w:szCs w:val="22"/>
        </w:rPr>
        <w:t>.</w:t>
      </w:r>
    </w:p>
    <w:p w14:paraId="021DB1C1" w14:textId="77777777" w:rsidR="00B87C0D" w:rsidRPr="00203EB0" w:rsidRDefault="00B87C0D" w:rsidP="00B87C0D">
      <w:pPr>
        <w:jc w:val="both"/>
        <w:rPr>
          <w:b/>
          <w:sz w:val="22"/>
          <w:szCs w:val="22"/>
        </w:rPr>
      </w:pPr>
    </w:p>
    <w:p w14:paraId="4838E565" w14:textId="77777777" w:rsidR="00B87C0D" w:rsidRPr="00203EB0" w:rsidRDefault="00B87C0D" w:rsidP="00B87C0D">
      <w:pPr>
        <w:jc w:val="both"/>
        <w:rPr>
          <w:b/>
          <w:bCs/>
          <w:sz w:val="22"/>
          <w:szCs w:val="22"/>
        </w:rPr>
      </w:pPr>
      <w:r w:rsidRPr="00203EB0">
        <w:rPr>
          <w:b/>
          <w:bCs/>
          <w:sz w:val="22"/>
          <w:szCs w:val="22"/>
        </w:rPr>
        <w:t>Veškerá komunikace, která se týká zadávacího řízení, probíhá výhradně elektronicky. Nabídky musí být podány prostřednictvím elektronického nástroje pro zadávání veřejných zakázek E-ZAK.</w:t>
      </w:r>
    </w:p>
    <w:p w14:paraId="49C53AF2" w14:textId="77777777" w:rsidR="00B87C0D" w:rsidRPr="00203EB0" w:rsidRDefault="00B87C0D" w:rsidP="00B87C0D">
      <w:pPr>
        <w:jc w:val="both"/>
        <w:rPr>
          <w:b/>
          <w:bCs/>
          <w:sz w:val="22"/>
          <w:szCs w:val="22"/>
        </w:rPr>
      </w:pPr>
    </w:p>
    <w:p w14:paraId="2E732BEF" w14:textId="77777777" w:rsidR="00B87C0D" w:rsidRPr="00203EB0" w:rsidRDefault="00B87C0D" w:rsidP="00B87C0D">
      <w:pPr>
        <w:jc w:val="both"/>
        <w:rPr>
          <w:b/>
          <w:bCs/>
          <w:sz w:val="22"/>
          <w:szCs w:val="22"/>
        </w:rPr>
      </w:pPr>
      <w:r w:rsidRPr="00203EB0">
        <w:rPr>
          <w:b/>
          <w:bCs/>
          <w:sz w:val="22"/>
          <w:szCs w:val="22"/>
        </w:rPr>
        <w:t>Zadavatel nevyžaduje elektronické podepsání podané nabídky.</w:t>
      </w:r>
    </w:p>
    <w:p w14:paraId="13693762" w14:textId="77777777" w:rsidR="00B87C0D" w:rsidRPr="00203EB0" w:rsidRDefault="00B87C0D" w:rsidP="00B87C0D">
      <w:pPr>
        <w:jc w:val="both"/>
        <w:rPr>
          <w:color w:val="0000FF"/>
          <w:sz w:val="22"/>
          <w:szCs w:val="22"/>
          <w:u w:val="single"/>
        </w:rPr>
      </w:pPr>
    </w:p>
    <w:p w14:paraId="467E6FFC" w14:textId="1A9D76FE" w:rsidR="00B87C0D" w:rsidRPr="00203EB0" w:rsidRDefault="00B87C0D" w:rsidP="00B87C0D">
      <w:pPr>
        <w:jc w:val="both"/>
        <w:rPr>
          <w:b/>
          <w:bCs/>
          <w:color w:val="0000FF"/>
          <w:sz w:val="22"/>
          <w:szCs w:val="22"/>
          <w:u w:val="single"/>
        </w:rPr>
      </w:pPr>
      <w:r w:rsidRPr="00203EB0">
        <w:rPr>
          <w:b/>
          <w:bCs/>
          <w:sz w:val="22"/>
          <w:szCs w:val="22"/>
        </w:rPr>
        <w:t>Dodavatel či účastník řízení, který není registrovaný v elektronickém nástroji E-ZAK, je povinen provést registraci a ověření dodavatele v Centrální databázi dodavatelů platformy FEN (</w:t>
      </w:r>
      <w:hyperlink r:id="rId12" w:anchor="/" w:history="1">
        <w:r w:rsidRPr="00203EB0">
          <w:rPr>
            <w:rStyle w:val="Hypertextovodkaz"/>
            <w:b/>
            <w:bCs/>
            <w:sz w:val="22"/>
            <w:szCs w:val="22"/>
          </w:rPr>
          <w:t>https://fen.cz/#/</w:t>
        </w:r>
      </w:hyperlink>
      <w:r w:rsidRPr="00203EB0">
        <w:rPr>
          <w:b/>
          <w:bCs/>
          <w:sz w:val="22"/>
          <w:szCs w:val="22"/>
        </w:rPr>
        <w:t>), kde probíhá registrace a administrace dodavatelských účtů. Elektronický nástroj E-ZAK je na uvedenou databázi napojen.</w:t>
      </w:r>
    </w:p>
    <w:p w14:paraId="7B9AF806" w14:textId="77777777" w:rsidR="00B87C0D" w:rsidRPr="00203EB0" w:rsidRDefault="00B87C0D" w:rsidP="00B87C0D">
      <w:pPr>
        <w:jc w:val="both"/>
        <w:rPr>
          <w:color w:val="000000"/>
          <w:sz w:val="22"/>
          <w:szCs w:val="22"/>
          <w:u w:val="single"/>
        </w:rPr>
      </w:pPr>
    </w:p>
    <w:p w14:paraId="032A0A73" w14:textId="77777777" w:rsidR="00B87C0D" w:rsidRPr="00203EB0" w:rsidRDefault="00B87C0D" w:rsidP="00B87C0D">
      <w:pPr>
        <w:jc w:val="both"/>
        <w:rPr>
          <w:b/>
          <w:bCs/>
          <w:color w:val="0000FF"/>
          <w:sz w:val="22"/>
          <w:szCs w:val="22"/>
          <w:u w:val="single"/>
        </w:rPr>
      </w:pPr>
      <w:r w:rsidRPr="00203EB0">
        <w:rPr>
          <w:b/>
          <w:bCs/>
          <w:sz w:val="22"/>
          <w:szCs w:val="22"/>
        </w:rPr>
        <w:t>Veškeré podmínky a informace týkající se elektronického nástroje E-ZAK jsou dostupné na:</w:t>
      </w:r>
      <w:r>
        <w:rPr>
          <w:b/>
          <w:bCs/>
          <w:sz w:val="22"/>
          <w:szCs w:val="22"/>
        </w:rPr>
        <w:t xml:space="preserve"> </w:t>
      </w:r>
      <w:hyperlink r:id="rId13" w:history="1">
        <w:r w:rsidRPr="00203EB0">
          <w:rPr>
            <w:rStyle w:val="Hypertextovodkaz"/>
            <w:b/>
            <w:bCs/>
            <w:sz w:val="22"/>
            <w:szCs w:val="22"/>
          </w:rPr>
          <w:t>https://ezak.kr-karlovarsky.cz</w:t>
        </w:r>
      </w:hyperlink>
      <w:r>
        <w:rPr>
          <w:b/>
          <w:bCs/>
          <w:color w:val="0000FF"/>
          <w:sz w:val="22"/>
          <w:szCs w:val="22"/>
          <w:u w:val="single"/>
        </w:rPr>
        <w:t>.</w:t>
      </w:r>
    </w:p>
    <w:p w14:paraId="7EDF9273" w14:textId="77777777" w:rsidR="00B87C0D" w:rsidRPr="00203EB0" w:rsidRDefault="00B87C0D" w:rsidP="00B87C0D">
      <w:pPr>
        <w:jc w:val="both"/>
        <w:rPr>
          <w:sz w:val="22"/>
          <w:szCs w:val="22"/>
        </w:rPr>
      </w:pPr>
    </w:p>
    <w:p w14:paraId="62023A37" w14:textId="77777777" w:rsidR="00B87C0D" w:rsidRPr="00F75DFB" w:rsidRDefault="00B87C0D" w:rsidP="00B87C0D">
      <w:pPr>
        <w:jc w:val="both"/>
        <w:rPr>
          <w:sz w:val="22"/>
          <w:szCs w:val="22"/>
        </w:rPr>
      </w:pPr>
      <w:r w:rsidRPr="00203EB0">
        <w:rPr>
          <w:sz w:val="22"/>
          <w:szCs w:val="22"/>
        </w:rPr>
        <w:t xml:space="preserve">V případě jakýchkoli otázek týkajících se uživatelského ovládání elektronického nástroje dostupného na výše </w:t>
      </w:r>
      <w:r w:rsidRPr="00F75DFB">
        <w:rPr>
          <w:sz w:val="22"/>
          <w:szCs w:val="22"/>
        </w:rPr>
        <w:t xml:space="preserve">uvedené webové stránce, nebo v případě jakýchkoli otázek týkajících se technického nastavení kontaktujte, prosím, provozovatele elektronického nástroje E-ZAK na e-mailu: </w:t>
      </w:r>
      <w:hyperlink r:id="rId14" w:history="1">
        <w:r w:rsidRPr="00F75DFB">
          <w:rPr>
            <w:rStyle w:val="Hypertextovodkaz"/>
            <w:b/>
            <w:sz w:val="22"/>
            <w:szCs w:val="22"/>
          </w:rPr>
          <w:t>podpora@ezak.cz</w:t>
        </w:r>
      </w:hyperlink>
      <w:r w:rsidRPr="00F75DFB">
        <w:rPr>
          <w:sz w:val="22"/>
          <w:szCs w:val="22"/>
        </w:rPr>
        <w:t>, tel. 538 702 719.</w:t>
      </w:r>
    </w:p>
    <w:p w14:paraId="3A63D736" w14:textId="77777777" w:rsidR="008A15CB" w:rsidRPr="00C41138" w:rsidRDefault="008A15CB" w:rsidP="008A15CB">
      <w:pPr>
        <w:rPr>
          <w:lang w:eastAsia="ar-SA"/>
        </w:rPr>
      </w:pPr>
    </w:p>
    <w:p w14:paraId="23440797" w14:textId="77777777" w:rsidR="00821B94" w:rsidRPr="00216D78" w:rsidRDefault="00821B94" w:rsidP="00821B94">
      <w:pPr>
        <w:pStyle w:val="Nadpis3"/>
        <w:numPr>
          <w:ilvl w:val="0"/>
          <w:numId w:val="32"/>
        </w:numPr>
        <w:shd w:val="clear" w:color="auto" w:fill="DDD9C3"/>
        <w:suppressAutoHyphens/>
        <w:spacing w:before="240" w:after="60"/>
        <w:ind w:left="426"/>
        <w:rPr>
          <w:sz w:val="22"/>
          <w:szCs w:val="22"/>
        </w:rPr>
      </w:pPr>
      <w:bookmarkStart w:id="0" w:name="_Hlk468273911"/>
      <w:bookmarkStart w:id="1" w:name="_Toc470168927"/>
      <w:r w:rsidRPr="00821B94">
        <w:rPr>
          <w:sz w:val="22"/>
          <w:szCs w:val="22"/>
        </w:rPr>
        <w:t>Název zakázky</w:t>
      </w:r>
    </w:p>
    <w:p w14:paraId="03E3DE96" w14:textId="5BD810E5" w:rsidR="00821B94" w:rsidRPr="004B1817" w:rsidRDefault="00821B94" w:rsidP="00821B94">
      <w:pPr>
        <w:rPr>
          <w:b/>
        </w:rPr>
      </w:pPr>
      <w:r w:rsidRPr="004B1817">
        <w:rPr>
          <w:b/>
        </w:rPr>
        <w:t>„</w:t>
      </w:r>
      <w:r w:rsidR="004A5F10" w:rsidRPr="004A5F10">
        <w:rPr>
          <w:b/>
          <w:bCs/>
        </w:rPr>
        <w:t xml:space="preserve">Pořízení sanitního vozidla RZP </w:t>
      </w:r>
      <w:r w:rsidR="006273D4" w:rsidRPr="004A5F10">
        <w:rPr>
          <w:b/>
          <w:bCs/>
        </w:rPr>
        <w:t>2025–2</w:t>
      </w:r>
      <w:r w:rsidR="004A5F10" w:rsidRPr="004A5F10">
        <w:rPr>
          <w:b/>
          <w:bCs/>
        </w:rPr>
        <w:t xml:space="preserve"> ks</w:t>
      </w:r>
      <w:r w:rsidRPr="004B1817">
        <w:rPr>
          <w:b/>
        </w:rPr>
        <w:t>“</w:t>
      </w:r>
    </w:p>
    <w:p w14:paraId="57DED2D8" w14:textId="5D480E01" w:rsidR="00821B94" w:rsidRDefault="00821B94" w:rsidP="00821B94">
      <w:pPr>
        <w:jc w:val="both"/>
      </w:pPr>
      <w:r w:rsidRPr="004B1817">
        <w:rPr>
          <w:rFonts w:eastAsia="Arial Unicode MS"/>
          <w:sz w:val="22"/>
          <w:szCs w:val="22"/>
        </w:rPr>
        <w:t>Toto zadávací řízení bylo zveřejněno ve Věstníku veřejných zakázek pod evidenčním číslem veřejné zakázky</w:t>
      </w:r>
    </w:p>
    <w:p w14:paraId="7F6BAC1A" w14:textId="24A8A6B1" w:rsidR="00936778" w:rsidRPr="00A93A75" w:rsidRDefault="00A93A75" w:rsidP="00821B94">
      <w:pPr>
        <w:jc w:val="both"/>
        <w:rPr>
          <w:color w:val="686868"/>
          <w:spacing w:val="3"/>
          <w:sz w:val="22"/>
          <w:szCs w:val="22"/>
          <w:shd w:val="clear" w:color="auto" w:fill="FFFFFF"/>
        </w:rPr>
      </w:pPr>
      <w:r w:rsidRPr="00A93A75">
        <w:rPr>
          <w:spacing w:val="3"/>
          <w:sz w:val="22"/>
          <w:szCs w:val="22"/>
          <w:shd w:val="clear" w:color="auto" w:fill="FFFFFF"/>
        </w:rPr>
        <w:t>Z2025-031102</w:t>
      </w:r>
    </w:p>
    <w:p w14:paraId="1B1113AC" w14:textId="77777777" w:rsidR="00F774B1" w:rsidRDefault="00F774B1" w:rsidP="00821B94">
      <w:pPr>
        <w:jc w:val="both"/>
        <w:rPr>
          <w:rFonts w:eastAsia="Arial Unicode MS"/>
          <w:sz w:val="22"/>
          <w:szCs w:val="22"/>
        </w:rPr>
      </w:pPr>
    </w:p>
    <w:p w14:paraId="697383F9" w14:textId="1B2BFA89" w:rsidR="00D540E9" w:rsidRDefault="00E56DF5" w:rsidP="00D540E9">
      <w:pPr>
        <w:jc w:val="both"/>
      </w:pPr>
      <w:r>
        <w:rPr>
          <w:rFonts w:eastAsia="Arial Unicode MS"/>
          <w:sz w:val="22"/>
          <w:szCs w:val="22"/>
        </w:rPr>
        <w:t xml:space="preserve">Odkaz na </w:t>
      </w:r>
      <w:r w:rsidR="00F05B76">
        <w:rPr>
          <w:rFonts w:eastAsia="Arial Unicode MS"/>
          <w:sz w:val="22"/>
          <w:szCs w:val="22"/>
        </w:rPr>
        <w:t xml:space="preserve">zakázku na </w:t>
      </w:r>
      <w:r>
        <w:rPr>
          <w:rFonts w:eastAsia="Arial Unicode MS"/>
          <w:sz w:val="22"/>
          <w:szCs w:val="22"/>
        </w:rPr>
        <w:t>profil</w:t>
      </w:r>
      <w:r w:rsidR="00F05B76">
        <w:rPr>
          <w:rFonts w:eastAsia="Arial Unicode MS"/>
          <w:sz w:val="22"/>
          <w:szCs w:val="22"/>
        </w:rPr>
        <w:t>u</w:t>
      </w:r>
      <w:r>
        <w:rPr>
          <w:rFonts w:eastAsia="Arial Unicode MS"/>
          <w:sz w:val="22"/>
          <w:szCs w:val="22"/>
        </w:rPr>
        <w:t xml:space="preserve"> zadavatele: </w:t>
      </w:r>
      <w:hyperlink r:id="rId15" w:history="1">
        <w:r w:rsidR="00A93A75" w:rsidRPr="00D62ADD">
          <w:rPr>
            <w:rStyle w:val="Hypertextovodkaz"/>
            <w:rFonts w:eastAsia="Arial Unicode MS"/>
            <w:sz w:val="22"/>
            <w:szCs w:val="22"/>
          </w:rPr>
          <w:t>https://ezak.kr-karlovarsky.cz/contract_display_8717.html</w:t>
        </w:r>
      </w:hyperlink>
      <w:r w:rsidR="00A93A75">
        <w:rPr>
          <w:rFonts w:eastAsia="Arial Unicode MS"/>
          <w:sz w:val="22"/>
          <w:szCs w:val="22"/>
        </w:rPr>
        <w:t xml:space="preserve"> </w:t>
      </w:r>
    </w:p>
    <w:p w14:paraId="5E2EDE3B" w14:textId="106763FC" w:rsidR="00127795" w:rsidRPr="00821B94" w:rsidRDefault="00A45003" w:rsidP="00D540E9">
      <w:pPr>
        <w:pStyle w:val="Nadpis3"/>
        <w:numPr>
          <w:ilvl w:val="0"/>
          <w:numId w:val="32"/>
        </w:numPr>
        <w:shd w:val="clear" w:color="auto" w:fill="DDD9C3"/>
        <w:suppressAutoHyphens/>
        <w:spacing w:before="240" w:after="60"/>
        <w:ind w:left="426"/>
        <w:rPr>
          <w:sz w:val="22"/>
          <w:szCs w:val="22"/>
        </w:rPr>
      </w:pPr>
      <w:r w:rsidRPr="00C41138">
        <w:rPr>
          <w:sz w:val="22"/>
          <w:szCs w:val="22"/>
        </w:rPr>
        <w:t xml:space="preserve">Vymezení </w:t>
      </w:r>
      <w:bookmarkEnd w:id="0"/>
      <w:r w:rsidRPr="00C41138">
        <w:rPr>
          <w:sz w:val="22"/>
          <w:szCs w:val="22"/>
        </w:rPr>
        <w:t>plnění veřejné zakázky</w:t>
      </w:r>
      <w:bookmarkEnd w:id="1"/>
    </w:p>
    <w:p w14:paraId="2B15FD2B" w14:textId="77777777" w:rsidR="00D75231" w:rsidRDefault="00D75231" w:rsidP="005D3C54">
      <w:pPr>
        <w:jc w:val="both"/>
        <w:rPr>
          <w:rFonts w:eastAsia="Arial Unicode MS"/>
          <w:sz w:val="22"/>
          <w:szCs w:val="22"/>
        </w:rPr>
      </w:pPr>
      <w:bookmarkStart w:id="2" w:name="_Toc397360051"/>
      <w:bookmarkStart w:id="3" w:name="_Toc397361539"/>
    </w:p>
    <w:p w14:paraId="5C1B85A1" w14:textId="70BBB452" w:rsidR="00821B94" w:rsidRDefault="00821B94" w:rsidP="005D3C54">
      <w:pPr>
        <w:jc w:val="both"/>
        <w:rPr>
          <w:rFonts w:eastAsia="Arial Unicode MS"/>
          <w:sz w:val="22"/>
          <w:szCs w:val="22"/>
        </w:rPr>
      </w:pPr>
      <w:r w:rsidRPr="005D3C54">
        <w:rPr>
          <w:rFonts w:eastAsia="Arial Unicode MS"/>
          <w:sz w:val="22"/>
          <w:szCs w:val="22"/>
        </w:rPr>
        <w:t xml:space="preserve">Předmětem veřejné zakázky je dodávka </w:t>
      </w:r>
      <w:r w:rsidR="004A5F10">
        <w:rPr>
          <w:rFonts w:eastAsia="Arial Unicode MS"/>
          <w:sz w:val="22"/>
          <w:szCs w:val="22"/>
        </w:rPr>
        <w:t>2 ks</w:t>
      </w:r>
      <w:r w:rsidRPr="005D3C54">
        <w:rPr>
          <w:rFonts w:eastAsia="Arial Unicode MS"/>
          <w:sz w:val="22"/>
          <w:szCs w:val="22"/>
        </w:rPr>
        <w:t xml:space="preserve"> nových sanitních vozů typu „C</w:t>
      </w:r>
      <w:r w:rsidR="009A158F" w:rsidRPr="005D3C54">
        <w:rPr>
          <w:rFonts w:eastAsia="Arial Unicode MS"/>
          <w:sz w:val="22"/>
          <w:szCs w:val="22"/>
        </w:rPr>
        <w:t>“ -</w:t>
      </w:r>
      <w:r w:rsidRPr="005D3C54">
        <w:rPr>
          <w:rFonts w:eastAsia="Arial Unicode MS"/>
          <w:sz w:val="22"/>
          <w:szCs w:val="22"/>
        </w:rPr>
        <w:t xml:space="preserve"> mobilní jednotka intenzivní péče splňujících normu </w:t>
      </w:r>
      <w:r w:rsidRPr="004D3679">
        <w:rPr>
          <w:rFonts w:eastAsia="Arial Unicode MS"/>
          <w:sz w:val="22"/>
          <w:szCs w:val="22"/>
        </w:rPr>
        <w:t>ČSN EN 1789</w:t>
      </w:r>
      <w:r w:rsidR="007B3CF1" w:rsidRPr="004D3679">
        <w:rPr>
          <w:rFonts w:eastAsia="Arial Unicode MS"/>
          <w:sz w:val="22"/>
          <w:szCs w:val="22"/>
        </w:rPr>
        <w:t xml:space="preserve"> s možností nabídnout rovnocenné řešení</w:t>
      </w:r>
      <w:r w:rsidRPr="004D3679">
        <w:rPr>
          <w:rFonts w:eastAsia="Arial Unicode MS"/>
          <w:sz w:val="22"/>
          <w:szCs w:val="22"/>
        </w:rPr>
        <w:t>,</w:t>
      </w:r>
      <w:r w:rsidRPr="005D3C54">
        <w:rPr>
          <w:rFonts w:eastAsia="Arial Unicode MS"/>
          <w:sz w:val="22"/>
          <w:szCs w:val="22"/>
        </w:rPr>
        <w:t xml:space="preserve"> s povinnou výbavou podle vyhlášky </w:t>
      </w:r>
      <w:r w:rsidR="003F1196">
        <w:rPr>
          <w:rFonts w:eastAsia="Arial Unicode MS"/>
          <w:sz w:val="22"/>
          <w:szCs w:val="22"/>
        </w:rPr>
        <w:t xml:space="preserve">č. </w:t>
      </w:r>
      <w:r w:rsidRPr="005D3C54">
        <w:rPr>
          <w:rFonts w:eastAsia="Arial Unicode MS"/>
          <w:sz w:val="22"/>
          <w:szCs w:val="22"/>
        </w:rPr>
        <w:t xml:space="preserve">296/2012 Sb. a splňující požadavky vyhlášky č. </w:t>
      </w:r>
      <w:r w:rsidR="00966353">
        <w:rPr>
          <w:rFonts w:eastAsia="Arial Unicode MS"/>
          <w:sz w:val="22"/>
          <w:szCs w:val="22"/>
        </w:rPr>
        <w:t>341/2014</w:t>
      </w:r>
      <w:r w:rsidRPr="005D3C54">
        <w:rPr>
          <w:rFonts w:eastAsia="Arial Unicode MS"/>
          <w:sz w:val="22"/>
          <w:szCs w:val="22"/>
        </w:rPr>
        <w:t xml:space="preserve"> Sb., ve znění pozdějších předpisů, v souladu s požadavky zadávací</w:t>
      </w:r>
      <w:r w:rsidR="006850DC">
        <w:rPr>
          <w:rFonts w:eastAsia="Arial Unicode MS"/>
          <w:sz w:val="22"/>
          <w:szCs w:val="22"/>
        </w:rPr>
        <w:t xml:space="preserve"> dokumentace, zejm. přílohou </w:t>
      </w:r>
      <w:r w:rsidR="002C59CA">
        <w:rPr>
          <w:rFonts w:eastAsia="Arial Unicode MS"/>
          <w:sz w:val="22"/>
          <w:szCs w:val="22"/>
        </w:rPr>
        <w:t>Technická specifikace.</w:t>
      </w:r>
      <w:r w:rsidR="00D75231">
        <w:rPr>
          <w:rFonts w:eastAsia="Arial Unicode MS"/>
          <w:sz w:val="22"/>
          <w:szCs w:val="22"/>
        </w:rPr>
        <w:t xml:space="preserve"> </w:t>
      </w:r>
    </w:p>
    <w:p w14:paraId="3CDF56CB" w14:textId="77777777" w:rsidR="00B7315B" w:rsidRDefault="00B7315B" w:rsidP="005D3C54">
      <w:pPr>
        <w:jc w:val="both"/>
        <w:rPr>
          <w:rFonts w:eastAsia="Arial Unicode MS"/>
          <w:sz w:val="22"/>
          <w:szCs w:val="22"/>
        </w:rPr>
      </w:pPr>
    </w:p>
    <w:p w14:paraId="26E26601" w14:textId="5A5B90D9" w:rsidR="007C6411" w:rsidRDefault="007C6411" w:rsidP="00D62056">
      <w:pPr>
        <w:jc w:val="both"/>
        <w:rPr>
          <w:rFonts w:eastAsia="Arial Unicode MS"/>
          <w:sz w:val="22"/>
          <w:szCs w:val="22"/>
        </w:rPr>
      </w:pPr>
      <w:r>
        <w:rPr>
          <w:rFonts w:eastAsia="Arial Unicode MS"/>
          <w:sz w:val="22"/>
          <w:szCs w:val="22"/>
        </w:rPr>
        <w:t>Druh veřejné zakázky: Dodávky (§ 14 odst. 1 ZZVZ)</w:t>
      </w:r>
    </w:p>
    <w:p w14:paraId="566FF925" w14:textId="77777777" w:rsidR="007C6411" w:rsidRDefault="007C6411" w:rsidP="005D3C54">
      <w:pPr>
        <w:jc w:val="both"/>
        <w:rPr>
          <w:rFonts w:eastAsia="Arial Unicode MS"/>
          <w:sz w:val="22"/>
          <w:szCs w:val="22"/>
        </w:rPr>
      </w:pPr>
    </w:p>
    <w:p w14:paraId="20B5F6E8" w14:textId="2A805DBD" w:rsidR="007C6411" w:rsidRDefault="007C6411" w:rsidP="005D3C54">
      <w:pPr>
        <w:jc w:val="both"/>
        <w:rPr>
          <w:rFonts w:eastAsia="Arial Unicode MS"/>
          <w:sz w:val="22"/>
          <w:szCs w:val="22"/>
        </w:rPr>
      </w:pPr>
      <w:r>
        <w:rPr>
          <w:rFonts w:eastAsia="Arial Unicode MS"/>
          <w:sz w:val="22"/>
          <w:szCs w:val="22"/>
        </w:rPr>
        <w:t xml:space="preserve">Předpokládaná hodnota veřejné </w:t>
      </w:r>
      <w:r w:rsidR="009A158F">
        <w:rPr>
          <w:rFonts w:eastAsia="Arial Unicode MS"/>
          <w:sz w:val="22"/>
          <w:szCs w:val="22"/>
        </w:rPr>
        <w:t>zakázky:</w:t>
      </w:r>
      <w:r w:rsidR="00D87467">
        <w:rPr>
          <w:rFonts w:eastAsia="Arial Unicode MS"/>
          <w:sz w:val="22"/>
          <w:szCs w:val="22"/>
        </w:rPr>
        <w:t xml:space="preserve"> </w:t>
      </w:r>
      <w:r w:rsidR="00617332">
        <w:rPr>
          <w:rFonts w:eastAsia="Arial Unicode MS"/>
          <w:sz w:val="22"/>
          <w:szCs w:val="22"/>
        </w:rPr>
        <w:t>7</w:t>
      </w:r>
      <w:r w:rsidR="006E3913">
        <w:rPr>
          <w:rFonts w:eastAsia="Arial Unicode MS"/>
          <w:sz w:val="22"/>
          <w:szCs w:val="22"/>
        </w:rPr>
        <w:t> </w:t>
      </w:r>
      <w:r w:rsidR="00617332">
        <w:rPr>
          <w:rFonts w:eastAsia="Arial Unicode MS"/>
          <w:sz w:val="22"/>
          <w:szCs w:val="22"/>
        </w:rPr>
        <w:t>520</w:t>
      </w:r>
      <w:r w:rsidR="006E3913">
        <w:rPr>
          <w:rFonts w:eastAsia="Arial Unicode MS"/>
          <w:sz w:val="22"/>
          <w:szCs w:val="22"/>
        </w:rPr>
        <w:t> 660,00</w:t>
      </w:r>
      <w:r w:rsidR="00EB4804">
        <w:rPr>
          <w:rFonts w:eastAsia="Arial Unicode MS"/>
          <w:sz w:val="22"/>
          <w:szCs w:val="22"/>
        </w:rPr>
        <w:t xml:space="preserve"> </w:t>
      </w:r>
      <w:r>
        <w:rPr>
          <w:rFonts w:eastAsia="Arial Unicode MS"/>
          <w:sz w:val="22"/>
          <w:szCs w:val="22"/>
        </w:rPr>
        <w:t>Kč bez DPH</w:t>
      </w:r>
    </w:p>
    <w:p w14:paraId="7FCDDC6C" w14:textId="77777777" w:rsidR="007C6411" w:rsidRDefault="007C6411" w:rsidP="005D3C54">
      <w:pPr>
        <w:jc w:val="both"/>
        <w:rPr>
          <w:rFonts w:eastAsia="Arial Unicode MS"/>
          <w:sz w:val="22"/>
          <w:szCs w:val="22"/>
        </w:rPr>
      </w:pPr>
    </w:p>
    <w:p w14:paraId="178E19A4" w14:textId="7097CF65" w:rsidR="00F31C98" w:rsidRDefault="00127795" w:rsidP="005D3C54">
      <w:pPr>
        <w:jc w:val="both"/>
        <w:rPr>
          <w:rFonts w:eastAsia="Arial Unicode MS"/>
          <w:sz w:val="22"/>
          <w:szCs w:val="22"/>
        </w:rPr>
      </w:pPr>
      <w:r w:rsidRPr="005D3C54">
        <w:rPr>
          <w:rFonts w:eastAsia="Arial Unicode MS"/>
          <w:sz w:val="22"/>
          <w:szCs w:val="22"/>
        </w:rPr>
        <w:t>Klasifikace předmětu veřejné zakázky dle kódu CPV:</w:t>
      </w:r>
      <w:bookmarkEnd w:id="2"/>
      <w:bookmarkEnd w:id="3"/>
      <w:r w:rsidRPr="005D3C54">
        <w:rPr>
          <w:rFonts w:eastAsia="Arial Unicode MS"/>
          <w:sz w:val="22"/>
          <w:szCs w:val="22"/>
        </w:rPr>
        <w:t xml:space="preserve"> </w:t>
      </w:r>
      <w:r w:rsidR="00C316F5">
        <w:rPr>
          <w:rFonts w:eastAsia="Arial Unicode MS"/>
          <w:sz w:val="22"/>
          <w:szCs w:val="22"/>
        </w:rPr>
        <w:tab/>
      </w:r>
      <w:r w:rsidRPr="005D3C54">
        <w:rPr>
          <w:rFonts w:eastAsia="Arial Unicode MS"/>
          <w:sz w:val="22"/>
          <w:szCs w:val="22"/>
        </w:rPr>
        <w:t>34114110-3 Záchranářská vozidla</w:t>
      </w:r>
    </w:p>
    <w:p w14:paraId="5A63F73D" w14:textId="1813B50A" w:rsidR="00C316F5" w:rsidRPr="005D3C54" w:rsidRDefault="00C316F5" w:rsidP="005D3C54">
      <w:pPr>
        <w:jc w:val="both"/>
        <w:rPr>
          <w:rFonts w:eastAsia="Arial Unicode MS"/>
          <w:sz w:val="22"/>
          <w:szCs w:val="22"/>
        </w:rPr>
      </w:pPr>
      <w:r>
        <w:rPr>
          <w:rFonts w:eastAsia="Arial Unicode MS"/>
          <w:sz w:val="22"/>
          <w:szCs w:val="22"/>
        </w:rPr>
        <w:tab/>
      </w:r>
      <w:r>
        <w:rPr>
          <w:rFonts w:eastAsia="Arial Unicode MS"/>
          <w:sz w:val="22"/>
          <w:szCs w:val="22"/>
        </w:rPr>
        <w:tab/>
      </w:r>
      <w:r>
        <w:rPr>
          <w:rFonts w:eastAsia="Arial Unicode MS"/>
          <w:sz w:val="22"/>
          <w:szCs w:val="22"/>
        </w:rPr>
        <w:tab/>
      </w:r>
      <w:r>
        <w:rPr>
          <w:rFonts w:eastAsia="Arial Unicode MS"/>
          <w:sz w:val="22"/>
          <w:szCs w:val="22"/>
        </w:rPr>
        <w:tab/>
      </w:r>
      <w:r>
        <w:rPr>
          <w:rFonts w:eastAsia="Arial Unicode MS"/>
          <w:sz w:val="22"/>
          <w:szCs w:val="22"/>
        </w:rPr>
        <w:tab/>
      </w:r>
      <w:r>
        <w:rPr>
          <w:rFonts w:eastAsia="Arial Unicode MS"/>
          <w:sz w:val="22"/>
          <w:szCs w:val="22"/>
        </w:rPr>
        <w:tab/>
      </w:r>
      <w:r>
        <w:rPr>
          <w:rFonts w:eastAsia="Arial Unicode MS"/>
          <w:sz w:val="22"/>
          <w:szCs w:val="22"/>
        </w:rPr>
        <w:tab/>
      </w:r>
      <w:r w:rsidRPr="00916456">
        <w:rPr>
          <w:rFonts w:eastAsia="Arial Unicode MS"/>
          <w:sz w:val="22"/>
          <w:szCs w:val="22"/>
        </w:rPr>
        <w:t>34114120-6 Zdravotnická vozidla</w:t>
      </w:r>
    </w:p>
    <w:p w14:paraId="417A6C8A" w14:textId="77777777" w:rsidR="0042455D" w:rsidRDefault="0042455D" w:rsidP="001101F2">
      <w:pPr>
        <w:rPr>
          <w:rFonts w:eastAsia="Arial Unicode MS"/>
          <w:sz w:val="22"/>
          <w:szCs w:val="22"/>
        </w:rPr>
      </w:pPr>
    </w:p>
    <w:p w14:paraId="10A2BA4F" w14:textId="77777777" w:rsidR="00821B94" w:rsidRPr="00821B94" w:rsidRDefault="00821B94" w:rsidP="00B35732">
      <w:pPr>
        <w:jc w:val="both"/>
        <w:rPr>
          <w:rFonts w:eastAsia="Arial Unicode MS"/>
          <w:sz w:val="22"/>
          <w:szCs w:val="22"/>
        </w:rPr>
      </w:pPr>
      <w:r w:rsidRPr="00821B94">
        <w:rPr>
          <w:rFonts w:eastAsia="Arial Unicode MS"/>
          <w:sz w:val="22"/>
          <w:szCs w:val="22"/>
        </w:rPr>
        <w:t>V případě, kdy jsou v zadávací dokumentaci specifikovány jako příklad konkrétní materiály a výrobky, jedná se o vzorové, ale nikoli jediné zadavatelem požadované řešení. Uvedené materiály a výrobky je proto možné nahradit ekvivalenty, jejichž vlastnosti a technické parametry bude možné doložitelným způsobem hodnotit jako srovnatelné úrovně (nebo vyšší) se vzory navrženými v zadávací dokumentaci. Je-li tedy v zadávací dokumentaci definován konkrétní výrobek (nebo technologie), má se za to, že je tím definován minimální požadovaný standard a účastník může nabídnout obdobné výrobky (nebo technologie) ve stejné nebo vyšší kvalitě (alternativní výrobky). V tomto případě musí účastník doložit srovnatelné vlastnosti těchto výrobků příslušnými doklady. Zadavatel si vyhrazuje právo odsouhlasit veškeré použité materiály a povrchové úpravy.</w:t>
      </w:r>
    </w:p>
    <w:p w14:paraId="4DD229D0" w14:textId="77777777" w:rsidR="00821B94" w:rsidRDefault="00821B94" w:rsidP="001101F2">
      <w:pPr>
        <w:rPr>
          <w:rFonts w:eastAsia="Arial Unicode MS"/>
          <w:sz w:val="22"/>
          <w:szCs w:val="22"/>
        </w:rPr>
      </w:pPr>
    </w:p>
    <w:p w14:paraId="129AE47C" w14:textId="77777777" w:rsidR="005D3C54" w:rsidRPr="005D3C54" w:rsidRDefault="005D3C54" w:rsidP="005D3C54">
      <w:pPr>
        <w:jc w:val="both"/>
        <w:rPr>
          <w:rFonts w:eastAsia="Arial Unicode MS"/>
          <w:sz w:val="22"/>
          <w:szCs w:val="22"/>
        </w:rPr>
      </w:pPr>
      <w:r w:rsidRPr="005D3C54">
        <w:rPr>
          <w:rFonts w:eastAsia="Arial Unicode MS"/>
          <w:sz w:val="22"/>
          <w:szCs w:val="22"/>
        </w:rPr>
        <w:t>Přílohou zadávací dokumentace je vzorová podoba smlouvy, která bude sloužit k uzavření smluvního vztahu s vybraným dodavatelem. Zadavatel připouští pouze dále specifikované úpravy vzorové smlouvy účastníkem v rámci přípravy návrhu smlouvy, který musí být přílohou nabídky. Tento návrh smlouvy musí v plném rozsahu respektovat podmínky uvedené v této zadávací dokumentaci. Zadavatel připouští pouze následující úpravy vzorové smlouvy:</w:t>
      </w:r>
    </w:p>
    <w:p w14:paraId="5B3C2D4E" w14:textId="77777777" w:rsidR="005D3C54" w:rsidRPr="00C41138" w:rsidRDefault="004B1817" w:rsidP="005D3C54">
      <w:pPr>
        <w:jc w:val="both"/>
        <w:rPr>
          <w:rFonts w:eastAsia="Arial Unicode MS"/>
          <w:sz w:val="22"/>
          <w:szCs w:val="22"/>
        </w:rPr>
      </w:pPr>
      <w:r>
        <w:rPr>
          <w:rFonts w:eastAsia="Arial Unicode MS"/>
          <w:sz w:val="22"/>
          <w:szCs w:val="22"/>
        </w:rPr>
        <w:tab/>
        <w:t xml:space="preserve">- </w:t>
      </w:r>
      <w:r w:rsidR="005D3C54" w:rsidRPr="005D3C54">
        <w:rPr>
          <w:rFonts w:eastAsia="Arial Unicode MS"/>
          <w:sz w:val="22"/>
          <w:szCs w:val="22"/>
        </w:rPr>
        <w:t>doplnění identifikačních údajů účastníka, finančn</w:t>
      </w:r>
      <w:r>
        <w:rPr>
          <w:rFonts w:eastAsia="Arial Unicode MS"/>
          <w:sz w:val="22"/>
          <w:szCs w:val="22"/>
        </w:rPr>
        <w:t xml:space="preserve">ích částek smluvní ceny, </w:t>
      </w:r>
      <w:r w:rsidR="005D3C54" w:rsidRPr="005D3C54">
        <w:rPr>
          <w:rFonts w:eastAsia="Arial Unicode MS"/>
          <w:sz w:val="22"/>
          <w:szCs w:val="22"/>
        </w:rPr>
        <w:t xml:space="preserve">doplnění konkrétních </w:t>
      </w:r>
      <w:r>
        <w:rPr>
          <w:rFonts w:eastAsia="Arial Unicode MS"/>
          <w:sz w:val="22"/>
          <w:szCs w:val="22"/>
        </w:rPr>
        <w:tab/>
        <w:t>d</w:t>
      </w:r>
      <w:r w:rsidR="005D3C54" w:rsidRPr="005D3C54">
        <w:rPr>
          <w:rFonts w:eastAsia="Arial Unicode MS"/>
          <w:sz w:val="22"/>
          <w:szCs w:val="22"/>
        </w:rPr>
        <w:t>élek záručních lhůt</w:t>
      </w:r>
      <w:r>
        <w:rPr>
          <w:rFonts w:eastAsia="Arial Unicode MS"/>
          <w:sz w:val="22"/>
          <w:szCs w:val="22"/>
        </w:rPr>
        <w:t xml:space="preserve">, doplnění kontaktních informací, </w:t>
      </w:r>
      <w:r w:rsidR="005D3C54" w:rsidRPr="005D3C54">
        <w:rPr>
          <w:rFonts w:eastAsia="Arial Unicode MS"/>
          <w:sz w:val="22"/>
          <w:szCs w:val="22"/>
        </w:rPr>
        <w:t xml:space="preserve">bez možnosti upravovat znění jednotlivých </w:t>
      </w:r>
      <w:r>
        <w:rPr>
          <w:rFonts w:eastAsia="Arial Unicode MS"/>
          <w:sz w:val="22"/>
          <w:szCs w:val="22"/>
        </w:rPr>
        <w:tab/>
      </w:r>
      <w:r w:rsidR="005D3C54" w:rsidRPr="005D3C54">
        <w:rPr>
          <w:rFonts w:eastAsia="Arial Unicode MS"/>
          <w:sz w:val="22"/>
          <w:szCs w:val="22"/>
        </w:rPr>
        <w:t>ustanovení smlouvy.</w:t>
      </w:r>
    </w:p>
    <w:p w14:paraId="2EA2F562" w14:textId="77777777" w:rsidR="00127795" w:rsidRPr="00C41138" w:rsidRDefault="00127795" w:rsidP="0042455D">
      <w:pPr>
        <w:pStyle w:val="Odstavecseseznamem"/>
        <w:keepNext/>
        <w:numPr>
          <w:ilvl w:val="0"/>
          <w:numId w:val="22"/>
        </w:numPr>
        <w:shd w:val="clear" w:color="auto" w:fill="DDD9C3"/>
        <w:spacing w:before="240" w:after="60"/>
        <w:ind w:hanging="720"/>
        <w:outlineLvl w:val="2"/>
        <w:rPr>
          <w:b/>
          <w:bCs/>
          <w:sz w:val="22"/>
          <w:szCs w:val="22"/>
        </w:rPr>
      </w:pPr>
      <w:bookmarkStart w:id="4" w:name="_Toc470168928"/>
      <w:bookmarkStart w:id="5" w:name="_Toc381646801"/>
      <w:bookmarkStart w:id="6" w:name="_Toc393735073"/>
      <w:bookmarkStart w:id="7" w:name="_Toc396740770"/>
      <w:bookmarkStart w:id="8" w:name="_Toc397361541"/>
      <w:bookmarkStart w:id="9" w:name="_Toc397360054"/>
      <w:r w:rsidRPr="00C41138">
        <w:rPr>
          <w:b/>
          <w:bCs/>
          <w:sz w:val="22"/>
          <w:szCs w:val="22"/>
        </w:rPr>
        <w:t xml:space="preserve">Doba </w:t>
      </w:r>
      <w:r w:rsidR="002E2F2C" w:rsidRPr="00C41138">
        <w:rPr>
          <w:b/>
          <w:bCs/>
          <w:sz w:val="22"/>
          <w:szCs w:val="22"/>
        </w:rPr>
        <w:t xml:space="preserve">a místo </w:t>
      </w:r>
      <w:r w:rsidRPr="00C41138">
        <w:rPr>
          <w:b/>
          <w:bCs/>
          <w:sz w:val="22"/>
          <w:szCs w:val="22"/>
        </w:rPr>
        <w:t>plnění</w:t>
      </w:r>
      <w:bookmarkEnd w:id="4"/>
      <w:r w:rsidRPr="00C41138">
        <w:rPr>
          <w:b/>
          <w:bCs/>
          <w:sz w:val="22"/>
          <w:szCs w:val="22"/>
        </w:rPr>
        <w:t xml:space="preserve"> </w:t>
      </w:r>
      <w:bookmarkEnd w:id="5"/>
      <w:bookmarkEnd w:id="6"/>
      <w:bookmarkEnd w:id="7"/>
      <w:bookmarkEnd w:id="8"/>
      <w:r w:rsidR="004B1817">
        <w:rPr>
          <w:b/>
          <w:bCs/>
          <w:sz w:val="22"/>
          <w:szCs w:val="22"/>
        </w:rPr>
        <w:t>veřejné zakázky</w:t>
      </w:r>
    </w:p>
    <w:bookmarkEnd w:id="9"/>
    <w:p w14:paraId="3CAC8798" w14:textId="4BDDC67B" w:rsidR="00DA696B" w:rsidRPr="00DA696B" w:rsidRDefault="00DA696B" w:rsidP="00DA696B">
      <w:pPr>
        <w:autoSpaceDE w:val="0"/>
        <w:autoSpaceDN w:val="0"/>
        <w:adjustRightInd w:val="0"/>
        <w:jc w:val="both"/>
        <w:rPr>
          <w:sz w:val="22"/>
          <w:szCs w:val="22"/>
        </w:rPr>
      </w:pPr>
      <w:r w:rsidRPr="00DA696B">
        <w:rPr>
          <w:sz w:val="22"/>
          <w:szCs w:val="22"/>
        </w:rPr>
        <w:t>Předpokládané zahájení plnění veřejné zakázky</w:t>
      </w:r>
      <w:r w:rsidR="00C85E8D">
        <w:rPr>
          <w:sz w:val="22"/>
          <w:szCs w:val="22"/>
        </w:rPr>
        <w:t xml:space="preserve"> je závislé na ukončení zadávacího řízení. Předpokladem je </w:t>
      </w:r>
      <w:r w:rsidR="006273D4">
        <w:rPr>
          <w:sz w:val="22"/>
          <w:szCs w:val="22"/>
        </w:rPr>
        <w:t>červenec</w:t>
      </w:r>
      <w:r w:rsidR="006E3913">
        <w:rPr>
          <w:sz w:val="22"/>
          <w:szCs w:val="22"/>
        </w:rPr>
        <w:t xml:space="preserve"> 2025</w:t>
      </w:r>
      <w:r w:rsidR="00C85E8D">
        <w:rPr>
          <w:sz w:val="22"/>
          <w:szCs w:val="22"/>
        </w:rPr>
        <w:t>.</w:t>
      </w:r>
    </w:p>
    <w:p w14:paraId="0FCF8A0E" w14:textId="77777777" w:rsidR="00F05B76" w:rsidRDefault="00F05B76" w:rsidP="00DA696B">
      <w:pPr>
        <w:autoSpaceDE w:val="0"/>
        <w:autoSpaceDN w:val="0"/>
        <w:adjustRightInd w:val="0"/>
        <w:jc w:val="both"/>
        <w:rPr>
          <w:sz w:val="22"/>
          <w:szCs w:val="22"/>
        </w:rPr>
      </w:pPr>
    </w:p>
    <w:p w14:paraId="7C5DF4BF" w14:textId="4C511793" w:rsidR="00DA696B" w:rsidRPr="00DA696B" w:rsidRDefault="00DA696B" w:rsidP="00DA696B">
      <w:pPr>
        <w:autoSpaceDE w:val="0"/>
        <w:autoSpaceDN w:val="0"/>
        <w:adjustRightInd w:val="0"/>
        <w:jc w:val="both"/>
        <w:rPr>
          <w:sz w:val="22"/>
          <w:szCs w:val="22"/>
        </w:rPr>
      </w:pPr>
      <w:r w:rsidRPr="00DA696B">
        <w:rPr>
          <w:sz w:val="22"/>
          <w:szCs w:val="22"/>
        </w:rPr>
        <w:t xml:space="preserve">Předpokládané ukončení plnění veřejné zakázky: </w:t>
      </w:r>
    </w:p>
    <w:p w14:paraId="3B83501A" w14:textId="5960C1A3" w:rsidR="00DA696B" w:rsidRPr="00DA696B" w:rsidRDefault="00DA696B" w:rsidP="00DA696B">
      <w:pPr>
        <w:autoSpaceDE w:val="0"/>
        <w:autoSpaceDN w:val="0"/>
        <w:adjustRightInd w:val="0"/>
        <w:jc w:val="both"/>
        <w:rPr>
          <w:sz w:val="22"/>
          <w:szCs w:val="22"/>
        </w:rPr>
      </w:pPr>
      <w:r w:rsidRPr="00DA696B">
        <w:rPr>
          <w:sz w:val="22"/>
          <w:szCs w:val="22"/>
        </w:rPr>
        <w:t xml:space="preserve">Předmět plnění bude dodán do </w:t>
      </w:r>
      <w:r w:rsidR="00201A67">
        <w:rPr>
          <w:sz w:val="22"/>
          <w:szCs w:val="22"/>
        </w:rPr>
        <w:t>14 měsíců</w:t>
      </w:r>
      <w:r w:rsidRPr="00DA696B">
        <w:rPr>
          <w:sz w:val="22"/>
          <w:szCs w:val="22"/>
        </w:rPr>
        <w:t xml:space="preserve"> od účinnosti smlouvy.</w:t>
      </w:r>
    </w:p>
    <w:p w14:paraId="37A4D415" w14:textId="77777777" w:rsidR="00DA696B" w:rsidRDefault="00DA696B" w:rsidP="00080175">
      <w:pPr>
        <w:autoSpaceDE w:val="0"/>
        <w:autoSpaceDN w:val="0"/>
        <w:adjustRightInd w:val="0"/>
        <w:jc w:val="both"/>
        <w:rPr>
          <w:sz w:val="22"/>
          <w:szCs w:val="22"/>
        </w:rPr>
      </w:pPr>
    </w:p>
    <w:p w14:paraId="4968ECEA" w14:textId="2D438605" w:rsidR="00080175" w:rsidRDefault="002E2F2C" w:rsidP="00080175">
      <w:pPr>
        <w:autoSpaceDE w:val="0"/>
        <w:autoSpaceDN w:val="0"/>
        <w:adjustRightInd w:val="0"/>
        <w:jc w:val="both"/>
        <w:rPr>
          <w:sz w:val="22"/>
          <w:szCs w:val="22"/>
        </w:rPr>
      </w:pPr>
      <w:r w:rsidRPr="00C41138">
        <w:rPr>
          <w:sz w:val="22"/>
          <w:szCs w:val="22"/>
        </w:rPr>
        <w:t xml:space="preserve">Místem </w:t>
      </w:r>
      <w:r w:rsidR="007D490F">
        <w:rPr>
          <w:sz w:val="22"/>
          <w:szCs w:val="22"/>
        </w:rPr>
        <w:t xml:space="preserve">dodání předmětu </w:t>
      </w:r>
      <w:r w:rsidRPr="00C41138">
        <w:rPr>
          <w:sz w:val="22"/>
          <w:szCs w:val="22"/>
        </w:rPr>
        <w:t>plnění veřejné zakázky je sídlo zadavatele Zdravotnická záchranná služba Karlovarského kraje</w:t>
      </w:r>
      <w:r w:rsidRPr="00C41138">
        <w:rPr>
          <w:bCs/>
          <w:sz w:val="22"/>
          <w:szCs w:val="22"/>
        </w:rPr>
        <w:t>, příspěvková organizace, Závodní 390/</w:t>
      </w:r>
      <w:proofErr w:type="gramStart"/>
      <w:r w:rsidRPr="00C41138">
        <w:rPr>
          <w:bCs/>
          <w:sz w:val="22"/>
          <w:szCs w:val="22"/>
        </w:rPr>
        <w:t>98C</w:t>
      </w:r>
      <w:proofErr w:type="gramEnd"/>
      <w:r w:rsidRPr="00C41138">
        <w:rPr>
          <w:bCs/>
          <w:sz w:val="22"/>
          <w:szCs w:val="22"/>
        </w:rPr>
        <w:t>, 360 06 Karlovy Vary</w:t>
      </w:r>
      <w:r w:rsidRPr="00C41138">
        <w:rPr>
          <w:sz w:val="22"/>
          <w:szCs w:val="22"/>
        </w:rPr>
        <w:t>.</w:t>
      </w:r>
      <w:bookmarkStart w:id="10" w:name="_Toc470168934"/>
      <w:bookmarkStart w:id="11" w:name="_Toc335124633"/>
      <w:bookmarkStart w:id="12" w:name="_Toc335131757"/>
      <w:bookmarkStart w:id="13" w:name="_Toc335375502"/>
      <w:bookmarkStart w:id="14" w:name="_Toc335379266"/>
      <w:bookmarkStart w:id="15" w:name="_Toc470168929"/>
    </w:p>
    <w:p w14:paraId="5955AB31" w14:textId="77777777" w:rsidR="00080175" w:rsidRDefault="00080175" w:rsidP="00080175">
      <w:pPr>
        <w:autoSpaceDE w:val="0"/>
        <w:autoSpaceDN w:val="0"/>
        <w:adjustRightInd w:val="0"/>
        <w:jc w:val="both"/>
        <w:rPr>
          <w:sz w:val="22"/>
          <w:szCs w:val="22"/>
        </w:rPr>
      </w:pPr>
    </w:p>
    <w:p w14:paraId="46955D01" w14:textId="77777777" w:rsidR="00080175" w:rsidRPr="00080175" w:rsidRDefault="00080175" w:rsidP="00080175">
      <w:pPr>
        <w:pStyle w:val="Odstavecseseznamem"/>
        <w:keepNext/>
        <w:numPr>
          <w:ilvl w:val="0"/>
          <w:numId w:val="22"/>
        </w:numPr>
        <w:shd w:val="clear" w:color="auto" w:fill="DDD9C3"/>
        <w:spacing w:before="240" w:after="60"/>
        <w:ind w:hanging="720"/>
        <w:outlineLvl w:val="2"/>
        <w:rPr>
          <w:b/>
          <w:bCs/>
          <w:sz w:val="22"/>
          <w:szCs w:val="22"/>
        </w:rPr>
      </w:pPr>
      <w:r w:rsidRPr="00080175">
        <w:rPr>
          <w:b/>
          <w:bCs/>
          <w:sz w:val="22"/>
          <w:szCs w:val="22"/>
        </w:rPr>
        <w:t>Pravidla pro hodnocení nabídek</w:t>
      </w:r>
      <w:bookmarkEnd w:id="10"/>
    </w:p>
    <w:p w14:paraId="258EC20D" w14:textId="3200B5A1" w:rsidR="00C85E8D" w:rsidRDefault="000E13F4" w:rsidP="000E13F4">
      <w:pPr>
        <w:spacing w:after="120"/>
        <w:ind w:right="17"/>
        <w:jc w:val="both"/>
        <w:rPr>
          <w:sz w:val="22"/>
          <w:szCs w:val="22"/>
        </w:rPr>
      </w:pPr>
      <w:r w:rsidRPr="40F4B40D">
        <w:rPr>
          <w:sz w:val="22"/>
          <w:szCs w:val="22"/>
        </w:rPr>
        <w:t xml:space="preserve">Nabídky budou hodnoceny podle jejich ekonomické výhodnosti. Hodnocením ekonomické výhodnosti se rozumí hodnocení podle </w:t>
      </w:r>
      <w:r w:rsidR="00080175" w:rsidRPr="40F4B40D">
        <w:rPr>
          <w:sz w:val="22"/>
          <w:szCs w:val="22"/>
        </w:rPr>
        <w:t>nejnižší nabídkov</w:t>
      </w:r>
      <w:r w:rsidRPr="40F4B40D">
        <w:rPr>
          <w:sz w:val="22"/>
          <w:szCs w:val="22"/>
        </w:rPr>
        <w:t>é ceny</w:t>
      </w:r>
      <w:r w:rsidR="00080175" w:rsidRPr="40F4B40D">
        <w:rPr>
          <w:sz w:val="22"/>
          <w:szCs w:val="22"/>
        </w:rPr>
        <w:t xml:space="preserve"> v Kč vč. DPH.</w:t>
      </w:r>
      <w:bookmarkEnd w:id="11"/>
      <w:bookmarkEnd w:id="12"/>
      <w:bookmarkEnd w:id="13"/>
      <w:bookmarkEnd w:id="14"/>
      <w:r w:rsidR="007C6411" w:rsidRPr="40F4B40D">
        <w:rPr>
          <w:sz w:val="22"/>
          <w:szCs w:val="22"/>
        </w:rPr>
        <w:t xml:space="preserve"> Pořadí nabídek bude stanoveno podle nabídkové ceny s tím, že nejnižší cena je nejlepší.</w:t>
      </w:r>
    </w:p>
    <w:p w14:paraId="5FDDB04A" w14:textId="77777777" w:rsidR="00127795" w:rsidRPr="000E13F4" w:rsidRDefault="00F9326B" w:rsidP="000E13F4">
      <w:pPr>
        <w:pStyle w:val="Odstavecseseznamem"/>
        <w:keepNext/>
        <w:numPr>
          <w:ilvl w:val="0"/>
          <w:numId w:val="22"/>
        </w:numPr>
        <w:shd w:val="clear" w:color="auto" w:fill="DDD9C3"/>
        <w:spacing w:before="240" w:after="60"/>
        <w:ind w:hanging="720"/>
        <w:outlineLvl w:val="2"/>
        <w:rPr>
          <w:b/>
          <w:bCs/>
          <w:sz w:val="22"/>
          <w:szCs w:val="22"/>
        </w:rPr>
      </w:pPr>
      <w:r w:rsidRPr="000E13F4">
        <w:rPr>
          <w:b/>
          <w:bCs/>
          <w:sz w:val="22"/>
          <w:szCs w:val="22"/>
        </w:rPr>
        <w:t>Rozsah požadavku zadavatele na kvalifikaci účastníka</w:t>
      </w:r>
      <w:bookmarkEnd w:id="15"/>
    </w:p>
    <w:p w14:paraId="56C0E00C" w14:textId="77777777" w:rsidR="002C7A33" w:rsidRDefault="002C7A33" w:rsidP="002C7A33">
      <w:pPr>
        <w:pStyle w:val="Odstavecseseznamem"/>
        <w:suppressAutoHyphens/>
        <w:autoSpaceDE w:val="0"/>
        <w:ind w:left="426"/>
        <w:rPr>
          <w:bCs/>
          <w:sz w:val="22"/>
          <w:szCs w:val="22"/>
          <w:u w:val="single"/>
        </w:rPr>
      </w:pPr>
    </w:p>
    <w:p w14:paraId="40600C0B" w14:textId="77777777" w:rsidR="00127795" w:rsidRDefault="00235BCE" w:rsidP="000E13F4">
      <w:pPr>
        <w:pStyle w:val="Odstavecseseznamem"/>
        <w:numPr>
          <w:ilvl w:val="0"/>
          <w:numId w:val="33"/>
        </w:numPr>
        <w:suppressAutoHyphens/>
        <w:autoSpaceDE w:val="0"/>
        <w:ind w:left="426"/>
        <w:rPr>
          <w:bCs/>
          <w:sz w:val="22"/>
          <w:szCs w:val="22"/>
          <w:u w:val="single"/>
        </w:rPr>
      </w:pPr>
      <w:r w:rsidRPr="000E13F4">
        <w:rPr>
          <w:bCs/>
          <w:sz w:val="22"/>
          <w:szCs w:val="22"/>
          <w:u w:val="single"/>
        </w:rPr>
        <w:t>Základní způsobilost</w:t>
      </w:r>
    </w:p>
    <w:p w14:paraId="3FBADA1D" w14:textId="77777777" w:rsidR="000E13F4" w:rsidRDefault="000E13F4" w:rsidP="000E13F4">
      <w:pPr>
        <w:pStyle w:val="Odstavecseseznamem"/>
        <w:suppressAutoHyphens/>
        <w:autoSpaceDE w:val="0"/>
        <w:ind w:left="426"/>
        <w:rPr>
          <w:bCs/>
          <w:sz w:val="22"/>
          <w:szCs w:val="22"/>
          <w:u w:val="single"/>
        </w:rPr>
      </w:pPr>
    </w:p>
    <w:p w14:paraId="7E4E5563" w14:textId="77777777" w:rsidR="00B87C0D" w:rsidRPr="00B87C0D" w:rsidRDefault="00B87C0D" w:rsidP="00B87C0D">
      <w:pPr>
        <w:pStyle w:val="Zhlav"/>
        <w:tabs>
          <w:tab w:val="clear" w:pos="4536"/>
          <w:tab w:val="clear" w:pos="9072"/>
        </w:tabs>
        <w:ind w:left="360"/>
        <w:jc w:val="both"/>
        <w:rPr>
          <w:rFonts w:ascii="Times New Roman" w:hAnsi="Times New Roman" w:cs="Times New Roman"/>
          <w:bCs/>
          <w:iCs/>
        </w:rPr>
      </w:pPr>
      <w:r w:rsidRPr="00B87C0D">
        <w:rPr>
          <w:rFonts w:ascii="Times New Roman" w:hAnsi="Times New Roman" w:cs="Times New Roman"/>
          <w:bCs/>
          <w:iCs/>
        </w:rPr>
        <w:t>Dodavatel prokáže splnění základní způsobilosti dle § 74 ZZVZ předložením dokladů dle § 75 ZZVZ.</w:t>
      </w:r>
    </w:p>
    <w:p w14:paraId="1E2EA26A" w14:textId="77777777" w:rsidR="00B87C0D" w:rsidRPr="000E13F4" w:rsidRDefault="00B87C0D" w:rsidP="000E13F4">
      <w:pPr>
        <w:pStyle w:val="Odstavecseseznamem"/>
        <w:suppressAutoHyphens/>
        <w:autoSpaceDE w:val="0"/>
        <w:ind w:left="426"/>
        <w:rPr>
          <w:bCs/>
          <w:sz w:val="22"/>
          <w:szCs w:val="22"/>
          <w:u w:val="single"/>
        </w:rPr>
      </w:pPr>
    </w:p>
    <w:p w14:paraId="7E198243" w14:textId="77777777" w:rsidR="000E13F4" w:rsidRDefault="0054115A" w:rsidP="000E13F4">
      <w:pPr>
        <w:autoSpaceDE w:val="0"/>
        <w:ind w:left="426"/>
        <w:jc w:val="both"/>
        <w:rPr>
          <w:bCs/>
          <w:iCs/>
          <w:sz w:val="22"/>
          <w:szCs w:val="22"/>
        </w:rPr>
      </w:pPr>
      <w:r w:rsidRPr="00C41138">
        <w:rPr>
          <w:bCs/>
          <w:iCs/>
          <w:sz w:val="22"/>
          <w:szCs w:val="22"/>
        </w:rPr>
        <w:t xml:space="preserve">Způsobilým není dodavatel, který </w:t>
      </w:r>
    </w:p>
    <w:p w14:paraId="33A748AA" w14:textId="77777777" w:rsidR="000E13F4" w:rsidRDefault="000E13F4" w:rsidP="000E13F4">
      <w:pPr>
        <w:autoSpaceDE w:val="0"/>
        <w:ind w:left="426"/>
        <w:jc w:val="both"/>
        <w:rPr>
          <w:sz w:val="22"/>
          <w:szCs w:val="22"/>
        </w:rPr>
      </w:pPr>
      <w:r>
        <w:rPr>
          <w:bCs/>
          <w:iCs/>
          <w:sz w:val="22"/>
          <w:szCs w:val="22"/>
        </w:rPr>
        <w:tab/>
      </w:r>
      <w:r w:rsidR="0054115A" w:rsidRPr="00C41138">
        <w:rPr>
          <w:sz w:val="22"/>
          <w:szCs w:val="22"/>
        </w:rPr>
        <w:t xml:space="preserve">a) byl v zemi svého sídla v posledních 5 letech před zahájením zadávacího řízení pravomocně </w:t>
      </w:r>
      <w:r>
        <w:rPr>
          <w:sz w:val="22"/>
          <w:szCs w:val="22"/>
        </w:rPr>
        <w:tab/>
      </w:r>
      <w:r>
        <w:rPr>
          <w:sz w:val="22"/>
          <w:szCs w:val="22"/>
        </w:rPr>
        <w:tab/>
      </w:r>
      <w:r w:rsidR="0054115A" w:rsidRPr="00C41138">
        <w:rPr>
          <w:sz w:val="22"/>
          <w:szCs w:val="22"/>
        </w:rPr>
        <w:t xml:space="preserve">odsouzen pro trestný čin uvedený v příloze č. 3 </w:t>
      </w:r>
      <w:r>
        <w:rPr>
          <w:sz w:val="22"/>
          <w:szCs w:val="22"/>
        </w:rPr>
        <w:t>ZZVZ</w:t>
      </w:r>
      <w:r w:rsidR="0054115A" w:rsidRPr="00C41138">
        <w:rPr>
          <w:sz w:val="22"/>
          <w:szCs w:val="22"/>
        </w:rPr>
        <w:t xml:space="preserve"> nebo obdobný trestný čin podle </w:t>
      </w:r>
      <w:r>
        <w:rPr>
          <w:sz w:val="22"/>
          <w:szCs w:val="22"/>
        </w:rPr>
        <w:tab/>
      </w:r>
      <w:r>
        <w:rPr>
          <w:sz w:val="22"/>
          <w:szCs w:val="22"/>
        </w:rPr>
        <w:tab/>
      </w:r>
      <w:r>
        <w:rPr>
          <w:sz w:val="22"/>
          <w:szCs w:val="22"/>
        </w:rPr>
        <w:tab/>
      </w:r>
      <w:r w:rsidR="0054115A" w:rsidRPr="00C41138">
        <w:rPr>
          <w:sz w:val="22"/>
          <w:szCs w:val="22"/>
        </w:rPr>
        <w:t xml:space="preserve">právního řádu země sídla dodavatele; k zahlazeným odsouzením se nepřihlíží, </w:t>
      </w:r>
    </w:p>
    <w:p w14:paraId="339B7335" w14:textId="77777777" w:rsidR="000E13F4" w:rsidRPr="000E13F4" w:rsidRDefault="000E13F4" w:rsidP="000E13F4">
      <w:pPr>
        <w:autoSpaceDE w:val="0"/>
        <w:ind w:left="426"/>
        <w:jc w:val="both"/>
        <w:rPr>
          <w:bCs/>
          <w:iCs/>
          <w:sz w:val="12"/>
          <w:szCs w:val="22"/>
        </w:rPr>
      </w:pPr>
    </w:p>
    <w:p w14:paraId="6D9F7CBC" w14:textId="77777777" w:rsidR="000E13F4" w:rsidRDefault="000E13F4" w:rsidP="00AA2427">
      <w:pPr>
        <w:autoSpaceDE w:val="0"/>
        <w:spacing w:after="120"/>
        <w:ind w:left="425"/>
        <w:jc w:val="both"/>
        <w:rPr>
          <w:sz w:val="22"/>
          <w:szCs w:val="22"/>
        </w:rPr>
      </w:pPr>
      <w:r>
        <w:rPr>
          <w:sz w:val="22"/>
          <w:szCs w:val="22"/>
        </w:rPr>
        <w:tab/>
      </w:r>
      <w:r w:rsidR="0054115A" w:rsidRPr="00C41138">
        <w:rPr>
          <w:sz w:val="22"/>
          <w:szCs w:val="22"/>
        </w:rPr>
        <w:t>b) má v České r</w:t>
      </w:r>
      <w:r w:rsidR="00AA2427" w:rsidRPr="00C41138">
        <w:rPr>
          <w:sz w:val="22"/>
          <w:szCs w:val="22"/>
        </w:rPr>
        <w:t>e</w:t>
      </w:r>
      <w:r w:rsidR="0054115A" w:rsidRPr="00C41138">
        <w:rPr>
          <w:sz w:val="22"/>
          <w:szCs w:val="22"/>
        </w:rPr>
        <w:t xml:space="preserve">publice nebo v zemi svého sídla v evidenci daní zachycen splatný daňový </w:t>
      </w:r>
      <w:r>
        <w:rPr>
          <w:sz w:val="22"/>
          <w:szCs w:val="22"/>
        </w:rPr>
        <w:tab/>
      </w:r>
      <w:r>
        <w:rPr>
          <w:sz w:val="22"/>
          <w:szCs w:val="22"/>
        </w:rPr>
        <w:tab/>
      </w:r>
      <w:r w:rsidR="0054115A" w:rsidRPr="00C41138">
        <w:rPr>
          <w:sz w:val="22"/>
          <w:szCs w:val="22"/>
        </w:rPr>
        <w:t>nedoplatek,</w:t>
      </w:r>
    </w:p>
    <w:p w14:paraId="1A813940" w14:textId="77777777" w:rsidR="0054115A" w:rsidRPr="00C41138" w:rsidRDefault="000E13F4" w:rsidP="00AA2427">
      <w:pPr>
        <w:autoSpaceDE w:val="0"/>
        <w:spacing w:after="120"/>
        <w:ind w:left="425"/>
        <w:jc w:val="both"/>
        <w:rPr>
          <w:sz w:val="22"/>
          <w:szCs w:val="22"/>
        </w:rPr>
      </w:pPr>
      <w:r>
        <w:rPr>
          <w:sz w:val="22"/>
          <w:szCs w:val="22"/>
        </w:rPr>
        <w:tab/>
      </w:r>
      <w:r w:rsidR="0054115A" w:rsidRPr="00C41138">
        <w:rPr>
          <w:sz w:val="22"/>
          <w:szCs w:val="22"/>
        </w:rPr>
        <w:t xml:space="preserve">c) má v České republice nebo v zemi svého sídla splatný nedoplatek na pojistném nebo na </w:t>
      </w:r>
      <w:r>
        <w:rPr>
          <w:sz w:val="22"/>
          <w:szCs w:val="22"/>
        </w:rPr>
        <w:tab/>
      </w:r>
      <w:r>
        <w:rPr>
          <w:sz w:val="22"/>
          <w:szCs w:val="22"/>
        </w:rPr>
        <w:tab/>
      </w:r>
      <w:r w:rsidR="0054115A" w:rsidRPr="00C41138">
        <w:rPr>
          <w:sz w:val="22"/>
          <w:szCs w:val="22"/>
        </w:rPr>
        <w:t>penále na veřejné zdravotní pojištění,</w:t>
      </w:r>
    </w:p>
    <w:p w14:paraId="6A7E16F4" w14:textId="77777777" w:rsidR="0054115A" w:rsidRPr="00C41138" w:rsidRDefault="000E13F4" w:rsidP="00AA2427">
      <w:pPr>
        <w:autoSpaceDE w:val="0"/>
        <w:spacing w:after="120"/>
        <w:ind w:left="425"/>
        <w:jc w:val="both"/>
        <w:rPr>
          <w:sz w:val="22"/>
          <w:szCs w:val="22"/>
        </w:rPr>
      </w:pPr>
      <w:r>
        <w:rPr>
          <w:sz w:val="22"/>
          <w:szCs w:val="22"/>
        </w:rPr>
        <w:tab/>
      </w:r>
      <w:r w:rsidR="0054115A" w:rsidRPr="00C41138">
        <w:rPr>
          <w:sz w:val="22"/>
          <w:szCs w:val="22"/>
        </w:rPr>
        <w:t xml:space="preserve">d) má v České republice nebo v zemi svého sídla splatný nedoplatek na pojistném nebo na </w:t>
      </w:r>
      <w:r>
        <w:rPr>
          <w:sz w:val="22"/>
          <w:szCs w:val="22"/>
        </w:rPr>
        <w:tab/>
      </w:r>
      <w:r>
        <w:rPr>
          <w:sz w:val="22"/>
          <w:szCs w:val="22"/>
        </w:rPr>
        <w:tab/>
      </w:r>
      <w:r w:rsidR="0054115A" w:rsidRPr="00C41138">
        <w:rPr>
          <w:sz w:val="22"/>
          <w:szCs w:val="22"/>
        </w:rPr>
        <w:t>penále na sociální zabezpečení a příspěvku na státní politiku zaměstnanosti,</w:t>
      </w:r>
    </w:p>
    <w:p w14:paraId="02436C28" w14:textId="77777777" w:rsidR="0054115A" w:rsidRPr="00C41138" w:rsidRDefault="0054115A" w:rsidP="00AA2427">
      <w:pPr>
        <w:autoSpaceDE w:val="0"/>
        <w:spacing w:after="120"/>
        <w:ind w:left="425"/>
        <w:jc w:val="both"/>
        <w:rPr>
          <w:sz w:val="22"/>
          <w:szCs w:val="22"/>
        </w:rPr>
      </w:pPr>
      <w:r w:rsidRPr="00C41138">
        <w:rPr>
          <w:sz w:val="22"/>
          <w:szCs w:val="22"/>
        </w:rPr>
        <w:lastRenderedPageBreak/>
        <w:t xml:space="preserve"> </w:t>
      </w:r>
      <w:r w:rsidR="000E13F4">
        <w:rPr>
          <w:sz w:val="22"/>
          <w:szCs w:val="22"/>
        </w:rPr>
        <w:tab/>
      </w:r>
      <w:r w:rsidRPr="00C41138">
        <w:rPr>
          <w:sz w:val="22"/>
          <w:szCs w:val="22"/>
        </w:rPr>
        <w:t xml:space="preserve">e) je v likvidaci, proti němuž bylo vydáno rozhodnutí o úpadku, vůči němuž byla nařízena nucená </w:t>
      </w:r>
      <w:r w:rsidR="000E13F4">
        <w:rPr>
          <w:sz w:val="22"/>
          <w:szCs w:val="22"/>
        </w:rPr>
        <w:tab/>
      </w:r>
      <w:r w:rsidRPr="00C41138">
        <w:rPr>
          <w:sz w:val="22"/>
          <w:szCs w:val="22"/>
        </w:rPr>
        <w:t xml:space="preserve">správa podle jiného právního předpisu nebo v obdobné situaci podle právního řádu země sídla </w:t>
      </w:r>
      <w:r w:rsidR="000E13F4">
        <w:rPr>
          <w:sz w:val="22"/>
          <w:szCs w:val="22"/>
        </w:rPr>
        <w:tab/>
      </w:r>
      <w:r w:rsidRPr="00C41138">
        <w:rPr>
          <w:sz w:val="22"/>
          <w:szCs w:val="22"/>
        </w:rPr>
        <w:t>dodavatele.</w:t>
      </w:r>
    </w:p>
    <w:p w14:paraId="6F98E204" w14:textId="77777777" w:rsidR="0054115A" w:rsidRPr="00C41138" w:rsidRDefault="0054115A" w:rsidP="0054115A">
      <w:pPr>
        <w:autoSpaceDE w:val="0"/>
        <w:ind w:left="426"/>
        <w:jc w:val="both"/>
        <w:rPr>
          <w:bCs/>
          <w:iCs/>
          <w:sz w:val="22"/>
          <w:szCs w:val="22"/>
        </w:rPr>
      </w:pPr>
      <w:r w:rsidRPr="00C41138">
        <w:rPr>
          <w:bCs/>
          <w:iCs/>
          <w:sz w:val="22"/>
          <w:szCs w:val="22"/>
        </w:rPr>
        <w:t xml:space="preserve">Je-li dodavatelem právnická osoba, musí základní způsobilost </w:t>
      </w:r>
      <w:r w:rsidR="00B87C0D">
        <w:rPr>
          <w:bCs/>
          <w:iCs/>
          <w:sz w:val="22"/>
          <w:szCs w:val="22"/>
        </w:rPr>
        <w:t xml:space="preserve">dle písm. a) </w:t>
      </w:r>
      <w:r w:rsidRPr="00C41138">
        <w:rPr>
          <w:bCs/>
          <w:iCs/>
          <w:sz w:val="22"/>
          <w:szCs w:val="22"/>
        </w:rPr>
        <w:t xml:space="preserve">splňovat tato právnická osoba a zároveň každý člen statutárního orgánu. </w:t>
      </w:r>
    </w:p>
    <w:p w14:paraId="5723A918" w14:textId="77777777" w:rsidR="000E13F4" w:rsidRDefault="000E13F4" w:rsidP="0054115A">
      <w:pPr>
        <w:autoSpaceDE w:val="0"/>
        <w:ind w:left="426"/>
        <w:jc w:val="both"/>
        <w:rPr>
          <w:bCs/>
          <w:iCs/>
          <w:sz w:val="22"/>
          <w:szCs w:val="22"/>
        </w:rPr>
      </w:pPr>
    </w:p>
    <w:p w14:paraId="0E1ACF05" w14:textId="77777777" w:rsidR="0054115A" w:rsidRPr="00C41138" w:rsidRDefault="0054115A" w:rsidP="0054115A">
      <w:pPr>
        <w:autoSpaceDE w:val="0"/>
        <w:ind w:left="426"/>
        <w:jc w:val="both"/>
        <w:rPr>
          <w:bCs/>
          <w:iCs/>
          <w:sz w:val="22"/>
          <w:szCs w:val="22"/>
        </w:rPr>
      </w:pPr>
      <w:r w:rsidRPr="00C41138">
        <w:rPr>
          <w:bCs/>
          <w:iCs/>
          <w:sz w:val="22"/>
          <w:szCs w:val="22"/>
        </w:rPr>
        <w:t xml:space="preserve">Je-li členem statutárního orgánu dodavatele právnická osoba, musí základní způsobilost </w:t>
      </w:r>
      <w:r w:rsidR="00B87C0D">
        <w:rPr>
          <w:bCs/>
          <w:iCs/>
          <w:sz w:val="22"/>
          <w:szCs w:val="22"/>
        </w:rPr>
        <w:t xml:space="preserve">dle písm. a) </w:t>
      </w:r>
      <w:r w:rsidRPr="00C41138">
        <w:rPr>
          <w:bCs/>
          <w:iCs/>
          <w:sz w:val="22"/>
          <w:szCs w:val="22"/>
        </w:rPr>
        <w:t xml:space="preserve">splňovat </w:t>
      </w:r>
    </w:p>
    <w:p w14:paraId="3584A95D"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a) tato právnická osoba, </w:t>
      </w:r>
    </w:p>
    <w:p w14:paraId="3D62379E"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b) každý člen statutárního orgánu této právnické osoby a </w:t>
      </w:r>
    </w:p>
    <w:p w14:paraId="7BFC7246" w14:textId="77777777" w:rsidR="006800F4" w:rsidRDefault="000E13F4" w:rsidP="00840631">
      <w:pPr>
        <w:autoSpaceDE w:val="0"/>
        <w:spacing w:after="120"/>
        <w:ind w:left="425"/>
        <w:jc w:val="both"/>
        <w:rPr>
          <w:bCs/>
          <w:iCs/>
          <w:sz w:val="22"/>
          <w:szCs w:val="22"/>
        </w:rPr>
      </w:pPr>
      <w:r>
        <w:rPr>
          <w:sz w:val="22"/>
          <w:szCs w:val="22"/>
        </w:rPr>
        <w:tab/>
      </w:r>
      <w:r w:rsidR="0054115A" w:rsidRPr="00C41138">
        <w:rPr>
          <w:sz w:val="22"/>
          <w:szCs w:val="22"/>
        </w:rPr>
        <w:t>c) osoba zastu</w:t>
      </w:r>
      <w:r w:rsidR="00AA2427" w:rsidRPr="00C41138">
        <w:rPr>
          <w:sz w:val="22"/>
          <w:szCs w:val="22"/>
        </w:rPr>
        <w:t>p</w:t>
      </w:r>
      <w:r w:rsidR="0054115A" w:rsidRPr="00C41138">
        <w:rPr>
          <w:sz w:val="22"/>
          <w:szCs w:val="22"/>
        </w:rPr>
        <w:t xml:space="preserve">ující tuto právnickou osobu v statutárním orgánu dodavatele. </w:t>
      </w:r>
    </w:p>
    <w:p w14:paraId="1EB8EB61" w14:textId="77777777" w:rsidR="0054115A" w:rsidRPr="000E13F4" w:rsidRDefault="0054115A" w:rsidP="00AA2427">
      <w:pPr>
        <w:autoSpaceDE w:val="0"/>
        <w:spacing w:after="120"/>
        <w:ind w:left="425"/>
        <w:jc w:val="both"/>
        <w:rPr>
          <w:sz w:val="22"/>
          <w:szCs w:val="22"/>
        </w:rPr>
      </w:pPr>
      <w:r w:rsidRPr="00C41138">
        <w:rPr>
          <w:bCs/>
          <w:iCs/>
          <w:sz w:val="22"/>
          <w:szCs w:val="22"/>
        </w:rPr>
        <w:t xml:space="preserve">Účastní-li se zadávacího řízení pobočka závodu </w:t>
      </w:r>
    </w:p>
    <w:p w14:paraId="372ABD22"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a) zahraniční právnické osoby, musí </w:t>
      </w:r>
      <w:r w:rsidR="0054115A" w:rsidRPr="00C41138">
        <w:rPr>
          <w:bCs/>
          <w:iCs/>
          <w:sz w:val="22"/>
          <w:szCs w:val="22"/>
        </w:rPr>
        <w:t xml:space="preserve">základní způsobilost </w:t>
      </w:r>
      <w:r w:rsidR="00B87C0D">
        <w:rPr>
          <w:bCs/>
          <w:iCs/>
          <w:sz w:val="22"/>
          <w:szCs w:val="22"/>
        </w:rPr>
        <w:t xml:space="preserve">dle písm. a) </w:t>
      </w:r>
      <w:r w:rsidR="0054115A" w:rsidRPr="00C41138">
        <w:rPr>
          <w:sz w:val="22"/>
          <w:szCs w:val="22"/>
        </w:rPr>
        <w:t xml:space="preserve">splňovat tato právnická osoba a vedoucí </w:t>
      </w:r>
      <w:r>
        <w:rPr>
          <w:sz w:val="22"/>
          <w:szCs w:val="22"/>
        </w:rPr>
        <w:tab/>
      </w:r>
      <w:r w:rsidR="0054115A" w:rsidRPr="00C41138">
        <w:rPr>
          <w:sz w:val="22"/>
          <w:szCs w:val="22"/>
        </w:rPr>
        <w:t xml:space="preserve">pobočky závodu, </w:t>
      </w:r>
    </w:p>
    <w:p w14:paraId="7DA69378"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b) české právnické osoby, musí </w:t>
      </w:r>
      <w:r w:rsidR="0054115A" w:rsidRPr="00C41138">
        <w:rPr>
          <w:bCs/>
          <w:iCs/>
          <w:sz w:val="22"/>
          <w:szCs w:val="22"/>
        </w:rPr>
        <w:t>základní způsobilost</w:t>
      </w:r>
      <w:r w:rsidR="00B87C0D">
        <w:rPr>
          <w:bCs/>
          <w:iCs/>
          <w:sz w:val="22"/>
          <w:szCs w:val="22"/>
        </w:rPr>
        <w:t xml:space="preserve"> dle písm. a)</w:t>
      </w:r>
      <w:r w:rsidR="0054115A" w:rsidRPr="00C41138">
        <w:rPr>
          <w:bCs/>
          <w:iCs/>
          <w:sz w:val="22"/>
          <w:szCs w:val="22"/>
        </w:rPr>
        <w:t xml:space="preserve"> </w:t>
      </w:r>
      <w:r w:rsidR="0054115A" w:rsidRPr="00C41138">
        <w:rPr>
          <w:sz w:val="22"/>
          <w:szCs w:val="22"/>
        </w:rPr>
        <w:t xml:space="preserve">splňovat osoby uvedené v § 74 odst. 2 </w:t>
      </w:r>
      <w:r>
        <w:rPr>
          <w:sz w:val="22"/>
          <w:szCs w:val="22"/>
        </w:rPr>
        <w:t xml:space="preserve">ZZVZ </w:t>
      </w:r>
      <w:r w:rsidR="0054115A" w:rsidRPr="00C41138">
        <w:rPr>
          <w:sz w:val="22"/>
          <w:szCs w:val="22"/>
        </w:rPr>
        <w:t xml:space="preserve">a </w:t>
      </w:r>
      <w:r>
        <w:rPr>
          <w:sz w:val="22"/>
          <w:szCs w:val="22"/>
        </w:rPr>
        <w:tab/>
      </w:r>
      <w:r w:rsidR="0054115A" w:rsidRPr="00C41138">
        <w:rPr>
          <w:sz w:val="22"/>
          <w:szCs w:val="22"/>
        </w:rPr>
        <w:t xml:space="preserve">vedoucí pobočky závodu. </w:t>
      </w:r>
    </w:p>
    <w:p w14:paraId="7A7465CA" w14:textId="77777777" w:rsidR="00DC131A" w:rsidRPr="00C41138" w:rsidRDefault="00DC131A" w:rsidP="00DC131A">
      <w:pPr>
        <w:autoSpaceDE w:val="0"/>
        <w:ind w:left="426"/>
        <w:jc w:val="both"/>
        <w:rPr>
          <w:sz w:val="22"/>
          <w:szCs w:val="22"/>
        </w:rPr>
      </w:pPr>
    </w:p>
    <w:p w14:paraId="5E71F8AE" w14:textId="77777777" w:rsidR="0054115A" w:rsidRPr="00C41138" w:rsidRDefault="0054115A" w:rsidP="0054115A">
      <w:pPr>
        <w:autoSpaceDE w:val="0"/>
        <w:ind w:left="426"/>
        <w:jc w:val="both"/>
        <w:rPr>
          <w:sz w:val="22"/>
          <w:szCs w:val="22"/>
        </w:rPr>
      </w:pPr>
      <w:r w:rsidRPr="00C41138">
        <w:rPr>
          <w:sz w:val="22"/>
          <w:szCs w:val="22"/>
        </w:rPr>
        <w:t>Doklady prokazující základní způsobilost podle § 74</w:t>
      </w:r>
      <w:r w:rsidR="008B5B3A" w:rsidRPr="00C41138">
        <w:rPr>
          <w:sz w:val="22"/>
          <w:szCs w:val="22"/>
        </w:rPr>
        <w:t xml:space="preserve"> ZZVZ</w:t>
      </w:r>
      <w:r w:rsidRPr="00C41138">
        <w:rPr>
          <w:sz w:val="22"/>
          <w:szCs w:val="22"/>
        </w:rPr>
        <w:t xml:space="preserve"> musí prokazovat splnění požadovaného kritéria způsobilosti nejpozději v době 3 měsíců přede d</w:t>
      </w:r>
      <w:r w:rsidR="00B6188F" w:rsidRPr="00C41138">
        <w:rPr>
          <w:sz w:val="22"/>
          <w:szCs w:val="22"/>
        </w:rPr>
        <w:t>nem zahájení zadávacího řízení.</w:t>
      </w:r>
    </w:p>
    <w:p w14:paraId="555E269E" w14:textId="77777777" w:rsidR="00713D19" w:rsidRPr="00C41138" w:rsidRDefault="00713D19" w:rsidP="00713D19">
      <w:pPr>
        <w:suppressAutoHyphens/>
        <w:autoSpaceDE w:val="0"/>
        <w:jc w:val="both"/>
        <w:rPr>
          <w:sz w:val="22"/>
          <w:szCs w:val="22"/>
        </w:rPr>
      </w:pPr>
    </w:p>
    <w:p w14:paraId="17FC5B76" w14:textId="77777777" w:rsidR="00127795" w:rsidRPr="002C7A33" w:rsidRDefault="00127795" w:rsidP="002C7A33">
      <w:pPr>
        <w:pStyle w:val="Odstavecseseznamem"/>
        <w:numPr>
          <w:ilvl w:val="0"/>
          <w:numId w:val="33"/>
        </w:numPr>
        <w:suppressAutoHyphens/>
        <w:autoSpaceDE w:val="0"/>
        <w:ind w:left="426"/>
        <w:jc w:val="both"/>
        <w:rPr>
          <w:sz w:val="22"/>
          <w:szCs w:val="22"/>
          <w:u w:val="single"/>
        </w:rPr>
      </w:pPr>
      <w:r w:rsidRPr="002C7A33">
        <w:rPr>
          <w:bCs/>
          <w:sz w:val="22"/>
          <w:szCs w:val="22"/>
          <w:u w:val="single"/>
        </w:rPr>
        <w:t xml:space="preserve">Profesní </w:t>
      </w:r>
      <w:r w:rsidR="00B92CD5" w:rsidRPr="002C7A33">
        <w:rPr>
          <w:bCs/>
          <w:sz w:val="22"/>
          <w:szCs w:val="22"/>
          <w:u w:val="single"/>
        </w:rPr>
        <w:t>způsobilost</w:t>
      </w:r>
    </w:p>
    <w:p w14:paraId="474D6C19" w14:textId="77777777" w:rsidR="002C7A33" w:rsidRPr="002C7A33" w:rsidRDefault="002C7A33" w:rsidP="002C7A33">
      <w:pPr>
        <w:pStyle w:val="Odstavecseseznamem"/>
        <w:suppressAutoHyphens/>
        <w:autoSpaceDE w:val="0"/>
        <w:ind w:left="426"/>
        <w:jc w:val="both"/>
        <w:rPr>
          <w:sz w:val="22"/>
          <w:szCs w:val="22"/>
          <w:u w:val="single"/>
        </w:rPr>
      </w:pPr>
    </w:p>
    <w:p w14:paraId="0038D7B3" w14:textId="77777777" w:rsidR="00127795" w:rsidRPr="00C41138" w:rsidRDefault="00B92CD5" w:rsidP="00B92CD5">
      <w:pPr>
        <w:pStyle w:val="Bezmezer"/>
        <w:tabs>
          <w:tab w:val="left" w:pos="426"/>
        </w:tabs>
        <w:suppressAutoHyphens/>
        <w:ind w:left="426"/>
        <w:jc w:val="both"/>
        <w:rPr>
          <w:sz w:val="22"/>
          <w:szCs w:val="22"/>
        </w:rPr>
      </w:pPr>
      <w:r w:rsidRPr="00C41138">
        <w:rPr>
          <w:sz w:val="22"/>
          <w:szCs w:val="22"/>
        </w:rPr>
        <w:t>Dodavatel prokazuje splnění profesní způsobilosti ve vztahu k České republice předložením výpisu z obchodního rejstříku nebo jiné obdobné evidence, pokud jiný právní předpis zápis do takové evidence vyžaduje.</w:t>
      </w:r>
    </w:p>
    <w:p w14:paraId="462D6A19" w14:textId="77777777" w:rsidR="004B63D9" w:rsidRPr="00C41138" w:rsidRDefault="004B63D9" w:rsidP="00467CCE">
      <w:pPr>
        <w:pStyle w:val="Bezmezer"/>
        <w:tabs>
          <w:tab w:val="left" w:pos="426"/>
        </w:tabs>
        <w:suppressAutoHyphens/>
        <w:jc w:val="both"/>
        <w:rPr>
          <w:sz w:val="22"/>
          <w:szCs w:val="22"/>
        </w:rPr>
      </w:pPr>
    </w:p>
    <w:p w14:paraId="574C1F31" w14:textId="77777777" w:rsidR="00127795" w:rsidRPr="002C7A33" w:rsidRDefault="006A0324" w:rsidP="002C7A33">
      <w:pPr>
        <w:pStyle w:val="Odstavecseseznamem"/>
        <w:numPr>
          <w:ilvl w:val="0"/>
          <w:numId w:val="33"/>
        </w:numPr>
        <w:suppressAutoHyphens/>
        <w:autoSpaceDE w:val="0"/>
        <w:spacing w:after="120"/>
        <w:ind w:left="426"/>
        <w:jc w:val="both"/>
        <w:rPr>
          <w:bCs/>
          <w:sz w:val="22"/>
          <w:szCs w:val="22"/>
          <w:u w:val="single"/>
        </w:rPr>
      </w:pPr>
      <w:r w:rsidRPr="002C7A33">
        <w:rPr>
          <w:bCs/>
          <w:sz w:val="22"/>
          <w:szCs w:val="22"/>
          <w:u w:val="single"/>
        </w:rPr>
        <w:t>Technická kvalifikace</w:t>
      </w:r>
    </w:p>
    <w:p w14:paraId="1E557A09" w14:textId="77777777" w:rsidR="006170C6" w:rsidRDefault="00616587">
      <w:pPr>
        <w:ind w:left="705" w:hanging="705"/>
        <w:jc w:val="both"/>
        <w:rPr>
          <w:sz w:val="22"/>
        </w:rPr>
      </w:pPr>
      <w:r>
        <w:rPr>
          <w:sz w:val="22"/>
          <w:szCs w:val="22"/>
        </w:rPr>
        <w:t>a)</w:t>
      </w:r>
      <w:r>
        <w:rPr>
          <w:sz w:val="22"/>
          <w:szCs w:val="22"/>
        </w:rPr>
        <w:tab/>
      </w:r>
      <w:r w:rsidR="00F806C7" w:rsidRPr="008E4BBF">
        <w:rPr>
          <w:sz w:val="22"/>
        </w:rPr>
        <w:t xml:space="preserve">V souladu s ustanovením § 79 odst. 2 </w:t>
      </w:r>
      <w:r w:rsidR="00F806C7" w:rsidRPr="00783FD7">
        <w:rPr>
          <w:sz w:val="22"/>
        </w:rPr>
        <w:t xml:space="preserve">písm. b) ZZVZ požaduje zadavatel uvést a předložit v rámci čestného prohlášení o splnění kvalifikace </w:t>
      </w:r>
      <w:r w:rsidR="00F806C7" w:rsidRPr="00623E1E">
        <w:rPr>
          <w:b/>
          <w:sz w:val="22"/>
        </w:rPr>
        <w:t>min.</w:t>
      </w:r>
      <w:r w:rsidR="00F806C7">
        <w:rPr>
          <w:sz w:val="22"/>
        </w:rPr>
        <w:t xml:space="preserve"> </w:t>
      </w:r>
      <w:r w:rsidR="00F806C7">
        <w:rPr>
          <w:b/>
          <w:sz w:val="22"/>
        </w:rPr>
        <w:t>3</w:t>
      </w:r>
      <w:r w:rsidR="00F806C7" w:rsidRPr="00783FD7">
        <w:rPr>
          <w:b/>
          <w:sz w:val="22"/>
        </w:rPr>
        <w:t xml:space="preserve"> významné dodávky</w:t>
      </w:r>
      <w:r w:rsidR="00F806C7" w:rsidRPr="00783FD7">
        <w:rPr>
          <w:sz w:val="22"/>
        </w:rPr>
        <w:t>, poskytnuté dodavatelem za poslední 3 roky před zahájením</w:t>
      </w:r>
      <w:r w:rsidR="00F806C7" w:rsidRPr="008E4BBF">
        <w:rPr>
          <w:sz w:val="22"/>
        </w:rPr>
        <w:t xml:space="preserve"> zadávacího řízení včetně uvedení ceny a doby jejich poskytnutí a identifikace objednatele.</w:t>
      </w:r>
    </w:p>
    <w:p w14:paraId="50377FF0" w14:textId="77777777" w:rsidR="00F806C7" w:rsidRPr="008E4BBF" w:rsidRDefault="00F806C7" w:rsidP="00F806C7">
      <w:pPr>
        <w:jc w:val="both"/>
        <w:rPr>
          <w:sz w:val="22"/>
        </w:rPr>
      </w:pPr>
    </w:p>
    <w:p w14:paraId="7C33FDC4" w14:textId="77777777" w:rsidR="006170C6" w:rsidRDefault="00F806C7">
      <w:pPr>
        <w:ind w:firstLine="705"/>
        <w:jc w:val="both"/>
        <w:rPr>
          <w:sz w:val="22"/>
        </w:rPr>
      </w:pPr>
      <w:r w:rsidRPr="008E4BBF">
        <w:rPr>
          <w:sz w:val="22"/>
        </w:rPr>
        <w:t>V souladu s § 73 odst. 6 ZZVZ stanovuje toto:</w:t>
      </w:r>
    </w:p>
    <w:p w14:paraId="719B3166" w14:textId="39C50F5F" w:rsidR="006170C6" w:rsidRDefault="00BA047D">
      <w:pPr>
        <w:ind w:left="705"/>
        <w:jc w:val="both"/>
        <w:rPr>
          <w:sz w:val="22"/>
        </w:rPr>
      </w:pPr>
      <w:r w:rsidRPr="00BA047D">
        <w:rPr>
          <w:sz w:val="22"/>
        </w:rPr>
        <w:t>Zadavatel požaduje, aby součástí seznamu významných dodávek byly min.</w:t>
      </w:r>
      <w:r w:rsidR="00F806C7">
        <w:rPr>
          <w:sz w:val="22"/>
        </w:rPr>
        <w:t xml:space="preserve"> 3</w:t>
      </w:r>
      <w:r w:rsidRPr="00BA047D">
        <w:rPr>
          <w:sz w:val="22"/>
        </w:rPr>
        <w:t xml:space="preserve"> dodávky, s předmětem plnění obdobným předmětu této části veřejné zaká</w:t>
      </w:r>
      <w:r w:rsidR="00616587">
        <w:rPr>
          <w:sz w:val="22"/>
        </w:rPr>
        <w:t xml:space="preserve">zky, každá v minimální hodnotě </w:t>
      </w:r>
      <w:r w:rsidR="009018D2">
        <w:rPr>
          <w:sz w:val="22"/>
        </w:rPr>
        <w:t>3 000 000</w:t>
      </w:r>
      <w:r w:rsidR="00DA696B">
        <w:rPr>
          <w:sz w:val="22"/>
        </w:rPr>
        <w:t>,00</w:t>
      </w:r>
      <w:r w:rsidR="00616587">
        <w:rPr>
          <w:sz w:val="22"/>
        </w:rPr>
        <w:t xml:space="preserve"> Kč </w:t>
      </w:r>
      <w:r w:rsidR="00DA696B">
        <w:rPr>
          <w:sz w:val="22"/>
        </w:rPr>
        <w:t>vč.</w:t>
      </w:r>
      <w:r w:rsidR="00616587">
        <w:rPr>
          <w:sz w:val="22"/>
        </w:rPr>
        <w:t xml:space="preserve"> DPH.</w:t>
      </w:r>
    </w:p>
    <w:p w14:paraId="69C31727" w14:textId="77777777" w:rsidR="006170C6" w:rsidRDefault="006170C6">
      <w:pPr>
        <w:tabs>
          <w:tab w:val="left" w:pos="709"/>
        </w:tabs>
        <w:autoSpaceDE w:val="0"/>
        <w:autoSpaceDN w:val="0"/>
        <w:adjustRightInd w:val="0"/>
        <w:jc w:val="both"/>
        <w:rPr>
          <w:sz w:val="22"/>
          <w:szCs w:val="22"/>
          <w:shd w:val="clear" w:color="auto" w:fill="FFFFFF"/>
        </w:rPr>
      </w:pPr>
    </w:p>
    <w:p w14:paraId="7C5C322B" w14:textId="77777777" w:rsidR="006170C6" w:rsidRDefault="00616587">
      <w:pPr>
        <w:tabs>
          <w:tab w:val="left" w:pos="709"/>
        </w:tabs>
        <w:autoSpaceDE w:val="0"/>
        <w:autoSpaceDN w:val="0"/>
        <w:adjustRightInd w:val="0"/>
        <w:jc w:val="both"/>
        <w:rPr>
          <w:sz w:val="22"/>
          <w:szCs w:val="22"/>
          <w:shd w:val="clear" w:color="auto" w:fill="FFFFFF"/>
        </w:rPr>
      </w:pPr>
      <w:r>
        <w:rPr>
          <w:sz w:val="22"/>
          <w:szCs w:val="22"/>
          <w:shd w:val="clear" w:color="auto" w:fill="FFFFFF"/>
        </w:rPr>
        <w:tab/>
        <w:t xml:space="preserve">Za zakázku s obdobným předmětem plnění se považuje dodávka </w:t>
      </w:r>
      <w:r w:rsidR="00DA696B">
        <w:rPr>
          <w:sz w:val="22"/>
          <w:szCs w:val="22"/>
          <w:shd w:val="clear" w:color="auto" w:fill="FFFFFF"/>
        </w:rPr>
        <w:t xml:space="preserve">sanitních vozidel nebo vozidel pro </w:t>
      </w:r>
      <w:r w:rsidR="00DA696B">
        <w:rPr>
          <w:sz w:val="22"/>
          <w:szCs w:val="22"/>
          <w:shd w:val="clear" w:color="auto" w:fill="FFFFFF"/>
        </w:rPr>
        <w:tab/>
        <w:t>jednotky IZS (Integrovaného záchranného systému).</w:t>
      </w:r>
    </w:p>
    <w:p w14:paraId="77FD9740" w14:textId="77777777" w:rsidR="006170C6" w:rsidRDefault="006170C6">
      <w:pPr>
        <w:tabs>
          <w:tab w:val="left" w:pos="709"/>
        </w:tabs>
        <w:autoSpaceDE w:val="0"/>
        <w:autoSpaceDN w:val="0"/>
        <w:adjustRightInd w:val="0"/>
        <w:jc w:val="both"/>
        <w:rPr>
          <w:sz w:val="22"/>
          <w:szCs w:val="22"/>
          <w:shd w:val="clear" w:color="auto" w:fill="FFFFFF"/>
        </w:rPr>
      </w:pPr>
    </w:p>
    <w:p w14:paraId="56A0675D" w14:textId="77777777" w:rsidR="006170C6" w:rsidRDefault="00616587">
      <w:pPr>
        <w:ind w:left="705" w:hanging="705"/>
        <w:jc w:val="both"/>
        <w:rPr>
          <w:sz w:val="22"/>
          <w:szCs w:val="22"/>
        </w:rPr>
      </w:pPr>
      <w:r>
        <w:rPr>
          <w:sz w:val="22"/>
          <w:szCs w:val="22"/>
          <w:shd w:val="clear" w:color="auto" w:fill="FFFFFF"/>
        </w:rPr>
        <w:t xml:space="preserve">b) </w:t>
      </w:r>
      <w:r>
        <w:rPr>
          <w:sz w:val="22"/>
          <w:szCs w:val="22"/>
          <w:shd w:val="clear" w:color="auto" w:fill="FFFFFF"/>
        </w:rPr>
        <w:tab/>
      </w:r>
      <w:r>
        <w:rPr>
          <w:sz w:val="22"/>
          <w:szCs w:val="22"/>
          <w:shd w:val="clear" w:color="auto" w:fill="FFFFFF"/>
        </w:rPr>
        <w:tab/>
      </w:r>
      <w:r w:rsidRPr="003A068D">
        <w:rPr>
          <w:sz w:val="22"/>
          <w:szCs w:val="22"/>
        </w:rPr>
        <w:t xml:space="preserve">K prokázání kritérií technické kvalifikace v souladu s ustanovením § 79 odst. 2 písm. k) ZZVZ zadavatel požaduje doložit popis </w:t>
      </w:r>
      <w:r>
        <w:rPr>
          <w:sz w:val="22"/>
          <w:szCs w:val="22"/>
        </w:rPr>
        <w:t>a</w:t>
      </w:r>
      <w:r w:rsidRPr="003A068D">
        <w:rPr>
          <w:sz w:val="22"/>
          <w:szCs w:val="22"/>
        </w:rPr>
        <w:t xml:space="preserve"> fotografie výrobků určených k dodání.</w:t>
      </w:r>
    </w:p>
    <w:p w14:paraId="62AA3107" w14:textId="77777777" w:rsidR="006170C6" w:rsidRDefault="006170C6">
      <w:pPr>
        <w:ind w:left="705" w:hanging="705"/>
        <w:jc w:val="both"/>
        <w:rPr>
          <w:sz w:val="22"/>
          <w:szCs w:val="22"/>
        </w:rPr>
      </w:pPr>
    </w:p>
    <w:p w14:paraId="3627B601" w14:textId="77777777" w:rsidR="006170C6" w:rsidRDefault="00616587">
      <w:pPr>
        <w:ind w:left="705" w:hanging="705"/>
        <w:rPr>
          <w:sz w:val="22"/>
          <w:szCs w:val="22"/>
          <w:shd w:val="clear" w:color="auto" w:fill="FFFFFF"/>
        </w:rPr>
      </w:pPr>
      <w:r>
        <w:rPr>
          <w:sz w:val="22"/>
          <w:szCs w:val="22"/>
        </w:rPr>
        <w:t>c)</w:t>
      </w:r>
      <w:r>
        <w:rPr>
          <w:sz w:val="22"/>
          <w:szCs w:val="22"/>
        </w:rPr>
        <w:tab/>
        <w:t xml:space="preserve">K prokázání technických kritérií technické kvalifikace v souladu s ustanovením § 79 odst. 2 písm. l) ZZVZ zadavatel požaduje doložit tyto </w:t>
      </w:r>
      <w:r w:rsidR="00BA047D" w:rsidRPr="00BA047D">
        <w:rPr>
          <w:sz w:val="22"/>
          <w:szCs w:val="22"/>
        </w:rPr>
        <w:t>doklady:</w:t>
      </w:r>
    </w:p>
    <w:p w14:paraId="2C7E23C0" w14:textId="14C3F113" w:rsidR="0037352A" w:rsidRPr="00A808DB" w:rsidRDefault="00561A5E" w:rsidP="002C7A33">
      <w:pPr>
        <w:pStyle w:val="Odstavecseseznamem"/>
        <w:numPr>
          <w:ilvl w:val="0"/>
          <w:numId w:val="29"/>
        </w:numPr>
        <w:shd w:val="clear" w:color="auto" w:fill="FFFFFF"/>
        <w:ind w:left="2127"/>
        <w:jc w:val="both"/>
        <w:rPr>
          <w:sz w:val="22"/>
          <w:szCs w:val="22"/>
        </w:rPr>
      </w:pPr>
      <w:r w:rsidRPr="00A808DB">
        <w:rPr>
          <w:sz w:val="22"/>
          <w:szCs w:val="22"/>
        </w:rPr>
        <w:t>p</w:t>
      </w:r>
      <w:r w:rsidR="00B869BF" w:rsidRPr="00A808DB">
        <w:rPr>
          <w:sz w:val="22"/>
          <w:szCs w:val="22"/>
        </w:rPr>
        <w:t xml:space="preserve">rohlášení o shodě vozidla </w:t>
      </w:r>
      <w:r w:rsidR="003E39BB" w:rsidRPr="00A808DB">
        <w:rPr>
          <w:sz w:val="22"/>
          <w:szCs w:val="22"/>
        </w:rPr>
        <w:t>s</w:t>
      </w:r>
      <w:r w:rsidR="0037352A" w:rsidRPr="00A808DB">
        <w:rPr>
          <w:sz w:val="22"/>
          <w:szCs w:val="22"/>
        </w:rPr>
        <w:t xml:space="preserve"> ČSN EN 1789</w:t>
      </w:r>
      <w:r w:rsidR="00EC7243" w:rsidRPr="00A808DB">
        <w:rPr>
          <w:sz w:val="22"/>
          <w:szCs w:val="22"/>
        </w:rPr>
        <w:t xml:space="preserve"> v platném znění</w:t>
      </w:r>
      <w:r w:rsidR="00E058FC" w:rsidRPr="00A808DB">
        <w:rPr>
          <w:sz w:val="22"/>
          <w:szCs w:val="22"/>
        </w:rPr>
        <w:t>, přičemž je možné nabídnout rovnocenná řešení</w:t>
      </w:r>
    </w:p>
    <w:p w14:paraId="7E2E38FD" w14:textId="77777777" w:rsidR="00DA67FE" w:rsidRPr="00A808DB" w:rsidRDefault="00DA67FE" w:rsidP="002C7A33">
      <w:pPr>
        <w:pStyle w:val="Odstavecseseznamem"/>
        <w:numPr>
          <w:ilvl w:val="0"/>
          <w:numId w:val="29"/>
        </w:numPr>
        <w:shd w:val="clear" w:color="auto" w:fill="FFFFFF"/>
        <w:ind w:left="2127"/>
        <w:jc w:val="both"/>
        <w:rPr>
          <w:sz w:val="22"/>
          <w:szCs w:val="22"/>
        </w:rPr>
      </w:pPr>
      <w:r w:rsidRPr="00A808DB">
        <w:rPr>
          <w:sz w:val="22"/>
          <w:szCs w:val="22"/>
        </w:rPr>
        <w:t>protokol o úspěšném provedení dynamické zkoušky pro nabízenou sanitní zástavbu</w:t>
      </w:r>
    </w:p>
    <w:p w14:paraId="21BDF114" w14:textId="63EA81E4" w:rsidR="00D61E2E" w:rsidRPr="000B7268" w:rsidRDefault="00F653F6" w:rsidP="00D61E2E">
      <w:pPr>
        <w:pStyle w:val="Odstavecseseznamem"/>
        <w:numPr>
          <w:ilvl w:val="0"/>
          <w:numId w:val="29"/>
        </w:numPr>
        <w:shd w:val="clear" w:color="auto" w:fill="FFFFFF"/>
        <w:ind w:left="2127"/>
        <w:jc w:val="both"/>
        <w:rPr>
          <w:sz w:val="22"/>
          <w:szCs w:val="22"/>
        </w:rPr>
      </w:pPr>
      <w:r w:rsidRPr="00A808DB">
        <w:rPr>
          <w:sz w:val="22"/>
          <w:szCs w:val="22"/>
        </w:rPr>
        <w:t xml:space="preserve">certifikát </w:t>
      </w:r>
      <w:r w:rsidR="00DA67FE" w:rsidRPr="00A808DB">
        <w:rPr>
          <w:sz w:val="22"/>
          <w:szCs w:val="22"/>
        </w:rPr>
        <w:t>schválení typu</w:t>
      </w:r>
      <w:r w:rsidR="00225E50" w:rsidRPr="00A808DB">
        <w:rPr>
          <w:sz w:val="22"/>
          <w:szCs w:val="22"/>
        </w:rPr>
        <w:t xml:space="preserve"> dle</w:t>
      </w:r>
      <w:r w:rsidR="00DA67FE" w:rsidRPr="00A808DB">
        <w:rPr>
          <w:sz w:val="22"/>
          <w:szCs w:val="22"/>
        </w:rPr>
        <w:t xml:space="preserve"> </w:t>
      </w:r>
      <w:r w:rsidR="00620C4B" w:rsidRPr="00A808DB">
        <w:rPr>
          <w:sz w:val="22"/>
          <w:szCs w:val="22"/>
        </w:rPr>
        <w:t>2007/46/</w:t>
      </w:r>
      <w:r w:rsidR="00225E50" w:rsidRPr="00A808DB">
        <w:rPr>
          <w:sz w:val="22"/>
          <w:szCs w:val="22"/>
        </w:rPr>
        <w:t xml:space="preserve">ES </w:t>
      </w:r>
      <w:r w:rsidR="00247CE1">
        <w:rPr>
          <w:sz w:val="22"/>
          <w:szCs w:val="22"/>
        </w:rPr>
        <w:t>(</w:t>
      </w:r>
      <w:r w:rsidR="00DA67FE" w:rsidRPr="00A808DB">
        <w:rPr>
          <w:sz w:val="22"/>
          <w:szCs w:val="22"/>
        </w:rPr>
        <w:t xml:space="preserve">tzv. „globální </w:t>
      </w:r>
      <w:r w:rsidR="00DA67FE" w:rsidRPr="0037352A">
        <w:rPr>
          <w:sz w:val="22"/>
          <w:szCs w:val="22"/>
        </w:rPr>
        <w:t>homologace“)</w:t>
      </w:r>
    </w:p>
    <w:p w14:paraId="5C730453" w14:textId="77777777" w:rsidR="002C7A33" w:rsidRDefault="002C7A33" w:rsidP="002C7A33">
      <w:pPr>
        <w:pStyle w:val="Odstavecseseznamem"/>
        <w:shd w:val="clear" w:color="auto" w:fill="FFFFFF"/>
        <w:ind w:left="0"/>
        <w:jc w:val="both"/>
        <w:rPr>
          <w:sz w:val="22"/>
          <w:szCs w:val="22"/>
        </w:rPr>
      </w:pPr>
    </w:p>
    <w:p w14:paraId="4379DC1D" w14:textId="3ABB4851" w:rsidR="002C7A33" w:rsidRPr="002C7A33" w:rsidRDefault="002C7A33" w:rsidP="002C7A33">
      <w:pPr>
        <w:pStyle w:val="Odstavecseseznamem"/>
        <w:shd w:val="clear" w:color="auto" w:fill="FFFFFF"/>
        <w:ind w:left="0"/>
        <w:jc w:val="both"/>
        <w:rPr>
          <w:b/>
          <w:bCs/>
          <w:i/>
          <w:iCs/>
          <w:sz w:val="22"/>
          <w:szCs w:val="22"/>
        </w:rPr>
      </w:pPr>
      <w:r w:rsidRPr="002C7A33">
        <w:rPr>
          <w:b/>
          <w:sz w:val="22"/>
          <w:szCs w:val="22"/>
        </w:rPr>
        <w:t xml:space="preserve">Doklady o kvalifikaci předkládají dodavatelé v nabídkách v kopiích </w:t>
      </w:r>
      <w:r w:rsidRPr="002C7A33">
        <w:rPr>
          <w:i/>
          <w:sz w:val="22"/>
          <w:szCs w:val="22"/>
        </w:rPr>
        <w:t xml:space="preserve">(popř. mohou nahradit </w:t>
      </w:r>
      <w:r w:rsidR="00966353">
        <w:rPr>
          <w:i/>
          <w:sz w:val="22"/>
          <w:szCs w:val="22"/>
        </w:rPr>
        <w:t xml:space="preserve">prokázání kvalifikačních předpokladů </w:t>
      </w:r>
      <w:r w:rsidRPr="002C7A33">
        <w:rPr>
          <w:i/>
          <w:sz w:val="22"/>
          <w:szCs w:val="22"/>
        </w:rPr>
        <w:t>čestným prohlášením nebo jednotným evropským osvědčením pro veřejné zakázky podle § 87 ZZVZ)</w:t>
      </w:r>
      <w:r w:rsidRPr="002C7A33">
        <w:rPr>
          <w:b/>
          <w:i/>
          <w:sz w:val="22"/>
          <w:szCs w:val="22"/>
        </w:rPr>
        <w:t xml:space="preserve">. </w:t>
      </w:r>
    </w:p>
    <w:p w14:paraId="34FE16F5" w14:textId="77777777" w:rsidR="002C7A33" w:rsidRPr="002C7A33" w:rsidRDefault="002C7A33" w:rsidP="002C7A33">
      <w:pPr>
        <w:pStyle w:val="Odstavecseseznamem"/>
        <w:shd w:val="clear" w:color="auto" w:fill="FFFFFF"/>
        <w:ind w:left="0"/>
        <w:jc w:val="both"/>
        <w:rPr>
          <w:b/>
          <w:sz w:val="22"/>
          <w:szCs w:val="22"/>
        </w:rPr>
      </w:pPr>
    </w:p>
    <w:p w14:paraId="12C3875A" w14:textId="65C8DB1A" w:rsidR="002C7A33" w:rsidRPr="002C7A33" w:rsidRDefault="002C7A33" w:rsidP="002C7A33">
      <w:pPr>
        <w:pStyle w:val="Odstavecseseznamem"/>
        <w:shd w:val="clear" w:color="auto" w:fill="FFFFFF"/>
        <w:ind w:left="0"/>
        <w:jc w:val="both"/>
        <w:rPr>
          <w:sz w:val="22"/>
          <w:szCs w:val="22"/>
        </w:rPr>
      </w:pPr>
      <w:r w:rsidRPr="002C7A33">
        <w:rPr>
          <w:b/>
          <w:sz w:val="22"/>
          <w:szCs w:val="22"/>
        </w:rPr>
        <w:t xml:space="preserve">Vybraný dodavatel, se kterým má být uzavřena smlouva, </w:t>
      </w:r>
      <w:r w:rsidR="00467CCE">
        <w:rPr>
          <w:b/>
          <w:sz w:val="22"/>
          <w:szCs w:val="22"/>
          <w:u w:val="single"/>
        </w:rPr>
        <w:t>může být p</w:t>
      </w:r>
      <w:r w:rsidRPr="002C7A33">
        <w:rPr>
          <w:b/>
          <w:sz w:val="22"/>
          <w:szCs w:val="22"/>
          <w:u w:val="single"/>
        </w:rPr>
        <w:t xml:space="preserve">řed jejím uzavřením </w:t>
      </w:r>
      <w:r w:rsidR="00467CCE">
        <w:rPr>
          <w:b/>
          <w:sz w:val="22"/>
          <w:szCs w:val="22"/>
          <w:u w:val="single"/>
        </w:rPr>
        <w:t xml:space="preserve">vyzván zadavatelem k </w:t>
      </w:r>
      <w:r w:rsidRPr="002C7A33">
        <w:rPr>
          <w:b/>
          <w:sz w:val="22"/>
          <w:szCs w:val="22"/>
          <w:u w:val="single"/>
        </w:rPr>
        <w:t>předlož</w:t>
      </w:r>
      <w:r w:rsidR="00467CCE">
        <w:rPr>
          <w:b/>
          <w:sz w:val="22"/>
          <w:szCs w:val="22"/>
          <w:u w:val="single"/>
        </w:rPr>
        <w:t>ení</w:t>
      </w:r>
      <w:r w:rsidRPr="002C7A33">
        <w:rPr>
          <w:sz w:val="22"/>
          <w:szCs w:val="22"/>
        </w:rPr>
        <w:t xml:space="preserve"> originál</w:t>
      </w:r>
      <w:r w:rsidR="00467CCE">
        <w:rPr>
          <w:sz w:val="22"/>
          <w:szCs w:val="22"/>
        </w:rPr>
        <w:t>u</w:t>
      </w:r>
      <w:r w:rsidRPr="002C7A33">
        <w:rPr>
          <w:sz w:val="22"/>
          <w:szCs w:val="22"/>
        </w:rPr>
        <w:t xml:space="preserve"> nebo ověřené kopie dokladů o jeho kvalifikaci, pokud již nebyl</w:t>
      </w:r>
      <w:r w:rsidR="00840631">
        <w:rPr>
          <w:sz w:val="22"/>
          <w:szCs w:val="22"/>
        </w:rPr>
        <w:t>y v zadávacím řízení předloženy.</w:t>
      </w:r>
    </w:p>
    <w:p w14:paraId="722C5312" w14:textId="77777777" w:rsidR="002C7A33" w:rsidRDefault="002C7A33" w:rsidP="002C7A33">
      <w:pPr>
        <w:pStyle w:val="Odstavecseseznamem"/>
        <w:shd w:val="clear" w:color="auto" w:fill="FFFFFF"/>
        <w:ind w:left="0"/>
        <w:jc w:val="both"/>
        <w:rPr>
          <w:b/>
          <w:sz w:val="22"/>
          <w:szCs w:val="22"/>
        </w:rPr>
      </w:pPr>
      <w:r w:rsidRPr="002C7A33">
        <w:rPr>
          <w:b/>
          <w:sz w:val="22"/>
          <w:szCs w:val="22"/>
        </w:rPr>
        <w:t xml:space="preserve">Nepředložení těchto údajů, dokladů je důvodem k vyloučení účastníka zadávacího řízení. </w:t>
      </w:r>
    </w:p>
    <w:p w14:paraId="26290373" w14:textId="77777777" w:rsidR="00695930" w:rsidRPr="00840631" w:rsidRDefault="00695930" w:rsidP="002C7A33">
      <w:pPr>
        <w:pStyle w:val="Odstavecseseznamem"/>
        <w:shd w:val="clear" w:color="auto" w:fill="FFFFFF"/>
        <w:ind w:left="0"/>
        <w:jc w:val="both"/>
        <w:rPr>
          <w:b/>
          <w:sz w:val="22"/>
          <w:szCs w:val="22"/>
        </w:rPr>
      </w:pPr>
    </w:p>
    <w:p w14:paraId="297BCF67"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 xml:space="preserve">Účastníci mohou předložit zadavateli výpis ze seznamu kvalifikovaných dodavatelů, tento výpis nahrazuje doklad prokazující </w:t>
      </w:r>
    </w:p>
    <w:p w14:paraId="0DD0719F" w14:textId="77777777" w:rsidR="002C7A33" w:rsidRPr="002C7A33" w:rsidRDefault="002C7A33" w:rsidP="00090B31">
      <w:pPr>
        <w:pStyle w:val="Odstavecseseznamem"/>
        <w:numPr>
          <w:ilvl w:val="0"/>
          <w:numId w:val="35"/>
        </w:numPr>
        <w:shd w:val="clear" w:color="auto" w:fill="FFFFFF"/>
        <w:ind w:left="0" w:firstLine="426"/>
        <w:jc w:val="both"/>
        <w:rPr>
          <w:sz w:val="22"/>
          <w:szCs w:val="22"/>
        </w:rPr>
      </w:pPr>
      <w:r w:rsidRPr="002C7A33">
        <w:rPr>
          <w:sz w:val="22"/>
          <w:szCs w:val="22"/>
        </w:rPr>
        <w:t>základní způsobilost podle § 74 ZZVZ, a</w:t>
      </w:r>
    </w:p>
    <w:p w14:paraId="10A39404" w14:textId="77777777" w:rsidR="002C7A33" w:rsidRPr="002C7A33" w:rsidRDefault="002C7A33" w:rsidP="00090B31">
      <w:pPr>
        <w:pStyle w:val="Odstavecseseznamem"/>
        <w:numPr>
          <w:ilvl w:val="0"/>
          <w:numId w:val="35"/>
        </w:numPr>
        <w:shd w:val="clear" w:color="auto" w:fill="FFFFFF"/>
        <w:ind w:left="0" w:firstLine="426"/>
        <w:jc w:val="both"/>
        <w:rPr>
          <w:sz w:val="22"/>
          <w:szCs w:val="22"/>
        </w:rPr>
      </w:pPr>
      <w:r w:rsidRPr="002C7A33">
        <w:rPr>
          <w:sz w:val="22"/>
          <w:szCs w:val="22"/>
        </w:rPr>
        <w:t>profesní způsobilost podle § 77 ZZVZ v tom rozsahu, v j</w:t>
      </w:r>
      <w:r w:rsidR="00090B31">
        <w:rPr>
          <w:sz w:val="22"/>
          <w:szCs w:val="22"/>
        </w:rPr>
        <w:t xml:space="preserve">akém údaje ve výpisu ze seznamu </w:t>
      </w:r>
      <w:r w:rsidR="00090B31">
        <w:rPr>
          <w:sz w:val="22"/>
          <w:szCs w:val="22"/>
        </w:rPr>
        <w:tab/>
      </w:r>
      <w:r w:rsidRPr="002C7A33">
        <w:rPr>
          <w:sz w:val="22"/>
          <w:szCs w:val="22"/>
        </w:rPr>
        <w:t xml:space="preserve">kvalifikovaných dodavatelů prokazují splnění kritérií profesní způsobilosti. </w:t>
      </w:r>
    </w:p>
    <w:p w14:paraId="6E721A38"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 xml:space="preserve">Výpis ze seznamu kvalifikovaných dodavatelů, nesmí být starší než 3 měsíce k poslednímu dni, ke kterému má být prokázána základní způsobilost nebo profesní způsobilost. </w:t>
      </w:r>
    </w:p>
    <w:p w14:paraId="2A64BC19" w14:textId="77777777" w:rsidR="002C7A33" w:rsidRPr="002C7A33" w:rsidRDefault="002C7A33" w:rsidP="002C7A33">
      <w:pPr>
        <w:pStyle w:val="Odstavecseseznamem"/>
        <w:shd w:val="clear" w:color="auto" w:fill="FFFFFF"/>
        <w:ind w:left="0"/>
        <w:rPr>
          <w:sz w:val="22"/>
          <w:szCs w:val="22"/>
        </w:rPr>
      </w:pPr>
      <w:r w:rsidRPr="002C7A33">
        <w:rPr>
          <w:sz w:val="22"/>
          <w:szCs w:val="22"/>
        </w:rPr>
        <w:t xml:space="preserve"> </w:t>
      </w:r>
    </w:p>
    <w:p w14:paraId="7590D855"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50C81922" w14:textId="77777777" w:rsidR="002C7A33" w:rsidRPr="002C7A33" w:rsidRDefault="002C7A33" w:rsidP="002C7A33">
      <w:pPr>
        <w:pStyle w:val="Odstavecseseznamem"/>
        <w:shd w:val="clear" w:color="auto" w:fill="FFFFFF"/>
        <w:ind w:left="0"/>
        <w:rPr>
          <w:sz w:val="22"/>
          <w:szCs w:val="22"/>
        </w:rPr>
      </w:pPr>
    </w:p>
    <w:p w14:paraId="277908B1" w14:textId="77777777" w:rsidR="002C7A33" w:rsidRPr="002C7A33" w:rsidRDefault="002C7A33" w:rsidP="002C7A33">
      <w:pPr>
        <w:pStyle w:val="Odstavecseseznamem"/>
        <w:shd w:val="clear" w:color="auto" w:fill="FFFFFF"/>
        <w:ind w:left="0"/>
        <w:rPr>
          <w:sz w:val="22"/>
          <w:szCs w:val="22"/>
        </w:rPr>
      </w:pPr>
      <w:r w:rsidRPr="002C7A33">
        <w:rPr>
          <w:sz w:val="22"/>
          <w:szCs w:val="22"/>
        </w:rPr>
        <w:t xml:space="preserve">V případě </w:t>
      </w:r>
      <w:r w:rsidRPr="002C7A33">
        <w:rPr>
          <w:sz w:val="22"/>
          <w:szCs w:val="22"/>
          <w:u w:val="single"/>
        </w:rPr>
        <w:t>společné účasti dodavatelů</w:t>
      </w:r>
      <w:r w:rsidRPr="002C7A33">
        <w:rPr>
          <w:sz w:val="22"/>
          <w:szCs w:val="22"/>
        </w:rPr>
        <w:t xml:space="preserve"> prokazuje základní způsobilost a profesní způsobilost podle § 77 odst. 1 ZZVZ každý dodavatel samostatně. </w:t>
      </w:r>
    </w:p>
    <w:p w14:paraId="694F31E2" w14:textId="77777777" w:rsidR="002C7A33" w:rsidRPr="002C7A33" w:rsidRDefault="002C7A33" w:rsidP="002C7A33">
      <w:pPr>
        <w:pStyle w:val="Odstavecseseznamem"/>
        <w:shd w:val="clear" w:color="auto" w:fill="FFFFFF"/>
        <w:ind w:left="0"/>
        <w:rPr>
          <w:sz w:val="22"/>
          <w:szCs w:val="22"/>
        </w:rPr>
      </w:pPr>
    </w:p>
    <w:p w14:paraId="2481EB9D" w14:textId="45D81C7C" w:rsidR="002C7A33" w:rsidRPr="002C7A33" w:rsidRDefault="002C7A33" w:rsidP="00752B05">
      <w:pPr>
        <w:pStyle w:val="Odstavecseseznamem"/>
        <w:shd w:val="clear" w:color="auto" w:fill="FFFFFF"/>
        <w:ind w:left="0"/>
        <w:jc w:val="both"/>
        <w:rPr>
          <w:sz w:val="22"/>
          <w:szCs w:val="22"/>
        </w:rPr>
      </w:pPr>
      <w:r w:rsidRPr="002C7A33">
        <w:rPr>
          <w:sz w:val="22"/>
          <w:szCs w:val="22"/>
        </w:rPr>
        <w:t>Dodavatel může prokázat tech</w:t>
      </w:r>
      <w:r w:rsidR="00090B31">
        <w:rPr>
          <w:sz w:val="22"/>
          <w:szCs w:val="22"/>
        </w:rPr>
        <w:t>nick</w:t>
      </w:r>
      <w:r w:rsidR="00EE0176">
        <w:rPr>
          <w:sz w:val="22"/>
          <w:szCs w:val="22"/>
        </w:rPr>
        <w:t>ou</w:t>
      </w:r>
      <w:r w:rsidR="00090B31">
        <w:rPr>
          <w:sz w:val="22"/>
          <w:szCs w:val="22"/>
        </w:rPr>
        <w:t xml:space="preserve"> kvalifikac</w:t>
      </w:r>
      <w:r w:rsidR="00EE0176">
        <w:rPr>
          <w:sz w:val="22"/>
          <w:szCs w:val="22"/>
        </w:rPr>
        <w:t>i</w:t>
      </w:r>
      <w:r w:rsidR="00090B31">
        <w:rPr>
          <w:sz w:val="22"/>
          <w:szCs w:val="22"/>
        </w:rPr>
        <w:t xml:space="preserve"> nebo profesní </w:t>
      </w:r>
      <w:r w:rsidRPr="002C7A33">
        <w:rPr>
          <w:sz w:val="22"/>
          <w:szCs w:val="22"/>
        </w:rPr>
        <w:t xml:space="preserve">způsobilosti s výjimkou kritéria podle § 77 odst. 1 ZZVZ požadované zadavatelem </w:t>
      </w:r>
      <w:r w:rsidRPr="002C7A33">
        <w:rPr>
          <w:sz w:val="22"/>
          <w:szCs w:val="22"/>
          <w:u w:val="single"/>
        </w:rPr>
        <w:t>prostřednictvím jiných osob.</w:t>
      </w:r>
      <w:r w:rsidRPr="002C7A33">
        <w:rPr>
          <w:sz w:val="22"/>
          <w:szCs w:val="22"/>
        </w:rPr>
        <w:t xml:space="preserve"> Dodavatel je v takovém případě povinen zadavateli předložit </w:t>
      </w:r>
    </w:p>
    <w:p w14:paraId="2738B815" w14:textId="77777777" w:rsidR="002C7A33" w:rsidRPr="00090B31" w:rsidRDefault="002C7A33" w:rsidP="00090B31">
      <w:pPr>
        <w:pStyle w:val="Odstavecseseznamem"/>
        <w:numPr>
          <w:ilvl w:val="0"/>
          <w:numId w:val="36"/>
        </w:numPr>
        <w:shd w:val="clear" w:color="auto" w:fill="FFFFFF"/>
        <w:ind w:left="0" w:firstLine="426"/>
        <w:jc w:val="both"/>
        <w:rPr>
          <w:sz w:val="22"/>
          <w:szCs w:val="22"/>
        </w:rPr>
      </w:pPr>
      <w:r w:rsidRPr="002C7A33">
        <w:rPr>
          <w:sz w:val="22"/>
          <w:szCs w:val="22"/>
        </w:rPr>
        <w:t xml:space="preserve">doklady prokazující splnění profesní způsobilosti podle § 77 odst. 1 ZZVZ jinou osobou, </w:t>
      </w:r>
    </w:p>
    <w:p w14:paraId="45FAD37F" w14:textId="77777777" w:rsidR="002C7A33" w:rsidRPr="00090B31" w:rsidRDefault="002C7A33" w:rsidP="00090B31">
      <w:pPr>
        <w:pStyle w:val="Odstavecseseznamem"/>
        <w:numPr>
          <w:ilvl w:val="0"/>
          <w:numId w:val="36"/>
        </w:numPr>
        <w:shd w:val="clear" w:color="auto" w:fill="FFFFFF"/>
        <w:ind w:left="0" w:firstLine="426"/>
        <w:jc w:val="both"/>
        <w:rPr>
          <w:sz w:val="22"/>
          <w:szCs w:val="22"/>
        </w:rPr>
      </w:pPr>
      <w:r w:rsidRPr="002C7A33">
        <w:rPr>
          <w:sz w:val="22"/>
          <w:szCs w:val="22"/>
        </w:rPr>
        <w:t xml:space="preserve">doklady prokazující splnění chybějící části kvalifikace prostřednictvím jiné osoby, </w:t>
      </w:r>
    </w:p>
    <w:p w14:paraId="42908F1F" w14:textId="63B85B9D" w:rsidR="002C7A33" w:rsidRPr="00090B31" w:rsidRDefault="002C7A33" w:rsidP="00090B31">
      <w:pPr>
        <w:pStyle w:val="Odstavecseseznamem"/>
        <w:numPr>
          <w:ilvl w:val="0"/>
          <w:numId w:val="36"/>
        </w:numPr>
        <w:shd w:val="clear" w:color="auto" w:fill="FFFFFF"/>
        <w:ind w:left="0" w:firstLine="426"/>
        <w:jc w:val="both"/>
        <w:rPr>
          <w:sz w:val="22"/>
          <w:szCs w:val="22"/>
        </w:rPr>
      </w:pPr>
      <w:r w:rsidRPr="002C7A33">
        <w:rPr>
          <w:sz w:val="22"/>
          <w:szCs w:val="22"/>
        </w:rPr>
        <w:t xml:space="preserve">doklady o splnění základní způsobilosti podle § </w:t>
      </w:r>
      <w:r w:rsidR="00DC698E" w:rsidRPr="002C7A33">
        <w:rPr>
          <w:sz w:val="22"/>
          <w:szCs w:val="22"/>
        </w:rPr>
        <w:t>74 ZZVZ</w:t>
      </w:r>
      <w:r w:rsidRPr="002C7A33">
        <w:rPr>
          <w:sz w:val="22"/>
          <w:szCs w:val="22"/>
        </w:rPr>
        <w:t xml:space="preserve"> jinou osobou a </w:t>
      </w:r>
    </w:p>
    <w:p w14:paraId="701B27C6" w14:textId="6F25D5CE" w:rsidR="000B7268" w:rsidRPr="00137330" w:rsidRDefault="009221CE" w:rsidP="000B7268">
      <w:pPr>
        <w:pStyle w:val="Odstavecseseznamem"/>
        <w:numPr>
          <w:ilvl w:val="0"/>
          <w:numId w:val="36"/>
        </w:numPr>
        <w:shd w:val="clear" w:color="auto" w:fill="FFFFFF"/>
        <w:ind w:left="0" w:firstLine="426"/>
        <w:jc w:val="both"/>
        <w:rPr>
          <w:sz w:val="22"/>
          <w:szCs w:val="22"/>
        </w:rPr>
      </w:pPr>
      <w:r>
        <w:rPr>
          <w:sz w:val="22"/>
          <w:szCs w:val="22"/>
        </w:rPr>
        <w:t>smlouvu</w:t>
      </w:r>
      <w:r w:rsidR="009B7D99">
        <w:rPr>
          <w:sz w:val="22"/>
          <w:szCs w:val="22"/>
        </w:rPr>
        <w:t xml:space="preserve"> nebo jinou osobou podepsané potvrzení o její existenci, jejímž obsahem je závazek</w:t>
      </w:r>
      <w:r w:rsidR="00757304">
        <w:rPr>
          <w:sz w:val="22"/>
          <w:szCs w:val="22"/>
        </w:rPr>
        <w:t xml:space="preserve"> jiné osoby </w:t>
      </w:r>
      <w:r w:rsidR="002C7A33" w:rsidRPr="002C7A33">
        <w:rPr>
          <w:sz w:val="22"/>
          <w:szCs w:val="22"/>
        </w:rPr>
        <w:t xml:space="preserve">k poskytnutí plnění určeného k plnění veřejné zakázky nebo k poskytnutí věcí nebo práv, s nimiž bude dodavatel oprávněn disponovat </w:t>
      </w:r>
      <w:r w:rsidR="00861E2C">
        <w:rPr>
          <w:sz w:val="22"/>
          <w:szCs w:val="22"/>
        </w:rPr>
        <w:t>při</w:t>
      </w:r>
      <w:r w:rsidR="002C7A33" w:rsidRPr="002C7A33">
        <w:rPr>
          <w:sz w:val="22"/>
          <w:szCs w:val="22"/>
        </w:rPr>
        <w:t xml:space="preserve"> plnění veřejné zakázky, a to </w:t>
      </w:r>
      <w:r w:rsidR="0035278E">
        <w:rPr>
          <w:sz w:val="22"/>
          <w:szCs w:val="22"/>
        </w:rPr>
        <w:t xml:space="preserve">společně a nerozdílně </w:t>
      </w:r>
      <w:r w:rsidR="00B70CAC">
        <w:rPr>
          <w:sz w:val="22"/>
          <w:szCs w:val="22"/>
        </w:rPr>
        <w:t xml:space="preserve">s dodavatelem, </w:t>
      </w:r>
      <w:r w:rsidR="002C7A33" w:rsidRPr="002C7A33">
        <w:rPr>
          <w:sz w:val="22"/>
          <w:szCs w:val="22"/>
        </w:rPr>
        <w:t xml:space="preserve">alespoň v rozsahu, v jakém jiná osoba prokázala kvalifikaci za dodavatele. </w:t>
      </w:r>
    </w:p>
    <w:p w14:paraId="3658FC41" w14:textId="2D691F66" w:rsidR="00416E90" w:rsidRDefault="00EA0F3A" w:rsidP="000B7268">
      <w:pPr>
        <w:shd w:val="clear" w:color="auto" w:fill="FFFFFF"/>
        <w:jc w:val="both"/>
        <w:rPr>
          <w:sz w:val="22"/>
          <w:szCs w:val="22"/>
        </w:rPr>
      </w:pPr>
      <w:r>
        <w:rPr>
          <w:sz w:val="22"/>
          <w:szCs w:val="22"/>
        </w:rPr>
        <w:t xml:space="preserve">V případě prokazování technické kvalifikace </w:t>
      </w:r>
      <w:r w:rsidR="00420F95">
        <w:rPr>
          <w:sz w:val="22"/>
          <w:szCs w:val="22"/>
        </w:rPr>
        <w:t xml:space="preserve">musí </w:t>
      </w:r>
      <w:r w:rsidR="00243437">
        <w:rPr>
          <w:sz w:val="22"/>
          <w:szCs w:val="22"/>
        </w:rPr>
        <w:t>ze smlouvy nebo potv</w:t>
      </w:r>
      <w:r>
        <w:rPr>
          <w:sz w:val="22"/>
          <w:szCs w:val="22"/>
        </w:rPr>
        <w:t>r</w:t>
      </w:r>
      <w:r w:rsidR="00243437">
        <w:rPr>
          <w:sz w:val="22"/>
          <w:szCs w:val="22"/>
        </w:rPr>
        <w:t xml:space="preserve">zení </w:t>
      </w:r>
      <w:r>
        <w:rPr>
          <w:sz w:val="22"/>
          <w:szCs w:val="22"/>
        </w:rPr>
        <w:t xml:space="preserve">v souladu s § 83 odst. 2 ZZVZ </w:t>
      </w:r>
      <w:r w:rsidR="00243437">
        <w:rPr>
          <w:sz w:val="22"/>
          <w:szCs w:val="22"/>
        </w:rPr>
        <w:t>vy</w:t>
      </w:r>
      <w:r>
        <w:rPr>
          <w:sz w:val="22"/>
          <w:szCs w:val="22"/>
        </w:rPr>
        <w:t>p</w:t>
      </w:r>
      <w:r w:rsidR="00243437">
        <w:rPr>
          <w:sz w:val="22"/>
          <w:szCs w:val="22"/>
        </w:rPr>
        <w:t>lývat</w:t>
      </w:r>
      <w:r w:rsidR="00050275">
        <w:rPr>
          <w:sz w:val="22"/>
          <w:szCs w:val="22"/>
        </w:rPr>
        <w:t xml:space="preserve"> závazek, že </w:t>
      </w:r>
      <w:r w:rsidR="002F6D44">
        <w:rPr>
          <w:sz w:val="22"/>
          <w:szCs w:val="22"/>
        </w:rPr>
        <w:t xml:space="preserve">jiná osoba bude vykonávat služby, ke kterým se </w:t>
      </w:r>
      <w:r w:rsidR="00CB64FF">
        <w:rPr>
          <w:sz w:val="22"/>
          <w:szCs w:val="22"/>
        </w:rPr>
        <w:t>se prokazované kritérium kvalifikace vztahuje.</w:t>
      </w:r>
    </w:p>
    <w:p w14:paraId="2DBB26E8" w14:textId="77777777" w:rsidR="00EA0F3A" w:rsidRDefault="00EA0F3A" w:rsidP="000B7268">
      <w:pPr>
        <w:shd w:val="clear" w:color="auto" w:fill="FFFFFF"/>
        <w:jc w:val="both"/>
        <w:rPr>
          <w:sz w:val="22"/>
          <w:szCs w:val="22"/>
        </w:rPr>
      </w:pPr>
    </w:p>
    <w:p w14:paraId="2EC566FD" w14:textId="7C55C2CF" w:rsidR="000B7268" w:rsidRPr="00A808DB" w:rsidRDefault="00644B74" w:rsidP="00644B74">
      <w:pPr>
        <w:pStyle w:val="Odstavecseseznamem"/>
        <w:keepNext/>
        <w:numPr>
          <w:ilvl w:val="0"/>
          <w:numId w:val="22"/>
        </w:numPr>
        <w:shd w:val="clear" w:color="auto" w:fill="DDD9C3"/>
        <w:spacing w:after="60"/>
        <w:ind w:hanging="720"/>
        <w:outlineLvl w:val="2"/>
        <w:rPr>
          <w:b/>
          <w:bCs/>
          <w:sz w:val="22"/>
          <w:szCs w:val="22"/>
        </w:rPr>
      </w:pPr>
      <w:r w:rsidRPr="00A808DB">
        <w:rPr>
          <w:b/>
          <w:bCs/>
          <w:sz w:val="22"/>
          <w:szCs w:val="22"/>
        </w:rPr>
        <w:t>Technické podmínky</w:t>
      </w:r>
    </w:p>
    <w:p w14:paraId="0FB86674" w14:textId="191BB0F7" w:rsidR="00A311DD" w:rsidRPr="00A808DB" w:rsidRDefault="008A42E5" w:rsidP="00B617CE">
      <w:pPr>
        <w:pStyle w:val="Odstavecseseznamem"/>
        <w:shd w:val="clear" w:color="auto" w:fill="FFFFFF"/>
        <w:ind w:left="0"/>
        <w:jc w:val="both"/>
        <w:rPr>
          <w:sz w:val="22"/>
          <w:szCs w:val="22"/>
        </w:rPr>
      </w:pPr>
      <w:r w:rsidRPr="00A808DB">
        <w:rPr>
          <w:sz w:val="22"/>
          <w:szCs w:val="22"/>
        </w:rPr>
        <w:t>Účastník zadávacího řízení je povinen prokázat v nabídce splnění požadovaných technických parametrů</w:t>
      </w:r>
      <w:r w:rsidR="00B960FC" w:rsidRPr="00A808DB">
        <w:rPr>
          <w:sz w:val="22"/>
          <w:szCs w:val="22"/>
        </w:rPr>
        <w:t xml:space="preserve"> předmětu </w:t>
      </w:r>
      <w:r w:rsidR="0060073D" w:rsidRPr="00A808DB">
        <w:rPr>
          <w:sz w:val="22"/>
          <w:szCs w:val="22"/>
        </w:rPr>
        <w:t>plnění</w:t>
      </w:r>
      <w:r w:rsidR="00F82F52" w:rsidRPr="00A808DB">
        <w:rPr>
          <w:sz w:val="22"/>
          <w:szCs w:val="22"/>
        </w:rPr>
        <w:t xml:space="preserve"> požadované zadavatelem</w:t>
      </w:r>
      <w:r w:rsidR="0060073D" w:rsidRPr="00A808DB">
        <w:rPr>
          <w:sz w:val="22"/>
          <w:szCs w:val="22"/>
        </w:rPr>
        <w:t xml:space="preserve"> (</w:t>
      </w:r>
      <w:r w:rsidRPr="00A808DB">
        <w:rPr>
          <w:sz w:val="22"/>
          <w:szCs w:val="22"/>
        </w:rPr>
        <w:t xml:space="preserve">případně nabídnout technické parametry kvalitnější a pro zadavatele výhodnější), a to předložením technické části nabídky. </w:t>
      </w:r>
    </w:p>
    <w:p w14:paraId="5B7F432B" w14:textId="77777777" w:rsidR="009E40B7" w:rsidRPr="00A808DB" w:rsidRDefault="009E40B7" w:rsidP="00B617CE">
      <w:pPr>
        <w:pStyle w:val="Odstavecseseznamem"/>
        <w:shd w:val="clear" w:color="auto" w:fill="FFFFFF"/>
        <w:ind w:left="0"/>
        <w:jc w:val="both"/>
        <w:rPr>
          <w:sz w:val="22"/>
          <w:szCs w:val="22"/>
        </w:rPr>
      </w:pPr>
    </w:p>
    <w:p w14:paraId="4D769CA9" w14:textId="77777777" w:rsidR="00670D0F" w:rsidRPr="00A808DB" w:rsidRDefault="004E5118" w:rsidP="00B617CE">
      <w:pPr>
        <w:pStyle w:val="Odstavecseseznamem"/>
        <w:shd w:val="clear" w:color="auto" w:fill="FFFFFF"/>
        <w:ind w:left="0"/>
        <w:jc w:val="both"/>
        <w:rPr>
          <w:sz w:val="22"/>
          <w:szCs w:val="22"/>
        </w:rPr>
      </w:pPr>
      <w:r w:rsidRPr="00A808DB">
        <w:rPr>
          <w:sz w:val="22"/>
          <w:szCs w:val="22"/>
        </w:rPr>
        <w:t xml:space="preserve">Účastník zadávacího řízení </w:t>
      </w:r>
      <w:r w:rsidR="00670D0F" w:rsidRPr="00A808DB">
        <w:rPr>
          <w:sz w:val="22"/>
          <w:szCs w:val="22"/>
        </w:rPr>
        <w:t>jako součást své nabídky předloží:</w:t>
      </w:r>
    </w:p>
    <w:p w14:paraId="1D02111B" w14:textId="77777777" w:rsidR="00EB11B4" w:rsidRPr="00A808DB" w:rsidRDefault="00BA5A8E" w:rsidP="00AB63CA">
      <w:pPr>
        <w:pStyle w:val="Odstavecseseznamem"/>
        <w:numPr>
          <w:ilvl w:val="0"/>
          <w:numId w:val="57"/>
        </w:numPr>
        <w:shd w:val="clear" w:color="auto" w:fill="FFFFFF"/>
        <w:jc w:val="both"/>
        <w:rPr>
          <w:sz w:val="22"/>
          <w:szCs w:val="22"/>
        </w:rPr>
      </w:pPr>
      <w:r w:rsidRPr="00A808DB">
        <w:rPr>
          <w:sz w:val="22"/>
          <w:szCs w:val="22"/>
        </w:rPr>
        <w:t>přílohu Technická</w:t>
      </w:r>
      <w:r w:rsidR="00A50752" w:rsidRPr="00A808DB">
        <w:rPr>
          <w:sz w:val="22"/>
          <w:szCs w:val="22"/>
        </w:rPr>
        <w:t xml:space="preserve"> specifikace</w:t>
      </w:r>
      <w:r w:rsidR="0043329C" w:rsidRPr="00A808DB">
        <w:rPr>
          <w:sz w:val="22"/>
          <w:szCs w:val="22"/>
        </w:rPr>
        <w:t>, s</w:t>
      </w:r>
      <w:r w:rsidR="00EF5382" w:rsidRPr="00A808DB">
        <w:rPr>
          <w:sz w:val="22"/>
          <w:szCs w:val="22"/>
        </w:rPr>
        <w:t> uvedením požadovaných údajů/parametrů</w:t>
      </w:r>
      <w:r w:rsidR="00F261BB" w:rsidRPr="00A808DB">
        <w:rPr>
          <w:sz w:val="22"/>
          <w:szCs w:val="22"/>
        </w:rPr>
        <w:t xml:space="preserve"> a </w:t>
      </w:r>
      <w:r w:rsidR="008A42E5" w:rsidRPr="00A808DB">
        <w:rPr>
          <w:sz w:val="22"/>
          <w:szCs w:val="22"/>
        </w:rPr>
        <w:t>typové</w:t>
      </w:r>
      <w:r w:rsidR="00CF3239" w:rsidRPr="00A808DB">
        <w:rPr>
          <w:sz w:val="22"/>
          <w:szCs w:val="22"/>
        </w:rPr>
        <w:t>ho</w:t>
      </w:r>
      <w:r w:rsidR="008A42E5" w:rsidRPr="00A808DB">
        <w:rPr>
          <w:sz w:val="22"/>
          <w:szCs w:val="22"/>
        </w:rPr>
        <w:t xml:space="preserve"> označení </w:t>
      </w:r>
      <w:r w:rsidR="00AB7E28" w:rsidRPr="00A808DB">
        <w:rPr>
          <w:sz w:val="22"/>
          <w:szCs w:val="22"/>
        </w:rPr>
        <w:t xml:space="preserve">a </w:t>
      </w:r>
      <w:r w:rsidR="008A42E5" w:rsidRPr="00A808DB">
        <w:rPr>
          <w:sz w:val="22"/>
          <w:szCs w:val="22"/>
        </w:rPr>
        <w:t xml:space="preserve">výrobce </w:t>
      </w:r>
      <w:r w:rsidR="008E5408" w:rsidRPr="00A808DB">
        <w:rPr>
          <w:sz w:val="22"/>
          <w:szCs w:val="22"/>
        </w:rPr>
        <w:t>dílčích součástí předmětu plnění,</w:t>
      </w:r>
    </w:p>
    <w:p w14:paraId="6725A262" w14:textId="5BF69DF0" w:rsidR="00AB63CA" w:rsidRPr="00A808DB" w:rsidRDefault="00EB11B4" w:rsidP="00AB63CA">
      <w:pPr>
        <w:pStyle w:val="Odstavecseseznamem"/>
        <w:numPr>
          <w:ilvl w:val="0"/>
          <w:numId w:val="57"/>
        </w:numPr>
        <w:shd w:val="clear" w:color="auto" w:fill="FFFFFF"/>
        <w:jc w:val="both"/>
        <w:rPr>
          <w:sz w:val="22"/>
          <w:szCs w:val="22"/>
        </w:rPr>
      </w:pPr>
      <w:r w:rsidRPr="00A808DB">
        <w:rPr>
          <w:sz w:val="22"/>
          <w:szCs w:val="22"/>
        </w:rPr>
        <w:t>technic</w:t>
      </w:r>
      <w:r w:rsidR="00142F6E" w:rsidRPr="00A808DB">
        <w:rPr>
          <w:sz w:val="22"/>
          <w:szCs w:val="22"/>
        </w:rPr>
        <w:t>ké</w:t>
      </w:r>
      <w:r w:rsidRPr="00A808DB">
        <w:rPr>
          <w:sz w:val="22"/>
          <w:szCs w:val="22"/>
        </w:rPr>
        <w:t xml:space="preserve"> list</w:t>
      </w:r>
      <w:r w:rsidR="00142F6E" w:rsidRPr="00A808DB">
        <w:rPr>
          <w:sz w:val="22"/>
          <w:szCs w:val="22"/>
        </w:rPr>
        <w:t xml:space="preserve">y </w:t>
      </w:r>
      <w:r w:rsidR="00D227B1" w:rsidRPr="00A808DB">
        <w:rPr>
          <w:sz w:val="22"/>
          <w:szCs w:val="22"/>
        </w:rPr>
        <w:t xml:space="preserve">a jiné relevantní dokumenty </w:t>
      </w:r>
      <w:r w:rsidRPr="00A808DB">
        <w:rPr>
          <w:sz w:val="22"/>
          <w:szCs w:val="22"/>
        </w:rPr>
        <w:t>k</w:t>
      </w:r>
      <w:r w:rsidR="00B00F45" w:rsidRPr="00A808DB">
        <w:rPr>
          <w:sz w:val="22"/>
          <w:szCs w:val="22"/>
        </w:rPr>
        <w:t> dílčím částem předmětu plněn</w:t>
      </w:r>
      <w:r w:rsidR="00FD6175">
        <w:rPr>
          <w:sz w:val="22"/>
          <w:szCs w:val="22"/>
        </w:rPr>
        <w:t xml:space="preserve">í </w:t>
      </w:r>
      <w:r w:rsidR="002875F6">
        <w:rPr>
          <w:sz w:val="22"/>
          <w:szCs w:val="22"/>
        </w:rPr>
        <w:t xml:space="preserve">uvedeným v příloze Technická </w:t>
      </w:r>
      <w:r w:rsidR="00794284">
        <w:rPr>
          <w:sz w:val="22"/>
          <w:szCs w:val="22"/>
        </w:rPr>
        <w:t>specifikace (</w:t>
      </w:r>
      <w:r w:rsidR="0089620D">
        <w:rPr>
          <w:sz w:val="22"/>
          <w:szCs w:val="22"/>
        </w:rPr>
        <w:t>po</w:t>
      </w:r>
      <w:r w:rsidR="002875F6">
        <w:rPr>
          <w:sz w:val="22"/>
          <w:szCs w:val="22"/>
        </w:rPr>
        <w:t xml:space="preserve">ložka </w:t>
      </w:r>
      <w:r w:rsidR="00AD2B8A">
        <w:rPr>
          <w:sz w:val="22"/>
          <w:szCs w:val="22"/>
        </w:rPr>
        <w:t>12</w:t>
      </w:r>
      <w:r w:rsidR="0089620D">
        <w:rPr>
          <w:sz w:val="22"/>
          <w:szCs w:val="22"/>
        </w:rPr>
        <w:t>1</w:t>
      </w:r>
      <w:r w:rsidR="002875F6">
        <w:rPr>
          <w:sz w:val="22"/>
          <w:szCs w:val="22"/>
        </w:rPr>
        <w:t xml:space="preserve">. </w:t>
      </w:r>
      <w:r w:rsidR="00537359" w:rsidRPr="00A808DB">
        <w:rPr>
          <w:sz w:val="22"/>
          <w:szCs w:val="22"/>
        </w:rPr>
        <w:t xml:space="preserve">lednice, </w:t>
      </w:r>
      <w:r w:rsidR="00273BD1" w:rsidRPr="004E770C">
        <w:t xml:space="preserve">příloha č. 2. </w:t>
      </w:r>
      <w:r w:rsidR="0011642B">
        <w:t>M</w:t>
      </w:r>
      <w:r w:rsidR="00273BD1" w:rsidRPr="004E770C">
        <w:t xml:space="preserve">obilní </w:t>
      </w:r>
      <w:r w:rsidR="002A17B4" w:rsidRPr="004E770C">
        <w:t>technologie</w:t>
      </w:r>
      <w:r w:rsidR="002A17B4">
        <w:t xml:space="preserve"> – odolný</w:t>
      </w:r>
      <w:r w:rsidR="00F8709E" w:rsidRPr="004E770C">
        <w:t xml:space="preserve"> přenosný tablet</w:t>
      </w:r>
      <w:r w:rsidR="00537359" w:rsidRPr="00A808DB">
        <w:rPr>
          <w:sz w:val="22"/>
          <w:szCs w:val="22"/>
        </w:rPr>
        <w:t xml:space="preserve">, tiskárna, </w:t>
      </w:r>
      <w:r w:rsidR="00170DD1">
        <w:rPr>
          <w:sz w:val="22"/>
          <w:szCs w:val="22"/>
        </w:rPr>
        <w:t xml:space="preserve">položka 57. </w:t>
      </w:r>
      <w:r w:rsidR="00537359" w:rsidRPr="00A808DB">
        <w:rPr>
          <w:sz w:val="22"/>
          <w:szCs w:val="22"/>
        </w:rPr>
        <w:t xml:space="preserve">svítilna, </w:t>
      </w:r>
      <w:r w:rsidR="00191813">
        <w:rPr>
          <w:sz w:val="22"/>
          <w:szCs w:val="22"/>
        </w:rPr>
        <w:t xml:space="preserve">položka 103. </w:t>
      </w:r>
      <w:r w:rsidR="00537359" w:rsidRPr="00A808DB">
        <w:rPr>
          <w:sz w:val="22"/>
          <w:szCs w:val="22"/>
        </w:rPr>
        <w:t>nosítka</w:t>
      </w:r>
      <w:r w:rsidR="00537359">
        <w:rPr>
          <w:sz w:val="22"/>
          <w:szCs w:val="22"/>
        </w:rPr>
        <w:t xml:space="preserve">, </w:t>
      </w:r>
      <w:r w:rsidR="00C4646C">
        <w:rPr>
          <w:sz w:val="22"/>
          <w:szCs w:val="22"/>
        </w:rPr>
        <w:t xml:space="preserve">položka 138. </w:t>
      </w:r>
      <w:r w:rsidR="00537359" w:rsidRPr="00A808DB">
        <w:rPr>
          <w:sz w:val="22"/>
          <w:szCs w:val="22"/>
        </w:rPr>
        <w:t>kamera</w:t>
      </w:r>
      <w:r w:rsidR="008E3D00">
        <w:rPr>
          <w:sz w:val="22"/>
          <w:szCs w:val="22"/>
        </w:rPr>
        <w:t xml:space="preserve">) </w:t>
      </w:r>
      <w:r w:rsidR="00D227B1" w:rsidRPr="00A808DB">
        <w:rPr>
          <w:sz w:val="22"/>
          <w:szCs w:val="22"/>
        </w:rPr>
        <w:t>s uvedením parametrů dílčích součástí, tak</w:t>
      </w:r>
      <w:r w:rsidR="009F48E0" w:rsidRPr="00A808DB">
        <w:rPr>
          <w:sz w:val="22"/>
          <w:szCs w:val="22"/>
        </w:rPr>
        <w:t>,</w:t>
      </w:r>
      <w:r w:rsidR="00D227B1" w:rsidRPr="00A808DB">
        <w:rPr>
          <w:sz w:val="22"/>
          <w:szCs w:val="22"/>
        </w:rPr>
        <w:t xml:space="preserve"> aby bylo možné posoudit soulad nabízeného plnění s požadavky zadavatele uvedenými v technické </w:t>
      </w:r>
      <w:r w:rsidR="00293B16" w:rsidRPr="00A808DB">
        <w:rPr>
          <w:sz w:val="22"/>
          <w:szCs w:val="22"/>
        </w:rPr>
        <w:t xml:space="preserve">specifikaci </w:t>
      </w:r>
    </w:p>
    <w:p w14:paraId="4F227182" w14:textId="34B86F90" w:rsidR="00493553" w:rsidRPr="00A808DB" w:rsidRDefault="00493553" w:rsidP="00493553">
      <w:pPr>
        <w:pStyle w:val="Odstavecseseznamem"/>
        <w:numPr>
          <w:ilvl w:val="0"/>
          <w:numId w:val="57"/>
        </w:numPr>
        <w:shd w:val="clear" w:color="auto" w:fill="FFFFFF"/>
        <w:jc w:val="both"/>
        <w:rPr>
          <w:sz w:val="22"/>
          <w:szCs w:val="22"/>
        </w:rPr>
      </w:pPr>
      <w:r w:rsidRPr="00A808DB">
        <w:rPr>
          <w:sz w:val="22"/>
          <w:szCs w:val="22"/>
        </w:rPr>
        <w:t>přehled osazení pojistek a relé,</w:t>
      </w:r>
    </w:p>
    <w:p w14:paraId="36A805CB" w14:textId="02864317" w:rsidR="00BA5A8E" w:rsidRPr="00A808DB" w:rsidRDefault="008A42E5" w:rsidP="00AB63CA">
      <w:pPr>
        <w:pStyle w:val="Odstavecseseznamem"/>
        <w:numPr>
          <w:ilvl w:val="0"/>
          <w:numId w:val="57"/>
        </w:numPr>
        <w:shd w:val="clear" w:color="auto" w:fill="FFFFFF"/>
        <w:jc w:val="both"/>
        <w:rPr>
          <w:sz w:val="22"/>
          <w:szCs w:val="22"/>
        </w:rPr>
      </w:pPr>
      <w:r w:rsidRPr="00A808DB">
        <w:rPr>
          <w:sz w:val="22"/>
          <w:szCs w:val="22"/>
        </w:rPr>
        <w:t>certifikáty pro výstražná zařízení (světelných i zvukových) splňující certifikaci dle EHK 65</w:t>
      </w:r>
      <w:r w:rsidR="004A32A3" w:rsidRPr="00A808DB">
        <w:rPr>
          <w:sz w:val="22"/>
          <w:szCs w:val="22"/>
        </w:rPr>
        <w:t>.</w:t>
      </w:r>
    </w:p>
    <w:p w14:paraId="0A1CACA7" w14:textId="77777777" w:rsidR="00BA5A8E" w:rsidRPr="00A808DB" w:rsidRDefault="00BA5A8E" w:rsidP="00BA5A8E">
      <w:pPr>
        <w:shd w:val="clear" w:color="auto" w:fill="FFFFFF"/>
        <w:ind w:left="360"/>
        <w:jc w:val="both"/>
        <w:rPr>
          <w:sz w:val="22"/>
          <w:szCs w:val="22"/>
        </w:rPr>
      </w:pPr>
    </w:p>
    <w:p w14:paraId="64AB7C6C" w14:textId="5701EB51" w:rsidR="00471E44" w:rsidRPr="00A808DB" w:rsidRDefault="008A42E5" w:rsidP="00B21704">
      <w:pPr>
        <w:shd w:val="clear" w:color="auto" w:fill="FFFFFF"/>
        <w:jc w:val="both"/>
        <w:rPr>
          <w:sz w:val="22"/>
          <w:szCs w:val="22"/>
        </w:rPr>
      </w:pPr>
      <w:r w:rsidRPr="00A808DB">
        <w:rPr>
          <w:sz w:val="22"/>
          <w:szCs w:val="22"/>
        </w:rPr>
        <w:t xml:space="preserve">Zadavatel si tímto vyhrazuje právo požadovat od vybraného dodavatele ve smyslu ustanovení § 104 odst. 1 písm. a) </w:t>
      </w:r>
      <w:r w:rsidR="00471E44" w:rsidRPr="00A808DB">
        <w:rPr>
          <w:sz w:val="22"/>
          <w:szCs w:val="22"/>
        </w:rPr>
        <w:t>Z</w:t>
      </w:r>
      <w:r w:rsidRPr="00A808DB">
        <w:rPr>
          <w:sz w:val="22"/>
          <w:szCs w:val="22"/>
        </w:rPr>
        <w:t xml:space="preserve">ZVZ </w:t>
      </w:r>
      <w:r w:rsidR="00734F29">
        <w:rPr>
          <w:sz w:val="22"/>
          <w:szCs w:val="22"/>
        </w:rPr>
        <w:t xml:space="preserve">před podpisem smlouvy </w:t>
      </w:r>
      <w:r w:rsidRPr="00A808DB">
        <w:rPr>
          <w:sz w:val="22"/>
          <w:szCs w:val="22"/>
        </w:rPr>
        <w:t>předložení dokladů vztahujících se k předmětu plnění veřejné zakázky, a to v následujícím rozsahu:</w:t>
      </w:r>
    </w:p>
    <w:p w14:paraId="066A4431" w14:textId="77777777" w:rsidR="005B5AC3" w:rsidRPr="00A808DB" w:rsidRDefault="008A42E5" w:rsidP="00471E44">
      <w:pPr>
        <w:pStyle w:val="Odstavecseseznamem"/>
        <w:numPr>
          <w:ilvl w:val="0"/>
          <w:numId w:val="58"/>
        </w:numPr>
        <w:shd w:val="clear" w:color="auto" w:fill="FFFFFF"/>
        <w:jc w:val="both"/>
        <w:rPr>
          <w:sz w:val="22"/>
          <w:szCs w:val="22"/>
        </w:rPr>
      </w:pPr>
      <w:r w:rsidRPr="00A808DB">
        <w:rPr>
          <w:sz w:val="22"/>
          <w:szCs w:val="22"/>
        </w:rPr>
        <w:lastRenderedPageBreak/>
        <w:t xml:space="preserve">předložení podrobné výkresové dokumentace zástavby vozidla, </w:t>
      </w:r>
    </w:p>
    <w:p w14:paraId="029182C1" w14:textId="63F69D12" w:rsidR="00076093" w:rsidRPr="0094778F" w:rsidRDefault="008A42E5" w:rsidP="00076093">
      <w:pPr>
        <w:pStyle w:val="Odstavecseseznamem"/>
        <w:numPr>
          <w:ilvl w:val="0"/>
          <w:numId w:val="58"/>
        </w:numPr>
        <w:shd w:val="clear" w:color="auto" w:fill="FFFFFF"/>
        <w:jc w:val="both"/>
        <w:rPr>
          <w:sz w:val="22"/>
          <w:szCs w:val="22"/>
        </w:rPr>
      </w:pPr>
      <w:r w:rsidRPr="0094778F">
        <w:rPr>
          <w:sz w:val="22"/>
          <w:szCs w:val="22"/>
        </w:rPr>
        <w:t>předvedení vzorku nabízeného předmětu plněn</w:t>
      </w:r>
      <w:r w:rsidR="004A32A3" w:rsidRPr="0094778F">
        <w:rPr>
          <w:sz w:val="22"/>
          <w:szCs w:val="22"/>
        </w:rPr>
        <w:t>í</w:t>
      </w:r>
      <w:r w:rsidR="003212A4">
        <w:rPr>
          <w:sz w:val="22"/>
          <w:szCs w:val="22"/>
        </w:rPr>
        <w:t xml:space="preserve"> minimálně v rozsahu </w:t>
      </w:r>
      <w:r w:rsidR="003212A4" w:rsidRPr="003212A4">
        <w:rPr>
          <w:sz w:val="22"/>
          <w:szCs w:val="22"/>
        </w:rPr>
        <w:t>karoseri</w:t>
      </w:r>
      <w:r w:rsidR="003212A4">
        <w:rPr>
          <w:sz w:val="22"/>
          <w:szCs w:val="22"/>
        </w:rPr>
        <w:t>e</w:t>
      </w:r>
      <w:r w:rsidR="003212A4" w:rsidRPr="003212A4">
        <w:rPr>
          <w:sz w:val="22"/>
          <w:szCs w:val="22"/>
        </w:rPr>
        <w:t>, rám a motor vozidla</w:t>
      </w:r>
      <w:r w:rsidR="00C2726E">
        <w:rPr>
          <w:sz w:val="22"/>
          <w:szCs w:val="22"/>
        </w:rPr>
        <w:t>,</w:t>
      </w:r>
      <w:r w:rsidR="003212A4" w:rsidRPr="003212A4">
        <w:rPr>
          <w:sz w:val="22"/>
          <w:szCs w:val="22"/>
        </w:rPr>
        <w:t xml:space="preserve"> na kterém bude zastavěno vozidlo RZP</w:t>
      </w:r>
      <w:r w:rsidR="00C2726E">
        <w:rPr>
          <w:sz w:val="22"/>
          <w:szCs w:val="22"/>
        </w:rPr>
        <w:t>,</w:t>
      </w:r>
      <w:r w:rsidR="003212A4" w:rsidRPr="003212A4">
        <w:rPr>
          <w:sz w:val="22"/>
          <w:szCs w:val="22"/>
        </w:rPr>
        <w:t xml:space="preserve"> a dále sanitní skříňovou nástavbu určenou pro ambulantní prostor</w:t>
      </w:r>
      <w:r w:rsidR="00C2726E">
        <w:rPr>
          <w:sz w:val="22"/>
          <w:szCs w:val="22"/>
        </w:rPr>
        <w:t>.</w:t>
      </w:r>
      <w:r w:rsidR="007D68F5">
        <w:rPr>
          <w:sz w:val="22"/>
          <w:szCs w:val="22"/>
        </w:rPr>
        <w:t xml:space="preserve"> V</w:t>
      </w:r>
      <w:r w:rsidR="007D68F5" w:rsidRPr="007D68F5">
        <w:rPr>
          <w:sz w:val="22"/>
          <w:szCs w:val="22"/>
        </w:rPr>
        <w:t>zorkem může být i ukázka již dodaného plnění u jiného zadavatele</w:t>
      </w:r>
      <w:r w:rsidR="007D68F5">
        <w:rPr>
          <w:sz w:val="22"/>
          <w:szCs w:val="22"/>
        </w:rPr>
        <w:t>.</w:t>
      </w:r>
    </w:p>
    <w:p w14:paraId="77138626" w14:textId="77777777" w:rsidR="00076093" w:rsidRPr="00A808DB" w:rsidRDefault="00076093" w:rsidP="00076093">
      <w:pPr>
        <w:shd w:val="clear" w:color="auto" w:fill="FFFFFF"/>
        <w:jc w:val="both"/>
        <w:rPr>
          <w:sz w:val="22"/>
          <w:szCs w:val="22"/>
        </w:rPr>
      </w:pPr>
    </w:p>
    <w:p w14:paraId="1A21302F" w14:textId="77777777" w:rsidR="00076093" w:rsidRPr="00A808DB" w:rsidRDefault="008A42E5" w:rsidP="00076093">
      <w:pPr>
        <w:shd w:val="clear" w:color="auto" w:fill="FFFFFF"/>
        <w:jc w:val="both"/>
        <w:rPr>
          <w:sz w:val="22"/>
          <w:szCs w:val="22"/>
        </w:rPr>
      </w:pPr>
      <w:r w:rsidRPr="00A808DB">
        <w:rPr>
          <w:sz w:val="22"/>
          <w:szCs w:val="22"/>
        </w:rPr>
        <w:t>Nesplnění či nedodržení zadavatelem požadovaných technických podmínek nebo nepředložení požadovaných dokumentů bude ze strany zadavatele považováno za nesplnění zadávacích podmínek, které může vést k vyloučení účastníka zadávacího řízení z veřejné zakázky.</w:t>
      </w:r>
    </w:p>
    <w:p w14:paraId="6BC59B52" w14:textId="77777777" w:rsidR="00B32318" w:rsidRPr="00A808DB" w:rsidRDefault="00B32318" w:rsidP="00076093">
      <w:pPr>
        <w:shd w:val="clear" w:color="auto" w:fill="FFFFFF"/>
        <w:jc w:val="both"/>
        <w:rPr>
          <w:sz w:val="22"/>
          <w:szCs w:val="22"/>
        </w:rPr>
      </w:pPr>
    </w:p>
    <w:p w14:paraId="35849633" w14:textId="6269034D" w:rsidR="00090B31" w:rsidRPr="00A808DB" w:rsidRDefault="008A42E5" w:rsidP="00076093">
      <w:pPr>
        <w:shd w:val="clear" w:color="auto" w:fill="FFFFFF"/>
        <w:jc w:val="both"/>
        <w:rPr>
          <w:sz w:val="22"/>
          <w:szCs w:val="22"/>
        </w:rPr>
      </w:pPr>
      <w:r w:rsidRPr="00A808DB">
        <w:rPr>
          <w:sz w:val="22"/>
          <w:szCs w:val="22"/>
        </w:rPr>
        <w:t>Veškerá dokumenty a dokumentace budou předloženy v českém jazyce nebo s překladem do českého jazyka. Zadavatel dále připouští předložení dokumentů ve slovenském jazyce.</w:t>
      </w:r>
      <w:r w:rsidR="00E42363" w:rsidRPr="00A808DB">
        <w:rPr>
          <w:sz w:val="22"/>
          <w:szCs w:val="22"/>
        </w:rPr>
        <w:t xml:space="preserve"> Zadavatel umožňuje splnění předložení výše uvedených dokladů internetovým odkazem</w:t>
      </w:r>
      <w:r w:rsidR="00A54652" w:rsidRPr="00A808DB">
        <w:rPr>
          <w:sz w:val="22"/>
          <w:szCs w:val="22"/>
        </w:rPr>
        <w:t xml:space="preserve"> na umístění </w:t>
      </w:r>
      <w:r w:rsidR="00EB11B4" w:rsidRPr="00A808DB">
        <w:rPr>
          <w:sz w:val="22"/>
          <w:szCs w:val="22"/>
        </w:rPr>
        <w:t xml:space="preserve">dokumentu. </w:t>
      </w:r>
    </w:p>
    <w:p w14:paraId="741C70DD" w14:textId="77777777" w:rsidR="00644B74" w:rsidRPr="00A808DB" w:rsidRDefault="00644B74" w:rsidP="00090B31">
      <w:pPr>
        <w:pStyle w:val="Odstavecseseznamem"/>
        <w:shd w:val="clear" w:color="auto" w:fill="FFFFFF"/>
        <w:ind w:left="426"/>
        <w:jc w:val="both"/>
        <w:rPr>
          <w:sz w:val="22"/>
          <w:szCs w:val="22"/>
        </w:rPr>
      </w:pPr>
    </w:p>
    <w:p w14:paraId="0947A68B" w14:textId="77777777" w:rsidR="00644B74" w:rsidRPr="002C7A33" w:rsidRDefault="00644B74" w:rsidP="00090B31">
      <w:pPr>
        <w:pStyle w:val="Odstavecseseznamem"/>
        <w:shd w:val="clear" w:color="auto" w:fill="FFFFFF"/>
        <w:ind w:left="426"/>
        <w:jc w:val="both"/>
        <w:rPr>
          <w:sz w:val="22"/>
          <w:szCs w:val="22"/>
        </w:rPr>
      </w:pPr>
    </w:p>
    <w:p w14:paraId="3A82E91C" w14:textId="77777777" w:rsidR="00090B31" w:rsidRPr="00216D78" w:rsidRDefault="00090B31" w:rsidP="00216D78">
      <w:pPr>
        <w:pStyle w:val="Odstavecseseznamem"/>
        <w:keepNext/>
        <w:numPr>
          <w:ilvl w:val="0"/>
          <w:numId w:val="22"/>
        </w:numPr>
        <w:shd w:val="clear" w:color="auto" w:fill="DDD9C3"/>
        <w:spacing w:before="240" w:after="60"/>
        <w:ind w:hanging="720"/>
        <w:outlineLvl w:val="2"/>
        <w:rPr>
          <w:b/>
          <w:bCs/>
          <w:sz w:val="22"/>
          <w:szCs w:val="22"/>
        </w:rPr>
      </w:pPr>
      <w:r w:rsidRPr="00090B31">
        <w:rPr>
          <w:b/>
          <w:bCs/>
          <w:sz w:val="22"/>
          <w:szCs w:val="22"/>
        </w:rPr>
        <w:t>Další povinné součásti nabídky</w:t>
      </w:r>
      <w:bookmarkStart w:id="16" w:name="_Toc397361545"/>
      <w:bookmarkStart w:id="17" w:name="_Toc470168930"/>
    </w:p>
    <w:p w14:paraId="4B35B50F" w14:textId="77777777" w:rsidR="00090B31" w:rsidRPr="00090B31" w:rsidRDefault="00090B31" w:rsidP="00090B31">
      <w:pPr>
        <w:widowControl w:val="0"/>
        <w:autoSpaceDE w:val="0"/>
        <w:autoSpaceDN w:val="0"/>
        <w:adjustRightInd w:val="0"/>
        <w:jc w:val="both"/>
        <w:rPr>
          <w:sz w:val="22"/>
          <w:szCs w:val="20"/>
        </w:rPr>
      </w:pPr>
      <w:r w:rsidRPr="00090B31">
        <w:rPr>
          <w:sz w:val="22"/>
          <w:szCs w:val="20"/>
        </w:rPr>
        <w:t xml:space="preserve">Zadavatel požaduje, aby účastník zadávacího řízení v nabídce </w:t>
      </w:r>
    </w:p>
    <w:p w14:paraId="666FCAC7" w14:textId="77777777" w:rsidR="00090B31" w:rsidRPr="00090B31" w:rsidRDefault="00090B31" w:rsidP="00090B31">
      <w:pPr>
        <w:pStyle w:val="Odstavecseseznamem"/>
        <w:widowControl w:val="0"/>
        <w:numPr>
          <w:ilvl w:val="0"/>
          <w:numId w:val="37"/>
        </w:numPr>
        <w:autoSpaceDE w:val="0"/>
        <w:autoSpaceDN w:val="0"/>
        <w:adjustRightInd w:val="0"/>
        <w:ind w:left="360" w:firstLine="66"/>
        <w:jc w:val="both"/>
        <w:rPr>
          <w:sz w:val="22"/>
          <w:szCs w:val="20"/>
        </w:rPr>
      </w:pPr>
      <w:r w:rsidRPr="00090B31">
        <w:rPr>
          <w:sz w:val="22"/>
          <w:szCs w:val="20"/>
        </w:rPr>
        <w:t xml:space="preserve">určil části veřejné zakázky, které hodlá plnit prostřednictvím poddodavatelů, nebo </w:t>
      </w:r>
    </w:p>
    <w:p w14:paraId="69C31553" w14:textId="77777777" w:rsidR="00090B31" w:rsidRPr="00090B31" w:rsidRDefault="00090B31" w:rsidP="00090B31">
      <w:pPr>
        <w:pStyle w:val="Odstavecseseznamem"/>
        <w:widowControl w:val="0"/>
        <w:numPr>
          <w:ilvl w:val="0"/>
          <w:numId w:val="37"/>
        </w:numPr>
        <w:autoSpaceDE w:val="0"/>
        <w:autoSpaceDN w:val="0"/>
        <w:adjustRightInd w:val="0"/>
        <w:ind w:left="360" w:firstLine="66"/>
        <w:jc w:val="both"/>
        <w:rPr>
          <w:sz w:val="22"/>
          <w:szCs w:val="20"/>
        </w:rPr>
      </w:pPr>
      <w:r w:rsidRPr="00090B31">
        <w:rPr>
          <w:sz w:val="22"/>
          <w:szCs w:val="20"/>
        </w:rPr>
        <w:t xml:space="preserve">předložil seznam poddodavatelů, pokud jsou účastníkovi zadávacího řízení známi a uvedl, kterou </w:t>
      </w:r>
      <w:r>
        <w:rPr>
          <w:sz w:val="22"/>
          <w:szCs w:val="20"/>
        </w:rPr>
        <w:tab/>
      </w:r>
      <w:r w:rsidRPr="00090B31">
        <w:rPr>
          <w:sz w:val="22"/>
          <w:szCs w:val="20"/>
        </w:rPr>
        <w:t xml:space="preserve">část veřejné zakázky bude každý z poddodavatelů plnit. </w:t>
      </w:r>
    </w:p>
    <w:p w14:paraId="1A5165DE" w14:textId="7C2A7301" w:rsidR="0077131D" w:rsidRPr="0077131D" w:rsidRDefault="00090B31" w:rsidP="0077131D">
      <w:pPr>
        <w:pStyle w:val="Odstavecseseznamem"/>
        <w:widowControl w:val="0"/>
        <w:numPr>
          <w:ilvl w:val="0"/>
          <w:numId w:val="37"/>
        </w:numPr>
        <w:autoSpaceDE w:val="0"/>
        <w:autoSpaceDN w:val="0"/>
        <w:adjustRightInd w:val="0"/>
        <w:ind w:left="360" w:firstLine="66"/>
        <w:jc w:val="both"/>
        <w:rPr>
          <w:sz w:val="28"/>
        </w:rPr>
      </w:pPr>
      <w:r w:rsidRPr="00090B31">
        <w:rPr>
          <w:sz w:val="22"/>
          <w:szCs w:val="20"/>
        </w:rPr>
        <w:t xml:space="preserve">v případě společné účasti dodavatelů v nabídce </w:t>
      </w:r>
      <w:r w:rsidR="00E65753">
        <w:rPr>
          <w:sz w:val="22"/>
          <w:szCs w:val="20"/>
        </w:rPr>
        <w:t>dolož</w:t>
      </w:r>
      <w:r w:rsidR="00511942">
        <w:rPr>
          <w:sz w:val="22"/>
          <w:szCs w:val="20"/>
        </w:rPr>
        <w:t>il</w:t>
      </w:r>
      <w:r w:rsidRPr="00090B31">
        <w:rPr>
          <w:sz w:val="22"/>
          <w:szCs w:val="20"/>
        </w:rPr>
        <w:t>, jaké bude rozdělení odpovědnosti za plnění veřejné zakázky</w:t>
      </w:r>
      <w:r w:rsidR="0077131D">
        <w:rPr>
          <w:sz w:val="22"/>
          <w:szCs w:val="20"/>
        </w:rPr>
        <w:t>.</w:t>
      </w:r>
    </w:p>
    <w:p w14:paraId="5FCE346C" w14:textId="77777777" w:rsidR="0077131D" w:rsidRDefault="0077131D" w:rsidP="0077131D">
      <w:pPr>
        <w:widowControl w:val="0"/>
        <w:autoSpaceDE w:val="0"/>
        <w:autoSpaceDN w:val="0"/>
        <w:adjustRightInd w:val="0"/>
        <w:jc w:val="both"/>
        <w:rPr>
          <w:sz w:val="22"/>
          <w:szCs w:val="20"/>
        </w:rPr>
      </w:pPr>
    </w:p>
    <w:p w14:paraId="36E0A3DB" w14:textId="72684B60" w:rsidR="0057106B" w:rsidRPr="00B21704" w:rsidRDefault="0057106B" w:rsidP="00CB7CBD">
      <w:pPr>
        <w:widowControl w:val="0"/>
        <w:autoSpaceDE w:val="0"/>
        <w:autoSpaceDN w:val="0"/>
        <w:adjustRightInd w:val="0"/>
        <w:jc w:val="both"/>
        <w:rPr>
          <w:b/>
          <w:bCs/>
          <w:sz w:val="22"/>
          <w:szCs w:val="20"/>
        </w:rPr>
      </w:pPr>
      <w:r w:rsidRPr="00B21704">
        <w:rPr>
          <w:b/>
          <w:bCs/>
          <w:sz w:val="22"/>
          <w:szCs w:val="20"/>
        </w:rPr>
        <w:t>Relevantní doklady vybraného dodavatele o neexistenci zákazu zadání veřejné zakázky</w:t>
      </w:r>
    </w:p>
    <w:p w14:paraId="62FAE039" w14:textId="77777777" w:rsidR="0057106B" w:rsidRPr="0057106B" w:rsidRDefault="0057106B" w:rsidP="0057106B">
      <w:pPr>
        <w:pStyle w:val="Odstavecseseznamem"/>
        <w:widowControl w:val="0"/>
        <w:autoSpaceDE w:val="0"/>
        <w:autoSpaceDN w:val="0"/>
        <w:adjustRightInd w:val="0"/>
        <w:ind w:left="426"/>
        <w:jc w:val="both"/>
        <w:rPr>
          <w:sz w:val="22"/>
          <w:szCs w:val="20"/>
        </w:rPr>
      </w:pPr>
      <w:r w:rsidRPr="0057106B">
        <w:rPr>
          <w:sz w:val="22"/>
          <w:szCs w:val="20"/>
        </w:rPr>
        <w:t>V souladu s § 48a odst. 1 ZZVZ Zadavatel nesmí zadat veřejnou zakázku účastníku zadávacího řízení, pokud je to v rozporu s mezinárodními sankcemi podle zákona upravujícího provádění mezinárodních sankcí.</w:t>
      </w:r>
    </w:p>
    <w:p w14:paraId="4D78D87A" w14:textId="77777777" w:rsidR="0057106B" w:rsidRPr="0057106B" w:rsidRDefault="0057106B" w:rsidP="0057106B">
      <w:pPr>
        <w:pStyle w:val="Odstavecseseznamem"/>
        <w:widowControl w:val="0"/>
        <w:autoSpaceDE w:val="0"/>
        <w:autoSpaceDN w:val="0"/>
        <w:adjustRightInd w:val="0"/>
        <w:ind w:left="426"/>
        <w:jc w:val="both"/>
        <w:rPr>
          <w:sz w:val="22"/>
          <w:szCs w:val="20"/>
        </w:rPr>
      </w:pPr>
      <w:r w:rsidRPr="0057106B">
        <w:rPr>
          <w:sz w:val="22"/>
          <w:szCs w:val="20"/>
        </w:rPr>
        <w:t>Pokud se mezinárodní sankce podle § 48a odst. 1 ZZVZ vztahuje na</w:t>
      </w:r>
    </w:p>
    <w:p w14:paraId="30159E22" w14:textId="77777777" w:rsidR="0057106B" w:rsidRPr="0057106B" w:rsidRDefault="0057106B" w:rsidP="00CB7CBD">
      <w:pPr>
        <w:pStyle w:val="Odstavecseseznamem"/>
        <w:widowControl w:val="0"/>
        <w:autoSpaceDE w:val="0"/>
        <w:autoSpaceDN w:val="0"/>
        <w:adjustRightInd w:val="0"/>
        <w:ind w:left="709"/>
        <w:jc w:val="both"/>
        <w:rPr>
          <w:sz w:val="22"/>
          <w:szCs w:val="20"/>
        </w:rPr>
      </w:pPr>
      <w:r w:rsidRPr="0057106B">
        <w:rPr>
          <w:sz w:val="22"/>
          <w:szCs w:val="20"/>
        </w:rPr>
        <w:t>a)</w:t>
      </w:r>
      <w:r w:rsidRPr="0057106B">
        <w:rPr>
          <w:sz w:val="22"/>
          <w:szCs w:val="20"/>
        </w:rPr>
        <w:tab/>
        <w:t>účastníka zadávacího řízení, může ho zadavatel vyloučit z účasti v zadávacím řízení, nebo</w:t>
      </w:r>
    </w:p>
    <w:p w14:paraId="486041B6" w14:textId="77777777" w:rsidR="0057106B" w:rsidRPr="0057106B" w:rsidRDefault="0057106B" w:rsidP="00CB7CBD">
      <w:pPr>
        <w:pStyle w:val="Odstavecseseznamem"/>
        <w:widowControl w:val="0"/>
        <w:autoSpaceDE w:val="0"/>
        <w:autoSpaceDN w:val="0"/>
        <w:adjustRightInd w:val="0"/>
        <w:ind w:left="709"/>
        <w:jc w:val="both"/>
        <w:rPr>
          <w:sz w:val="22"/>
          <w:szCs w:val="20"/>
        </w:rPr>
      </w:pPr>
      <w:r w:rsidRPr="0057106B">
        <w:rPr>
          <w:sz w:val="22"/>
          <w:szCs w:val="20"/>
        </w:rPr>
        <w:t>b)</w:t>
      </w:r>
      <w:r w:rsidRPr="0057106B">
        <w:rPr>
          <w:sz w:val="22"/>
          <w:szCs w:val="20"/>
        </w:rPr>
        <w:tab/>
        <w:t>vybraného dodavatele, vyloučí ho zadavatel z účasti v zadávacím řízení.</w:t>
      </w:r>
    </w:p>
    <w:p w14:paraId="2FC5C846" w14:textId="77777777" w:rsidR="0057106B" w:rsidRPr="0057106B" w:rsidRDefault="0057106B" w:rsidP="0057106B">
      <w:pPr>
        <w:pStyle w:val="Odstavecseseznamem"/>
        <w:widowControl w:val="0"/>
        <w:autoSpaceDE w:val="0"/>
        <w:autoSpaceDN w:val="0"/>
        <w:adjustRightInd w:val="0"/>
        <w:ind w:left="426"/>
        <w:jc w:val="both"/>
        <w:rPr>
          <w:sz w:val="22"/>
          <w:szCs w:val="20"/>
        </w:rPr>
      </w:pPr>
      <w:r w:rsidRPr="0057106B">
        <w:rPr>
          <w:sz w:val="22"/>
          <w:szCs w:val="20"/>
        </w:rPr>
        <w:t>Pokud se mezinárodní sankce podle § 48a odst. 1 ZZVZ vztahuje na poddodavatele</w:t>
      </w:r>
    </w:p>
    <w:p w14:paraId="51A0E126" w14:textId="77777777" w:rsidR="0057106B" w:rsidRPr="0057106B" w:rsidRDefault="0057106B" w:rsidP="00CB7CBD">
      <w:pPr>
        <w:pStyle w:val="Odstavecseseznamem"/>
        <w:widowControl w:val="0"/>
        <w:autoSpaceDE w:val="0"/>
        <w:autoSpaceDN w:val="0"/>
        <w:adjustRightInd w:val="0"/>
        <w:ind w:left="709"/>
        <w:jc w:val="both"/>
        <w:rPr>
          <w:sz w:val="22"/>
          <w:szCs w:val="20"/>
        </w:rPr>
      </w:pPr>
      <w:r w:rsidRPr="0057106B">
        <w:rPr>
          <w:sz w:val="22"/>
          <w:szCs w:val="20"/>
        </w:rPr>
        <w:t>a)</w:t>
      </w:r>
      <w:r w:rsidRPr="0057106B">
        <w:rPr>
          <w:sz w:val="22"/>
          <w:szCs w:val="20"/>
        </w:rPr>
        <w:tab/>
        <w:t>účastníka zadávacího řízení, může zadavatel požadovat nahrazení poddodavatele, nebo</w:t>
      </w:r>
    </w:p>
    <w:p w14:paraId="23EA3FBB" w14:textId="77777777" w:rsidR="0057106B" w:rsidRPr="0057106B" w:rsidRDefault="0057106B" w:rsidP="00CB7CBD">
      <w:pPr>
        <w:pStyle w:val="Odstavecseseznamem"/>
        <w:widowControl w:val="0"/>
        <w:autoSpaceDE w:val="0"/>
        <w:autoSpaceDN w:val="0"/>
        <w:adjustRightInd w:val="0"/>
        <w:ind w:left="709"/>
        <w:jc w:val="both"/>
        <w:rPr>
          <w:sz w:val="22"/>
          <w:szCs w:val="20"/>
        </w:rPr>
      </w:pPr>
      <w:r w:rsidRPr="0057106B">
        <w:rPr>
          <w:sz w:val="22"/>
          <w:szCs w:val="20"/>
        </w:rPr>
        <w:t>b)</w:t>
      </w:r>
      <w:r w:rsidRPr="0057106B">
        <w:rPr>
          <w:sz w:val="22"/>
          <w:szCs w:val="20"/>
        </w:rPr>
        <w:tab/>
        <w:t>vybraného dodavatele, musí zadavatel požadovat nahrazení poddodavatele,</w:t>
      </w:r>
    </w:p>
    <w:p w14:paraId="6C9BA300" w14:textId="77777777" w:rsidR="0057106B" w:rsidRPr="0057106B" w:rsidRDefault="0057106B" w:rsidP="0057106B">
      <w:pPr>
        <w:pStyle w:val="Odstavecseseznamem"/>
        <w:widowControl w:val="0"/>
        <w:autoSpaceDE w:val="0"/>
        <w:autoSpaceDN w:val="0"/>
        <w:adjustRightInd w:val="0"/>
        <w:ind w:left="426"/>
        <w:jc w:val="both"/>
        <w:rPr>
          <w:sz w:val="22"/>
          <w:szCs w:val="20"/>
        </w:rPr>
      </w:pPr>
      <w:r w:rsidRPr="0057106B">
        <w:rPr>
          <w:sz w:val="22"/>
          <w:szCs w:val="20"/>
        </w:rPr>
        <w:t>přičemž na základě požadavku Zadavatele na nahrazení poddodavatele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2FD886C1" w14:textId="039B3F66" w:rsidR="0077131D" w:rsidRDefault="0057106B" w:rsidP="0057106B">
      <w:pPr>
        <w:pStyle w:val="Odstavecseseznamem"/>
        <w:widowControl w:val="0"/>
        <w:autoSpaceDE w:val="0"/>
        <w:autoSpaceDN w:val="0"/>
        <w:adjustRightInd w:val="0"/>
        <w:ind w:left="426"/>
        <w:jc w:val="both"/>
        <w:rPr>
          <w:sz w:val="22"/>
          <w:szCs w:val="20"/>
        </w:rPr>
      </w:pPr>
      <w:r w:rsidRPr="0057106B">
        <w:rPr>
          <w:sz w:val="22"/>
          <w:szCs w:val="20"/>
        </w:rPr>
        <w:t>Vybraný dodavatel je povinen předložit relevantní doklady, tedy konkrétní důkazy, které potvrdí pravdivost tvrzení uvedeného v čestném prohlášení, které dodavatel předložil v rámci své nabídky jako součást formuláře, který je přílohou č. 1 této zadávací dokumentace, o tom, že se na něj ani na jeho poddodavatele nevztahují mezinárodní sankce zakazující účast v zadávacím řízení nebo zadání či plnění veřejné zakázky; jedná se zejména</w:t>
      </w:r>
      <w:r w:rsidR="00F6232E">
        <w:rPr>
          <w:sz w:val="22"/>
          <w:szCs w:val="20"/>
        </w:rPr>
        <w:t xml:space="preserve"> o</w:t>
      </w:r>
      <w:r w:rsidRPr="0057106B">
        <w:rPr>
          <w:sz w:val="22"/>
          <w:szCs w:val="20"/>
        </w:rPr>
        <w:t xml:space="preserve"> doklady</w:t>
      </w:r>
      <w:r w:rsidR="00F6232E">
        <w:rPr>
          <w:sz w:val="22"/>
          <w:szCs w:val="20"/>
        </w:rPr>
        <w:t>,</w:t>
      </w:r>
      <w:r w:rsidRPr="0057106B">
        <w:rPr>
          <w:sz w:val="22"/>
          <w:szCs w:val="20"/>
        </w:rPr>
        <w:t xml:space="preserve"> které prokážou, že vybraný dodavatel ani jeho poddodavatelé podílející se z více než 10 % hodnoty zakázky na její realizaci, nespadají pod zákaz zadání veřejné zakázky ve smyslu Nařízení Rady (EU) 2022/576 ze dne 8. dubna 2022 kterým se mění nařízení (EU) č. 833/2014 o omezujících opatřeních vzhledem k činnostem Ruska destabilizujícím situaci na Ukrajině, tedy, že splňuje požadavky uvedené v článku 5k odst. 1 písm. a) – c) výše uvedeného Nařízení. Těmito doklady mohou být například výpis ze seznamu akcionářů, zápisy z valných hromad, úplná struktura majetkových účasti či jiné vhodné doklady prokazující dané skutečnosti. Zadavatel zde může požadovat též další doklady, budou-li třeba k prokázání absence rozporu s aktuálně platnými mezinárodními sankcemi. Výše uvedené doklady je povinen vybraný dodavatel předložit, pokud nebudou veřejně přístupné.</w:t>
      </w:r>
    </w:p>
    <w:p w14:paraId="2C89DD89" w14:textId="77777777" w:rsidR="00CB7CBD" w:rsidRPr="0077131D" w:rsidRDefault="00CB7CBD" w:rsidP="0057106B">
      <w:pPr>
        <w:pStyle w:val="Odstavecseseznamem"/>
        <w:widowControl w:val="0"/>
        <w:autoSpaceDE w:val="0"/>
        <w:autoSpaceDN w:val="0"/>
        <w:adjustRightInd w:val="0"/>
        <w:ind w:left="426"/>
        <w:jc w:val="both"/>
        <w:rPr>
          <w:sz w:val="28"/>
        </w:rPr>
      </w:pPr>
    </w:p>
    <w:p w14:paraId="25583831" w14:textId="77777777" w:rsidR="0077131D" w:rsidRPr="0077131D" w:rsidRDefault="0077131D" w:rsidP="0077131D">
      <w:pPr>
        <w:pStyle w:val="Odstavecseseznamem"/>
        <w:keepNext/>
        <w:numPr>
          <w:ilvl w:val="0"/>
          <w:numId w:val="22"/>
        </w:numPr>
        <w:shd w:val="clear" w:color="auto" w:fill="DDD9C3"/>
        <w:spacing w:before="240" w:after="60"/>
        <w:ind w:hanging="720"/>
        <w:outlineLvl w:val="2"/>
        <w:rPr>
          <w:b/>
          <w:bCs/>
          <w:sz w:val="22"/>
          <w:szCs w:val="22"/>
        </w:rPr>
      </w:pPr>
      <w:bookmarkStart w:id="18" w:name="_Ref420818829"/>
      <w:r w:rsidRPr="0077131D">
        <w:rPr>
          <w:b/>
          <w:bCs/>
          <w:sz w:val="22"/>
          <w:szCs w:val="22"/>
        </w:rPr>
        <w:t>Požadavek na poskytnutí jistoty</w:t>
      </w:r>
      <w:bookmarkEnd w:id="18"/>
      <w:r w:rsidRPr="0077131D">
        <w:rPr>
          <w:b/>
          <w:bCs/>
          <w:sz w:val="22"/>
          <w:szCs w:val="22"/>
        </w:rPr>
        <w:t xml:space="preserve"> a její prokázání</w:t>
      </w:r>
    </w:p>
    <w:p w14:paraId="44706BBE" w14:textId="21F727B7" w:rsidR="0077131D" w:rsidRDefault="0077131D" w:rsidP="0077131D">
      <w:pPr>
        <w:widowControl w:val="0"/>
        <w:autoSpaceDE w:val="0"/>
        <w:autoSpaceDN w:val="0"/>
        <w:adjustRightInd w:val="0"/>
        <w:jc w:val="both"/>
        <w:rPr>
          <w:sz w:val="22"/>
          <w:szCs w:val="20"/>
        </w:rPr>
      </w:pPr>
      <w:r w:rsidRPr="0077131D">
        <w:rPr>
          <w:sz w:val="22"/>
          <w:szCs w:val="20"/>
        </w:rPr>
        <w:t xml:space="preserve">Zadavatel v souladu s § 41 zákona požaduje poskytnutí jistoty ve výši </w:t>
      </w:r>
      <w:r w:rsidR="008F59AF">
        <w:rPr>
          <w:sz w:val="22"/>
          <w:szCs w:val="20"/>
        </w:rPr>
        <w:t>100 000</w:t>
      </w:r>
      <w:r w:rsidRPr="0077131D">
        <w:rPr>
          <w:sz w:val="22"/>
          <w:szCs w:val="20"/>
        </w:rPr>
        <w:t xml:space="preserve">,- Kč (slovy: </w:t>
      </w:r>
      <w:r w:rsidR="008F59AF">
        <w:rPr>
          <w:sz w:val="22"/>
          <w:szCs w:val="20"/>
        </w:rPr>
        <w:t>jedno sto</w:t>
      </w:r>
      <w:r w:rsidRPr="0077131D">
        <w:rPr>
          <w:sz w:val="22"/>
          <w:szCs w:val="20"/>
        </w:rPr>
        <w:t xml:space="preserve"> tisíc korun českých).</w:t>
      </w:r>
    </w:p>
    <w:p w14:paraId="2E34320A" w14:textId="77777777" w:rsidR="0077131D" w:rsidRPr="0077131D" w:rsidRDefault="0077131D" w:rsidP="0077131D">
      <w:pPr>
        <w:widowControl w:val="0"/>
        <w:autoSpaceDE w:val="0"/>
        <w:autoSpaceDN w:val="0"/>
        <w:adjustRightInd w:val="0"/>
        <w:jc w:val="both"/>
        <w:rPr>
          <w:sz w:val="22"/>
          <w:szCs w:val="20"/>
        </w:rPr>
      </w:pPr>
    </w:p>
    <w:p w14:paraId="27E23DDA" w14:textId="71E7E5D1" w:rsidR="0077131D" w:rsidRDefault="0077131D" w:rsidP="0077131D">
      <w:pPr>
        <w:widowControl w:val="0"/>
        <w:autoSpaceDE w:val="0"/>
        <w:autoSpaceDN w:val="0"/>
        <w:adjustRightInd w:val="0"/>
        <w:jc w:val="both"/>
        <w:rPr>
          <w:sz w:val="22"/>
          <w:szCs w:val="20"/>
        </w:rPr>
      </w:pPr>
      <w:bookmarkStart w:id="19" w:name="_Toc325009720"/>
      <w:bookmarkStart w:id="20" w:name="_Toc325027004"/>
      <w:r w:rsidRPr="0077131D">
        <w:rPr>
          <w:sz w:val="22"/>
          <w:szCs w:val="20"/>
        </w:rPr>
        <w:lastRenderedPageBreak/>
        <w:t xml:space="preserve">Jistotu může účastník zadávacího řízení poskytnout formou složení peněžní částky na účet zadavatele vedený u </w:t>
      </w:r>
      <w:r w:rsidR="001605E9">
        <w:rPr>
          <w:sz w:val="22"/>
          <w:szCs w:val="20"/>
        </w:rPr>
        <w:t>ČSOB</w:t>
      </w:r>
      <w:r w:rsidRPr="0077131D">
        <w:rPr>
          <w:sz w:val="22"/>
          <w:szCs w:val="20"/>
        </w:rPr>
        <w:t>, a.s., číslo účtu: 258008069/0300; variabilní symbol: IČO účastníka</w:t>
      </w:r>
      <w:r w:rsidR="00C73EF0">
        <w:rPr>
          <w:sz w:val="22"/>
          <w:szCs w:val="20"/>
        </w:rPr>
        <w:t>.</w:t>
      </w:r>
      <w:r w:rsidRPr="0077131D">
        <w:rPr>
          <w:sz w:val="22"/>
          <w:szCs w:val="20"/>
        </w:rPr>
        <w:t xml:space="preserve"> Částka musí být složena na účet zadavatele nejpozději ve lhůtě pro podání nabídek.</w:t>
      </w:r>
      <w:bookmarkEnd w:id="19"/>
      <w:bookmarkEnd w:id="20"/>
      <w:r w:rsidRPr="0077131D">
        <w:rPr>
          <w:sz w:val="22"/>
          <w:szCs w:val="20"/>
        </w:rPr>
        <w:t xml:space="preserve"> Účastník zadávacího řízení prokáže v nabídce poskytnutí peněžní jistoty sdělením údajů o provedené platbě zadavateli.</w:t>
      </w:r>
    </w:p>
    <w:p w14:paraId="2A37BB42" w14:textId="77777777" w:rsidR="0077131D" w:rsidRPr="0077131D" w:rsidRDefault="0077131D" w:rsidP="0077131D">
      <w:pPr>
        <w:widowControl w:val="0"/>
        <w:autoSpaceDE w:val="0"/>
        <w:autoSpaceDN w:val="0"/>
        <w:adjustRightInd w:val="0"/>
        <w:jc w:val="both"/>
        <w:rPr>
          <w:sz w:val="22"/>
          <w:szCs w:val="20"/>
        </w:rPr>
      </w:pPr>
    </w:p>
    <w:p w14:paraId="7A018F75" w14:textId="2646BC0C" w:rsidR="0077131D" w:rsidRPr="0077131D" w:rsidRDefault="0077131D" w:rsidP="0077131D">
      <w:pPr>
        <w:widowControl w:val="0"/>
        <w:autoSpaceDE w:val="0"/>
        <w:autoSpaceDN w:val="0"/>
        <w:adjustRightInd w:val="0"/>
        <w:jc w:val="both"/>
        <w:rPr>
          <w:sz w:val="22"/>
          <w:szCs w:val="20"/>
        </w:rPr>
      </w:pPr>
      <w:r w:rsidRPr="0077131D">
        <w:rPr>
          <w:sz w:val="22"/>
          <w:szCs w:val="20"/>
        </w:rPr>
        <w:t xml:space="preserve">Účastník zadávacího řízení může poskytnout jistotu také formou bankovní záruky nebo pojištění záruky ve prospěch zadavatele. Bankovní záruka nebo pojištění záruky musí být v písemné (elektronické) formě předložené zadavateli nejpozději do konce lhůty k podání nabídky. Je-li jistota poskytnuta formou bankovní záruky nebo pojištění záruky, je účastník zadávacího řízení povinen zajistit její platnost po celou dobu trvání zadávací lhůty. </w:t>
      </w:r>
      <w:r w:rsidR="00946164">
        <w:rPr>
          <w:sz w:val="22"/>
          <w:szCs w:val="20"/>
        </w:rPr>
        <w:t>Z</w:t>
      </w:r>
      <w:r w:rsidRPr="0077131D">
        <w:rPr>
          <w:sz w:val="22"/>
          <w:szCs w:val="20"/>
        </w:rPr>
        <w:t>áruční listin</w:t>
      </w:r>
      <w:r w:rsidR="00946164">
        <w:rPr>
          <w:sz w:val="22"/>
          <w:szCs w:val="20"/>
        </w:rPr>
        <w:t>a</w:t>
      </w:r>
      <w:r w:rsidRPr="0077131D">
        <w:rPr>
          <w:sz w:val="22"/>
          <w:szCs w:val="20"/>
        </w:rPr>
        <w:t xml:space="preserve"> nebo písemné prohlášení pojistitele bude součástí nabídky a tyto listiny budou obsahovat závazek vyplatit zadavateli za podmínek stanovených v § 41 odst. 8 zákona jistotu. </w:t>
      </w:r>
    </w:p>
    <w:p w14:paraId="712F7512" w14:textId="77777777" w:rsidR="00090B31" w:rsidRDefault="00090B31" w:rsidP="00090B31">
      <w:pPr>
        <w:pStyle w:val="Odstavecseseznamem"/>
        <w:widowControl w:val="0"/>
        <w:autoSpaceDE w:val="0"/>
        <w:autoSpaceDN w:val="0"/>
        <w:adjustRightInd w:val="0"/>
        <w:ind w:left="426"/>
        <w:jc w:val="both"/>
        <w:rPr>
          <w:sz w:val="28"/>
        </w:rPr>
      </w:pPr>
    </w:p>
    <w:p w14:paraId="44AB25CE" w14:textId="77777777" w:rsidR="00C6234C" w:rsidRPr="00216D78" w:rsidRDefault="00C6234C" w:rsidP="00216D78">
      <w:pPr>
        <w:pStyle w:val="Odstavecseseznamem"/>
        <w:keepNext/>
        <w:numPr>
          <w:ilvl w:val="0"/>
          <w:numId w:val="22"/>
        </w:numPr>
        <w:shd w:val="clear" w:color="auto" w:fill="DDD9C3"/>
        <w:spacing w:before="240" w:after="60"/>
        <w:ind w:hanging="720"/>
        <w:outlineLvl w:val="2"/>
        <w:rPr>
          <w:b/>
          <w:bCs/>
          <w:sz w:val="22"/>
          <w:szCs w:val="22"/>
        </w:rPr>
      </w:pPr>
      <w:r>
        <w:rPr>
          <w:b/>
          <w:bCs/>
          <w:sz w:val="22"/>
          <w:szCs w:val="22"/>
        </w:rPr>
        <w:t xml:space="preserve">Způsob </w:t>
      </w:r>
      <w:r w:rsidR="00127795" w:rsidRPr="00090B31">
        <w:rPr>
          <w:b/>
          <w:bCs/>
          <w:sz w:val="22"/>
          <w:szCs w:val="22"/>
        </w:rPr>
        <w:t>zpracování nabídkové ceny</w:t>
      </w:r>
      <w:bookmarkEnd w:id="16"/>
      <w:bookmarkEnd w:id="17"/>
      <w:r>
        <w:rPr>
          <w:b/>
          <w:bCs/>
          <w:sz w:val="22"/>
          <w:szCs w:val="22"/>
        </w:rPr>
        <w:t xml:space="preserve"> </w:t>
      </w:r>
      <w:bookmarkStart w:id="21" w:name="_Toc335124637"/>
      <w:bookmarkStart w:id="22" w:name="_Toc335131761"/>
      <w:bookmarkStart w:id="23" w:name="_Toc335375518"/>
      <w:bookmarkStart w:id="24" w:name="_Toc335379270"/>
    </w:p>
    <w:p w14:paraId="74D629D2" w14:textId="77777777" w:rsidR="00C6234C" w:rsidRPr="00C6234C" w:rsidRDefault="00C6234C" w:rsidP="00C6234C">
      <w:pPr>
        <w:widowControl w:val="0"/>
        <w:autoSpaceDE w:val="0"/>
        <w:autoSpaceDN w:val="0"/>
        <w:adjustRightInd w:val="0"/>
        <w:jc w:val="both"/>
        <w:rPr>
          <w:sz w:val="22"/>
          <w:szCs w:val="20"/>
        </w:rPr>
      </w:pPr>
      <w:bookmarkStart w:id="25" w:name="_Toc470168931"/>
      <w:bookmarkStart w:id="26" w:name="_Toc397361548"/>
      <w:bookmarkEnd w:id="21"/>
      <w:bookmarkEnd w:id="22"/>
      <w:bookmarkEnd w:id="23"/>
      <w:bookmarkEnd w:id="24"/>
      <w:r w:rsidRPr="00C6234C">
        <w:rPr>
          <w:sz w:val="22"/>
          <w:szCs w:val="20"/>
        </w:rPr>
        <w:t>Nabídková cena bude stanovena pro danou dobu plnění jako cena nejvýše přípustná se započtením veškerých nákladů, rizik, zisku a finančních vlivů (např. inflace) po celou dobu realizace zakázky v souladu s podmínkami uvedenými v zadávací dokumentaci.</w:t>
      </w:r>
    </w:p>
    <w:p w14:paraId="570F6342" w14:textId="77777777" w:rsidR="00C6234C" w:rsidRPr="00C6234C" w:rsidRDefault="00C6234C" w:rsidP="00C6234C">
      <w:pPr>
        <w:widowControl w:val="0"/>
        <w:autoSpaceDE w:val="0"/>
        <w:autoSpaceDN w:val="0"/>
        <w:adjustRightInd w:val="0"/>
        <w:jc w:val="both"/>
        <w:rPr>
          <w:sz w:val="22"/>
          <w:szCs w:val="20"/>
        </w:rPr>
      </w:pPr>
    </w:p>
    <w:p w14:paraId="7F529EAC" w14:textId="77777777" w:rsidR="00C6234C" w:rsidRPr="00C6234C" w:rsidRDefault="00C6234C" w:rsidP="00C6234C">
      <w:pPr>
        <w:widowControl w:val="0"/>
        <w:autoSpaceDE w:val="0"/>
        <w:autoSpaceDN w:val="0"/>
        <w:adjustRightInd w:val="0"/>
        <w:jc w:val="both"/>
        <w:rPr>
          <w:sz w:val="22"/>
          <w:szCs w:val="20"/>
        </w:rPr>
      </w:pPr>
      <w:r w:rsidRPr="00C6234C">
        <w:rPr>
          <w:sz w:val="22"/>
          <w:szCs w:val="20"/>
          <w:u w:val="single"/>
        </w:rPr>
        <w:t>Požadavky na jednotný způsob doložení nabídkové ceny:</w:t>
      </w:r>
      <w:r w:rsidRPr="00C6234C">
        <w:rPr>
          <w:sz w:val="22"/>
          <w:szCs w:val="20"/>
        </w:rPr>
        <w:t xml:space="preserve"> </w:t>
      </w:r>
    </w:p>
    <w:p w14:paraId="1F9E1C0E" w14:textId="77777777" w:rsidR="00C6234C" w:rsidRPr="00C6234C" w:rsidRDefault="00C6234C" w:rsidP="00C6234C">
      <w:pPr>
        <w:widowControl w:val="0"/>
        <w:autoSpaceDE w:val="0"/>
        <w:autoSpaceDN w:val="0"/>
        <w:adjustRightInd w:val="0"/>
        <w:jc w:val="both"/>
        <w:rPr>
          <w:sz w:val="22"/>
          <w:szCs w:val="20"/>
        </w:rPr>
      </w:pPr>
    </w:p>
    <w:p w14:paraId="0FA70A66" w14:textId="77777777" w:rsidR="00C6234C" w:rsidRPr="00C6234C" w:rsidRDefault="00C6234C" w:rsidP="00C6234C">
      <w:pPr>
        <w:widowControl w:val="0"/>
        <w:autoSpaceDE w:val="0"/>
        <w:autoSpaceDN w:val="0"/>
        <w:adjustRightInd w:val="0"/>
        <w:jc w:val="both"/>
        <w:rPr>
          <w:sz w:val="22"/>
          <w:szCs w:val="20"/>
        </w:rPr>
      </w:pPr>
      <w:r>
        <w:rPr>
          <w:sz w:val="22"/>
          <w:szCs w:val="20"/>
        </w:rPr>
        <w:t xml:space="preserve">1. </w:t>
      </w:r>
      <w:r>
        <w:rPr>
          <w:sz w:val="22"/>
          <w:szCs w:val="20"/>
        </w:rPr>
        <w:tab/>
      </w:r>
      <w:r w:rsidRPr="00C6234C">
        <w:rPr>
          <w:sz w:val="22"/>
          <w:szCs w:val="20"/>
        </w:rPr>
        <w:t xml:space="preserve">Celková cena v Kč bez DPH, vyčíslení DPH </w:t>
      </w:r>
      <w:r>
        <w:rPr>
          <w:sz w:val="22"/>
          <w:szCs w:val="20"/>
        </w:rPr>
        <w:t xml:space="preserve">v Kč </w:t>
      </w:r>
      <w:r w:rsidRPr="00C6234C">
        <w:rPr>
          <w:sz w:val="22"/>
          <w:szCs w:val="20"/>
        </w:rPr>
        <w:t xml:space="preserve">(z ceny bez DPH) a celková cena </w:t>
      </w:r>
      <w:r w:rsidR="00A947FE">
        <w:rPr>
          <w:sz w:val="22"/>
          <w:szCs w:val="20"/>
        </w:rPr>
        <w:t xml:space="preserve">v Kč </w:t>
      </w:r>
      <w:r>
        <w:rPr>
          <w:sz w:val="22"/>
          <w:szCs w:val="20"/>
        </w:rPr>
        <w:t xml:space="preserve">vč. </w:t>
      </w:r>
      <w:r w:rsidR="00A947FE">
        <w:rPr>
          <w:sz w:val="22"/>
          <w:szCs w:val="20"/>
        </w:rPr>
        <w:tab/>
      </w:r>
      <w:r w:rsidRPr="00C6234C">
        <w:rPr>
          <w:sz w:val="22"/>
          <w:szCs w:val="20"/>
        </w:rPr>
        <w:t xml:space="preserve">DPH. </w:t>
      </w:r>
    </w:p>
    <w:p w14:paraId="16469F35" w14:textId="77777777" w:rsidR="00C6234C" w:rsidRDefault="00C6234C" w:rsidP="00C6234C">
      <w:pPr>
        <w:widowControl w:val="0"/>
        <w:autoSpaceDE w:val="0"/>
        <w:autoSpaceDN w:val="0"/>
        <w:adjustRightInd w:val="0"/>
        <w:jc w:val="both"/>
        <w:rPr>
          <w:sz w:val="22"/>
          <w:szCs w:val="20"/>
        </w:rPr>
      </w:pPr>
      <w:r>
        <w:rPr>
          <w:sz w:val="22"/>
          <w:szCs w:val="20"/>
        </w:rPr>
        <w:t>2.</w:t>
      </w:r>
      <w:r>
        <w:rPr>
          <w:sz w:val="22"/>
          <w:szCs w:val="20"/>
        </w:rPr>
        <w:tab/>
      </w:r>
      <w:r w:rsidRPr="00C6234C">
        <w:rPr>
          <w:sz w:val="22"/>
          <w:szCs w:val="20"/>
        </w:rPr>
        <w:t>Rekapitulaci nákladů na realizaci celé zakázky s členěním po jednotlivých ucelených částech</w:t>
      </w:r>
      <w:r w:rsidR="00D47FE0">
        <w:rPr>
          <w:sz w:val="22"/>
          <w:szCs w:val="20"/>
        </w:rPr>
        <w:t xml:space="preserve"> dle </w:t>
      </w:r>
      <w:r w:rsidR="00D47FE0">
        <w:rPr>
          <w:sz w:val="22"/>
          <w:szCs w:val="20"/>
        </w:rPr>
        <w:tab/>
        <w:t>přílohy Cenová nabídka.</w:t>
      </w:r>
    </w:p>
    <w:p w14:paraId="1270EC3E" w14:textId="77777777" w:rsidR="00C85E8D" w:rsidRPr="00872B96" w:rsidRDefault="00C85E8D" w:rsidP="00FC3BBE">
      <w:pPr>
        <w:jc w:val="both"/>
        <w:rPr>
          <w:sz w:val="22"/>
          <w:szCs w:val="22"/>
        </w:rPr>
      </w:pPr>
    </w:p>
    <w:p w14:paraId="4A6C060D" w14:textId="47775B53" w:rsidR="00FC3BBE" w:rsidRPr="00840631" w:rsidRDefault="00FC3BBE" w:rsidP="00840631">
      <w:pPr>
        <w:jc w:val="both"/>
        <w:rPr>
          <w:sz w:val="22"/>
          <w:szCs w:val="22"/>
        </w:rPr>
      </w:pPr>
      <w:r w:rsidRPr="00441BF6">
        <w:rPr>
          <w:b/>
          <w:sz w:val="22"/>
          <w:szCs w:val="22"/>
        </w:rPr>
        <w:t>Nabídková cena, pokud je uvedena na více místech nabídky, musí být vždy shodná</w:t>
      </w:r>
      <w:r w:rsidR="00C85E8D">
        <w:rPr>
          <w:b/>
          <w:sz w:val="22"/>
          <w:szCs w:val="22"/>
        </w:rPr>
        <w:t>,</w:t>
      </w:r>
      <w:r w:rsidRPr="00441BF6">
        <w:rPr>
          <w:b/>
          <w:sz w:val="22"/>
          <w:szCs w:val="22"/>
        </w:rPr>
        <w:t xml:space="preserve"> a to včetně haléřových položek. </w:t>
      </w:r>
    </w:p>
    <w:p w14:paraId="2D30F312" w14:textId="77777777" w:rsidR="00127795" w:rsidRPr="00C6234C" w:rsidRDefault="00B00C62" w:rsidP="00C6234C">
      <w:pPr>
        <w:pStyle w:val="Odstavecseseznamem"/>
        <w:keepNext/>
        <w:numPr>
          <w:ilvl w:val="0"/>
          <w:numId w:val="22"/>
        </w:numPr>
        <w:shd w:val="clear" w:color="auto" w:fill="DDD9C3"/>
        <w:spacing w:before="240" w:after="60"/>
        <w:ind w:hanging="720"/>
        <w:outlineLvl w:val="2"/>
        <w:rPr>
          <w:b/>
          <w:bCs/>
          <w:sz w:val="22"/>
          <w:szCs w:val="22"/>
        </w:rPr>
      </w:pPr>
      <w:r>
        <w:rPr>
          <w:b/>
          <w:bCs/>
          <w:sz w:val="22"/>
          <w:szCs w:val="22"/>
        </w:rPr>
        <w:t>Podání nabídky</w:t>
      </w:r>
      <w:bookmarkEnd w:id="25"/>
      <w:bookmarkEnd w:id="26"/>
    </w:p>
    <w:p w14:paraId="49E9C4EB" w14:textId="2E629F6B" w:rsidR="00216D78" w:rsidRPr="00216D78" w:rsidRDefault="000949EC" w:rsidP="00216D78">
      <w:pPr>
        <w:spacing w:after="60"/>
        <w:jc w:val="both"/>
        <w:rPr>
          <w:iCs/>
          <w:sz w:val="22"/>
          <w:szCs w:val="22"/>
        </w:rPr>
      </w:pPr>
      <w:bookmarkStart w:id="27" w:name="_Toc470168932"/>
      <w:bookmarkStart w:id="28" w:name="_Toc397360066"/>
      <w:bookmarkStart w:id="29" w:name="_Toc397361554"/>
      <w:r>
        <w:rPr>
          <w:iCs/>
          <w:sz w:val="22"/>
          <w:szCs w:val="22"/>
        </w:rPr>
        <w:t xml:space="preserve">Nabídky musí být </w:t>
      </w:r>
      <w:r w:rsidR="00216D78" w:rsidRPr="00216D78">
        <w:rPr>
          <w:iCs/>
          <w:sz w:val="22"/>
          <w:szCs w:val="22"/>
        </w:rPr>
        <w:t xml:space="preserve">doručeny zadavateli do </w:t>
      </w:r>
      <w:r w:rsidR="00BF653B" w:rsidRPr="002D2896">
        <w:rPr>
          <w:b/>
          <w:bCs/>
          <w:iCs/>
          <w:sz w:val="22"/>
          <w:szCs w:val="22"/>
        </w:rPr>
        <w:t>11</w:t>
      </w:r>
      <w:r w:rsidR="00D23E65" w:rsidRPr="00D23E65">
        <w:rPr>
          <w:b/>
          <w:bCs/>
          <w:iCs/>
          <w:sz w:val="22"/>
          <w:szCs w:val="22"/>
        </w:rPr>
        <w:t>. 7. 2025</w:t>
      </w:r>
      <w:r w:rsidR="00D23E65">
        <w:rPr>
          <w:iCs/>
          <w:sz w:val="22"/>
          <w:szCs w:val="22"/>
        </w:rPr>
        <w:t xml:space="preserve"> </w:t>
      </w:r>
      <w:r w:rsidR="00ED5D1B" w:rsidRPr="000949EC">
        <w:rPr>
          <w:b/>
          <w:iCs/>
          <w:sz w:val="22"/>
          <w:szCs w:val="22"/>
        </w:rPr>
        <w:t xml:space="preserve">do </w:t>
      </w:r>
      <w:r w:rsidR="005B156F">
        <w:rPr>
          <w:b/>
          <w:iCs/>
          <w:sz w:val="22"/>
          <w:szCs w:val="22"/>
        </w:rPr>
        <w:t>10</w:t>
      </w:r>
      <w:r w:rsidR="00216D78" w:rsidRPr="000949EC">
        <w:rPr>
          <w:b/>
          <w:iCs/>
          <w:sz w:val="22"/>
          <w:szCs w:val="22"/>
        </w:rPr>
        <w:t>:00 hod</w:t>
      </w:r>
      <w:r w:rsidR="00ED5D1B" w:rsidRPr="000949EC">
        <w:rPr>
          <w:b/>
          <w:iCs/>
          <w:sz w:val="22"/>
          <w:szCs w:val="22"/>
        </w:rPr>
        <w:t>.</w:t>
      </w:r>
      <w:r w:rsidR="00216D78" w:rsidRPr="00216D78">
        <w:rPr>
          <w:iCs/>
          <w:sz w:val="22"/>
          <w:szCs w:val="22"/>
        </w:rPr>
        <w:t xml:space="preserve"> výhradně v elektronické formě</w:t>
      </w:r>
      <w:r w:rsidR="00216D78">
        <w:rPr>
          <w:iCs/>
          <w:sz w:val="22"/>
          <w:szCs w:val="22"/>
        </w:rPr>
        <w:t xml:space="preserve"> </w:t>
      </w:r>
      <w:r w:rsidR="00216D78" w:rsidRPr="00216D78">
        <w:rPr>
          <w:iCs/>
          <w:sz w:val="22"/>
          <w:szCs w:val="22"/>
        </w:rPr>
        <w:t xml:space="preserve">prostřednictvím elektronického nástroje pro zadávání veřejných zakázek E-ZAK. </w:t>
      </w:r>
    </w:p>
    <w:p w14:paraId="28343ADF" w14:textId="1B478E1A" w:rsidR="00216D78" w:rsidRDefault="00216D78" w:rsidP="00216D78">
      <w:pPr>
        <w:spacing w:after="60"/>
        <w:jc w:val="both"/>
        <w:rPr>
          <w:iCs/>
          <w:sz w:val="22"/>
          <w:szCs w:val="22"/>
        </w:rPr>
      </w:pPr>
      <w:r w:rsidRPr="00216D78">
        <w:rPr>
          <w:iCs/>
          <w:sz w:val="22"/>
          <w:szCs w:val="22"/>
        </w:rPr>
        <w:t xml:space="preserve">Jelikož nabídky mohou být doručeny výhradně elektronickými prostředky, otevírání </w:t>
      </w:r>
      <w:r w:rsidR="00BF6076">
        <w:rPr>
          <w:iCs/>
          <w:sz w:val="22"/>
          <w:szCs w:val="22"/>
        </w:rPr>
        <w:t>nabídek</w:t>
      </w:r>
      <w:r w:rsidR="00BF6076" w:rsidRPr="00216D78">
        <w:rPr>
          <w:iCs/>
          <w:sz w:val="22"/>
          <w:szCs w:val="22"/>
        </w:rPr>
        <w:t xml:space="preserve"> </w:t>
      </w:r>
      <w:r w:rsidRPr="00216D78">
        <w:rPr>
          <w:iCs/>
          <w:sz w:val="22"/>
          <w:szCs w:val="22"/>
        </w:rPr>
        <w:t>se nekoná za přítomnosti účastníků zadávacího řízení.</w:t>
      </w:r>
    </w:p>
    <w:p w14:paraId="76C34C22" w14:textId="339C8341" w:rsidR="001E69E1" w:rsidRPr="00216D78" w:rsidRDefault="00FB32B3" w:rsidP="00216D78">
      <w:pPr>
        <w:pStyle w:val="Odstavecseseznamem"/>
        <w:keepNext/>
        <w:numPr>
          <w:ilvl w:val="0"/>
          <w:numId w:val="22"/>
        </w:numPr>
        <w:shd w:val="clear" w:color="auto" w:fill="DDD9C3"/>
        <w:spacing w:before="240" w:after="60"/>
        <w:ind w:hanging="720"/>
        <w:outlineLvl w:val="2"/>
        <w:rPr>
          <w:b/>
          <w:bCs/>
          <w:sz w:val="22"/>
          <w:szCs w:val="22"/>
        </w:rPr>
      </w:pPr>
      <w:r>
        <w:rPr>
          <w:b/>
          <w:bCs/>
          <w:sz w:val="22"/>
          <w:szCs w:val="22"/>
        </w:rPr>
        <w:t xml:space="preserve">Vysvětlení zadávací dokumentace </w:t>
      </w:r>
      <w:bookmarkEnd w:id="27"/>
    </w:p>
    <w:p w14:paraId="3314741C" w14:textId="0E36629B" w:rsidR="00051AF3" w:rsidRPr="001E2817" w:rsidRDefault="00051AF3" w:rsidP="00051AF3">
      <w:pPr>
        <w:pStyle w:val="Odstavecseseznamem"/>
        <w:widowControl w:val="0"/>
        <w:autoSpaceDE w:val="0"/>
        <w:autoSpaceDN w:val="0"/>
        <w:adjustRightInd w:val="0"/>
        <w:ind w:left="0"/>
        <w:jc w:val="both"/>
        <w:rPr>
          <w:sz w:val="22"/>
          <w:szCs w:val="22"/>
        </w:rPr>
      </w:pPr>
      <w:bookmarkStart w:id="30" w:name="_Toc470168933"/>
      <w:bookmarkStart w:id="31" w:name="_Toc397361556"/>
      <w:bookmarkEnd w:id="28"/>
      <w:bookmarkEnd w:id="29"/>
      <w:r w:rsidRPr="00051AF3">
        <w:rPr>
          <w:sz w:val="22"/>
          <w:szCs w:val="22"/>
        </w:rPr>
        <w:t xml:space="preserve">Dodavatelé jsou oprávnění v souladu s ustanovením § 98 odst. 3 zákona po zadavateli požadovat </w:t>
      </w:r>
      <w:r w:rsidR="00F41713">
        <w:rPr>
          <w:sz w:val="22"/>
          <w:szCs w:val="22"/>
        </w:rPr>
        <w:t>elektronicky</w:t>
      </w:r>
      <w:r w:rsidRPr="00051AF3">
        <w:rPr>
          <w:sz w:val="22"/>
          <w:szCs w:val="22"/>
        </w:rPr>
        <w:t xml:space="preserve"> vysvětlení zadávací dokumentace</w:t>
      </w:r>
      <w:r w:rsidR="00F41713">
        <w:rPr>
          <w:sz w:val="22"/>
          <w:szCs w:val="22"/>
        </w:rPr>
        <w:t>.</w:t>
      </w:r>
    </w:p>
    <w:p w14:paraId="2ADA9F71" w14:textId="77777777" w:rsidR="00051AF3" w:rsidRDefault="00051AF3" w:rsidP="00051AF3">
      <w:pPr>
        <w:pStyle w:val="Odstavecseseznamem"/>
        <w:widowControl w:val="0"/>
        <w:autoSpaceDE w:val="0"/>
        <w:autoSpaceDN w:val="0"/>
        <w:adjustRightInd w:val="0"/>
        <w:ind w:left="0"/>
        <w:jc w:val="both"/>
        <w:rPr>
          <w:sz w:val="22"/>
          <w:szCs w:val="22"/>
        </w:rPr>
      </w:pPr>
    </w:p>
    <w:p w14:paraId="0A11912C" w14:textId="77777777" w:rsidR="00051AF3" w:rsidRDefault="00051AF3" w:rsidP="00051AF3">
      <w:pPr>
        <w:pStyle w:val="Odstavecseseznamem"/>
        <w:widowControl w:val="0"/>
        <w:autoSpaceDE w:val="0"/>
        <w:autoSpaceDN w:val="0"/>
        <w:adjustRightInd w:val="0"/>
        <w:ind w:left="0"/>
        <w:jc w:val="both"/>
        <w:rPr>
          <w:sz w:val="22"/>
          <w:szCs w:val="22"/>
        </w:rPr>
      </w:pPr>
      <w:r w:rsidRPr="00051AF3">
        <w:rPr>
          <w:sz w:val="22"/>
          <w:szCs w:val="22"/>
        </w:rPr>
        <w:t xml:space="preserve">Zadavatel může poskytnout dodavatelům vysvětlení zadávací dokumentace i bez jeho předchozí žádosti, a to </w:t>
      </w:r>
    </w:p>
    <w:p w14:paraId="32B7334F" w14:textId="4151E001" w:rsidR="00051AF3" w:rsidRDefault="00051AF3" w:rsidP="00051AF3">
      <w:pPr>
        <w:pStyle w:val="Odstavecseseznamem"/>
        <w:widowControl w:val="0"/>
        <w:autoSpaceDE w:val="0"/>
        <w:autoSpaceDN w:val="0"/>
        <w:adjustRightInd w:val="0"/>
        <w:ind w:left="0"/>
        <w:jc w:val="both"/>
        <w:rPr>
          <w:sz w:val="22"/>
          <w:szCs w:val="22"/>
        </w:rPr>
      </w:pPr>
      <w:r w:rsidRPr="00051AF3">
        <w:rPr>
          <w:sz w:val="22"/>
          <w:szCs w:val="22"/>
        </w:rPr>
        <w:t>pomocí profilu zadavatele.</w:t>
      </w:r>
    </w:p>
    <w:p w14:paraId="7D0B655E" w14:textId="77777777" w:rsidR="00F41713" w:rsidRDefault="00F41713" w:rsidP="00051AF3">
      <w:pPr>
        <w:pStyle w:val="Odstavecseseznamem"/>
        <w:widowControl w:val="0"/>
        <w:autoSpaceDE w:val="0"/>
        <w:autoSpaceDN w:val="0"/>
        <w:adjustRightInd w:val="0"/>
        <w:ind w:left="0"/>
        <w:jc w:val="both"/>
        <w:rPr>
          <w:sz w:val="22"/>
          <w:szCs w:val="22"/>
        </w:rPr>
      </w:pPr>
    </w:p>
    <w:p w14:paraId="07781EAA" w14:textId="77777777" w:rsidR="00F41713" w:rsidRPr="009A158F" w:rsidRDefault="00F41713" w:rsidP="009A158F">
      <w:pPr>
        <w:pStyle w:val="Odstavecseseznamem"/>
        <w:widowControl w:val="0"/>
        <w:autoSpaceDE w:val="0"/>
        <w:autoSpaceDN w:val="0"/>
        <w:adjustRightInd w:val="0"/>
        <w:ind w:left="0"/>
        <w:jc w:val="both"/>
        <w:rPr>
          <w:sz w:val="22"/>
          <w:szCs w:val="22"/>
        </w:rPr>
      </w:pPr>
      <w:r w:rsidRPr="009A158F">
        <w:rPr>
          <w:sz w:val="22"/>
          <w:szCs w:val="22"/>
        </w:rPr>
        <w:t>Vysvětlení zadávací dokumentace zadavatel uveřejní u veřejné zakázky nejméně 5 pracovních dnů před skončením lhůty pro podání nabídek na profilu zadavatele.</w:t>
      </w:r>
    </w:p>
    <w:p w14:paraId="605F12E7" w14:textId="77777777" w:rsidR="00051AF3" w:rsidRDefault="00051AF3" w:rsidP="00051AF3">
      <w:pPr>
        <w:pStyle w:val="Odstavecseseznamem"/>
        <w:widowControl w:val="0"/>
        <w:autoSpaceDE w:val="0"/>
        <w:autoSpaceDN w:val="0"/>
        <w:adjustRightInd w:val="0"/>
        <w:ind w:left="0"/>
        <w:jc w:val="both"/>
        <w:rPr>
          <w:sz w:val="22"/>
          <w:szCs w:val="22"/>
        </w:rPr>
      </w:pPr>
    </w:p>
    <w:p w14:paraId="39382F12" w14:textId="11955DC8" w:rsidR="00051AF3" w:rsidRDefault="00051AF3" w:rsidP="00051AF3">
      <w:pPr>
        <w:pStyle w:val="Odstavecseseznamem"/>
        <w:widowControl w:val="0"/>
        <w:autoSpaceDE w:val="0"/>
        <w:autoSpaceDN w:val="0"/>
        <w:adjustRightInd w:val="0"/>
        <w:ind w:left="0"/>
        <w:jc w:val="both"/>
        <w:rPr>
          <w:sz w:val="22"/>
          <w:szCs w:val="22"/>
        </w:rPr>
      </w:pPr>
      <w:r w:rsidRPr="00051AF3">
        <w:rPr>
          <w:sz w:val="22"/>
          <w:szCs w:val="22"/>
        </w:rPr>
        <w:t xml:space="preserve">Pokud by spolu s vysvětlením dokumentace </w:t>
      </w:r>
      <w:r w:rsidR="00296100">
        <w:rPr>
          <w:sz w:val="22"/>
          <w:szCs w:val="22"/>
        </w:rPr>
        <w:t xml:space="preserve">zadávacího </w:t>
      </w:r>
      <w:r w:rsidRPr="00051AF3">
        <w:rPr>
          <w:sz w:val="22"/>
          <w:szCs w:val="22"/>
        </w:rPr>
        <w:t xml:space="preserve">řízení zadavatel provedl i změnu zadávacích podmínek </w:t>
      </w:r>
      <w:r w:rsidR="00296100">
        <w:rPr>
          <w:sz w:val="22"/>
          <w:szCs w:val="22"/>
        </w:rPr>
        <w:t>zadávacího</w:t>
      </w:r>
      <w:r w:rsidRPr="00051AF3">
        <w:rPr>
          <w:sz w:val="22"/>
          <w:szCs w:val="22"/>
        </w:rPr>
        <w:t xml:space="preserve"> řízení, bude dále postupovat podle § 99 ZZVZ.</w:t>
      </w:r>
    </w:p>
    <w:p w14:paraId="6F09953E" w14:textId="77777777" w:rsidR="00051AF3" w:rsidRPr="00051AF3" w:rsidRDefault="00051AF3" w:rsidP="00051AF3">
      <w:pPr>
        <w:pStyle w:val="Odstavecseseznamem"/>
        <w:widowControl w:val="0"/>
        <w:autoSpaceDE w:val="0"/>
        <w:autoSpaceDN w:val="0"/>
        <w:adjustRightInd w:val="0"/>
        <w:ind w:left="0"/>
        <w:jc w:val="both"/>
        <w:rPr>
          <w:sz w:val="22"/>
          <w:szCs w:val="22"/>
        </w:rPr>
      </w:pPr>
    </w:p>
    <w:p w14:paraId="206E08CD" w14:textId="610D9363" w:rsidR="00127795" w:rsidRPr="00216D78" w:rsidRDefault="00127795" w:rsidP="00216D78">
      <w:pPr>
        <w:pStyle w:val="Odstavecseseznamem"/>
        <w:keepNext/>
        <w:numPr>
          <w:ilvl w:val="0"/>
          <w:numId w:val="22"/>
        </w:numPr>
        <w:shd w:val="clear" w:color="auto" w:fill="DDD9C3"/>
        <w:spacing w:before="240" w:after="60"/>
        <w:ind w:hanging="720"/>
        <w:outlineLvl w:val="2"/>
        <w:rPr>
          <w:b/>
          <w:bCs/>
          <w:sz w:val="22"/>
          <w:szCs w:val="22"/>
        </w:rPr>
      </w:pPr>
      <w:r w:rsidRPr="00216D78">
        <w:rPr>
          <w:b/>
          <w:bCs/>
          <w:sz w:val="22"/>
          <w:szCs w:val="22"/>
        </w:rPr>
        <w:t>Požadavek na formální úpravu, strukturu a obsah nabídky</w:t>
      </w:r>
      <w:bookmarkEnd w:id="30"/>
      <w:r w:rsidRPr="00216D78">
        <w:rPr>
          <w:b/>
          <w:bCs/>
          <w:sz w:val="22"/>
          <w:szCs w:val="22"/>
        </w:rPr>
        <w:t xml:space="preserve"> </w:t>
      </w:r>
      <w:bookmarkEnd w:id="31"/>
    </w:p>
    <w:p w14:paraId="38546568" w14:textId="6044B8EE" w:rsidR="00AE59F9" w:rsidRDefault="00AE59F9" w:rsidP="00AE59F9">
      <w:pPr>
        <w:pStyle w:val="Odstavecseseznamem"/>
        <w:widowControl w:val="0"/>
        <w:autoSpaceDE w:val="0"/>
        <w:autoSpaceDN w:val="0"/>
        <w:adjustRightInd w:val="0"/>
        <w:ind w:left="0"/>
        <w:jc w:val="both"/>
        <w:rPr>
          <w:sz w:val="22"/>
          <w:szCs w:val="22"/>
        </w:rPr>
      </w:pPr>
      <w:r w:rsidRPr="00AE59F9">
        <w:rPr>
          <w:sz w:val="22"/>
          <w:szCs w:val="22"/>
        </w:rPr>
        <w:t xml:space="preserve">Nabídka bude zpracována v českém jazyce a odevzdána výhradně v elektronické formě prostřednictvím elektronického nástroje E-ZAK. Šifrování a zabezpečení nabídky obstarává systém elektronického nástroje. </w:t>
      </w:r>
    </w:p>
    <w:p w14:paraId="18C324D2" w14:textId="77777777" w:rsidR="00AE59F9" w:rsidRDefault="00AE59F9" w:rsidP="00AE59F9">
      <w:pPr>
        <w:pStyle w:val="Odstavecseseznamem"/>
        <w:widowControl w:val="0"/>
        <w:autoSpaceDE w:val="0"/>
        <w:autoSpaceDN w:val="0"/>
        <w:adjustRightInd w:val="0"/>
        <w:ind w:left="0"/>
        <w:jc w:val="both"/>
        <w:rPr>
          <w:sz w:val="22"/>
          <w:szCs w:val="22"/>
        </w:rPr>
      </w:pPr>
    </w:p>
    <w:p w14:paraId="11683E32" w14:textId="77777777" w:rsidR="00127795" w:rsidRPr="00AE59F9" w:rsidRDefault="00822679" w:rsidP="00AE59F9">
      <w:pPr>
        <w:pStyle w:val="Odstavecseseznamem"/>
        <w:widowControl w:val="0"/>
        <w:autoSpaceDE w:val="0"/>
        <w:autoSpaceDN w:val="0"/>
        <w:adjustRightInd w:val="0"/>
        <w:ind w:left="0"/>
        <w:jc w:val="both"/>
        <w:rPr>
          <w:b/>
          <w:sz w:val="22"/>
          <w:szCs w:val="22"/>
          <w:u w:val="single"/>
        </w:rPr>
      </w:pPr>
      <w:r w:rsidRPr="00AE59F9">
        <w:rPr>
          <w:sz w:val="22"/>
          <w:szCs w:val="22"/>
          <w:u w:val="single"/>
        </w:rPr>
        <w:t>Zadavatel doporučuje seřazení nabídky do těchto oddílů</w:t>
      </w:r>
      <w:r w:rsidR="00127795" w:rsidRPr="00AE59F9">
        <w:rPr>
          <w:sz w:val="22"/>
          <w:szCs w:val="22"/>
          <w:u w:val="single"/>
        </w:rPr>
        <w:t>:</w:t>
      </w:r>
    </w:p>
    <w:p w14:paraId="6726B697" w14:textId="77777777" w:rsidR="00127795" w:rsidRPr="00AE59F9" w:rsidRDefault="00127795" w:rsidP="00AE59F9">
      <w:pPr>
        <w:pStyle w:val="Odstavecseseznamem"/>
        <w:numPr>
          <w:ilvl w:val="1"/>
          <w:numId w:val="40"/>
        </w:numPr>
        <w:suppressAutoHyphens/>
        <w:spacing w:after="60"/>
        <w:ind w:left="567" w:hanging="283"/>
        <w:jc w:val="both"/>
        <w:rPr>
          <w:sz w:val="22"/>
          <w:szCs w:val="22"/>
        </w:rPr>
      </w:pPr>
      <w:r w:rsidRPr="00AE59F9">
        <w:rPr>
          <w:sz w:val="22"/>
          <w:szCs w:val="22"/>
        </w:rPr>
        <w:t xml:space="preserve">Obsah nabídky </w:t>
      </w:r>
    </w:p>
    <w:p w14:paraId="5337A20F" w14:textId="77777777" w:rsidR="00FD427C" w:rsidRPr="00AE59F9" w:rsidRDefault="00FD427C" w:rsidP="00AE59F9">
      <w:pPr>
        <w:pStyle w:val="Odstavecseseznamem"/>
        <w:numPr>
          <w:ilvl w:val="1"/>
          <w:numId w:val="40"/>
        </w:numPr>
        <w:suppressAutoHyphens/>
        <w:spacing w:after="60"/>
        <w:ind w:left="567" w:hanging="283"/>
        <w:jc w:val="both"/>
        <w:rPr>
          <w:sz w:val="22"/>
          <w:szCs w:val="22"/>
        </w:rPr>
      </w:pPr>
      <w:r w:rsidRPr="00AE59F9">
        <w:rPr>
          <w:sz w:val="22"/>
          <w:szCs w:val="22"/>
        </w:rPr>
        <w:t xml:space="preserve">Prokázání kvalifikace </w:t>
      </w:r>
    </w:p>
    <w:p w14:paraId="1851062C" w14:textId="77777777" w:rsidR="00AE59F9" w:rsidRPr="00AE59F9" w:rsidRDefault="00127795" w:rsidP="00AE59F9">
      <w:pPr>
        <w:pStyle w:val="Odstavecseseznamem"/>
        <w:numPr>
          <w:ilvl w:val="1"/>
          <w:numId w:val="40"/>
        </w:numPr>
        <w:suppressAutoHyphens/>
        <w:spacing w:after="60"/>
        <w:ind w:left="567" w:hanging="283"/>
        <w:jc w:val="both"/>
        <w:rPr>
          <w:sz w:val="22"/>
          <w:szCs w:val="22"/>
        </w:rPr>
      </w:pPr>
      <w:r w:rsidRPr="00AE59F9">
        <w:rPr>
          <w:rFonts w:eastAsia="JohnSans Text Pro"/>
          <w:sz w:val="22"/>
          <w:szCs w:val="22"/>
        </w:rPr>
        <w:t xml:space="preserve">Cenová nabídka </w:t>
      </w:r>
      <w:r w:rsidR="00AE59F9" w:rsidRPr="00AE59F9">
        <w:rPr>
          <w:sz w:val="22"/>
          <w:szCs w:val="22"/>
        </w:rPr>
        <w:t>(bude použit vyplněný formulář, který je přílohou zadávací dokumentace)</w:t>
      </w:r>
    </w:p>
    <w:p w14:paraId="77668EF6" w14:textId="77777777" w:rsidR="009662F9" w:rsidRPr="00AE59F9" w:rsidRDefault="00FD427C" w:rsidP="00AE59F9">
      <w:pPr>
        <w:pStyle w:val="Odstavecseseznamem"/>
        <w:numPr>
          <w:ilvl w:val="1"/>
          <w:numId w:val="40"/>
        </w:numPr>
        <w:suppressAutoHyphens/>
        <w:spacing w:after="60"/>
        <w:ind w:left="567" w:hanging="283"/>
        <w:jc w:val="both"/>
        <w:rPr>
          <w:sz w:val="22"/>
          <w:szCs w:val="22"/>
        </w:rPr>
      </w:pPr>
      <w:r w:rsidRPr="00AE59F9">
        <w:rPr>
          <w:rFonts w:eastAsia="JohnSans Text Pro"/>
          <w:sz w:val="22"/>
          <w:szCs w:val="22"/>
        </w:rPr>
        <w:lastRenderedPageBreak/>
        <w:t>Návrh smlouvy –</w:t>
      </w:r>
      <w:r w:rsidR="00A43E02">
        <w:rPr>
          <w:rFonts w:eastAsia="JohnSans Text Pro"/>
          <w:sz w:val="22"/>
          <w:szCs w:val="22"/>
        </w:rPr>
        <w:t xml:space="preserve"> </w:t>
      </w:r>
      <w:r w:rsidRPr="00AE59F9">
        <w:rPr>
          <w:sz w:val="22"/>
          <w:szCs w:val="22"/>
        </w:rPr>
        <w:t>Účastník</w:t>
      </w:r>
      <w:r w:rsidR="00127795" w:rsidRPr="00AE59F9">
        <w:rPr>
          <w:sz w:val="22"/>
          <w:szCs w:val="22"/>
        </w:rPr>
        <w:t xml:space="preserve"> použije závazný vzor návrhu smlouvy</w:t>
      </w:r>
      <w:r w:rsidR="00127795" w:rsidRPr="00AE59F9">
        <w:rPr>
          <w:i/>
          <w:sz w:val="22"/>
          <w:szCs w:val="22"/>
        </w:rPr>
        <w:t xml:space="preserve"> </w:t>
      </w:r>
      <w:r w:rsidR="00414D32" w:rsidRPr="00AE59F9">
        <w:rPr>
          <w:sz w:val="22"/>
          <w:szCs w:val="22"/>
        </w:rPr>
        <w:t>a doplní jej o požadované údaje.</w:t>
      </w:r>
    </w:p>
    <w:p w14:paraId="3487706C" w14:textId="77777777" w:rsidR="00127795" w:rsidRPr="00AE59F9" w:rsidRDefault="00127795" w:rsidP="00AE59F9">
      <w:pPr>
        <w:pStyle w:val="Odstavecseseznamem"/>
        <w:numPr>
          <w:ilvl w:val="1"/>
          <w:numId w:val="40"/>
        </w:numPr>
        <w:suppressAutoHyphens/>
        <w:spacing w:after="60"/>
        <w:ind w:left="567" w:hanging="283"/>
        <w:jc w:val="both"/>
        <w:rPr>
          <w:sz w:val="22"/>
          <w:szCs w:val="22"/>
        </w:rPr>
      </w:pPr>
      <w:r w:rsidRPr="00AE59F9">
        <w:rPr>
          <w:sz w:val="22"/>
          <w:szCs w:val="22"/>
        </w:rPr>
        <w:t xml:space="preserve">Seznam </w:t>
      </w:r>
      <w:r w:rsidR="00FD427C" w:rsidRPr="00AE59F9">
        <w:rPr>
          <w:sz w:val="22"/>
          <w:szCs w:val="22"/>
        </w:rPr>
        <w:t>pod</w:t>
      </w:r>
      <w:r w:rsidRPr="00AE59F9">
        <w:rPr>
          <w:sz w:val="22"/>
          <w:szCs w:val="22"/>
        </w:rPr>
        <w:t>dodavatelů</w:t>
      </w:r>
      <w:r w:rsidR="00FD427C" w:rsidRPr="00AE59F9">
        <w:rPr>
          <w:sz w:val="22"/>
          <w:szCs w:val="22"/>
        </w:rPr>
        <w:t xml:space="preserve"> – účastník</w:t>
      </w:r>
      <w:r w:rsidRPr="00AE59F9">
        <w:rPr>
          <w:sz w:val="22"/>
          <w:szCs w:val="22"/>
        </w:rPr>
        <w:t xml:space="preserve"> uvede výčet všech </w:t>
      </w:r>
      <w:r w:rsidR="00FD427C" w:rsidRPr="00AE59F9">
        <w:rPr>
          <w:sz w:val="22"/>
          <w:szCs w:val="22"/>
        </w:rPr>
        <w:t>po</w:t>
      </w:r>
      <w:r w:rsidR="00414D32" w:rsidRPr="00AE59F9">
        <w:rPr>
          <w:sz w:val="22"/>
          <w:szCs w:val="22"/>
        </w:rPr>
        <w:t>d</w:t>
      </w:r>
      <w:r w:rsidR="00FD427C" w:rsidRPr="00AE59F9">
        <w:rPr>
          <w:sz w:val="22"/>
          <w:szCs w:val="22"/>
        </w:rPr>
        <w:t>d</w:t>
      </w:r>
      <w:r w:rsidRPr="00AE59F9">
        <w:rPr>
          <w:sz w:val="22"/>
          <w:szCs w:val="22"/>
        </w:rPr>
        <w:t xml:space="preserve">odavatelů na dodávky a služby. Dále uvede rozsah věcného plnění na realizaci zakázky u těchto </w:t>
      </w:r>
      <w:r w:rsidR="00FD427C" w:rsidRPr="00AE59F9">
        <w:rPr>
          <w:sz w:val="22"/>
          <w:szCs w:val="22"/>
        </w:rPr>
        <w:t>pod</w:t>
      </w:r>
      <w:r w:rsidRPr="00AE59F9">
        <w:rPr>
          <w:sz w:val="22"/>
          <w:szCs w:val="22"/>
        </w:rPr>
        <w:t xml:space="preserve">dodavatelů. V případě, že </w:t>
      </w:r>
      <w:r w:rsidR="00FD427C" w:rsidRPr="00AE59F9">
        <w:rPr>
          <w:sz w:val="22"/>
          <w:szCs w:val="22"/>
        </w:rPr>
        <w:t>účastník</w:t>
      </w:r>
      <w:r w:rsidRPr="00AE59F9">
        <w:rPr>
          <w:sz w:val="22"/>
          <w:szCs w:val="22"/>
        </w:rPr>
        <w:t xml:space="preserve"> nebude v rámci svého plnění využívat </w:t>
      </w:r>
      <w:r w:rsidR="00414D32" w:rsidRPr="00AE59F9">
        <w:rPr>
          <w:sz w:val="22"/>
          <w:szCs w:val="22"/>
        </w:rPr>
        <w:t>poddo</w:t>
      </w:r>
      <w:r w:rsidRPr="00AE59F9">
        <w:rPr>
          <w:sz w:val="22"/>
          <w:szCs w:val="22"/>
        </w:rPr>
        <w:t>davatele, uvede tuto skutečnost v čest</w:t>
      </w:r>
      <w:r w:rsidR="00414557" w:rsidRPr="00AE59F9">
        <w:rPr>
          <w:sz w:val="22"/>
          <w:szCs w:val="22"/>
        </w:rPr>
        <w:t>ném prohlášení.</w:t>
      </w:r>
    </w:p>
    <w:p w14:paraId="4AF0BF38" w14:textId="77777777" w:rsidR="009754DD" w:rsidRPr="00AE59F9" w:rsidRDefault="009754DD" w:rsidP="00AE59F9">
      <w:pPr>
        <w:pStyle w:val="Odstavecseseznamem"/>
        <w:numPr>
          <w:ilvl w:val="1"/>
          <w:numId w:val="40"/>
        </w:numPr>
        <w:suppressAutoHyphens/>
        <w:spacing w:after="60"/>
        <w:ind w:left="567" w:hanging="283"/>
        <w:jc w:val="both"/>
        <w:rPr>
          <w:sz w:val="22"/>
          <w:szCs w:val="22"/>
        </w:rPr>
      </w:pPr>
      <w:r w:rsidRPr="00AE59F9">
        <w:rPr>
          <w:sz w:val="22"/>
          <w:szCs w:val="22"/>
        </w:rPr>
        <w:t>Prohlášení k podmínkám zadávacího řízení (</w:t>
      </w:r>
      <w:r w:rsidR="00AE59F9">
        <w:rPr>
          <w:sz w:val="22"/>
          <w:szCs w:val="22"/>
        </w:rPr>
        <w:t>vzor přílohy je součástí zadávací dokumentace</w:t>
      </w:r>
      <w:r w:rsidRPr="00AE59F9">
        <w:rPr>
          <w:sz w:val="22"/>
          <w:szCs w:val="22"/>
        </w:rPr>
        <w:t>)</w:t>
      </w:r>
    </w:p>
    <w:p w14:paraId="5777B597" w14:textId="55E601AD" w:rsidR="00E70093" w:rsidRPr="00E70093" w:rsidRDefault="00127795" w:rsidP="00E70093">
      <w:pPr>
        <w:pStyle w:val="Odstavecseseznamem"/>
        <w:numPr>
          <w:ilvl w:val="1"/>
          <w:numId w:val="40"/>
        </w:numPr>
        <w:suppressAutoHyphens/>
        <w:spacing w:after="40"/>
        <w:ind w:left="567" w:hanging="283"/>
        <w:jc w:val="both"/>
        <w:rPr>
          <w:sz w:val="22"/>
          <w:szCs w:val="22"/>
        </w:rPr>
      </w:pPr>
      <w:r w:rsidRPr="00AE59F9">
        <w:rPr>
          <w:sz w:val="22"/>
          <w:szCs w:val="22"/>
        </w:rPr>
        <w:t>Případně další přílohy a dop</w:t>
      </w:r>
      <w:r w:rsidR="00A350A6" w:rsidRPr="00AE59F9">
        <w:rPr>
          <w:sz w:val="22"/>
          <w:szCs w:val="22"/>
        </w:rPr>
        <w:t>lnění nabídky</w:t>
      </w:r>
      <w:r w:rsidRPr="00AE59F9">
        <w:rPr>
          <w:sz w:val="22"/>
          <w:szCs w:val="22"/>
        </w:rPr>
        <w:t xml:space="preserve"> </w:t>
      </w:r>
      <w:bookmarkStart w:id="32" w:name="_Toc470168941"/>
    </w:p>
    <w:p w14:paraId="2C33CED4" w14:textId="77777777" w:rsidR="00AE59F9" w:rsidRDefault="00AE59F9" w:rsidP="00AE59F9">
      <w:pPr>
        <w:pStyle w:val="Odstavecseseznamem"/>
        <w:suppressAutoHyphens/>
        <w:spacing w:after="40"/>
        <w:ind w:left="567"/>
        <w:jc w:val="both"/>
        <w:rPr>
          <w:sz w:val="22"/>
          <w:szCs w:val="22"/>
        </w:rPr>
      </w:pPr>
    </w:p>
    <w:p w14:paraId="5A926199" w14:textId="2323294E" w:rsidR="005B156F" w:rsidRPr="005B156F" w:rsidRDefault="005B156F" w:rsidP="005B156F">
      <w:pPr>
        <w:pStyle w:val="Odstavecseseznamem"/>
        <w:keepNext/>
        <w:numPr>
          <w:ilvl w:val="0"/>
          <w:numId w:val="22"/>
        </w:numPr>
        <w:shd w:val="clear" w:color="auto" w:fill="DDD9C3"/>
        <w:spacing w:before="240" w:after="60"/>
        <w:ind w:hanging="720"/>
        <w:outlineLvl w:val="2"/>
        <w:rPr>
          <w:b/>
          <w:bCs/>
          <w:sz w:val="22"/>
          <w:szCs w:val="22"/>
        </w:rPr>
      </w:pPr>
      <w:r w:rsidRPr="005B156F">
        <w:rPr>
          <w:b/>
          <w:bCs/>
          <w:sz w:val="22"/>
          <w:szCs w:val="22"/>
        </w:rPr>
        <w:t>Zohlednění</w:t>
      </w:r>
      <w:r w:rsidRPr="00BF6076">
        <w:rPr>
          <w:b/>
          <w:bCs/>
          <w:sz w:val="28"/>
          <w:szCs w:val="28"/>
        </w:rPr>
        <w:t xml:space="preserve"> </w:t>
      </w:r>
      <w:r w:rsidRPr="005B156F">
        <w:rPr>
          <w:b/>
          <w:bCs/>
          <w:sz w:val="22"/>
          <w:szCs w:val="22"/>
        </w:rPr>
        <w:t>zásady sociálně odpovědného zadávání, environmentálně odpovědného zadávání a inovací</w:t>
      </w:r>
    </w:p>
    <w:p w14:paraId="3CB70878" w14:textId="668B29DD" w:rsidR="005B156F" w:rsidRDefault="005B156F" w:rsidP="00E56228">
      <w:pPr>
        <w:pStyle w:val="Odstavecseseznamem"/>
        <w:widowControl w:val="0"/>
        <w:tabs>
          <w:tab w:val="left" w:pos="0"/>
        </w:tabs>
        <w:autoSpaceDE w:val="0"/>
        <w:autoSpaceDN w:val="0"/>
        <w:adjustRightInd w:val="0"/>
        <w:ind w:left="0"/>
        <w:jc w:val="both"/>
        <w:rPr>
          <w:sz w:val="22"/>
          <w:szCs w:val="22"/>
        </w:rPr>
      </w:pPr>
      <w:r w:rsidRPr="005B156F">
        <w:rPr>
          <w:sz w:val="22"/>
          <w:szCs w:val="22"/>
        </w:rPr>
        <w:t>Zadavatel má zájem zadat veřejnou zakázku v souladu se zásadami společensky odpovědného zadávání veřejných zakázek. Společensky odpovědné zadávání zohledňuje také související dopady zejména v oblasti zaměstnanosti, sociálních a pracovních práv a životního prostředí. Zadavatel podporuje účast malých a středních podniků snížením administrativní náročnosti možností prokázat splnění kvalifikace čestným prohlášením podle § 86 odst. 2 zákon</w:t>
      </w:r>
      <w:r w:rsidR="007D490F">
        <w:rPr>
          <w:sz w:val="22"/>
          <w:szCs w:val="22"/>
        </w:rPr>
        <w:t xml:space="preserve">a o zadávání veřejných zakázek </w:t>
      </w:r>
      <w:r w:rsidRPr="005B156F">
        <w:rPr>
          <w:sz w:val="22"/>
          <w:szCs w:val="22"/>
        </w:rPr>
        <w:t>a od účastníka vyžaduje při plnění veřejné zakázky zajistit férové podmínky v dodavatelském řetězci požadavkem na řádné a včasné plnění finančních závazků vůči všem účastníkům dodavatelského řetězce podílejícím se na plnění veřejné zakázky. Aspekty společensky odpovědného zadávání veřejných zakázek budou zohledněny v návrhu smlouvy, který účastník předloží jako součást nabídky, a</w:t>
      </w:r>
      <w:r w:rsidR="00201A67">
        <w:rPr>
          <w:sz w:val="22"/>
          <w:szCs w:val="22"/>
        </w:rPr>
        <w:t xml:space="preserve"> v čestném prohlášení</w:t>
      </w:r>
      <w:r w:rsidRPr="005B156F">
        <w:rPr>
          <w:sz w:val="22"/>
          <w:szCs w:val="22"/>
        </w:rPr>
        <w:t xml:space="preserve"> k odpovědnému zadávaní (příloha výzvy).</w:t>
      </w:r>
    </w:p>
    <w:p w14:paraId="03D1EE96" w14:textId="27BAA82A" w:rsidR="00296100" w:rsidRDefault="00296100" w:rsidP="00E56228">
      <w:pPr>
        <w:pStyle w:val="Odstavecseseznamem"/>
        <w:widowControl w:val="0"/>
        <w:tabs>
          <w:tab w:val="left" w:pos="0"/>
        </w:tabs>
        <w:autoSpaceDE w:val="0"/>
        <w:autoSpaceDN w:val="0"/>
        <w:adjustRightInd w:val="0"/>
        <w:ind w:left="0"/>
        <w:jc w:val="both"/>
        <w:rPr>
          <w:sz w:val="22"/>
          <w:szCs w:val="22"/>
        </w:rPr>
      </w:pPr>
    </w:p>
    <w:p w14:paraId="2575D58B" w14:textId="77777777" w:rsidR="00296100" w:rsidRPr="00296100" w:rsidRDefault="00296100" w:rsidP="00296100">
      <w:pPr>
        <w:pStyle w:val="Odstavecseseznamem"/>
        <w:keepNext/>
        <w:numPr>
          <w:ilvl w:val="0"/>
          <w:numId w:val="22"/>
        </w:numPr>
        <w:shd w:val="clear" w:color="auto" w:fill="DDD9C3"/>
        <w:spacing w:before="240" w:after="60"/>
        <w:ind w:hanging="720"/>
        <w:outlineLvl w:val="2"/>
        <w:rPr>
          <w:b/>
          <w:bCs/>
          <w:sz w:val="22"/>
          <w:szCs w:val="22"/>
        </w:rPr>
      </w:pPr>
      <w:r w:rsidRPr="00296100">
        <w:rPr>
          <w:b/>
          <w:bCs/>
          <w:sz w:val="22"/>
          <w:szCs w:val="22"/>
        </w:rPr>
        <w:t>Zadávací lhůta</w:t>
      </w:r>
    </w:p>
    <w:p w14:paraId="348DF27D" w14:textId="77777777" w:rsidR="00296100" w:rsidRDefault="00296100" w:rsidP="00296100">
      <w:pPr>
        <w:jc w:val="both"/>
      </w:pPr>
    </w:p>
    <w:p w14:paraId="3ED22B86" w14:textId="312FEC91" w:rsidR="00296100" w:rsidRPr="009A158F" w:rsidRDefault="00296100" w:rsidP="009A158F">
      <w:pPr>
        <w:pStyle w:val="Odstavecseseznamem"/>
        <w:widowControl w:val="0"/>
        <w:autoSpaceDE w:val="0"/>
        <w:autoSpaceDN w:val="0"/>
        <w:adjustRightInd w:val="0"/>
        <w:ind w:left="0"/>
        <w:jc w:val="both"/>
        <w:rPr>
          <w:sz w:val="22"/>
          <w:szCs w:val="22"/>
        </w:rPr>
      </w:pPr>
      <w:r w:rsidRPr="009A158F">
        <w:rPr>
          <w:sz w:val="22"/>
          <w:szCs w:val="22"/>
        </w:rPr>
        <w:t xml:space="preserve">Lhůta, po kterou účastníci zadávacího řízení nesmí ze zadávacího řízení odstoupit. Počátkem zadávací lhůty je konec lhůty pro podání nabídek. V souladu s § 40 ZZVZ zadavatel stanovuje zadávací lhůtu, která činí </w:t>
      </w:r>
      <w:r w:rsidR="00B31E01">
        <w:rPr>
          <w:sz w:val="22"/>
          <w:szCs w:val="22"/>
        </w:rPr>
        <w:t>90</w:t>
      </w:r>
      <w:r w:rsidRPr="009A158F">
        <w:rPr>
          <w:sz w:val="22"/>
          <w:szCs w:val="22"/>
        </w:rPr>
        <w:t> dní.</w:t>
      </w:r>
    </w:p>
    <w:p w14:paraId="54CCADEC" w14:textId="77777777" w:rsidR="005B156F" w:rsidRPr="005B156F" w:rsidRDefault="005B156F" w:rsidP="005B156F">
      <w:pPr>
        <w:pStyle w:val="Odstavecseseznamem"/>
        <w:widowControl w:val="0"/>
        <w:autoSpaceDE w:val="0"/>
        <w:autoSpaceDN w:val="0"/>
        <w:adjustRightInd w:val="0"/>
        <w:ind w:left="0"/>
        <w:jc w:val="both"/>
        <w:rPr>
          <w:sz w:val="22"/>
          <w:szCs w:val="22"/>
        </w:rPr>
      </w:pPr>
    </w:p>
    <w:p w14:paraId="4B3917C4" w14:textId="77777777" w:rsidR="00127795" w:rsidRPr="005B156F" w:rsidRDefault="002C21C5" w:rsidP="005B156F">
      <w:pPr>
        <w:pStyle w:val="Odstavecseseznamem"/>
        <w:keepNext/>
        <w:numPr>
          <w:ilvl w:val="0"/>
          <w:numId w:val="22"/>
        </w:numPr>
        <w:shd w:val="clear" w:color="auto" w:fill="DDD9C3"/>
        <w:spacing w:before="240" w:after="60"/>
        <w:ind w:hanging="720"/>
        <w:outlineLvl w:val="2"/>
        <w:rPr>
          <w:b/>
          <w:bCs/>
          <w:sz w:val="22"/>
          <w:szCs w:val="22"/>
        </w:rPr>
      </w:pPr>
      <w:r w:rsidRPr="005B156F">
        <w:rPr>
          <w:b/>
          <w:bCs/>
          <w:sz w:val="22"/>
          <w:szCs w:val="22"/>
        </w:rPr>
        <w:t>Další podmínky zadávacího řízení na veřejnou zakázku</w:t>
      </w:r>
      <w:bookmarkEnd w:id="32"/>
    </w:p>
    <w:p w14:paraId="47D76611" w14:textId="77777777" w:rsidR="00E56228" w:rsidRDefault="00E56228" w:rsidP="00682CBB">
      <w:pPr>
        <w:pStyle w:val="Odstavecseseznamem"/>
        <w:widowControl w:val="0"/>
        <w:autoSpaceDE w:val="0"/>
        <w:autoSpaceDN w:val="0"/>
        <w:adjustRightInd w:val="0"/>
        <w:jc w:val="both"/>
        <w:rPr>
          <w:sz w:val="22"/>
          <w:szCs w:val="22"/>
        </w:rPr>
      </w:pPr>
    </w:p>
    <w:p w14:paraId="0004EC6C" w14:textId="13750FEE" w:rsidR="00CB313B" w:rsidRDefault="005E5EB5" w:rsidP="00840631">
      <w:pPr>
        <w:pStyle w:val="Odstavecseseznamem"/>
        <w:widowControl w:val="0"/>
        <w:autoSpaceDE w:val="0"/>
        <w:autoSpaceDN w:val="0"/>
        <w:adjustRightInd w:val="0"/>
        <w:ind w:left="0"/>
        <w:jc w:val="both"/>
        <w:rPr>
          <w:sz w:val="22"/>
          <w:szCs w:val="22"/>
        </w:rPr>
      </w:pPr>
      <w:r w:rsidRPr="00840631">
        <w:rPr>
          <w:sz w:val="22"/>
          <w:szCs w:val="22"/>
        </w:rPr>
        <w:t>Zadavatel nepřipouští dle § 102 ZZVZ variantní řešení.</w:t>
      </w:r>
      <w:r w:rsidR="00A43E02" w:rsidRPr="00840631">
        <w:rPr>
          <w:sz w:val="22"/>
          <w:szCs w:val="22"/>
        </w:rPr>
        <w:t xml:space="preserve"> </w:t>
      </w:r>
      <w:r w:rsidR="00A43E02" w:rsidRPr="00441BF6">
        <w:rPr>
          <w:sz w:val="22"/>
          <w:szCs w:val="22"/>
        </w:rPr>
        <w:t>Variantní řešení je použití naprosto odlišné koncepce technického řešení než v </w:t>
      </w:r>
      <w:r w:rsidR="00D47FE0">
        <w:rPr>
          <w:sz w:val="22"/>
          <w:szCs w:val="22"/>
        </w:rPr>
        <w:t>technické specifikaci</w:t>
      </w:r>
      <w:r w:rsidR="00A43E02" w:rsidRPr="00441BF6">
        <w:rPr>
          <w:sz w:val="22"/>
          <w:szCs w:val="22"/>
        </w:rPr>
        <w:t>.</w:t>
      </w:r>
    </w:p>
    <w:p w14:paraId="0C786547" w14:textId="77777777" w:rsidR="00DB770A" w:rsidRDefault="00DB770A" w:rsidP="00840631">
      <w:pPr>
        <w:pStyle w:val="Odstavecseseznamem"/>
        <w:widowControl w:val="0"/>
        <w:autoSpaceDE w:val="0"/>
        <w:autoSpaceDN w:val="0"/>
        <w:adjustRightInd w:val="0"/>
        <w:ind w:left="0"/>
        <w:jc w:val="both"/>
        <w:rPr>
          <w:sz w:val="22"/>
          <w:szCs w:val="22"/>
        </w:rPr>
      </w:pPr>
    </w:p>
    <w:p w14:paraId="1DF3CCCC" w14:textId="6C9172E4" w:rsidR="005E5EB5" w:rsidRDefault="00CB313B" w:rsidP="00DB770A">
      <w:pPr>
        <w:spacing w:after="120"/>
        <w:jc w:val="both"/>
        <w:rPr>
          <w:sz w:val="22"/>
          <w:szCs w:val="22"/>
        </w:rPr>
      </w:pPr>
      <w:r w:rsidRPr="005E5EB5">
        <w:rPr>
          <w:sz w:val="22"/>
          <w:szCs w:val="22"/>
        </w:rPr>
        <w:t xml:space="preserve">Zadavatel vyloučí dle § 48 odst. </w:t>
      </w:r>
      <w:r>
        <w:rPr>
          <w:sz w:val="22"/>
          <w:szCs w:val="22"/>
        </w:rPr>
        <w:t>2 písm. a)</w:t>
      </w:r>
      <w:r w:rsidRPr="005E5EB5">
        <w:rPr>
          <w:sz w:val="22"/>
          <w:szCs w:val="22"/>
        </w:rPr>
        <w:t xml:space="preserve"> ZZVZ vybraného dodavatele zadávacího řízení, </w:t>
      </w:r>
      <w:r>
        <w:rPr>
          <w:sz w:val="22"/>
          <w:szCs w:val="22"/>
        </w:rPr>
        <w:t xml:space="preserve">jehož nabídka není v souladu se </w:t>
      </w:r>
      <w:r w:rsidRPr="00155E22">
        <w:rPr>
          <w:sz w:val="22"/>
          <w:szCs w:val="22"/>
        </w:rPr>
        <w:t>zákon</w:t>
      </w:r>
      <w:r>
        <w:rPr>
          <w:sz w:val="22"/>
          <w:szCs w:val="22"/>
        </w:rPr>
        <w:t xml:space="preserve">em </w:t>
      </w:r>
      <w:r w:rsidRPr="00155E22">
        <w:rPr>
          <w:sz w:val="22"/>
          <w:szCs w:val="22"/>
        </w:rPr>
        <w:t xml:space="preserve">o střetu zájmů </w:t>
      </w:r>
      <w:r>
        <w:rPr>
          <w:sz w:val="22"/>
          <w:szCs w:val="22"/>
        </w:rPr>
        <w:t xml:space="preserve">dle </w:t>
      </w:r>
      <w:r w:rsidRPr="00155E22">
        <w:rPr>
          <w:sz w:val="22"/>
          <w:szCs w:val="22"/>
        </w:rPr>
        <w:t>§ 4b zák</w:t>
      </w:r>
      <w:r>
        <w:rPr>
          <w:sz w:val="22"/>
          <w:szCs w:val="22"/>
        </w:rPr>
        <w:t>ona</w:t>
      </w:r>
      <w:r w:rsidRPr="00155E22">
        <w:rPr>
          <w:sz w:val="22"/>
          <w:szCs w:val="22"/>
        </w:rPr>
        <w:t xml:space="preserve"> č. 159/2006 Sb.</w:t>
      </w:r>
      <w:r>
        <w:rPr>
          <w:sz w:val="22"/>
          <w:szCs w:val="22"/>
        </w:rPr>
        <w:t>, o střetu zájmů, ve znění pozdějších předpisů.</w:t>
      </w:r>
    </w:p>
    <w:p w14:paraId="2D0479F0" w14:textId="77777777" w:rsidR="005E5EB5" w:rsidRPr="005E5EB5" w:rsidRDefault="005E5EB5" w:rsidP="005E5EB5">
      <w:pPr>
        <w:spacing w:after="120"/>
        <w:jc w:val="both"/>
        <w:rPr>
          <w:sz w:val="22"/>
          <w:szCs w:val="22"/>
        </w:rPr>
      </w:pPr>
      <w:r w:rsidRPr="005E5EB5">
        <w:rPr>
          <w:sz w:val="22"/>
          <w:szCs w:val="22"/>
        </w:rPr>
        <w:t>Zadavatel vyloučí dle § 48 odst. 7 ZZVZ vybraného dodavatele zadávacího řízení, který je českou akciovou společností nebo má právní formu obdobnou akciové společnosti a nemá vydány výlučně zaknihované akcie.</w:t>
      </w:r>
    </w:p>
    <w:p w14:paraId="1FC6BF23" w14:textId="77777777" w:rsidR="005E5EB5" w:rsidRPr="005E5EB5" w:rsidRDefault="005E5EB5" w:rsidP="005E5EB5">
      <w:pPr>
        <w:spacing w:after="120"/>
        <w:jc w:val="both"/>
        <w:rPr>
          <w:sz w:val="22"/>
          <w:szCs w:val="22"/>
        </w:rPr>
      </w:pPr>
      <w:r w:rsidRPr="005E5EB5">
        <w:rPr>
          <w:sz w:val="22"/>
          <w:szCs w:val="22"/>
        </w:rPr>
        <w:t>U vybraného dodavatele se sídlem v zahraničí, který je akciovou společností nebo má právní formu obdobnou akciové společnosti, bude zadavatel postupovat dle § 48 odst. 9 ZZVZ.</w:t>
      </w:r>
    </w:p>
    <w:p w14:paraId="444C643F" w14:textId="1A026C5A" w:rsidR="00CC52EA" w:rsidRDefault="005E5EB5" w:rsidP="005E5EB5">
      <w:pPr>
        <w:spacing w:after="120"/>
        <w:jc w:val="both"/>
        <w:rPr>
          <w:sz w:val="22"/>
          <w:szCs w:val="22"/>
        </w:rPr>
      </w:pPr>
      <w:r w:rsidRPr="005E5EB5">
        <w:rPr>
          <w:sz w:val="22"/>
          <w:szCs w:val="22"/>
        </w:rPr>
        <w:t xml:space="preserve">U vybraného dodavatele, je-li </w:t>
      </w:r>
      <w:r w:rsidR="00FB6EC6">
        <w:rPr>
          <w:sz w:val="22"/>
          <w:szCs w:val="22"/>
        </w:rPr>
        <w:t xml:space="preserve">českou </w:t>
      </w:r>
      <w:r w:rsidRPr="005E5EB5">
        <w:rPr>
          <w:sz w:val="22"/>
          <w:szCs w:val="22"/>
        </w:rPr>
        <w:t xml:space="preserve">právnickou osobou, zadavatel zjistí údaje o jeho skutečném majiteli podle § 122 odst. </w:t>
      </w:r>
      <w:r w:rsidR="00AC3496">
        <w:rPr>
          <w:sz w:val="22"/>
          <w:szCs w:val="22"/>
        </w:rPr>
        <w:t>5</w:t>
      </w:r>
      <w:r w:rsidRPr="005E5EB5">
        <w:rPr>
          <w:sz w:val="22"/>
          <w:szCs w:val="22"/>
        </w:rPr>
        <w:t xml:space="preserve"> ZZVZ</w:t>
      </w:r>
      <w:r w:rsidR="00CC52EA">
        <w:rPr>
          <w:sz w:val="22"/>
          <w:szCs w:val="22"/>
        </w:rPr>
        <w:t xml:space="preserve">. </w:t>
      </w:r>
      <w:r w:rsidR="00CC52EA" w:rsidRPr="005E5EB5">
        <w:rPr>
          <w:sz w:val="22"/>
          <w:szCs w:val="22"/>
        </w:rPr>
        <w:t xml:space="preserve">Nepodaří-li se zadavateli zjistit údaje o skutečném majiteli vybraného dodavatele, </w:t>
      </w:r>
      <w:r w:rsidR="00CC52EA">
        <w:rPr>
          <w:sz w:val="22"/>
          <w:szCs w:val="22"/>
        </w:rPr>
        <w:t>je tato skutečnost důvodem k vyloučení účastníka zadávacího řízení dle § 122 odst. 8 písm. a) ZZVZ.</w:t>
      </w:r>
    </w:p>
    <w:p w14:paraId="269F581D" w14:textId="0867C201" w:rsidR="005E5EB5" w:rsidRDefault="00CC52EA" w:rsidP="005E5EB5">
      <w:pPr>
        <w:spacing w:after="120"/>
        <w:jc w:val="both"/>
        <w:rPr>
          <w:sz w:val="22"/>
          <w:szCs w:val="22"/>
        </w:rPr>
      </w:pPr>
      <w:r>
        <w:rPr>
          <w:sz w:val="22"/>
          <w:szCs w:val="22"/>
        </w:rPr>
        <w:t>J</w:t>
      </w:r>
      <w:r w:rsidR="00FD791F">
        <w:rPr>
          <w:sz w:val="22"/>
          <w:szCs w:val="22"/>
        </w:rPr>
        <w:t xml:space="preserve">e-li </w:t>
      </w:r>
      <w:r>
        <w:rPr>
          <w:sz w:val="22"/>
          <w:szCs w:val="22"/>
        </w:rPr>
        <w:t xml:space="preserve">vybraný dodavatel </w:t>
      </w:r>
      <w:r w:rsidR="00FD791F">
        <w:rPr>
          <w:sz w:val="22"/>
          <w:szCs w:val="22"/>
        </w:rPr>
        <w:t xml:space="preserve">zahraniční právnickou osobou, bude vyzván k předložení </w:t>
      </w:r>
      <w:r w:rsidR="00F8270F">
        <w:rPr>
          <w:sz w:val="22"/>
          <w:szCs w:val="22"/>
        </w:rPr>
        <w:t xml:space="preserve">výpisu ze zahraniční evidence obdobné evidenci skutečných majitelů dle </w:t>
      </w:r>
      <w:r w:rsidR="00F8270F" w:rsidRPr="005E5EB5">
        <w:rPr>
          <w:sz w:val="22"/>
          <w:szCs w:val="22"/>
        </w:rPr>
        <w:t xml:space="preserve">§ 122 odst. </w:t>
      </w:r>
      <w:r w:rsidR="00F8270F">
        <w:rPr>
          <w:sz w:val="22"/>
          <w:szCs w:val="22"/>
        </w:rPr>
        <w:t>6</w:t>
      </w:r>
      <w:r w:rsidR="00F8270F" w:rsidRPr="005E5EB5">
        <w:rPr>
          <w:sz w:val="22"/>
          <w:szCs w:val="22"/>
        </w:rPr>
        <w:t xml:space="preserve"> ZZVZ</w:t>
      </w:r>
      <w:r w:rsidR="00F8270F">
        <w:rPr>
          <w:sz w:val="22"/>
          <w:szCs w:val="22"/>
        </w:rPr>
        <w:t>.</w:t>
      </w:r>
      <w:r w:rsidRPr="00CC52EA">
        <w:rPr>
          <w:sz w:val="22"/>
          <w:szCs w:val="22"/>
        </w:rPr>
        <w:t xml:space="preserve"> </w:t>
      </w:r>
      <w:r>
        <w:rPr>
          <w:sz w:val="22"/>
          <w:szCs w:val="22"/>
        </w:rPr>
        <w:t xml:space="preserve"> </w:t>
      </w:r>
      <w:r w:rsidR="00731775">
        <w:rPr>
          <w:sz w:val="22"/>
          <w:szCs w:val="22"/>
        </w:rPr>
        <w:t>Nepředloží-</w:t>
      </w:r>
      <w:r w:rsidRPr="005E5EB5">
        <w:rPr>
          <w:sz w:val="22"/>
          <w:szCs w:val="22"/>
        </w:rPr>
        <w:t xml:space="preserve">li </w:t>
      </w:r>
      <w:r w:rsidR="00731775">
        <w:rPr>
          <w:sz w:val="22"/>
          <w:szCs w:val="22"/>
        </w:rPr>
        <w:t xml:space="preserve">vybraný dodavatel </w:t>
      </w:r>
      <w:r w:rsidR="0055738A">
        <w:rPr>
          <w:sz w:val="22"/>
          <w:szCs w:val="22"/>
        </w:rPr>
        <w:t>požadované doklady</w:t>
      </w:r>
      <w:r w:rsidRPr="005E5EB5">
        <w:rPr>
          <w:sz w:val="22"/>
          <w:szCs w:val="22"/>
        </w:rPr>
        <w:t xml:space="preserve">, </w:t>
      </w:r>
      <w:r>
        <w:rPr>
          <w:sz w:val="22"/>
          <w:szCs w:val="22"/>
        </w:rPr>
        <w:t>je tato skutečnost důvodem k vyloučení účastníka zadávacího řízení dle § 122 odst. 8 písm. b) ZZVZ</w:t>
      </w:r>
      <w:r w:rsidR="007D69A8">
        <w:rPr>
          <w:sz w:val="22"/>
          <w:szCs w:val="22"/>
        </w:rPr>
        <w:t>.</w:t>
      </w:r>
    </w:p>
    <w:p w14:paraId="4BC18E1E" w14:textId="77777777" w:rsidR="007D69A8" w:rsidRDefault="007D69A8" w:rsidP="005E5EB5">
      <w:pPr>
        <w:spacing w:after="120"/>
        <w:jc w:val="both"/>
        <w:rPr>
          <w:sz w:val="22"/>
          <w:szCs w:val="22"/>
        </w:rPr>
      </w:pPr>
    </w:p>
    <w:p w14:paraId="5989693C" w14:textId="77777777" w:rsidR="00A43E02" w:rsidRPr="005E5EB5" w:rsidRDefault="00A43E02" w:rsidP="00A43E02">
      <w:pPr>
        <w:pStyle w:val="Odstavecseseznamem"/>
        <w:keepNext/>
        <w:numPr>
          <w:ilvl w:val="0"/>
          <w:numId w:val="22"/>
        </w:numPr>
        <w:shd w:val="clear" w:color="auto" w:fill="DDD9C3"/>
        <w:spacing w:before="240" w:after="60"/>
        <w:ind w:hanging="720"/>
        <w:outlineLvl w:val="2"/>
        <w:rPr>
          <w:b/>
          <w:bCs/>
          <w:sz w:val="22"/>
          <w:szCs w:val="22"/>
        </w:rPr>
      </w:pPr>
      <w:r>
        <w:rPr>
          <w:b/>
          <w:bCs/>
          <w:sz w:val="22"/>
          <w:szCs w:val="22"/>
        </w:rPr>
        <w:t>Práva</w:t>
      </w:r>
      <w:r w:rsidRPr="005E5EB5">
        <w:rPr>
          <w:b/>
          <w:bCs/>
          <w:sz w:val="22"/>
          <w:szCs w:val="22"/>
        </w:rPr>
        <w:t xml:space="preserve"> zadavatele</w:t>
      </w:r>
    </w:p>
    <w:p w14:paraId="0797027C" w14:textId="77777777" w:rsidR="00A43E02" w:rsidRPr="00441BF6" w:rsidRDefault="00A43E02" w:rsidP="00A43E02">
      <w:pPr>
        <w:jc w:val="both"/>
        <w:rPr>
          <w:sz w:val="22"/>
          <w:szCs w:val="22"/>
        </w:rPr>
      </w:pPr>
      <w:r w:rsidRPr="00441BF6">
        <w:rPr>
          <w:sz w:val="22"/>
          <w:szCs w:val="22"/>
          <w:u w:val="single"/>
        </w:rPr>
        <w:t>Zadavatel si vyhrazuje právo</w:t>
      </w:r>
      <w:r w:rsidRPr="00441BF6">
        <w:rPr>
          <w:sz w:val="22"/>
          <w:szCs w:val="22"/>
        </w:rPr>
        <w:t>:</w:t>
      </w:r>
    </w:p>
    <w:p w14:paraId="474700CD" w14:textId="75B2DA6A" w:rsidR="00A43E02" w:rsidRPr="00441BF6" w:rsidRDefault="00A43E02" w:rsidP="00A43E02">
      <w:pPr>
        <w:pStyle w:val="Odstavecseseznamem"/>
        <w:numPr>
          <w:ilvl w:val="0"/>
          <w:numId w:val="45"/>
        </w:numPr>
        <w:spacing w:before="120"/>
        <w:jc w:val="both"/>
        <w:rPr>
          <w:sz w:val="22"/>
          <w:szCs w:val="22"/>
          <w:u w:val="single"/>
        </w:rPr>
      </w:pPr>
      <w:r w:rsidRPr="00441BF6">
        <w:rPr>
          <w:sz w:val="22"/>
          <w:szCs w:val="22"/>
        </w:rPr>
        <w:t>veškeré náklady související s přípravou, podáním nabídky a účastí v tomto řízení nese účastník.</w:t>
      </w:r>
      <w:r w:rsidR="00345EA0">
        <w:rPr>
          <w:sz w:val="22"/>
          <w:szCs w:val="22"/>
        </w:rPr>
        <w:t>,</w:t>
      </w:r>
      <w:r w:rsidR="00064F38">
        <w:rPr>
          <w:sz w:val="22"/>
          <w:szCs w:val="22"/>
        </w:rPr>
        <w:t xml:space="preserve"> </w:t>
      </w:r>
      <w:r w:rsidR="00E41301">
        <w:rPr>
          <w:sz w:val="22"/>
          <w:szCs w:val="22"/>
        </w:rPr>
        <w:t>vyjma postupu dle § 40 odst. 4 ZZVZ.</w:t>
      </w:r>
    </w:p>
    <w:p w14:paraId="09F68354" w14:textId="77777777" w:rsidR="00A43E02" w:rsidRPr="00441BF6" w:rsidRDefault="00A43E02" w:rsidP="00A43E02">
      <w:pPr>
        <w:pStyle w:val="Odstavecseseznamem"/>
        <w:spacing w:before="120"/>
        <w:ind w:left="397"/>
        <w:jc w:val="both"/>
        <w:rPr>
          <w:sz w:val="22"/>
          <w:szCs w:val="22"/>
          <w:u w:val="single"/>
        </w:rPr>
      </w:pPr>
    </w:p>
    <w:p w14:paraId="5118F299" w14:textId="77777777" w:rsidR="00A43E02" w:rsidRPr="005B383B" w:rsidRDefault="00A43E02" w:rsidP="00A43E02">
      <w:pPr>
        <w:pStyle w:val="Odstavecseseznamem"/>
        <w:numPr>
          <w:ilvl w:val="0"/>
          <w:numId w:val="45"/>
        </w:numPr>
        <w:spacing w:before="120"/>
        <w:jc w:val="both"/>
        <w:rPr>
          <w:sz w:val="22"/>
          <w:szCs w:val="22"/>
          <w:u w:val="single"/>
        </w:rPr>
      </w:pPr>
      <w:r w:rsidRPr="00441BF6">
        <w:rPr>
          <w:sz w:val="22"/>
          <w:szCs w:val="22"/>
        </w:rPr>
        <w:lastRenderedPageBreak/>
        <w:t>vybraný dodavatel nesmí zakázku postoupit jinému subjektu, přičemž po uzavření smlouvy nesmí bez předchozího písemného souhlasu zadavatele postoupit práva a povinnosti plynoucí z uzavřené smlouvy třetí osobě.</w:t>
      </w:r>
    </w:p>
    <w:p w14:paraId="451FC38E" w14:textId="77777777" w:rsidR="006170C6" w:rsidRDefault="006170C6">
      <w:pPr>
        <w:spacing w:after="120"/>
        <w:ind w:firstLine="709"/>
        <w:jc w:val="both"/>
        <w:rPr>
          <w:b/>
          <w:color w:val="FF0000"/>
          <w:sz w:val="22"/>
          <w:szCs w:val="22"/>
        </w:rPr>
      </w:pPr>
    </w:p>
    <w:p w14:paraId="6E9DEE9B" w14:textId="77777777" w:rsidR="00821B94" w:rsidRPr="005E5EB5" w:rsidRDefault="00821B94" w:rsidP="005E5EB5">
      <w:pPr>
        <w:pStyle w:val="Odstavecseseznamem"/>
        <w:keepNext/>
        <w:numPr>
          <w:ilvl w:val="0"/>
          <w:numId w:val="22"/>
        </w:numPr>
        <w:shd w:val="clear" w:color="auto" w:fill="DDD9C3"/>
        <w:spacing w:before="240" w:after="60"/>
        <w:ind w:hanging="720"/>
        <w:outlineLvl w:val="2"/>
        <w:rPr>
          <w:b/>
          <w:bCs/>
          <w:sz w:val="22"/>
          <w:szCs w:val="22"/>
        </w:rPr>
      </w:pPr>
      <w:bookmarkStart w:id="33" w:name="_Toc397361533"/>
      <w:bookmarkStart w:id="34" w:name="_Toc470168926"/>
      <w:r w:rsidRPr="005E5EB5">
        <w:rPr>
          <w:b/>
          <w:bCs/>
          <w:sz w:val="22"/>
          <w:szCs w:val="22"/>
        </w:rPr>
        <w:t>Identifikační údaje zadavatele</w:t>
      </w:r>
      <w:bookmarkStart w:id="35" w:name="_Toc397360046"/>
      <w:bookmarkStart w:id="36" w:name="_Toc397361534"/>
      <w:bookmarkEnd w:id="33"/>
      <w:bookmarkEnd w:id="34"/>
    </w:p>
    <w:bookmarkEnd w:id="35"/>
    <w:bookmarkEnd w:id="36"/>
    <w:p w14:paraId="3BD7B036" w14:textId="77777777" w:rsidR="00821B94" w:rsidRPr="00C41138" w:rsidRDefault="00821B94" w:rsidP="00821B94">
      <w:pPr>
        <w:jc w:val="both"/>
        <w:rPr>
          <w:b/>
          <w:sz w:val="22"/>
          <w:szCs w:val="22"/>
        </w:rPr>
      </w:pPr>
      <w:r w:rsidRPr="00C41138">
        <w:rPr>
          <w:sz w:val="22"/>
          <w:szCs w:val="22"/>
        </w:rPr>
        <w:t xml:space="preserve">Název: </w:t>
      </w:r>
      <w:r w:rsidRPr="00C41138">
        <w:rPr>
          <w:sz w:val="22"/>
          <w:szCs w:val="22"/>
        </w:rPr>
        <w:tab/>
      </w:r>
      <w:r w:rsidRPr="00C41138">
        <w:rPr>
          <w:sz w:val="22"/>
          <w:szCs w:val="22"/>
        </w:rPr>
        <w:tab/>
      </w:r>
      <w:r w:rsidRPr="00C41138">
        <w:rPr>
          <w:sz w:val="22"/>
          <w:szCs w:val="22"/>
        </w:rPr>
        <w:tab/>
      </w:r>
      <w:r>
        <w:rPr>
          <w:sz w:val="22"/>
          <w:szCs w:val="22"/>
        </w:rPr>
        <w:tab/>
      </w:r>
      <w:r w:rsidRPr="00C41138">
        <w:rPr>
          <w:b/>
          <w:sz w:val="22"/>
          <w:szCs w:val="22"/>
        </w:rPr>
        <w:t xml:space="preserve">Zdravotnická záchranná služba Karlovarského kraje, </w:t>
      </w:r>
    </w:p>
    <w:p w14:paraId="5C8FE3DA" w14:textId="77777777" w:rsidR="00821B94" w:rsidRPr="00C41138" w:rsidRDefault="00821B94" w:rsidP="00821B94">
      <w:pPr>
        <w:jc w:val="both"/>
        <w:rPr>
          <w:sz w:val="22"/>
          <w:szCs w:val="22"/>
        </w:rPr>
      </w:pPr>
      <w:r w:rsidRPr="00C41138">
        <w:rPr>
          <w:b/>
          <w:sz w:val="22"/>
          <w:szCs w:val="22"/>
        </w:rPr>
        <w:t xml:space="preserve">                                     </w:t>
      </w:r>
      <w:r w:rsidRPr="00C41138">
        <w:rPr>
          <w:b/>
          <w:sz w:val="22"/>
          <w:szCs w:val="22"/>
        </w:rPr>
        <w:tab/>
      </w:r>
      <w:r>
        <w:rPr>
          <w:b/>
          <w:sz w:val="22"/>
          <w:szCs w:val="22"/>
        </w:rPr>
        <w:tab/>
      </w:r>
      <w:r w:rsidRPr="00C41138">
        <w:rPr>
          <w:b/>
          <w:sz w:val="22"/>
          <w:szCs w:val="22"/>
        </w:rPr>
        <w:t>příspěvková organizace</w:t>
      </w:r>
    </w:p>
    <w:p w14:paraId="1725130A" w14:textId="77777777" w:rsidR="00821B94" w:rsidRPr="00C41138" w:rsidRDefault="00821B94" w:rsidP="00821B94">
      <w:pPr>
        <w:jc w:val="both"/>
        <w:rPr>
          <w:sz w:val="22"/>
          <w:szCs w:val="22"/>
        </w:rPr>
      </w:pPr>
      <w:r w:rsidRPr="00C41138">
        <w:rPr>
          <w:sz w:val="22"/>
          <w:szCs w:val="22"/>
        </w:rPr>
        <w:t xml:space="preserve">Sídlo: </w:t>
      </w:r>
      <w:r w:rsidRPr="00C41138">
        <w:rPr>
          <w:sz w:val="22"/>
          <w:szCs w:val="22"/>
        </w:rPr>
        <w:tab/>
      </w:r>
      <w:r w:rsidRPr="00C41138">
        <w:rPr>
          <w:sz w:val="22"/>
          <w:szCs w:val="22"/>
        </w:rPr>
        <w:tab/>
      </w:r>
      <w:r w:rsidRPr="00C41138">
        <w:rPr>
          <w:sz w:val="22"/>
          <w:szCs w:val="22"/>
        </w:rPr>
        <w:tab/>
      </w:r>
      <w:r>
        <w:rPr>
          <w:sz w:val="22"/>
          <w:szCs w:val="22"/>
        </w:rPr>
        <w:tab/>
      </w:r>
      <w:r w:rsidRPr="00C41138">
        <w:rPr>
          <w:sz w:val="22"/>
          <w:szCs w:val="22"/>
        </w:rPr>
        <w:t>Závodní 390/98c, 360 06 Karlovy Vary</w:t>
      </w:r>
    </w:p>
    <w:p w14:paraId="04582F3E" w14:textId="3EBC0183" w:rsidR="00821B94" w:rsidRPr="00C41138" w:rsidRDefault="00821B94" w:rsidP="00821B94">
      <w:pPr>
        <w:jc w:val="both"/>
        <w:rPr>
          <w:rStyle w:val="apple-converted-space"/>
          <w:color w:val="000000"/>
          <w:sz w:val="22"/>
          <w:szCs w:val="22"/>
          <w:shd w:val="clear" w:color="auto" w:fill="FFFFFF"/>
        </w:rPr>
      </w:pPr>
      <w:r w:rsidRPr="00C41138">
        <w:rPr>
          <w:sz w:val="22"/>
          <w:szCs w:val="22"/>
        </w:rPr>
        <w:t>IČ</w:t>
      </w:r>
      <w:r w:rsidR="00306BD2">
        <w:rPr>
          <w:sz w:val="22"/>
          <w:szCs w:val="22"/>
        </w:rPr>
        <w:t>O</w:t>
      </w:r>
      <w:r w:rsidRPr="00C41138">
        <w:rPr>
          <w:sz w:val="22"/>
          <w:szCs w:val="22"/>
        </w:rPr>
        <w:t xml:space="preserve">: </w:t>
      </w:r>
      <w:r w:rsidRPr="00C41138">
        <w:rPr>
          <w:sz w:val="22"/>
          <w:szCs w:val="22"/>
        </w:rPr>
        <w:tab/>
      </w:r>
      <w:r w:rsidRPr="00C41138">
        <w:rPr>
          <w:sz w:val="22"/>
          <w:szCs w:val="22"/>
        </w:rPr>
        <w:tab/>
      </w:r>
      <w:r w:rsidRPr="00C41138">
        <w:rPr>
          <w:sz w:val="22"/>
          <w:szCs w:val="22"/>
        </w:rPr>
        <w:tab/>
      </w:r>
      <w:r>
        <w:rPr>
          <w:sz w:val="22"/>
          <w:szCs w:val="22"/>
        </w:rPr>
        <w:tab/>
      </w:r>
      <w:r w:rsidRPr="00C41138">
        <w:rPr>
          <w:sz w:val="22"/>
          <w:szCs w:val="22"/>
        </w:rPr>
        <w:t>00574660</w:t>
      </w:r>
      <w:r w:rsidRPr="00C41138">
        <w:rPr>
          <w:rStyle w:val="apple-converted-space"/>
          <w:color w:val="000000"/>
          <w:sz w:val="22"/>
          <w:szCs w:val="22"/>
          <w:shd w:val="clear" w:color="auto" w:fill="FFFFFF"/>
        </w:rPr>
        <w:t> </w:t>
      </w:r>
    </w:p>
    <w:p w14:paraId="46191160" w14:textId="77777777" w:rsidR="00821B94" w:rsidRPr="00C41138" w:rsidRDefault="00821B94" w:rsidP="00821B94">
      <w:pPr>
        <w:jc w:val="both"/>
        <w:rPr>
          <w:sz w:val="22"/>
          <w:szCs w:val="22"/>
        </w:rPr>
      </w:pPr>
      <w:r w:rsidRPr="00C41138">
        <w:rPr>
          <w:sz w:val="22"/>
          <w:szCs w:val="22"/>
        </w:rPr>
        <w:t>Statutární zástupce:</w:t>
      </w:r>
      <w:r w:rsidRPr="00C41138">
        <w:rPr>
          <w:sz w:val="22"/>
          <w:szCs w:val="22"/>
        </w:rPr>
        <w:tab/>
      </w:r>
      <w:r>
        <w:rPr>
          <w:sz w:val="22"/>
          <w:szCs w:val="22"/>
        </w:rPr>
        <w:tab/>
      </w:r>
      <w:r w:rsidRPr="00C41138">
        <w:rPr>
          <w:sz w:val="22"/>
          <w:szCs w:val="22"/>
        </w:rPr>
        <w:t>MUDr. Jiří Smetana, ředitel</w:t>
      </w:r>
    </w:p>
    <w:p w14:paraId="4ABC5E06" w14:textId="3C8CACF6" w:rsidR="00821B94" w:rsidRDefault="00821B94" w:rsidP="00821B94">
      <w:pPr>
        <w:jc w:val="both"/>
        <w:rPr>
          <w:rStyle w:val="Hypertextovodkaz"/>
          <w:sz w:val="22"/>
          <w:szCs w:val="22"/>
        </w:rPr>
      </w:pPr>
      <w:r w:rsidRPr="00C41138">
        <w:rPr>
          <w:sz w:val="22"/>
          <w:szCs w:val="22"/>
        </w:rPr>
        <w:t xml:space="preserve">Profil zadavatele:            </w:t>
      </w:r>
      <w:r>
        <w:rPr>
          <w:sz w:val="22"/>
          <w:szCs w:val="22"/>
        </w:rPr>
        <w:tab/>
      </w:r>
      <w:hyperlink r:id="rId16" w:history="1">
        <w:r w:rsidRPr="00C41138">
          <w:rPr>
            <w:rStyle w:val="Hypertextovodkaz"/>
            <w:sz w:val="22"/>
            <w:szCs w:val="22"/>
          </w:rPr>
          <w:t>https://ezak.kr-karlovarsky.cz/profile_display_69.html</w:t>
        </w:r>
      </w:hyperlink>
    </w:p>
    <w:p w14:paraId="7BD41BE6" w14:textId="4E48CDCF" w:rsidR="001E2817" w:rsidRPr="009A158F" w:rsidRDefault="001E2817" w:rsidP="00821B94">
      <w:pPr>
        <w:jc w:val="both"/>
        <w:rPr>
          <w:sz w:val="22"/>
          <w:szCs w:val="22"/>
        </w:rPr>
      </w:pPr>
      <w:r w:rsidRPr="009A158F">
        <w:rPr>
          <w:sz w:val="22"/>
          <w:szCs w:val="22"/>
        </w:rPr>
        <w:t xml:space="preserve">Datová schránka: </w:t>
      </w:r>
      <w:r w:rsidRPr="009A158F">
        <w:rPr>
          <w:sz w:val="22"/>
          <w:szCs w:val="22"/>
        </w:rPr>
        <w:tab/>
      </w:r>
      <w:r w:rsidRPr="009A158F">
        <w:rPr>
          <w:sz w:val="22"/>
          <w:szCs w:val="22"/>
        </w:rPr>
        <w:tab/>
        <w:t>7eumahf</w:t>
      </w:r>
    </w:p>
    <w:p w14:paraId="5A0C4DB2" w14:textId="5FA5FB71" w:rsidR="001E2817" w:rsidRPr="009A158F" w:rsidRDefault="001E2817" w:rsidP="00821B94">
      <w:pPr>
        <w:jc w:val="both"/>
        <w:rPr>
          <w:sz w:val="22"/>
          <w:szCs w:val="22"/>
        </w:rPr>
      </w:pPr>
      <w:r w:rsidRPr="009A158F">
        <w:rPr>
          <w:sz w:val="22"/>
          <w:szCs w:val="22"/>
        </w:rPr>
        <w:t>E-mail:</w:t>
      </w:r>
      <w:r w:rsidRPr="009A158F">
        <w:rPr>
          <w:sz w:val="22"/>
          <w:szCs w:val="22"/>
        </w:rPr>
        <w:tab/>
      </w:r>
      <w:r w:rsidRPr="009A158F">
        <w:rPr>
          <w:sz w:val="22"/>
          <w:szCs w:val="22"/>
        </w:rPr>
        <w:tab/>
      </w:r>
      <w:r w:rsidRPr="009A158F">
        <w:rPr>
          <w:sz w:val="22"/>
          <w:szCs w:val="22"/>
        </w:rPr>
        <w:tab/>
      </w:r>
      <w:r w:rsidR="009A158F">
        <w:rPr>
          <w:sz w:val="22"/>
          <w:szCs w:val="22"/>
        </w:rPr>
        <w:tab/>
      </w:r>
      <w:r w:rsidRPr="009A158F">
        <w:rPr>
          <w:sz w:val="22"/>
          <w:szCs w:val="22"/>
        </w:rPr>
        <w:t>sekretariat@zzskvk.cz</w:t>
      </w:r>
    </w:p>
    <w:p w14:paraId="73529D4E" w14:textId="77777777" w:rsidR="001E2817" w:rsidRPr="00C41138" w:rsidRDefault="001E2817" w:rsidP="00821B94">
      <w:pPr>
        <w:jc w:val="both"/>
        <w:rPr>
          <w:sz w:val="22"/>
          <w:szCs w:val="22"/>
        </w:rPr>
      </w:pPr>
    </w:p>
    <w:p w14:paraId="376FF754" w14:textId="77777777" w:rsidR="0027265F" w:rsidRPr="00C41138" w:rsidRDefault="0027265F" w:rsidP="00127795">
      <w:pPr>
        <w:tabs>
          <w:tab w:val="left" w:pos="2130"/>
        </w:tabs>
        <w:spacing w:after="120"/>
        <w:jc w:val="both"/>
        <w:rPr>
          <w:sz w:val="22"/>
          <w:szCs w:val="22"/>
          <w:shd w:val="clear" w:color="auto" w:fill="FFFFFF"/>
        </w:rPr>
      </w:pPr>
    </w:p>
    <w:p w14:paraId="147B0D04" w14:textId="7C246592" w:rsidR="00931107" w:rsidRDefault="001E2817" w:rsidP="00127795">
      <w:pPr>
        <w:tabs>
          <w:tab w:val="left" w:pos="2130"/>
        </w:tabs>
        <w:spacing w:after="120"/>
        <w:jc w:val="both"/>
        <w:rPr>
          <w:sz w:val="22"/>
          <w:szCs w:val="22"/>
          <w:shd w:val="clear" w:color="auto" w:fill="FFFFFF"/>
        </w:rPr>
      </w:pPr>
      <w:r>
        <w:rPr>
          <w:sz w:val="22"/>
          <w:szCs w:val="22"/>
          <w:shd w:val="clear" w:color="auto" w:fill="FFFFFF"/>
        </w:rPr>
        <w:t xml:space="preserve"> </w:t>
      </w:r>
    </w:p>
    <w:p w14:paraId="4FAEFD50" w14:textId="77777777" w:rsidR="00931107" w:rsidRDefault="00931107" w:rsidP="00127795">
      <w:pPr>
        <w:tabs>
          <w:tab w:val="left" w:pos="2130"/>
        </w:tabs>
        <w:spacing w:after="120"/>
        <w:jc w:val="both"/>
        <w:rPr>
          <w:sz w:val="22"/>
          <w:szCs w:val="22"/>
          <w:shd w:val="clear" w:color="auto" w:fill="FFFFFF"/>
        </w:rPr>
      </w:pPr>
    </w:p>
    <w:p w14:paraId="0738BC02" w14:textId="77777777" w:rsidR="00931107" w:rsidRDefault="00931107" w:rsidP="00127795">
      <w:pPr>
        <w:tabs>
          <w:tab w:val="left" w:pos="2130"/>
        </w:tabs>
        <w:spacing w:after="120"/>
        <w:jc w:val="both"/>
        <w:rPr>
          <w:sz w:val="22"/>
          <w:szCs w:val="22"/>
          <w:shd w:val="clear" w:color="auto" w:fill="FFFFFF"/>
        </w:rPr>
      </w:pPr>
    </w:p>
    <w:p w14:paraId="26915951" w14:textId="77777777" w:rsidR="00931107" w:rsidRDefault="00931107" w:rsidP="00127795">
      <w:pPr>
        <w:tabs>
          <w:tab w:val="left" w:pos="2130"/>
        </w:tabs>
        <w:spacing w:after="120"/>
        <w:jc w:val="both"/>
        <w:rPr>
          <w:sz w:val="22"/>
          <w:szCs w:val="22"/>
          <w:shd w:val="clear" w:color="auto" w:fill="FFFFFF"/>
        </w:rPr>
      </w:pPr>
    </w:p>
    <w:p w14:paraId="43544F82" w14:textId="5AF616D2" w:rsidR="00931107" w:rsidRPr="00C41138" w:rsidRDefault="00A43E02" w:rsidP="00127795">
      <w:pPr>
        <w:tabs>
          <w:tab w:val="left" w:pos="2130"/>
        </w:tabs>
        <w:spacing w:after="120"/>
        <w:jc w:val="both"/>
        <w:rPr>
          <w:sz w:val="22"/>
          <w:szCs w:val="22"/>
          <w:shd w:val="clear" w:color="auto" w:fill="FFFFFF"/>
        </w:rPr>
      </w:pPr>
      <w:r>
        <w:rPr>
          <w:sz w:val="22"/>
          <w:szCs w:val="22"/>
          <w:shd w:val="clear" w:color="auto" w:fill="FFFFFF"/>
        </w:rPr>
        <w:t>Karlovy Vary</w:t>
      </w:r>
      <w:r w:rsidR="00127795" w:rsidRPr="00C41138">
        <w:rPr>
          <w:sz w:val="22"/>
          <w:szCs w:val="22"/>
          <w:shd w:val="clear" w:color="auto" w:fill="FFFFFF"/>
        </w:rPr>
        <w:t xml:space="preserve"> dne</w:t>
      </w:r>
      <w:r w:rsidR="007B3CF1">
        <w:rPr>
          <w:sz w:val="22"/>
          <w:szCs w:val="22"/>
          <w:shd w:val="clear" w:color="auto" w:fill="FFFFFF"/>
        </w:rPr>
        <w:t xml:space="preserve"> </w:t>
      </w:r>
      <w:r w:rsidR="00D23E65">
        <w:rPr>
          <w:sz w:val="22"/>
          <w:szCs w:val="22"/>
          <w:shd w:val="clear" w:color="auto" w:fill="FFFFFF"/>
        </w:rPr>
        <w:t>2. 6. 2025</w:t>
      </w:r>
    </w:p>
    <w:p w14:paraId="1E7D7205" w14:textId="7BCFBDDD" w:rsidR="005E5EB5" w:rsidRPr="00C41138" w:rsidRDefault="00024DA3" w:rsidP="00127795">
      <w:pPr>
        <w:rPr>
          <w:sz w:val="22"/>
          <w:szCs w:val="22"/>
        </w:rPr>
      </w:pPr>
      <w:r w:rsidRPr="00C41138">
        <w:rPr>
          <w:sz w:val="22"/>
          <w:szCs w:val="22"/>
        </w:rPr>
        <w:tab/>
      </w:r>
      <w:r w:rsidRPr="00C41138">
        <w:rPr>
          <w:sz w:val="22"/>
          <w:szCs w:val="22"/>
        </w:rPr>
        <w:tab/>
      </w:r>
      <w:r w:rsidRPr="00C41138">
        <w:rPr>
          <w:sz w:val="22"/>
          <w:szCs w:val="22"/>
        </w:rPr>
        <w:tab/>
      </w:r>
      <w:r w:rsidRPr="00C41138">
        <w:rPr>
          <w:sz w:val="22"/>
          <w:szCs w:val="22"/>
        </w:rPr>
        <w:tab/>
      </w:r>
      <w:r w:rsidRPr="00C41138">
        <w:rPr>
          <w:sz w:val="22"/>
          <w:szCs w:val="22"/>
        </w:rPr>
        <w:tab/>
      </w:r>
      <w:r w:rsidRPr="00C41138">
        <w:rPr>
          <w:sz w:val="22"/>
          <w:szCs w:val="22"/>
        </w:rPr>
        <w:tab/>
      </w:r>
      <w:r w:rsidRPr="00C41138">
        <w:rPr>
          <w:sz w:val="22"/>
          <w:szCs w:val="22"/>
        </w:rPr>
        <w:tab/>
      </w:r>
    </w:p>
    <w:p w14:paraId="4D8BF305" w14:textId="77777777" w:rsidR="00024DA3" w:rsidRPr="00C41138" w:rsidRDefault="00024363" w:rsidP="00834038">
      <w:pPr>
        <w:ind w:left="4254" w:firstLine="709"/>
        <w:rPr>
          <w:sz w:val="22"/>
          <w:szCs w:val="22"/>
        </w:rPr>
      </w:pPr>
      <w:r>
        <w:rPr>
          <w:sz w:val="22"/>
          <w:szCs w:val="22"/>
        </w:rPr>
        <w:t>………………………………………………………</w:t>
      </w:r>
    </w:p>
    <w:p w14:paraId="0CF6F26B" w14:textId="77777777" w:rsidR="00024DA3" w:rsidRPr="00C41138" w:rsidRDefault="00024DA3" w:rsidP="00024DA3">
      <w:pPr>
        <w:ind w:left="4962"/>
        <w:rPr>
          <w:sz w:val="22"/>
          <w:szCs w:val="22"/>
        </w:rPr>
      </w:pPr>
      <w:r w:rsidRPr="00C41138">
        <w:rPr>
          <w:sz w:val="22"/>
          <w:szCs w:val="22"/>
        </w:rPr>
        <w:t xml:space="preserve">MUDr. </w:t>
      </w:r>
      <w:r w:rsidR="0041568F" w:rsidRPr="00C41138">
        <w:rPr>
          <w:sz w:val="22"/>
          <w:szCs w:val="22"/>
        </w:rPr>
        <w:t>Jiří Smetana</w:t>
      </w:r>
    </w:p>
    <w:p w14:paraId="78BEA00D" w14:textId="77777777" w:rsidR="00024DA3" w:rsidRPr="00C41138" w:rsidRDefault="00024DA3" w:rsidP="00024DA3">
      <w:pPr>
        <w:ind w:left="4962"/>
        <w:rPr>
          <w:sz w:val="22"/>
          <w:szCs w:val="22"/>
        </w:rPr>
      </w:pPr>
      <w:r w:rsidRPr="00C41138">
        <w:rPr>
          <w:sz w:val="22"/>
          <w:szCs w:val="22"/>
        </w:rPr>
        <w:t>ředitel</w:t>
      </w:r>
    </w:p>
    <w:p w14:paraId="440F00DE" w14:textId="77777777" w:rsidR="00024DA3" w:rsidRPr="00C41138" w:rsidRDefault="00024DA3" w:rsidP="00024DA3">
      <w:pPr>
        <w:ind w:left="4962"/>
        <w:rPr>
          <w:sz w:val="22"/>
          <w:szCs w:val="22"/>
        </w:rPr>
      </w:pPr>
      <w:r w:rsidRPr="00C41138">
        <w:rPr>
          <w:sz w:val="22"/>
          <w:szCs w:val="22"/>
        </w:rPr>
        <w:t>Zdravotnická záchranná služba Karlovarského kraje,</w:t>
      </w:r>
    </w:p>
    <w:p w14:paraId="0EA11F17" w14:textId="77777777" w:rsidR="00024DA3" w:rsidRPr="00C41138" w:rsidRDefault="00024DA3" w:rsidP="00024DA3">
      <w:pPr>
        <w:ind w:left="4962"/>
        <w:rPr>
          <w:sz w:val="22"/>
          <w:szCs w:val="22"/>
        </w:rPr>
      </w:pPr>
      <w:r w:rsidRPr="00C41138">
        <w:rPr>
          <w:sz w:val="22"/>
          <w:szCs w:val="22"/>
        </w:rPr>
        <w:t>příspěvková organizace</w:t>
      </w:r>
    </w:p>
    <w:p w14:paraId="5632720C" w14:textId="77777777" w:rsidR="00127795" w:rsidRPr="00C41138" w:rsidRDefault="00127795" w:rsidP="00127795">
      <w:pPr>
        <w:rPr>
          <w:sz w:val="22"/>
          <w:szCs w:val="22"/>
        </w:rPr>
      </w:pPr>
    </w:p>
    <w:p w14:paraId="684E1524" w14:textId="77777777" w:rsidR="00840631" w:rsidRPr="005B156F" w:rsidRDefault="00127795" w:rsidP="005B156F">
      <w:pPr>
        <w:jc w:val="center"/>
        <w:rPr>
          <w:bCs/>
          <w:sz w:val="22"/>
          <w:szCs w:val="22"/>
        </w:rPr>
      </w:pPr>
      <w:r w:rsidRPr="00C41138">
        <w:rPr>
          <w:rStyle w:val="Siln"/>
          <w:b w:val="0"/>
          <w:sz w:val="22"/>
          <w:szCs w:val="22"/>
        </w:rPr>
        <w:t xml:space="preserve">                              </w:t>
      </w:r>
      <w:r w:rsidR="00024DA3" w:rsidRPr="00C41138">
        <w:rPr>
          <w:rStyle w:val="Siln"/>
          <w:b w:val="0"/>
          <w:sz w:val="22"/>
          <w:szCs w:val="22"/>
        </w:rPr>
        <w:tab/>
      </w:r>
      <w:r w:rsidR="00024DA3" w:rsidRPr="00C41138">
        <w:rPr>
          <w:rStyle w:val="Siln"/>
          <w:b w:val="0"/>
          <w:sz w:val="22"/>
          <w:szCs w:val="22"/>
        </w:rPr>
        <w:tab/>
      </w:r>
    </w:p>
    <w:p w14:paraId="168DFDAB" w14:textId="77777777" w:rsidR="00840631" w:rsidRPr="00C41138" w:rsidRDefault="00840631" w:rsidP="00127795">
      <w:pPr>
        <w:jc w:val="center"/>
        <w:rPr>
          <w:b/>
          <w:sz w:val="22"/>
          <w:szCs w:val="22"/>
        </w:rPr>
      </w:pPr>
    </w:p>
    <w:p w14:paraId="604938B3" w14:textId="77777777" w:rsidR="005E5EB5" w:rsidRDefault="001871BE" w:rsidP="005E5EB5">
      <w:pPr>
        <w:rPr>
          <w:b/>
          <w:sz w:val="22"/>
          <w:szCs w:val="22"/>
        </w:rPr>
      </w:pPr>
      <w:r w:rsidRPr="00C41138">
        <w:rPr>
          <w:b/>
          <w:sz w:val="22"/>
          <w:szCs w:val="22"/>
        </w:rPr>
        <w:t>Přílohy:</w:t>
      </w:r>
    </w:p>
    <w:p w14:paraId="741111FA" w14:textId="77777777" w:rsidR="005E5EB5" w:rsidRDefault="005E5EB5" w:rsidP="005E5EB5">
      <w:pPr>
        <w:rPr>
          <w:b/>
          <w:sz w:val="22"/>
          <w:szCs w:val="22"/>
        </w:rPr>
      </w:pPr>
      <w:r>
        <w:rPr>
          <w:sz w:val="22"/>
          <w:szCs w:val="22"/>
        </w:rPr>
        <w:t>Návrh</w:t>
      </w:r>
      <w:r w:rsidR="00127795" w:rsidRPr="00C41138">
        <w:rPr>
          <w:sz w:val="22"/>
          <w:szCs w:val="22"/>
        </w:rPr>
        <w:t xml:space="preserve"> smlouvy </w:t>
      </w:r>
    </w:p>
    <w:p w14:paraId="4DEB93B0" w14:textId="77777777" w:rsidR="005E5EB5" w:rsidRDefault="00127795" w:rsidP="005E5EB5">
      <w:pPr>
        <w:rPr>
          <w:sz w:val="22"/>
          <w:szCs w:val="22"/>
        </w:rPr>
      </w:pPr>
      <w:r w:rsidRPr="00C41138">
        <w:rPr>
          <w:sz w:val="22"/>
          <w:szCs w:val="22"/>
        </w:rPr>
        <w:t xml:space="preserve">Technická specifikace </w:t>
      </w:r>
    </w:p>
    <w:p w14:paraId="618DA81E" w14:textId="77777777" w:rsidR="000C1149" w:rsidRDefault="000C1149" w:rsidP="005E5EB5">
      <w:pPr>
        <w:rPr>
          <w:b/>
          <w:sz w:val="22"/>
          <w:szCs w:val="22"/>
        </w:rPr>
      </w:pPr>
      <w:r>
        <w:rPr>
          <w:sz w:val="22"/>
          <w:szCs w:val="22"/>
        </w:rPr>
        <w:t>Cenová nabídka</w:t>
      </w:r>
    </w:p>
    <w:p w14:paraId="1277774B" w14:textId="77777777" w:rsidR="005145E1" w:rsidRDefault="00E250A4" w:rsidP="008B7F20">
      <w:pPr>
        <w:rPr>
          <w:sz w:val="22"/>
          <w:szCs w:val="22"/>
        </w:rPr>
      </w:pPr>
      <w:r w:rsidRPr="00C41138">
        <w:rPr>
          <w:sz w:val="22"/>
          <w:szCs w:val="22"/>
        </w:rPr>
        <w:t>Prohlášení k podmínkám zadávacího řízen</w:t>
      </w:r>
      <w:r w:rsidR="00840631">
        <w:rPr>
          <w:sz w:val="22"/>
          <w:szCs w:val="22"/>
        </w:rPr>
        <w:t>í</w:t>
      </w:r>
    </w:p>
    <w:p w14:paraId="0C283D69" w14:textId="77777777" w:rsidR="005B156F" w:rsidRDefault="005B156F" w:rsidP="008B7F20">
      <w:pPr>
        <w:rPr>
          <w:sz w:val="22"/>
          <w:szCs w:val="22"/>
        </w:rPr>
      </w:pPr>
      <w:r>
        <w:rPr>
          <w:sz w:val="22"/>
          <w:szCs w:val="22"/>
        </w:rPr>
        <w:t>Čestné prohlášení k sociálně odpovědnému plnění</w:t>
      </w:r>
    </w:p>
    <w:p w14:paraId="70DB3376" w14:textId="4923B992" w:rsidR="001B3D51" w:rsidRPr="00D97BE6" w:rsidRDefault="00966353" w:rsidP="00D97BE6">
      <w:pPr>
        <w:rPr>
          <w:sz w:val="22"/>
          <w:szCs w:val="22"/>
        </w:rPr>
      </w:pPr>
      <w:r>
        <w:rPr>
          <w:sz w:val="22"/>
          <w:szCs w:val="22"/>
        </w:rPr>
        <w:t>Čestné prohlášení ke splnění základní a profesní kvalifika</w:t>
      </w:r>
      <w:r w:rsidR="009A158F">
        <w:rPr>
          <w:sz w:val="22"/>
          <w:szCs w:val="22"/>
        </w:rPr>
        <w:t>ce</w:t>
      </w:r>
    </w:p>
    <w:p w14:paraId="7F2816C5" w14:textId="3FFE8664" w:rsidR="001B3D51" w:rsidRDefault="001B3D51" w:rsidP="00143686">
      <w:pPr>
        <w:jc w:val="both"/>
      </w:pPr>
    </w:p>
    <w:p w14:paraId="227689DD" w14:textId="3893AD77" w:rsidR="001B3D51" w:rsidRDefault="001B3D51" w:rsidP="00143686">
      <w:pPr>
        <w:jc w:val="both"/>
      </w:pPr>
    </w:p>
    <w:p w14:paraId="7F0202AE" w14:textId="77777777" w:rsidR="00812F71" w:rsidRDefault="00812F71" w:rsidP="00143686">
      <w:pPr>
        <w:jc w:val="both"/>
      </w:pPr>
    </w:p>
    <w:p w14:paraId="792536B2" w14:textId="77777777" w:rsidR="00812F71" w:rsidRDefault="00812F71" w:rsidP="00143686">
      <w:pPr>
        <w:jc w:val="both"/>
      </w:pPr>
    </w:p>
    <w:p w14:paraId="3AA2B616" w14:textId="77777777" w:rsidR="00812F71" w:rsidRDefault="00812F71" w:rsidP="00143686">
      <w:pPr>
        <w:jc w:val="both"/>
      </w:pPr>
    </w:p>
    <w:p w14:paraId="495F3749" w14:textId="77777777" w:rsidR="00812F71" w:rsidRDefault="00812F71" w:rsidP="00143686">
      <w:pPr>
        <w:jc w:val="both"/>
      </w:pPr>
    </w:p>
    <w:p w14:paraId="693821B0" w14:textId="77777777" w:rsidR="00812F71" w:rsidRDefault="00812F71" w:rsidP="00143686">
      <w:pPr>
        <w:jc w:val="both"/>
      </w:pPr>
    </w:p>
    <w:p w14:paraId="7CA4A488" w14:textId="77777777" w:rsidR="00812F71" w:rsidRDefault="00812F71" w:rsidP="00143686">
      <w:pPr>
        <w:jc w:val="both"/>
      </w:pPr>
    </w:p>
    <w:p w14:paraId="39A91BC2" w14:textId="77777777" w:rsidR="00D5207F" w:rsidRDefault="00D5207F" w:rsidP="00143686">
      <w:pPr>
        <w:jc w:val="both"/>
      </w:pPr>
    </w:p>
    <w:p w14:paraId="6253760E" w14:textId="77777777" w:rsidR="00467CCE" w:rsidRDefault="00467CCE" w:rsidP="00143686">
      <w:pPr>
        <w:jc w:val="both"/>
      </w:pPr>
    </w:p>
    <w:p w14:paraId="6BE61B32" w14:textId="77777777" w:rsidR="00BB2D33" w:rsidRDefault="00BB2D33" w:rsidP="00143686">
      <w:pPr>
        <w:jc w:val="both"/>
      </w:pPr>
    </w:p>
    <w:p w14:paraId="36FB2D97" w14:textId="77777777" w:rsidR="00BB2D33" w:rsidRDefault="00BB2D33" w:rsidP="00143686">
      <w:pPr>
        <w:jc w:val="both"/>
      </w:pPr>
    </w:p>
    <w:p w14:paraId="073AB737" w14:textId="77777777" w:rsidR="00467CCE" w:rsidRDefault="00467CCE" w:rsidP="00143686">
      <w:pPr>
        <w:jc w:val="both"/>
      </w:pPr>
    </w:p>
    <w:p w14:paraId="6E971452" w14:textId="77777777" w:rsidR="005145E1" w:rsidRDefault="005145E1" w:rsidP="00143686">
      <w:pPr>
        <w:jc w:val="both"/>
      </w:pPr>
    </w:p>
    <w:p w14:paraId="34F38E24" w14:textId="77777777" w:rsidR="007C5A21" w:rsidRPr="00E075F3" w:rsidRDefault="007C5A21" w:rsidP="007C5A21">
      <w:pPr>
        <w:pBdr>
          <w:top w:val="single" w:sz="4" w:space="1" w:color="auto"/>
          <w:left w:val="single" w:sz="4" w:space="4" w:color="auto"/>
          <w:bottom w:val="single" w:sz="4" w:space="1" w:color="auto"/>
          <w:right w:val="single" w:sz="4" w:space="4" w:color="auto"/>
        </w:pBdr>
        <w:jc w:val="center"/>
        <w:rPr>
          <w:b/>
          <w:sz w:val="32"/>
          <w:szCs w:val="32"/>
        </w:rPr>
      </w:pPr>
      <w:r w:rsidRPr="00E075F3">
        <w:rPr>
          <w:b/>
          <w:sz w:val="32"/>
          <w:szCs w:val="32"/>
        </w:rPr>
        <w:lastRenderedPageBreak/>
        <w:t xml:space="preserve">Prohlášení k podmínkám zadávacího řízení a </w:t>
      </w:r>
    </w:p>
    <w:p w14:paraId="7EA0DAC2" w14:textId="77777777" w:rsidR="007C5A21" w:rsidRPr="00E075F3" w:rsidRDefault="007C5A21" w:rsidP="007C5A21">
      <w:pPr>
        <w:pBdr>
          <w:top w:val="single" w:sz="4" w:space="1" w:color="auto"/>
          <w:left w:val="single" w:sz="4" w:space="4" w:color="auto"/>
          <w:bottom w:val="single" w:sz="4" w:space="1" w:color="auto"/>
          <w:right w:val="single" w:sz="4" w:space="4" w:color="auto"/>
        </w:pBdr>
        <w:jc w:val="center"/>
        <w:rPr>
          <w:b/>
          <w:sz w:val="32"/>
          <w:szCs w:val="32"/>
        </w:rPr>
      </w:pPr>
      <w:r w:rsidRPr="00E075F3">
        <w:rPr>
          <w:b/>
          <w:sz w:val="32"/>
          <w:szCs w:val="32"/>
        </w:rPr>
        <w:t xml:space="preserve">čestné prohlášení o pravdivosti údajů </w:t>
      </w:r>
    </w:p>
    <w:p w14:paraId="7BF542F4" w14:textId="77777777" w:rsidR="007C5A21" w:rsidRPr="00E075F3" w:rsidRDefault="007C5A21" w:rsidP="007C5A21"/>
    <w:p w14:paraId="0B167BDC" w14:textId="77777777" w:rsidR="007C5A21" w:rsidRPr="00E075F3" w:rsidRDefault="007C5A21" w:rsidP="007C5A21"/>
    <w:p w14:paraId="789A6C14" w14:textId="77777777" w:rsidR="007C5A21" w:rsidRPr="00E075F3" w:rsidRDefault="007C5A21" w:rsidP="007C5A21"/>
    <w:p w14:paraId="57312E34" w14:textId="77777777" w:rsidR="007C5A21" w:rsidRPr="00E075F3" w:rsidRDefault="007C5A21" w:rsidP="007C5A21">
      <w:pPr>
        <w:jc w:val="both"/>
      </w:pPr>
      <w:r w:rsidRPr="00E075F3">
        <w:tab/>
        <w:t xml:space="preserve">Čestně prohlašuji, že jako účastník akceptujeme podmínky zadávacího řízení a že nabídková cena za realizaci </w:t>
      </w:r>
      <w:r>
        <w:t xml:space="preserve">plnění </w:t>
      </w:r>
      <w:r w:rsidRPr="00E075F3">
        <w:t xml:space="preserve">je maximální se započtením veškerých nákladů, rizik, zisku a finančních vlivů (např. inflace) po celou dobu </w:t>
      </w:r>
      <w:r>
        <w:t xml:space="preserve">realizace zakázky </w:t>
      </w:r>
      <w:r w:rsidRPr="00E075F3">
        <w:t>a seznámili se s celou zadávací dokumentací vzhledem k jednoznačnosti zadání a technického řešení.</w:t>
      </w:r>
    </w:p>
    <w:p w14:paraId="14C6734F" w14:textId="77777777" w:rsidR="007C5A21" w:rsidRPr="00E075F3" w:rsidRDefault="007C5A21" w:rsidP="007C5A21"/>
    <w:p w14:paraId="1C425F30" w14:textId="77777777" w:rsidR="007C5A21" w:rsidRPr="00E075F3" w:rsidRDefault="007C5A21" w:rsidP="007C5A21">
      <w:pPr>
        <w:ind w:firstLine="709"/>
        <w:jc w:val="both"/>
      </w:pPr>
      <w:r w:rsidRPr="00E075F3">
        <w:t xml:space="preserve">Prohlašuji, že jsme jako účastník průběžně sledovali, do konce lhůty pro podání nabídek, předmětnou zakázku na Profilu zadavatele z důvodu </w:t>
      </w:r>
      <w:r w:rsidRPr="00C352B1">
        <w:t>případného vysvětlení zadávací dokumentace</w:t>
      </w:r>
      <w:r>
        <w:t xml:space="preserve"> a jeho</w:t>
      </w:r>
      <w:r w:rsidRPr="00E075F3">
        <w:t xml:space="preserve"> začlenění do nabídky.</w:t>
      </w:r>
    </w:p>
    <w:p w14:paraId="394A84D6" w14:textId="77777777" w:rsidR="007C5A21" w:rsidRPr="00E075F3" w:rsidRDefault="007C5A21" w:rsidP="007C5A21">
      <w:pPr>
        <w:ind w:firstLine="709"/>
      </w:pPr>
    </w:p>
    <w:p w14:paraId="7AD6DBC2" w14:textId="77777777" w:rsidR="007C5A21" w:rsidRPr="00E075F3" w:rsidRDefault="007C5A21" w:rsidP="007C5A21">
      <w:pPr>
        <w:ind w:firstLine="709"/>
      </w:pPr>
      <w:r w:rsidRPr="00E075F3">
        <w:t xml:space="preserve">Čestně prohlašuji, že veškeré informace uváděné a obsažené v nabídce jsou pravdivé. </w:t>
      </w:r>
    </w:p>
    <w:p w14:paraId="1FB98F66" w14:textId="77777777" w:rsidR="007C5A21" w:rsidRPr="00E075F3" w:rsidRDefault="007C5A21" w:rsidP="007C5A21"/>
    <w:p w14:paraId="2CBF0184" w14:textId="77777777" w:rsidR="007C5A21" w:rsidRPr="00E075F3" w:rsidRDefault="007C5A21" w:rsidP="007C5A21"/>
    <w:p w14:paraId="36A9E70A" w14:textId="77777777" w:rsidR="007C5A21" w:rsidRPr="00E075F3" w:rsidRDefault="007C5A21" w:rsidP="007C5A21"/>
    <w:p w14:paraId="2F114C6A" w14:textId="77777777" w:rsidR="007C5A21" w:rsidRPr="00E075F3" w:rsidRDefault="007C5A21" w:rsidP="007C5A21"/>
    <w:p w14:paraId="45AD59EC" w14:textId="77777777" w:rsidR="007C5A21" w:rsidRPr="00E075F3" w:rsidRDefault="007C5A21" w:rsidP="007C5A21"/>
    <w:p w14:paraId="265F7D4A" w14:textId="77777777" w:rsidR="007C5A21" w:rsidRPr="00E075F3" w:rsidRDefault="007C5A21" w:rsidP="007C5A21"/>
    <w:p w14:paraId="38564F75" w14:textId="77777777" w:rsidR="007C5A21" w:rsidRPr="00E075F3" w:rsidRDefault="007C5A21" w:rsidP="007C5A21"/>
    <w:p w14:paraId="62331198" w14:textId="77777777" w:rsidR="007C5A21" w:rsidRPr="00E075F3" w:rsidRDefault="007C5A21" w:rsidP="007C5A21">
      <w:r w:rsidRPr="00E075F3">
        <w:tab/>
      </w:r>
      <w:r w:rsidRPr="00E075F3">
        <w:tab/>
      </w:r>
      <w:r w:rsidRPr="00E075F3">
        <w:tab/>
      </w:r>
      <w:r w:rsidRPr="00E075F3">
        <w:tab/>
      </w:r>
      <w:r w:rsidRPr="00E075F3">
        <w:tab/>
      </w:r>
      <w:r w:rsidRPr="00E075F3">
        <w:tab/>
      </w:r>
      <w:r w:rsidRPr="00E075F3">
        <w:tab/>
      </w:r>
      <w:r w:rsidRPr="00E075F3">
        <w:tab/>
      </w:r>
    </w:p>
    <w:p w14:paraId="3C79BC2E" w14:textId="47B44CE2" w:rsidR="007C5A21" w:rsidRPr="00E075F3" w:rsidRDefault="007C5A21" w:rsidP="007C5A21">
      <w:r w:rsidRPr="00E075F3">
        <w:t xml:space="preserve">V </w:t>
      </w:r>
      <w:r w:rsidR="008E0A96">
        <w:rPr>
          <w:i/>
          <w:iCs/>
          <w:sz w:val="20"/>
          <w:szCs w:val="20"/>
          <w:highlight w:val="yellow"/>
          <w:lang w:eastAsia="en-US"/>
        </w:rPr>
        <w:t xml:space="preserve">Doplní </w:t>
      </w:r>
      <w:proofErr w:type="gramStart"/>
      <w:r w:rsidR="008E0A96">
        <w:rPr>
          <w:i/>
          <w:iCs/>
          <w:sz w:val="20"/>
          <w:szCs w:val="20"/>
          <w:highlight w:val="yellow"/>
          <w:lang w:eastAsia="en-US"/>
        </w:rPr>
        <w:t>dodavatel</w:t>
      </w:r>
      <w:r w:rsidRPr="00E075F3">
        <w:t>..</w:t>
      </w:r>
      <w:proofErr w:type="gramEnd"/>
      <w:r w:rsidRPr="00E075F3">
        <w:t xml:space="preserve"> dne …</w:t>
      </w:r>
      <w:r w:rsidR="008E0A96" w:rsidRPr="008E0A96">
        <w:rPr>
          <w:i/>
          <w:iCs/>
          <w:sz w:val="20"/>
          <w:szCs w:val="20"/>
          <w:highlight w:val="yellow"/>
          <w:lang w:eastAsia="en-US"/>
        </w:rPr>
        <w:t xml:space="preserve"> </w:t>
      </w:r>
      <w:r w:rsidR="008E0A96">
        <w:rPr>
          <w:i/>
          <w:iCs/>
          <w:sz w:val="20"/>
          <w:szCs w:val="20"/>
          <w:highlight w:val="yellow"/>
          <w:lang w:eastAsia="en-US"/>
        </w:rPr>
        <w:t>Doplní dodavatel</w:t>
      </w:r>
      <w:r w:rsidR="008E0A96" w:rsidRPr="00E075F3">
        <w:t xml:space="preserve"> </w:t>
      </w:r>
      <w:r w:rsidRPr="00E075F3">
        <w:t>…</w:t>
      </w:r>
      <w:r w:rsidRPr="00E075F3">
        <w:tab/>
      </w:r>
    </w:p>
    <w:p w14:paraId="25351318" w14:textId="77777777" w:rsidR="007C5A21" w:rsidRPr="00E075F3" w:rsidRDefault="007C5A21" w:rsidP="007C5A21"/>
    <w:p w14:paraId="002A4628" w14:textId="77777777" w:rsidR="007C5A21" w:rsidRPr="00E075F3" w:rsidRDefault="007C5A21" w:rsidP="007C5A21"/>
    <w:p w14:paraId="70D2161D" w14:textId="77777777" w:rsidR="007C5A21" w:rsidRPr="00E075F3" w:rsidRDefault="007C5A21" w:rsidP="007C5A21"/>
    <w:p w14:paraId="46A74F79" w14:textId="383629F4" w:rsidR="007C5A21" w:rsidRPr="00E075F3" w:rsidRDefault="007C5A21" w:rsidP="007C5A21">
      <w:r w:rsidRPr="00E075F3">
        <w:tab/>
      </w:r>
      <w:r w:rsidRPr="00E075F3">
        <w:tab/>
      </w:r>
      <w:r w:rsidRPr="00E075F3">
        <w:tab/>
      </w:r>
      <w:r w:rsidRPr="00E075F3">
        <w:tab/>
      </w:r>
      <w:r w:rsidRPr="00E075F3">
        <w:tab/>
      </w:r>
      <w:r w:rsidRPr="00E075F3">
        <w:tab/>
      </w:r>
      <w:r w:rsidRPr="00E075F3">
        <w:tab/>
      </w:r>
      <w:r w:rsidRPr="00E075F3">
        <w:tab/>
        <w:t>……</w:t>
      </w:r>
      <w:r w:rsidR="008E0A96" w:rsidRPr="008E0A96">
        <w:rPr>
          <w:i/>
          <w:iCs/>
          <w:sz w:val="20"/>
          <w:szCs w:val="20"/>
          <w:highlight w:val="yellow"/>
          <w:lang w:eastAsia="en-US"/>
        </w:rPr>
        <w:t xml:space="preserve"> </w:t>
      </w:r>
      <w:r w:rsidR="008E0A96">
        <w:rPr>
          <w:i/>
          <w:iCs/>
          <w:sz w:val="20"/>
          <w:szCs w:val="20"/>
          <w:highlight w:val="yellow"/>
          <w:lang w:eastAsia="en-US"/>
        </w:rPr>
        <w:t>Doplní dodavatel</w:t>
      </w:r>
      <w:r w:rsidR="008E0A96" w:rsidRPr="00E075F3">
        <w:t xml:space="preserve"> </w:t>
      </w:r>
      <w:r w:rsidRPr="00E075F3">
        <w:t>….</w:t>
      </w:r>
    </w:p>
    <w:p w14:paraId="1BA09D44" w14:textId="77777777" w:rsidR="007C5A21" w:rsidRPr="00E075F3" w:rsidRDefault="007C5A21" w:rsidP="007C5A21">
      <w:r w:rsidRPr="00E075F3">
        <w:t xml:space="preserve">                       </w:t>
      </w:r>
      <w:r w:rsidRPr="00E075F3">
        <w:tab/>
      </w:r>
      <w:r w:rsidRPr="00E075F3">
        <w:tab/>
      </w:r>
      <w:r w:rsidRPr="00E075F3">
        <w:tab/>
      </w:r>
      <w:r w:rsidRPr="00E075F3">
        <w:tab/>
      </w:r>
      <w:r w:rsidRPr="00E075F3">
        <w:tab/>
      </w:r>
      <w:r w:rsidRPr="00E075F3">
        <w:tab/>
      </w:r>
      <w:r w:rsidRPr="00E075F3">
        <w:tab/>
      </w:r>
      <w:r w:rsidRPr="00E075F3">
        <w:tab/>
        <w:t>jméno a podpis</w:t>
      </w:r>
    </w:p>
    <w:p w14:paraId="7BBDF80A" w14:textId="77777777" w:rsidR="007C5A21" w:rsidRPr="00E075F3" w:rsidRDefault="007C5A21" w:rsidP="007C5A21">
      <w:pPr>
        <w:ind w:left="4254" w:firstLine="709"/>
      </w:pPr>
      <w:r w:rsidRPr="00E075F3">
        <w:t xml:space="preserve">          oprávněného zástupce účastníka</w:t>
      </w:r>
    </w:p>
    <w:p w14:paraId="41E19CA1" w14:textId="77777777" w:rsidR="007C5A21" w:rsidRPr="00E075F3" w:rsidRDefault="007C5A21" w:rsidP="007C5A21"/>
    <w:p w14:paraId="0742B637" w14:textId="77777777" w:rsidR="007C5A21" w:rsidRDefault="007C5A21" w:rsidP="007C5A21"/>
    <w:p w14:paraId="25551AC6" w14:textId="77777777" w:rsidR="005B156F" w:rsidRDefault="005B156F" w:rsidP="007C5A21"/>
    <w:p w14:paraId="4CF0D9A6" w14:textId="77777777" w:rsidR="005B156F" w:rsidRDefault="005B156F" w:rsidP="007C5A21"/>
    <w:p w14:paraId="4EDA863A" w14:textId="77777777" w:rsidR="005B156F" w:rsidRDefault="005B156F" w:rsidP="007C5A21"/>
    <w:p w14:paraId="305C3F81" w14:textId="77777777" w:rsidR="005B156F" w:rsidRDefault="005B156F" w:rsidP="007C5A21"/>
    <w:p w14:paraId="5DFD08EF" w14:textId="77777777" w:rsidR="005B156F" w:rsidRDefault="005B156F" w:rsidP="007C5A21"/>
    <w:p w14:paraId="4F4CA731" w14:textId="77777777" w:rsidR="005B156F" w:rsidRDefault="005B156F" w:rsidP="007C5A21"/>
    <w:p w14:paraId="4AB6F1FE" w14:textId="77777777" w:rsidR="005B156F" w:rsidRDefault="005B156F" w:rsidP="007C5A21"/>
    <w:p w14:paraId="676E8C64" w14:textId="77777777" w:rsidR="005B156F" w:rsidRDefault="005B156F" w:rsidP="007C5A21"/>
    <w:p w14:paraId="170CC07B" w14:textId="77777777" w:rsidR="005B156F" w:rsidRDefault="005B156F" w:rsidP="007C5A21"/>
    <w:p w14:paraId="685151C7" w14:textId="77777777" w:rsidR="00931107" w:rsidRDefault="00931107" w:rsidP="007C5A21"/>
    <w:p w14:paraId="12BB2965" w14:textId="77777777" w:rsidR="00931107" w:rsidRDefault="00931107" w:rsidP="007C5A21"/>
    <w:p w14:paraId="312FC2F6" w14:textId="77777777" w:rsidR="00931107" w:rsidRDefault="00931107" w:rsidP="007C5A21"/>
    <w:p w14:paraId="53BA75FE" w14:textId="77777777" w:rsidR="00A808DB" w:rsidRDefault="00A808DB" w:rsidP="007C5A21"/>
    <w:p w14:paraId="212B8A0B" w14:textId="77777777" w:rsidR="00682CBB" w:rsidRDefault="00682CBB" w:rsidP="007C5A21"/>
    <w:p w14:paraId="5F40F497" w14:textId="77777777" w:rsidR="005B156F" w:rsidRDefault="005B156F" w:rsidP="007C5A21"/>
    <w:p w14:paraId="1E86413A" w14:textId="77777777" w:rsidR="00467CCE" w:rsidRDefault="00467CCE" w:rsidP="007C5A21"/>
    <w:p w14:paraId="0F7A65F2" w14:textId="77777777" w:rsidR="005B156F" w:rsidRDefault="005B156F" w:rsidP="007C5A21"/>
    <w:p w14:paraId="65A5BBF2" w14:textId="77777777" w:rsidR="005B156F" w:rsidRDefault="005B156F" w:rsidP="007C5A21"/>
    <w:p w14:paraId="22281440" w14:textId="77777777" w:rsidR="005B156F" w:rsidRDefault="005B156F" w:rsidP="005B156F">
      <w:pPr>
        <w:jc w:val="center"/>
        <w:rPr>
          <w:b/>
          <w:bCs/>
          <w:caps/>
          <w:sz w:val="20"/>
          <w:szCs w:val="20"/>
        </w:rPr>
      </w:pPr>
      <w:r>
        <w:rPr>
          <w:b/>
          <w:bCs/>
          <w:sz w:val="20"/>
          <w:szCs w:val="20"/>
        </w:rPr>
        <w:lastRenderedPageBreak/>
        <w:t xml:space="preserve">ČESTNÉ PROHLÁŠENÍ </w:t>
      </w:r>
      <w:r>
        <w:rPr>
          <w:b/>
          <w:bCs/>
          <w:caps/>
          <w:sz w:val="20"/>
          <w:szCs w:val="20"/>
        </w:rPr>
        <w:t>k sociálně odpovědnému plnění</w:t>
      </w:r>
    </w:p>
    <w:p w14:paraId="769D8CD9" w14:textId="77777777" w:rsidR="005B156F" w:rsidRDefault="005B156F" w:rsidP="005B156F">
      <w:pPr>
        <w:jc w:val="center"/>
        <w:rPr>
          <w:bCs/>
          <w:sz w:val="20"/>
          <w:szCs w:val="20"/>
        </w:rPr>
      </w:pPr>
    </w:p>
    <w:p w14:paraId="15316A7A" w14:textId="1356A1F2" w:rsidR="005B156F" w:rsidRDefault="005B156F" w:rsidP="005B156F">
      <w:pPr>
        <w:jc w:val="center"/>
        <w:rPr>
          <w:rFonts w:eastAsia="Helvetica"/>
          <w:b/>
          <w:bCs/>
          <w:color w:val="000000"/>
          <w:sz w:val="20"/>
          <w:szCs w:val="20"/>
        </w:rPr>
      </w:pPr>
      <w:r>
        <w:rPr>
          <w:rFonts w:eastAsia="Helvetica"/>
          <w:bCs/>
          <w:color w:val="000000"/>
          <w:sz w:val="20"/>
          <w:szCs w:val="20"/>
        </w:rPr>
        <w:t>veřejná zakázka:</w:t>
      </w:r>
      <w:r>
        <w:rPr>
          <w:rFonts w:eastAsia="Helvetica"/>
          <w:b/>
          <w:bCs/>
          <w:color w:val="000000"/>
          <w:sz w:val="20"/>
          <w:szCs w:val="20"/>
        </w:rPr>
        <w:t xml:space="preserve"> „</w:t>
      </w:r>
      <w:r w:rsidR="00BB2D33" w:rsidRPr="00BB2D33">
        <w:rPr>
          <w:rFonts w:eastAsia="Helvetica"/>
          <w:b/>
          <w:bCs/>
          <w:color w:val="000000"/>
          <w:sz w:val="20"/>
          <w:szCs w:val="20"/>
        </w:rPr>
        <w:t xml:space="preserve">Pořízení sanitního vozidla RZP </w:t>
      </w:r>
      <w:r w:rsidR="00D23E65" w:rsidRPr="00BB2D33">
        <w:rPr>
          <w:rFonts w:eastAsia="Helvetica"/>
          <w:b/>
          <w:bCs/>
          <w:color w:val="000000"/>
          <w:sz w:val="20"/>
          <w:szCs w:val="20"/>
        </w:rPr>
        <w:t>2025–2</w:t>
      </w:r>
      <w:r w:rsidR="00BB2D33" w:rsidRPr="00BB2D33">
        <w:rPr>
          <w:rFonts w:eastAsia="Helvetica"/>
          <w:b/>
          <w:bCs/>
          <w:color w:val="000000"/>
          <w:sz w:val="20"/>
          <w:szCs w:val="20"/>
        </w:rPr>
        <w:t xml:space="preserve"> ks</w:t>
      </w:r>
      <w:r>
        <w:rPr>
          <w:rFonts w:eastAsia="Helvetica"/>
          <w:b/>
          <w:bCs/>
          <w:color w:val="000000"/>
          <w:sz w:val="20"/>
          <w:szCs w:val="20"/>
        </w:rPr>
        <w:t>“</w:t>
      </w:r>
    </w:p>
    <w:p w14:paraId="23CE97B9" w14:textId="77777777" w:rsidR="005B156F" w:rsidRDefault="005B156F" w:rsidP="005B156F">
      <w:pPr>
        <w:jc w:val="both"/>
        <w:rPr>
          <w:sz w:val="22"/>
          <w:szCs w:val="22"/>
        </w:rPr>
      </w:pPr>
    </w:p>
    <w:p w14:paraId="479F6009" w14:textId="77777777" w:rsidR="005B156F" w:rsidRDefault="005B156F" w:rsidP="005B156F">
      <w:pPr>
        <w:jc w:val="both"/>
        <w:rPr>
          <w:sz w:val="22"/>
          <w:szCs w:val="22"/>
        </w:rPr>
      </w:pPr>
    </w:p>
    <w:tbl>
      <w:tblPr>
        <w:tblW w:w="922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21"/>
        <w:gridCol w:w="2127"/>
        <w:gridCol w:w="1134"/>
        <w:gridCol w:w="5046"/>
      </w:tblGrid>
      <w:tr w:rsidR="005B156F" w14:paraId="4EC6A87E" w14:textId="77777777" w:rsidTr="005B156F">
        <w:trPr>
          <w:trHeight w:val="718"/>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48340C37" w14:textId="77777777" w:rsidR="005B156F" w:rsidRDefault="005B156F">
            <w:pPr>
              <w:rPr>
                <w:b/>
                <w:sz w:val="20"/>
                <w:szCs w:val="20"/>
                <w:lang w:eastAsia="en-US"/>
              </w:rPr>
            </w:pPr>
            <w:r>
              <w:rPr>
                <w:b/>
                <w:sz w:val="20"/>
                <w:szCs w:val="20"/>
                <w:lang w:eastAsia="en-US"/>
              </w:rPr>
              <w:t>DODAVATEL</w:t>
            </w:r>
          </w:p>
          <w:p w14:paraId="0FC576BF" w14:textId="77777777" w:rsidR="005B156F" w:rsidRDefault="005B156F">
            <w:pPr>
              <w:rPr>
                <w:b/>
                <w:sz w:val="20"/>
                <w:szCs w:val="20"/>
                <w:lang w:eastAsia="en-US"/>
              </w:rPr>
            </w:pPr>
            <w:r>
              <w:rPr>
                <w:sz w:val="20"/>
                <w:szCs w:val="20"/>
                <w:lang w:eastAsia="en-US"/>
              </w:rPr>
              <w:t>(obchodní firma nebo název)</w:t>
            </w:r>
          </w:p>
        </w:tc>
        <w:tc>
          <w:tcPr>
            <w:tcW w:w="6178" w:type="dxa"/>
            <w:gridSpan w:val="2"/>
            <w:tcBorders>
              <w:top w:val="single" w:sz="4" w:space="0" w:color="auto"/>
              <w:left w:val="single" w:sz="4" w:space="0" w:color="auto"/>
              <w:bottom w:val="single" w:sz="4" w:space="0" w:color="auto"/>
              <w:right w:val="single" w:sz="4" w:space="0" w:color="auto"/>
            </w:tcBorders>
            <w:hideMark/>
          </w:tcPr>
          <w:p w14:paraId="25692BEB" w14:textId="77777777" w:rsidR="005B156F" w:rsidRDefault="005B156F">
            <w:pPr>
              <w:rPr>
                <w:sz w:val="20"/>
                <w:szCs w:val="20"/>
                <w:highlight w:val="yellow"/>
                <w:lang w:eastAsia="en-US"/>
              </w:rPr>
            </w:pPr>
            <w:r>
              <w:rPr>
                <w:i/>
                <w:iCs/>
                <w:sz w:val="20"/>
                <w:szCs w:val="20"/>
                <w:highlight w:val="yellow"/>
                <w:lang w:eastAsia="en-US"/>
              </w:rPr>
              <w:t>Doplní dodavatel</w:t>
            </w:r>
          </w:p>
        </w:tc>
      </w:tr>
      <w:tr w:rsidR="005B156F" w14:paraId="68793DC6" w14:textId="77777777" w:rsidTr="005B156F">
        <w:trPr>
          <w:trHeight w:val="558"/>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363AC69C" w14:textId="77777777" w:rsidR="005B156F" w:rsidRDefault="005B156F">
            <w:pPr>
              <w:rPr>
                <w:b/>
                <w:sz w:val="20"/>
                <w:szCs w:val="20"/>
                <w:lang w:eastAsia="en-US"/>
              </w:rPr>
            </w:pPr>
            <w:r>
              <w:rPr>
                <w:b/>
                <w:sz w:val="20"/>
                <w:szCs w:val="20"/>
                <w:lang w:eastAsia="en-US"/>
              </w:rPr>
              <w:t>Sídlo</w:t>
            </w:r>
          </w:p>
          <w:p w14:paraId="07E22A8A" w14:textId="77777777" w:rsidR="005B156F" w:rsidRDefault="005B156F">
            <w:pPr>
              <w:rPr>
                <w:sz w:val="20"/>
                <w:szCs w:val="20"/>
                <w:lang w:eastAsia="en-US"/>
              </w:rPr>
            </w:pPr>
            <w:r>
              <w:rPr>
                <w:sz w:val="20"/>
                <w:szCs w:val="20"/>
                <w:lang w:eastAsia="en-US"/>
              </w:rPr>
              <w:t>(celá adresa včetně PSČ)</w:t>
            </w:r>
          </w:p>
        </w:tc>
        <w:tc>
          <w:tcPr>
            <w:tcW w:w="6178" w:type="dxa"/>
            <w:gridSpan w:val="2"/>
            <w:tcBorders>
              <w:top w:val="single" w:sz="4" w:space="0" w:color="auto"/>
              <w:left w:val="single" w:sz="4" w:space="0" w:color="auto"/>
              <w:bottom w:val="single" w:sz="4" w:space="0" w:color="auto"/>
              <w:right w:val="single" w:sz="4" w:space="0" w:color="auto"/>
            </w:tcBorders>
            <w:hideMark/>
          </w:tcPr>
          <w:p w14:paraId="0A8697C6" w14:textId="77777777" w:rsidR="005B156F" w:rsidRDefault="005B156F">
            <w:pPr>
              <w:rPr>
                <w:sz w:val="20"/>
                <w:szCs w:val="20"/>
                <w:highlight w:val="yellow"/>
                <w:lang w:eastAsia="en-US"/>
              </w:rPr>
            </w:pPr>
            <w:r>
              <w:rPr>
                <w:i/>
                <w:iCs/>
                <w:sz w:val="20"/>
                <w:szCs w:val="20"/>
                <w:highlight w:val="yellow"/>
                <w:lang w:eastAsia="en-US"/>
              </w:rPr>
              <w:t>Doplní dodavatel</w:t>
            </w:r>
          </w:p>
        </w:tc>
      </w:tr>
      <w:tr w:rsidR="005B156F" w14:paraId="2E4EB8C2" w14:textId="77777777" w:rsidTr="005B156F">
        <w:trPr>
          <w:trHeight w:val="552"/>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0E43D3A3" w14:textId="77777777" w:rsidR="005B156F" w:rsidRDefault="005B156F">
            <w:pPr>
              <w:rPr>
                <w:b/>
                <w:sz w:val="20"/>
                <w:szCs w:val="20"/>
                <w:lang w:eastAsia="en-US"/>
              </w:rPr>
            </w:pPr>
            <w:r>
              <w:rPr>
                <w:b/>
                <w:sz w:val="20"/>
                <w:szCs w:val="20"/>
                <w:lang w:eastAsia="en-US"/>
              </w:rPr>
              <w:t>Právní forma</w:t>
            </w:r>
          </w:p>
        </w:tc>
        <w:tc>
          <w:tcPr>
            <w:tcW w:w="6178" w:type="dxa"/>
            <w:gridSpan w:val="2"/>
            <w:tcBorders>
              <w:top w:val="single" w:sz="4" w:space="0" w:color="auto"/>
              <w:left w:val="single" w:sz="4" w:space="0" w:color="auto"/>
              <w:bottom w:val="single" w:sz="4" w:space="0" w:color="auto"/>
              <w:right w:val="single" w:sz="4" w:space="0" w:color="auto"/>
            </w:tcBorders>
            <w:hideMark/>
          </w:tcPr>
          <w:p w14:paraId="5B1ACD9C" w14:textId="77777777" w:rsidR="005B156F" w:rsidRDefault="005B156F">
            <w:pPr>
              <w:rPr>
                <w:sz w:val="20"/>
                <w:szCs w:val="20"/>
                <w:highlight w:val="yellow"/>
                <w:lang w:eastAsia="en-US"/>
              </w:rPr>
            </w:pPr>
            <w:r>
              <w:rPr>
                <w:i/>
                <w:iCs/>
                <w:sz w:val="20"/>
                <w:szCs w:val="20"/>
                <w:highlight w:val="yellow"/>
                <w:lang w:eastAsia="en-US"/>
              </w:rPr>
              <w:t>Doplní dodavatel</w:t>
            </w:r>
          </w:p>
        </w:tc>
      </w:tr>
      <w:tr w:rsidR="005B156F" w14:paraId="39CC035A" w14:textId="77777777" w:rsidTr="005B156F">
        <w:trPr>
          <w:cantSplit/>
          <w:trHeight w:val="552"/>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1D12B136" w14:textId="77777777" w:rsidR="005B156F" w:rsidRDefault="005B156F">
            <w:pPr>
              <w:rPr>
                <w:b/>
                <w:sz w:val="20"/>
                <w:szCs w:val="20"/>
                <w:lang w:eastAsia="en-US"/>
              </w:rPr>
            </w:pPr>
            <w:r>
              <w:rPr>
                <w:b/>
                <w:sz w:val="20"/>
                <w:szCs w:val="20"/>
                <w:lang w:eastAsia="en-US"/>
              </w:rPr>
              <w:t>Identifikační číslo</w:t>
            </w:r>
          </w:p>
        </w:tc>
        <w:tc>
          <w:tcPr>
            <w:tcW w:w="6178" w:type="dxa"/>
            <w:gridSpan w:val="2"/>
            <w:tcBorders>
              <w:top w:val="single" w:sz="4" w:space="0" w:color="auto"/>
              <w:left w:val="single" w:sz="4" w:space="0" w:color="auto"/>
              <w:bottom w:val="single" w:sz="4" w:space="0" w:color="auto"/>
              <w:right w:val="single" w:sz="4" w:space="0" w:color="auto"/>
            </w:tcBorders>
            <w:hideMark/>
          </w:tcPr>
          <w:p w14:paraId="71252A13" w14:textId="77777777" w:rsidR="005B156F" w:rsidRDefault="005B156F">
            <w:pPr>
              <w:rPr>
                <w:sz w:val="20"/>
                <w:szCs w:val="20"/>
                <w:highlight w:val="yellow"/>
                <w:lang w:eastAsia="en-US"/>
              </w:rPr>
            </w:pPr>
            <w:r>
              <w:rPr>
                <w:i/>
                <w:iCs/>
                <w:sz w:val="20"/>
                <w:szCs w:val="20"/>
                <w:highlight w:val="yellow"/>
                <w:lang w:eastAsia="en-US"/>
              </w:rPr>
              <w:t>Doplní dodavatel</w:t>
            </w:r>
          </w:p>
        </w:tc>
      </w:tr>
      <w:tr w:rsidR="005B156F" w14:paraId="4EA55EA2" w14:textId="77777777" w:rsidTr="005B156F">
        <w:trPr>
          <w:cantSplit/>
          <w:trHeight w:val="426"/>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62A975A0" w14:textId="77777777" w:rsidR="005B156F" w:rsidRDefault="005B156F">
            <w:pPr>
              <w:rPr>
                <w:b/>
                <w:sz w:val="20"/>
                <w:szCs w:val="20"/>
                <w:lang w:eastAsia="en-US"/>
              </w:rPr>
            </w:pPr>
            <w:r>
              <w:rPr>
                <w:b/>
                <w:sz w:val="20"/>
                <w:szCs w:val="20"/>
                <w:lang w:eastAsia="en-US"/>
              </w:rPr>
              <w:t>Daňové identifikační číslo</w:t>
            </w:r>
          </w:p>
        </w:tc>
        <w:tc>
          <w:tcPr>
            <w:tcW w:w="6178" w:type="dxa"/>
            <w:gridSpan w:val="2"/>
            <w:tcBorders>
              <w:top w:val="single" w:sz="4" w:space="0" w:color="auto"/>
              <w:left w:val="single" w:sz="4" w:space="0" w:color="auto"/>
              <w:bottom w:val="single" w:sz="4" w:space="0" w:color="auto"/>
              <w:right w:val="single" w:sz="4" w:space="0" w:color="auto"/>
            </w:tcBorders>
            <w:hideMark/>
          </w:tcPr>
          <w:p w14:paraId="1A12647A" w14:textId="77777777" w:rsidR="005B156F" w:rsidRDefault="005B156F">
            <w:pPr>
              <w:rPr>
                <w:sz w:val="20"/>
                <w:szCs w:val="20"/>
                <w:highlight w:val="yellow"/>
                <w:lang w:eastAsia="en-US"/>
              </w:rPr>
            </w:pPr>
            <w:r>
              <w:rPr>
                <w:i/>
                <w:iCs/>
                <w:sz w:val="20"/>
                <w:szCs w:val="20"/>
                <w:highlight w:val="yellow"/>
                <w:lang w:eastAsia="en-US"/>
              </w:rPr>
              <w:t>Doplní dodavatel</w:t>
            </w:r>
          </w:p>
        </w:tc>
      </w:tr>
      <w:tr w:rsidR="005B156F" w14:paraId="67E932BB" w14:textId="77777777" w:rsidTr="005B156F">
        <w:trPr>
          <w:trHeight w:val="419"/>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392C3D2D" w14:textId="77777777" w:rsidR="005B156F" w:rsidRDefault="005B156F">
            <w:pPr>
              <w:rPr>
                <w:b/>
                <w:bCs/>
                <w:sz w:val="20"/>
                <w:szCs w:val="20"/>
                <w:lang w:eastAsia="en-US"/>
              </w:rPr>
            </w:pPr>
            <w:r>
              <w:rPr>
                <w:b/>
                <w:bCs/>
                <w:sz w:val="20"/>
                <w:szCs w:val="20"/>
                <w:lang w:eastAsia="en-US"/>
              </w:rPr>
              <w:t>Kontaktní osoba</w:t>
            </w:r>
          </w:p>
        </w:tc>
        <w:tc>
          <w:tcPr>
            <w:tcW w:w="6178" w:type="dxa"/>
            <w:gridSpan w:val="2"/>
            <w:tcBorders>
              <w:top w:val="single" w:sz="4" w:space="0" w:color="auto"/>
              <w:left w:val="single" w:sz="4" w:space="0" w:color="auto"/>
              <w:bottom w:val="single" w:sz="4" w:space="0" w:color="auto"/>
              <w:right w:val="single" w:sz="4" w:space="0" w:color="auto"/>
            </w:tcBorders>
            <w:hideMark/>
          </w:tcPr>
          <w:p w14:paraId="7133B665" w14:textId="77777777" w:rsidR="005B156F" w:rsidRDefault="005B156F">
            <w:pPr>
              <w:rPr>
                <w:sz w:val="20"/>
                <w:szCs w:val="20"/>
                <w:highlight w:val="yellow"/>
                <w:lang w:eastAsia="en-US"/>
              </w:rPr>
            </w:pPr>
            <w:r>
              <w:rPr>
                <w:i/>
                <w:iCs/>
                <w:sz w:val="20"/>
                <w:szCs w:val="20"/>
                <w:highlight w:val="yellow"/>
                <w:lang w:eastAsia="en-US"/>
              </w:rPr>
              <w:t>Doplní dodavatel</w:t>
            </w:r>
          </w:p>
        </w:tc>
      </w:tr>
      <w:tr w:rsidR="005B156F" w14:paraId="12EA5237" w14:textId="77777777" w:rsidTr="005B156F">
        <w:trPr>
          <w:trHeight w:val="420"/>
        </w:trPr>
        <w:tc>
          <w:tcPr>
            <w:tcW w:w="921" w:type="dxa"/>
            <w:tcBorders>
              <w:top w:val="single" w:sz="4" w:space="0" w:color="auto"/>
              <w:left w:val="single" w:sz="4" w:space="0" w:color="auto"/>
              <w:bottom w:val="single" w:sz="4" w:space="0" w:color="auto"/>
              <w:right w:val="single" w:sz="4" w:space="0" w:color="auto"/>
            </w:tcBorders>
            <w:vAlign w:val="center"/>
            <w:hideMark/>
          </w:tcPr>
          <w:p w14:paraId="784C1B74" w14:textId="77777777" w:rsidR="005B156F" w:rsidRDefault="005B156F">
            <w:pPr>
              <w:rPr>
                <w:sz w:val="20"/>
                <w:szCs w:val="20"/>
                <w:lang w:eastAsia="en-US"/>
              </w:rPr>
            </w:pPr>
            <w:r>
              <w:rPr>
                <w:b/>
                <w:bCs/>
                <w:sz w:val="20"/>
                <w:szCs w:val="20"/>
                <w:lang w:eastAsia="en-US"/>
              </w:rPr>
              <w:t>Tel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C62415" w14:textId="77777777" w:rsidR="005B156F" w:rsidRDefault="005B156F">
            <w:pPr>
              <w:rPr>
                <w:sz w:val="20"/>
                <w:szCs w:val="20"/>
                <w:lang w:eastAsia="en-US"/>
              </w:rPr>
            </w:pPr>
            <w:r>
              <w:rPr>
                <w:i/>
                <w:iCs/>
                <w:sz w:val="20"/>
                <w:szCs w:val="20"/>
                <w:highlight w:val="yellow"/>
                <w:lang w:eastAsia="en-US"/>
              </w:rPr>
              <w:t>Doplní dodavatel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6305AE" w14:textId="77777777" w:rsidR="005B156F" w:rsidRDefault="005B156F">
            <w:pPr>
              <w:rPr>
                <w:sz w:val="20"/>
                <w:szCs w:val="20"/>
                <w:lang w:eastAsia="en-US"/>
              </w:rPr>
            </w:pPr>
            <w:r>
              <w:rPr>
                <w:b/>
                <w:bCs/>
                <w:sz w:val="20"/>
                <w:szCs w:val="20"/>
                <w:lang w:eastAsia="en-US"/>
              </w:rPr>
              <w:t>Email</w:t>
            </w:r>
          </w:p>
        </w:tc>
        <w:tc>
          <w:tcPr>
            <w:tcW w:w="5044" w:type="dxa"/>
            <w:tcBorders>
              <w:top w:val="single" w:sz="4" w:space="0" w:color="auto"/>
              <w:left w:val="single" w:sz="4" w:space="0" w:color="auto"/>
              <w:bottom w:val="single" w:sz="4" w:space="0" w:color="auto"/>
              <w:right w:val="single" w:sz="4" w:space="0" w:color="auto"/>
            </w:tcBorders>
            <w:vAlign w:val="center"/>
            <w:hideMark/>
          </w:tcPr>
          <w:p w14:paraId="77DDCC0F" w14:textId="77777777" w:rsidR="005B156F" w:rsidRDefault="005B156F">
            <w:pPr>
              <w:rPr>
                <w:sz w:val="20"/>
                <w:szCs w:val="20"/>
                <w:lang w:eastAsia="en-US"/>
              </w:rPr>
            </w:pPr>
            <w:r>
              <w:rPr>
                <w:i/>
                <w:iCs/>
                <w:sz w:val="20"/>
                <w:szCs w:val="20"/>
                <w:highlight w:val="yellow"/>
                <w:lang w:eastAsia="en-US"/>
              </w:rPr>
              <w:t>Doplní dodavatel</w:t>
            </w:r>
          </w:p>
        </w:tc>
      </w:tr>
    </w:tbl>
    <w:p w14:paraId="4260B7B6" w14:textId="77777777" w:rsidR="005B156F" w:rsidRDefault="005B156F" w:rsidP="005B156F">
      <w:pPr>
        <w:jc w:val="both"/>
        <w:rPr>
          <w:sz w:val="22"/>
          <w:szCs w:val="22"/>
        </w:rPr>
      </w:pPr>
    </w:p>
    <w:p w14:paraId="13748FA5" w14:textId="77777777" w:rsidR="005B156F" w:rsidRDefault="005B156F" w:rsidP="005B156F">
      <w:pPr>
        <w:jc w:val="both"/>
        <w:rPr>
          <w:sz w:val="22"/>
          <w:szCs w:val="22"/>
        </w:rPr>
      </w:pPr>
      <w:r>
        <w:rPr>
          <w:sz w:val="22"/>
          <w:szCs w:val="22"/>
        </w:rPr>
        <w:t>Čestně prohlašuje, že, bude-li s ním uzavřena smlouva na veřejnou zakázku, zajistí po celou dobu plnění veřejné zakázky:</w:t>
      </w:r>
    </w:p>
    <w:p w14:paraId="79B76E33" w14:textId="77777777" w:rsidR="005B156F" w:rsidRDefault="005B156F" w:rsidP="005B156F">
      <w:pPr>
        <w:jc w:val="both"/>
        <w:rPr>
          <w:sz w:val="22"/>
          <w:szCs w:val="22"/>
        </w:rPr>
      </w:pPr>
      <w:r>
        <w:rPr>
          <w:sz w:val="22"/>
          <w:szCs w:val="22"/>
        </w:rPr>
        <w:t xml:space="preserve"> </w:t>
      </w:r>
    </w:p>
    <w:p w14:paraId="0D0BA2C0" w14:textId="77777777" w:rsidR="005B156F" w:rsidRDefault="005B156F" w:rsidP="005B156F">
      <w:pPr>
        <w:ind w:left="708"/>
        <w:jc w:val="both"/>
        <w:rPr>
          <w:sz w:val="22"/>
          <w:szCs w:val="22"/>
        </w:rPr>
      </w:pPr>
      <w:r>
        <w:rPr>
          <w:sz w:val="22"/>
          <w:szCs w:val="22"/>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126F5BEC" w14:textId="77777777" w:rsidR="005B156F" w:rsidRDefault="005B156F" w:rsidP="005B156F">
      <w:pPr>
        <w:jc w:val="both"/>
        <w:rPr>
          <w:sz w:val="22"/>
          <w:szCs w:val="22"/>
        </w:rPr>
      </w:pPr>
    </w:p>
    <w:p w14:paraId="55261ABD" w14:textId="77777777" w:rsidR="005B156F" w:rsidRDefault="005B156F" w:rsidP="005B156F">
      <w:pPr>
        <w:ind w:left="708"/>
        <w:jc w:val="both"/>
        <w:rPr>
          <w:sz w:val="22"/>
          <w:szCs w:val="22"/>
        </w:rPr>
      </w:pPr>
      <w:r>
        <w:rPr>
          <w:sz w:val="22"/>
          <w:szCs w:val="22"/>
        </w:rPr>
        <w:t xml:space="preserve">b)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14:paraId="31DCB2BB" w14:textId="77777777" w:rsidR="005B156F" w:rsidRDefault="005B156F" w:rsidP="005B156F">
      <w:pPr>
        <w:jc w:val="both"/>
        <w:rPr>
          <w:sz w:val="22"/>
          <w:szCs w:val="22"/>
        </w:rPr>
      </w:pPr>
    </w:p>
    <w:p w14:paraId="7AC18340" w14:textId="6EA70C43" w:rsidR="005B156F" w:rsidRDefault="005B156F" w:rsidP="005B156F">
      <w:pPr>
        <w:ind w:left="708"/>
        <w:jc w:val="both"/>
        <w:rPr>
          <w:sz w:val="22"/>
          <w:szCs w:val="22"/>
        </w:rPr>
      </w:pPr>
      <w:r>
        <w:rPr>
          <w:sz w:val="22"/>
          <w:szCs w:val="22"/>
        </w:rPr>
        <w:t xml:space="preserve">c) řádné a včasné plnění finančních závazků svým poddodavatelům, kdy za řádné a včasné plnění se považuje plné uhrazení poddodavatelem vystavených faktur za plnění poskytnutá k plnění veřejné zakázky, a to vždy do </w:t>
      </w:r>
      <w:r w:rsidR="00CD47BA">
        <w:rPr>
          <w:sz w:val="22"/>
          <w:szCs w:val="22"/>
        </w:rPr>
        <w:t>15</w:t>
      </w:r>
      <w:r>
        <w:rPr>
          <w:sz w:val="22"/>
          <w:szCs w:val="22"/>
        </w:rPr>
        <w:t xml:space="preserve"> pracovních dnů od obdržení platby ze strany zadavatele za konkrétní plnění.</w:t>
      </w:r>
    </w:p>
    <w:p w14:paraId="6CD52DDA" w14:textId="77777777" w:rsidR="005B156F" w:rsidRDefault="005B156F" w:rsidP="005B156F">
      <w:pPr>
        <w:jc w:val="both"/>
        <w:rPr>
          <w:sz w:val="22"/>
          <w:szCs w:val="22"/>
        </w:rPr>
      </w:pPr>
    </w:p>
    <w:p w14:paraId="494CEAEC" w14:textId="77777777" w:rsidR="005B156F" w:rsidRDefault="005B156F" w:rsidP="005B156F">
      <w:pPr>
        <w:rPr>
          <w:sz w:val="20"/>
          <w:szCs w:val="20"/>
        </w:rPr>
      </w:pPr>
    </w:p>
    <w:p w14:paraId="26DD3AC6" w14:textId="77777777" w:rsidR="005B156F" w:rsidRDefault="005B156F" w:rsidP="005B156F">
      <w:pPr>
        <w:rPr>
          <w:sz w:val="20"/>
          <w:szCs w:val="20"/>
        </w:rPr>
      </w:pPr>
    </w:p>
    <w:p w14:paraId="10248C02" w14:textId="77777777" w:rsidR="005B156F" w:rsidRDefault="005B156F" w:rsidP="005B156F">
      <w:pPr>
        <w:rPr>
          <w:sz w:val="20"/>
          <w:szCs w:val="20"/>
        </w:rPr>
      </w:pPr>
    </w:p>
    <w:p w14:paraId="651BE68A" w14:textId="77777777" w:rsidR="005B156F" w:rsidRDefault="005B156F" w:rsidP="005B156F">
      <w:pPr>
        <w:rPr>
          <w:sz w:val="20"/>
          <w:szCs w:val="20"/>
        </w:rPr>
      </w:pPr>
    </w:p>
    <w:p w14:paraId="7A6836B6" w14:textId="05B1B0DE" w:rsidR="005B156F" w:rsidRDefault="00CD47BA" w:rsidP="005B156F">
      <w:pPr>
        <w:rPr>
          <w:sz w:val="22"/>
          <w:szCs w:val="20"/>
        </w:rPr>
      </w:pPr>
      <w:r>
        <w:rPr>
          <w:sz w:val="22"/>
          <w:szCs w:val="20"/>
        </w:rPr>
        <w:t>V…</w:t>
      </w:r>
      <w:r w:rsidRPr="00862AD4">
        <w:rPr>
          <w:sz w:val="22"/>
          <w:szCs w:val="20"/>
          <w:highlight w:val="yellow"/>
        </w:rPr>
        <w:t>………………</w:t>
      </w:r>
      <w:r>
        <w:rPr>
          <w:sz w:val="22"/>
          <w:szCs w:val="20"/>
        </w:rPr>
        <w:t xml:space="preserve"> dne </w:t>
      </w:r>
      <w:r w:rsidRPr="00862AD4">
        <w:rPr>
          <w:sz w:val="22"/>
          <w:szCs w:val="20"/>
          <w:highlight w:val="yellow"/>
        </w:rPr>
        <w:t>……</w:t>
      </w:r>
      <w:proofErr w:type="gramStart"/>
      <w:r w:rsidRPr="00862AD4">
        <w:rPr>
          <w:sz w:val="22"/>
          <w:szCs w:val="20"/>
          <w:highlight w:val="yellow"/>
        </w:rPr>
        <w:t>…….</w:t>
      </w:r>
      <w:proofErr w:type="gramEnd"/>
      <w:r w:rsidRPr="00862AD4">
        <w:rPr>
          <w:sz w:val="22"/>
          <w:szCs w:val="20"/>
          <w:highlight w:val="yellow"/>
        </w:rPr>
        <w:t>.….</w:t>
      </w:r>
      <w:r>
        <w:rPr>
          <w:sz w:val="22"/>
          <w:szCs w:val="20"/>
        </w:rPr>
        <w:t xml:space="preserve"> </w:t>
      </w:r>
    </w:p>
    <w:p w14:paraId="0B07EA9E" w14:textId="77777777" w:rsidR="005B156F" w:rsidRDefault="005B156F" w:rsidP="005B156F">
      <w:pPr>
        <w:pStyle w:val="PFI-PodpisDokumentu"/>
        <w:rPr>
          <w:rFonts w:ascii="Times New Roman" w:hAnsi="Times New Roman"/>
          <w:szCs w:val="20"/>
        </w:rPr>
      </w:pPr>
      <w:r>
        <w:rPr>
          <w:rFonts w:ascii="Times New Roman" w:eastAsia="Arial" w:hAnsi="Times New Roman"/>
          <w:kern w:val="3"/>
          <w:szCs w:val="20"/>
          <w:lang w:eastAsia="cs-CZ"/>
        </w:rPr>
        <w:tab/>
      </w:r>
      <w:r>
        <w:rPr>
          <w:rFonts w:ascii="Times New Roman" w:hAnsi="Times New Roman"/>
          <w:szCs w:val="20"/>
        </w:rPr>
        <w:t>…</w:t>
      </w:r>
      <w:r w:rsidRPr="00862AD4">
        <w:rPr>
          <w:rFonts w:ascii="Times New Roman" w:hAnsi="Times New Roman"/>
          <w:szCs w:val="20"/>
          <w:highlight w:val="yellow"/>
        </w:rPr>
        <w:t>……………………..……</w:t>
      </w:r>
      <w:r>
        <w:rPr>
          <w:rFonts w:ascii="Times New Roman" w:hAnsi="Times New Roman"/>
          <w:szCs w:val="20"/>
        </w:rPr>
        <w:t>.</w:t>
      </w:r>
    </w:p>
    <w:p w14:paraId="49C064AC" w14:textId="77777777" w:rsidR="005B156F" w:rsidRDefault="005B156F" w:rsidP="005B156F">
      <w:pPr>
        <w:pStyle w:val="PFI-PodpisDokumentu"/>
        <w:rPr>
          <w:rFonts w:ascii="Times New Roman" w:hAnsi="Times New Roman"/>
          <w:sz w:val="24"/>
        </w:rPr>
      </w:pPr>
      <w:r>
        <w:rPr>
          <w:rFonts w:ascii="Times New Roman" w:hAnsi="Times New Roman"/>
          <w:szCs w:val="20"/>
        </w:rPr>
        <w:tab/>
        <w:t>oprávněný zástupce účastníka</w:t>
      </w:r>
    </w:p>
    <w:p w14:paraId="74E2F9F1" w14:textId="77777777" w:rsidR="005B156F" w:rsidRDefault="005B156F" w:rsidP="005B156F">
      <w:pPr>
        <w:jc w:val="both"/>
        <w:rPr>
          <w:sz w:val="22"/>
          <w:szCs w:val="22"/>
        </w:rPr>
      </w:pPr>
    </w:p>
    <w:p w14:paraId="7184E5D0" w14:textId="77777777" w:rsidR="00931107" w:rsidRDefault="00931107" w:rsidP="005B156F">
      <w:pPr>
        <w:jc w:val="both"/>
        <w:rPr>
          <w:sz w:val="22"/>
          <w:szCs w:val="22"/>
        </w:rPr>
      </w:pPr>
    </w:p>
    <w:p w14:paraId="12714025" w14:textId="77777777" w:rsidR="00931107" w:rsidRDefault="00931107" w:rsidP="005B156F">
      <w:pPr>
        <w:jc w:val="both"/>
        <w:rPr>
          <w:sz w:val="22"/>
          <w:szCs w:val="22"/>
        </w:rPr>
      </w:pPr>
    </w:p>
    <w:p w14:paraId="4414B074" w14:textId="77777777" w:rsidR="00E56228" w:rsidRDefault="00E56228" w:rsidP="005B156F">
      <w:pPr>
        <w:jc w:val="both"/>
        <w:rPr>
          <w:sz w:val="22"/>
          <w:szCs w:val="22"/>
        </w:rPr>
      </w:pPr>
    </w:p>
    <w:p w14:paraId="68C221A3" w14:textId="77777777" w:rsidR="00E56228" w:rsidRDefault="00E56228" w:rsidP="005B156F">
      <w:pPr>
        <w:jc w:val="both"/>
        <w:rPr>
          <w:sz w:val="22"/>
          <w:szCs w:val="22"/>
        </w:rPr>
      </w:pPr>
    </w:p>
    <w:p w14:paraId="7A915FB3" w14:textId="77777777" w:rsidR="00E56228" w:rsidRDefault="00E56228" w:rsidP="005B156F">
      <w:pPr>
        <w:jc w:val="both"/>
        <w:rPr>
          <w:sz w:val="22"/>
          <w:szCs w:val="22"/>
        </w:rPr>
      </w:pPr>
    </w:p>
    <w:p w14:paraId="36114F0A" w14:textId="77777777" w:rsidR="00E56228" w:rsidRDefault="00E56228" w:rsidP="005B156F">
      <w:pPr>
        <w:jc w:val="both"/>
        <w:rPr>
          <w:sz w:val="22"/>
          <w:szCs w:val="22"/>
        </w:rPr>
      </w:pPr>
    </w:p>
    <w:p w14:paraId="5111F398" w14:textId="77777777" w:rsidR="00E56228" w:rsidRDefault="00E56228" w:rsidP="005B156F">
      <w:pPr>
        <w:jc w:val="both"/>
        <w:rPr>
          <w:sz w:val="22"/>
          <w:szCs w:val="22"/>
        </w:rPr>
      </w:pPr>
    </w:p>
    <w:p w14:paraId="76913D12" w14:textId="77777777" w:rsidR="00BB2D33" w:rsidRDefault="00BB2D33" w:rsidP="005B156F">
      <w:pPr>
        <w:jc w:val="both"/>
        <w:rPr>
          <w:sz w:val="22"/>
          <w:szCs w:val="22"/>
        </w:rPr>
      </w:pPr>
    </w:p>
    <w:p w14:paraId="19B115E5" w14:textId="77777777" w:rsidR="00BB2D33" w:rsidRDefault="00BB2D33" w:rsidP="005B156F">
      <w:pPr>
        <w:jc w:val="both"/>
        <w:rPr>
          <w:sz w:val="22"/>
          <w:szCs w:val="22"/>
        </w:rPr>
      </w:pPr>
    </w:p>
    <w:p w14:paraId="38BAFA91" w14:textId="77777777" w:rsidR="00E56228" w:rsidRDefault="00E56228" w:rsidP="005B156F">
      <w:pPr>
        <w:jc w:val="both"/>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E56228" w:rsidRPr="002B0546" w14:paraId="7AD99815" w14:textId="77777777">
        <w:tc>
          <w:tcPr>
            <w:tcW w:w="9889" w:type="dxa"/>
            <w:shd w:val="clear" w:color="auto" w:fill="auto"/>
          </w:tcPr>
          <w:p w14:paraId="3208FEA5" w14:textId="5EE78C3D" w:rsidR="00E56228" w:rsidRPr="002B0546" w:rsidRDefault="00E56228">
            <w:pPr>
              <w:jc w:val="center"/>
              <w:rPr>
                <w:b/>
                <w:sz w:val="32"/>
                <w:szCs w:val="32"/>
              </w:rPr>
            </w:pPr>
            <w:r w:rsidRPr="002B0546">
              <w:rPr>
                <w:b/>
                <w:sz w:val="32"/>
                <w:szCs w:val="32"/>
              </w:rPr>
              <w:lastRenderedPageBreak/>
              <w:t xml:space="preserve">Čestné prohlášení ke splnění </w:t>
            </w:r>
            <w:r>
              <w:rPr>
                <w:b/>
                <w:sz w:val="32"/>
                <w:szCs w:val="32"/>
              </w:rPr>
              <w:t xml:space="preserve">základní a profesní </w:t>
            </w:r>
            <w:r w:rsidRPr="002B0546">
              <w:rPr>
                <w:b/>
                <w:sz w:val="32"/>
                <w:szCs w:val="32"/>
              </w:rPr>
              <w:t>kvalifikace</w:t>
            </w:r>
          </w:p>
          <w:p w14:paraId="1E1DDDFB" w14:textId="77777777" w:rsidR="00E56228" w:rsidRPr="002B0546" w:rsidRDefault="00E56228"/>
        </w:tc>
      </w:tr>
    </w:tbl>
    <w:p w14:paraId="08AC5CC9" w14:textId="77777777" w:rsidR="00E56228" w:rsidRDefault="00E56228" w:rsidP="00E56228"/>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E56228" w:rsidRPr="002B0546" w14:paraId="09848F84" w14:textId="77777777">
        <w:tc>
          <w:tcPr>
            <w:tcW w:w="9889" w:type="dxa"/>
            <w:shd w:val="clear" w:color="auto" w:fill="auto"/>
          </w:tcPr>
          <w:p w14:paraId="577047EF" w14:textId="77777777" w:rsidR="00E56228" w:rsidRPr="002B0546" w:rsidRDefault="00E56228">
            <w:pPr>
              <w:jc w:val="center"/>
              <w:rPr>
                <w:b/>
              </w:rPr>
            </w:pPr>
            <w:r w:rsidRPr="002B0546">
              <w:rPr>
                <w:b/>
              </w:rPr>
              <w:t>Veřejná zakázka</w:t>
            </w:r>
          </w:p>
        </w:tc>
      </w:tr>
      <w:tr w:rsidR="00E56228" w:rsidRPr="002B0546" w14:paraId="526E25A1" w14:textId="77777777">
        <w:trPr>
          <w:trHeight w:val="408"/>
        </w:trPr>
        <w:tc>
          <w:tcPr>
            <w:tcW w:w="9889" w:type="dxa"/>
            <w:shd w:val="clear" w:color="auto" w:fill="auto"/>
          </w:tcPr>
          <w:p w14:paraId="3D827FD0" w14:textId="05008007" w:rsidR="00E56228" w:rsidRPr="002B0546" w:rsidRDefault="00BB2D33">
            <w:pPr>
              <w:jc w:val="center"/>
              <w:rPr>
                <w:b/>
              </w:rPr>
            </w:pPr>
            <w:r w:rsidRPr="00BB2D33">
              <w:rPr>
                <w:b/>
                <w:bCs/>
                <w:sz w:val="28"/>
              </w:rPr>
              <w:t xml:space="preserve">Pořízení sanitního vozidla RZP </w:t>
            </w:r>
            <w:r w:rsidR="00D23E65" w:rsidRPr="00BB2D33">
              <w:rPr>
                <w:b/>
                <w:bCs/>
                <w:sz w:val="28"/>
              </w:rPr>
              <w:t>2025–2</w:t>
            </w:r>
            <w:r w:rsidRPr="00BB2D33">
              <w:rPr>
                <w:b/>
                <w:bCs/>
                <w:sz w:val="28"/>
              </w:rPr>
              <w:t xml:space="preserve"> ks</w:t>
            </w:r>
          </w:p>
        </w:tc>
      </w:tr>
    </w:tbl>
    <w:p w14:paraId="66A66DDF" w14:textId="77777777" w:rsidR="00E56228" w:rsidRDefault="00E56228" w:rsidP="00E5622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7312"/>
      </w:tblGrid>
      <w:tr w:rsidR="00E56228" w:rsidRPr="002B0546" w14:paraId="28C1E61C" w14:textId="77777777">
        <w:trPr>
          <w:trHeight w:val="454"/>
        </w:trPr>
        <w:tc>
          <w:tcPr>
            <w:tcW w:w="5000" w:type="pct"/>
            <w:gridSpan w:val="2"/>
            <w:shd w:val="clear" w:color="auto" w:fill="auto"/>
            <w:vAlign w:val="center"/>
          </w:tcPr>
          <w:p w14:paraId="19D202CB" w14:textId="77777777" w:rsidR="00E56228" w:rsidRPr="002B0546" w:rsidRDefault="00E56228">
            <w:pPr>
              <w:rPr>
                <w:b/>
              </w:rPr>
            </w:pPr>
            <w:r w:rsidRPr="002B0546">
              <w:rPr>
                <w:b/>
                <w:u w:val="single"/>
              </w:rPr>
              <w:t>Účastník:</w:t>
            </w:r>
          </w:p>
        </w:tc>
      </w:tr>
      <w:tr w:rsidR="00E56228" w:rsidRPr="002B0546" w14:paraId="00EBE498" w14:textId="77777777">
        <w:trPr>
          <w:trHeight w:val="454"/>
        </w:trPr>
        <w:tc>
          <w:tcPr>
            <w:tcW w:w="1203" w:type="pct"/>
            <w:shd w:val="clear" w:color="auto" w:fill="auto"/>
            <w:vAlign w:val="center"/>
          </w:tcPr>
          <w:p w14:paraId="31A59B23" w14:textId="77777777" w:rsidR="00E56228" w:rsidRPr="002B0546" w:rsidRDefault="00E56228">
            <w:pPr>
              <w:pStyle w:val="Standard"/>
              <w:rPr>
                <w:b/>
              </w:rPr>
            </w:pPr>
            <w:r w:rsidRPr="002B0546">
              <w:rPr>
                <w:b/>
              </w:rPr>
              <w:t>Společnost:</w:t>
            </w:r>
          </w:p>
        </w:tc>
        <w:tc>
          <w:tcPr>
            <w:tcW w:w="3797" w:type="pct"/>
            <w:shd w:val="clear" w:color="auto" w:fill="auto"/>
            <w:vAlign w:val="center"/>
          </w:tcPr>
          <w:p w14:paraId="393D54D3" w14:textId="01CF570E" w:rsidR="00E56228" w:rsidRPr="00862AD4" w:rsidRDefault="00862AD4">
            <w:pPr>
              <w:rPr>
                <w:highlight w:val="yellow"/>
              </w:rPr>
            </w:pPr>
            <w:r>
              <w:rPr>
                <w:i/>
                <w:iCs/>
                <w:sz w:val="20"/>
                <w:szCs w:val="20"/>
                <w:highlight w:val="yellow"/>
                <w:lang w:eastAsia="en-US"/>
              </w:rPr>
              <w:t>Doplní dodavatel</w:t>
            </w:r>
          </w:p>
        </w:tc>
      </w:tr>
      <w:tr w:rsidR="00E56228" w:rsidRPr="002B0546" w14:paraId="1FCDB4EB" w14:textId="77777777">
        <w:trPr>
          <w:trHeight w:val="454"/>
        </w:trPr>
        <w:tc>
          <w:tcPr>
            <w:tcW w:w="1203" w:type="pct"/>
            <w:shd w:val="clear" w:color="auto" w:fill="auto"/>
            <w:vAlign w:val="center"/>
          </w:tcPr>
          <w:p w14:paraId="74AD48B3" w14:textId="77777777" w:rsidR="00E56228" w:rsidRPr="002B0546" w:rsidRDefault="00E56228">
            <w:pPr>
              <w:pStyle w:val="Standard"/>
              <w:rPr>
                <w:b/>
              </w:rPr>
            </w:pPr>
            <w:r w:rsidRPr="002B0546">
              <w:rPr>
                <w:b/>
              </w:rPr>
              <w:t>Zastoupena:</w:t>
            </w:r>
          </w:p>
        </w:tc>
        <w:tc>
          <w:tcPr>
            <w:tcW w:w="3797" w:type="pct"/>
            <w:shd w:val="clear" w:color="auto" w:fill="auto"/>
            <w:vAlign w:val="center"/>
          </w:tcPr>
          <w:p w14:paraId="36CADEAF" w14:textId="0A4B5C40" w:rsidR="00E56228" w:rsidRPr="00862AD4" w:rsidRDefault="00862AD4">
            <w:pPr>
              <w:rPr>
                <w:highlight w:val="yellow"/>
              </w:rPr>
            </w:pPr>
            <w:r>
              <w:rPr>
                <w:i/>
                <w:iCs/>
                <w:sz w:val="20"/>
                <w:szCs w:val="20"/>
                <w:highlight w:val="yellow"/>
                <w:lang w:eastAsia="en-US"/>
              </w:rPr>
              <w:t>Doplní dodavatel</w:t>
            </w:r>
          </w:p>
        </w:tc>
      </w:tr>
      <w:tr w:rsidR="00E56228" w:rsidRPr="002B0546" w14:paraId="3287DE81" w14:textId="77777777">
        <w:trPr>
          <w:trHeight w:val="454"/>
        </w:trPr>
        <w:tc>
          <w:tcPr>
            <w:tcW w:w="1203" w:type="pct"/>
            <w:shd w:val="clear" w:color="auto" w:fill="auto"/>
            <w:vAlign w:val="center"/>
          </w:tcPr>
          <w:p w14:paraId="31A270F1" w14:textId="77777777" w:rsidR="00E56228" w:rsidRPr="002B0546" w:rsidRDefault="00E56228">
            <w:pPr>
              <w:pStyle w:val="Standard"/>
              <w:rPr>
                <w:b/>
              </w:rPr>
            </w:pPr>
            <w:r w:rsidRPr="002B0546">
              <w:rPr>
                <w:b/>
              </w:rPr>
              <w:t>Se sídlem:</w:t>
            </w:r>
          </w:p>
        </w:tc>
        <w:tc>
          <w:tcPr>
            <w:tcW w:w="3797" w:type="pct"/>
            <w:shd w:val="clear" w:color="auto" w:fill="auto"/>
            <w:vAlign w:val="center"/>
          </w:tcPr>
          <w:p w14:paraId="3FD391A9" w14:textId="081EC485" w:rsidR="00E56228" w:rsidRPr="00862AD4" w:rsidRDefault="00862AD4">
            <w:pPr>
              <w:rPr>
                <w:highlight w:val="yellow"/>
              </w:rPr>
            </w:pPr>
            <w:r>
              <w:rPr>
                <w:i/>
                <w:iCs/>
                <w:sz w:val="20"/>
                <w:szCs w:val="20"/>
                <w:highlight w:val="yellow"/>
                <w:lang w:eastAsia="en-US"/>
              </w:rPr>
              <w:t>Doplní dodavatel</w:t>
            </w:r>
          </w:p>
        </w:tc>
      </w:tr>
      <w:tr w:rsidR="00E56228" w:rsidRPr="002B0546" w14:paraId="60C53A54" w14:textId="77777777">
        <w:trPr>
          <w:trHeight w:val="454"/>
        </w:trPr>
        <w:tc>
          <w:tcPr>
            <w:tcW w:w="1203" w:type="pct"/>
            <w:shd w:val="clear" w:color="auto" w:fill="auto"/>
            <w:vAlign w:val="center"/>
          </w:tcPr>
          <w:p w14:paraId="216FDA19" w14:textId="77777777" w:rsidR="00E56228" w:rsidRPr="002B0546" w:rsidRDefault="00E56228">
            <w:pPr>
              <w:pStyle w:val="Standard"/>
              <w:rPr>
                <w:b/>
              </w:rPr>
            </w:pPr>
            <w:r w:rsidRPr="002B0546">
              <w:rPr>
                <w:b/>
              </w:rPr>
              <w:t>IČO:</w:t>
            </w:r>
          </w:p>
        </w:tc>
        <w:tc>
          <w:tcPr>
            <w:tcW w:w="3797" w:type="pct"/>
            <w:shd w:val="clear" w:color="auto" w:fill="auto"/>
            <w:vAlign w:val="center"/>
          </w:tcPr>
          <w:p w14:paraId="5B0EC5C0" w14:textId="1F65CE71" w:rsidR="00E56228" w:rsidRPr="00862AD4" w:rsidRDefault="00862AD4">
            <w:pPr>
              <w:rPr>
                <w:highlight w:val="yellow"/>
              </w:rPr>
            </w:pPr>
            <w:r>
              <w:rPr>
                <w:i/>
                <w:iCs/>
                <w:sz w:val="20"/>
                <w:szCs w:val="20"/>
                <w:highlight w:val="yellow"/>
                <w:lang w:eastAsia="en-US"/>
              </w:rPr>
              <w:t>Doplní dodavatel</w:t>
            </w:r>
          </w:p>
        </w:tc>
      </w:tr>
      <w:tr w:rsidR="00E56228" w:rsidRPr="002B0546" w14:paraId="1532E0E9" w14:textId="77777777">
        <w:trPr>
          <w:trHeight w:val="454"/>
        </w:trPr>
        <w:tc>
          <w:tcPr>
            <w:tcW w:w="1203" w:type="pct"/>
            <w:shd w:val="clear" w:color="auto" w:fill="auto"/>
            <w:vAlign w:val="center"/>
          </w:tcPr>
          <w:p w14:paraId="095B91B8" w14:textId="77777777" w:rsidR="00E56228" w:rsidRPr="002B0546" w:rsidRDefault="00E56228">
            <w:pPr>
              <w:pStyle w:val="Standard"/>
              <w:rPr>
                <w:b/>
              </w:rPr>
            </w:pPr>
            <w:r w:rsidRPr="002B0546">
              <w:rPr>
                <w:b/>
              </w:rPr>
              <w:t>Zapsaná v OR u:</w:t>
            </w:r>
          </w:p>
        </w:tc>
        <w:tc>
          <w:tcPr>
            <w:tcW w:w="3797" w:type="pct"/>
            <w:shd w:val="clear" w:color="auto" w:fill="auto"/>
            <w:vAlign w:val="center"/>
          </w:tcPr>
          <w:p w14:paraId="18F1F439" w14:textId="1FAD8F1C" w:rsidR="00E56228" w:rsidRPr="00862AD4" w:rsidRDefault="00862AD4">
            <w:pPr>
              <w:rPr>
                <w:highlight w:val="yellow"/>
              </w:rPr>
            </w:pPr>
            <w:r>
              <w:rPr>
                <w:i/>
                <w:iCs/>
                <w:sz w:val="20"/>
                <w:szCs w:val="20"/>
                <w:highlight w:val="yellow"/>
                <w:lang w:eastAsia="en-US"/>
              </w:rPr>
              <w:t>Doplní dodavatel</w:t>
            </w:r>
          </w:p>
        </w:tc>
      </w:tr>
    </w:tbl>
    <w:p w14:paraId="5BEB18F1" w14:textId="77777777" w:rsidR="00E56228" w:rsidRPr="00E075F3" w:rsidRDefault="00E56228" w:rsidP="00E56228"/>
    <w:p w14:paraId="6528CEA2" w14:textId="77777777" w:rsidR="00E56228" w:rsidRPr="009A158F" w:rsidRDefault="00E56228" w:rsidP="00E56228">
      <w:pPr>
        <w:pStyle w:val="Zhlav"/>
        <w:tabs>
          <w:tab w:val="clear" w:pos="4536"/>
          <w:tab w:val="center" w:pos="0"/>
        </w:tabs>
        <w:spacing w:line="276" w:lineRule="auto"/>
        <w:jc w:val="center"/>
        <w:rPr>
          <w:rFonts w:ascii="Times New Roman" w:hAnsi="Times New Roman" w:cs="Times New Roman"/>
        </w:rPr>
      </w:pPr>
      <w:r w:rsidRPr="009A158F">
        <w:rPr>
          <w:rFonts w:ascii="Times New Roman" w:hAnsi="Times New Roman" w:cs="Times New Roman"/>
        </w:rPr>
        <w:t xml:space="preserve">který samostatně/společně s jinou osobou/společně s jinými osobami </w:t>
      </w:r>
      <w:r w:rsidRPr="009A158F">
        <w:rPr>
          <w:rFonts w:ascii="Times New Roman" w:hAnsi="Times New Roman" w:cs="Times New Roman"/>
          <w:i/>
        </w:rPr>
        <w:t>(nehodící se škrtněte)</w:t>
      </w:r>
      <w:r w:rsidRPr="009A158F">
        <w:rPr>
          <w:rFonts w:ascii="Times New Roman" w:hAnsi="Times New Roman" w:cs="Times New Roman"/>
        </w:rPr>
        <w:t xml:space="preserve"> </w:t>
      </w:r>
    </w:p>
    <w:p w14:paraId="698C0B12" w14:textId="77777777" w:rsidR="00E56228" w:rsidRPr="009A158F" w:rsidRDefault="00E56228" w:rsidP="00E56228">
      <w:pPr>
        <w:pStyle w:val="Zhlav"/>
        <w:tabs>
          <w:tab w:val="clear" w:pos="4536"/>
          <w:tab w:val="center" w:pos="0"/>
        </w:tabs>
        <w:spacing w:line="276" w:lineRule="auto"/>
        <w:jc w:val="center"/>
        <w:rPr>
          <w:rFonts w:ascii="Times New Roman" w:hAnsi="Times New Roman" w:cs="Times New Roman"/>
        </w:rPr>
      </w:pPr>
      <w:r w:rsidRPr="009A158F">
        <w:rPr>
          <w:rFonts w:ascii="Times New Roman" w:hAnsi="Times New Roman" w:cs="Times New Roman"/>
        </w:rPr>
        <w:t xml:space="preserve">(dále jen jako „dodavatel“) hodlá podat nabídku na výše uvedenou veřejnou zakázku </w:t>
      </w:r>
    </w:p>
    <w:p w14:paraId="3C9192CC" w14:textId="77777777" w:rsidR="00E56228" w:rsidRPr="009A158F" w:rsidRDefault="00E56228" w:rsidP="00E56228">
      <w:pPr>
        <w:jc w:val="center"/>
        <w:rPr>
          <w:b/>
          <w:bCs/>
          <w:sz w:val="22"/>
          <w:szCs w:val="22"/>
        </w:rPr>
      </w:pPr>
    </w:p>
    <w:p w14:paraId="37B96D1C" w14:textId="77777777" w:rsidR="00E56228" w:rsidRPr="009A158F" w:rsidRDefault="00E56228" w:rsidP="00E56228">
      <w:pPr>
        <w:jc w:val="center"/>
        <w:rPr>
          <w:b/>
          <w:bCs/>
          <w:sz w:val="22"/>
          <w:szCs w:val="22"/>
        </w:rPr>
      </w:pPr>
      <w:r w:rsidRPr="009A158F">
        <w:rPr>
          <w:b/>
          <w:bCs/>
          <w:sz w:val="22"/>
          <w:szCs w:val="22"/>
        </w:rPr>
        <w:t>čestně a pravdivě prohlašuje, že:</w:t>
      </w:r>
    </w:p>
    <w:p w14:paraId="5F9B8C35" w14:textId="77777777" w:rsidR="00E56228" w:rsidRPr="009A158F" w:rsidRDefault="00E56228" w:rsidP="00E56228">
      <w:pPr>
        <w:jc w:val="center"/>
        <w:rPr>
          <w:b/>
          <w:bCs/>
          <w:sz w:val="22"/>
          <w:szCs w:val="22"/>
        </w:rPr>
      </w:pPr>
    </w:p>
    <w:p w14:paraId="6D5EC091" w14:textId="4238642C" w:rsidR="00E56228" w:rsidRPr="009A158F" w:rsidRDefault="00E56228" w:rsidP="00E56228">
      <w:pPr>
        <w:widowControl w:val="0"/>
        <w:numPr>
          <w:ilvl w:val="0"/>
          <w:numId w:val="47"/>
        </w:numPr>
        <w:ind w:left="284" w:hanging="284"/>
        <w:jc w:val="both"/>
        <w:rPr>
          <w:sz w:val="22"/>
          <w:szCs w:val="22"/>
        </w:rPr>
      </w:pPr>
      <w:r w:rsidRPr="009A158F">
        <w:rPr>
          <w:sz w:val="22"/>
          <w:szCs w:val="22"/>
        </w:rPr>
        <w:t xml:space="preserve">se před předložením dokladů o kvalifikaci podrobně </w:t>
      </w:r>
      <w:r w:rsidRPr="009A158F">
        <w:rPr>
          <w:b/>
          <w:sz w:val="22"/>
          <w:szCs w:val="22"/>
        </w:rPr>
        <w:t>seznámil se zadávacími podmínkami</w:t>
      </w:r>
      <w:r w:rsidRPr="009A158F">
        <w:rPr>
          <w:sz w:val="22"/>
          <w:szCs w:val="22"/>
        </w:rPr>
        <w:t>,</w:t>
      </w:r>
    </w:p>
    <w:p w14:paraId="670E696B" w14:textId="77777777" w:rsidR="00E56228" w:rsidRPr="009A158F" w:rsidRDefault="00E56228" w:rsidP="00E56228">
      <w:pPr>
        <w:widowControl w:val="0"/>
        <w:numPr>
          <w:ilvl w:val="0"/>
          <w:numId w:val="47"/>
        </w:numPr>
        <w:ind w:left="284" w:hanging="284"/>
        <w:jc w:val="both"/>
        <w:rPr>
          <w:sz w:val="22"/>
          <w:szCs w:val="22"/>
        </w:rPr>
      </w:pPr>
      <w:r w:rsidRPr="009A158F">
        <w:rPr>
          <w:sz w:val="22"/>
          <w:szCs w:val="22"/>
        </w:rPr>
        <w:t>není nezpůsobilým dodavatelem ve smyslu § 74 zákona, tedy dodavatelem, který:</w:t>
      </w:r>
    </w:p>
    <w:p w14:paraId="2EEF198B" w14:textId="77777777" w:rsidR="00E56228" w:rsidRPr="009A158F" w:rsidRDefault="00E56228" w:rsidP="00E56228">
      <w:pPr>
        <w:pStyle w:val="Odstavecseseznamem"/>
        <w:widowControl w:val="0"/>
        <w:numPr>
          <w:ilvl w:val="0"/>
          <w:numId w:val="48"/>
        </w:numPr>
        <w:autoSpaceDE w:val="0"/>
        <w:autoSpaceDN w:val="0"/>
        <w:adjustRightInd w:val="0"/>
        <w:jc w:val="both"/>
        <w:rPr>
          <w:sz w:val="22"/>
          <w:szCs w:val="22"/>
        </w:rPr>
      </w:pPr>
      <w:r w:rsidRPr="009A158F">
        <w:rPr>
          <w:sz w:val="22"/>
          <w:szCs w:val="22"/>
        </w:rPr>
        <w:t xml:space="preserve">byl v zemi svého sídla v posledních 5 letech před zahájením zadávacího řízení pravomocně odsouzen pro </w:t>
      </w:r>
    </w:p>
    <w:p w14:paraId="25B3C403" w14:textId="77777777" w:rsidR="00E56228" w:rsidRPr="009A158F" w:rsidRDefault="00E56228" w:rsidP="00E56228">
      <w:pPr>
        <w:pStyle w:val="Odstavecseseznamem"/>
        <w:widowControl w:val="0"/>
        <w:numPr>
          <w:ilvl w:val="0"/>
          <w:numId w:val="50"/>
        </w:numPr>
        <w:autoSpaceDE w:val="0"/>
        <w:autoSpaceDN w:val="0"/>
        <w:adjustRightInd w:val="0"/>
        <w:jc w:val="both"/>
        <w:rPr>
          <w:sz w:val="22"/>
          <w:szCs w:val="22"/>
        </w:rPr>
      </w:pPr>
      <w:r w:rsidRPr="009A158F">
        <w:rPr>
          <w:sz w:val="22"/>
          <w:szCs w:val="22"/>
        </w:rPr>
        <w:t>trestný čin spáchaný ve prospěch organizované zločinecké skupiny nebo trestný čin účasti na organizované zločinecké skupině,</w:t>
      </w:r>
    </w:p>
    <w:p w14:paraId="7C736ABF" w14:textId="77777777" w:rsidR="00E56228" w:rsidRPr="009A158F" w:rsidRDefault="00E56228" w:rsidP="00E56228">
      <w:pPr>
        <w:pStyle w:val="Odstavecseseznamem"/>
        <w:widowControl w:val="0"/>
        <w:numPr>
          <w:ilvl w:val="0"/>
          <w:numId w:val="50"/>
        </w:numPr>
        <w:autoSpaceDE w:val="0"/>
        <w:autoSpaceDN w:val="0"/>
        <w:adjustRightInd w:val="0"/>
        <w:jc w:val="both"/>
        <w:rPr>
          <w:sz w:val="22"/>
          <w:szCs w:val="22"/>
        </w:rPr>
      </w:pPr>
      <w:r w:rsidRPr="009A158F">
        <w:rPr>
          <w:sz w:val="22"/>
          <w:szCs w:val="22"/>
        </w:rPr>
        <w:t>trestný čin obchodování s lidmi,</w:t>
      </w:r>
    </w:p>
    <w:p w14:paraId="72D32269" w14:textId="77777777" w:rsidR="00E56228" w:rsidRPr="009A158F" w:rsidRDefault="00E56228" w:rsidP="00E56228">
      <w:pPr>
        <w:pStyle w:val="Odstavecseseznamem"/>
        <w:widowControl w:val="0"/>
        <w:numPr>
          <w:ilvl w:val="0"/>
          <w:numId w:val="50"/>
        </w:numPr>
        <w:autoSpaceDE w:val="0"/>
        <w:autoSpaceDN w:val="0"/>
        <w:adjustRightInd w:val="0"/>
        <w:jc w:val="both"/>
        <w:rPr>
          <w:sz w:val="22"/>
          <w:szCs w:val="22"/>
        </w:rPr>
      </w:pPr>
      <w:r w:rsidRPr="009A158F">
        <w:rPr>
          <w:sz w:val="22"/>
          <w:szCs w:val="22"/>
        </w:rPr>
        <w:t>tyto trestné činy proti majetku</w:t>
      </w:r>
    </w:p>
    <w:p w14:paraId="28DC0E1B" w14:textId="77777777" w:rsidR="00E56228" w:rsidRPr="009A158F" w:rsidRDefault="00E56228" w:rsidP="00E56228">
      <w:pPr>
        <w:pStyle w:val="Odstavecseseznamem"/>
        <w:widowControl w:val="0"/>
        <w:numPr>
          <w:ilvl w:val="1"/>
          <w:numId w:val="50"/>
        </w:numPr>
        <w:autoSpaceDE w:val="0"/>
        <w:autoSpaceDN w:val="0"/>
        <w:adjustRightInd w:val="0"/>
        <w:jc w:val="both"/>
        <w:rPr>
          <w:sz w:val="22"/>
          <w:szCs w:val="22"/>
        </w:rPr>
      </w:pPr>
      <w:r w:rsidRPr="009A158F">
        <w:rPr>
          <w:sz w:val="22"/>
          <w:szCs w:val="22"/>
        </w:rPr>
        <w:t>podvod,</w:t>
      </w:r>
    </w:p>
    <w:p w14:paraId="1D15F44F" w14:textId="53CD9D0D" w:rsidR="00E56228" w:rsidRDefault="00467CCE" w:rsidP="00E56228">
      <w:pPr>
        <w:pStyle w:val="Odstavecseseznamem"/>
        <w:widowControl w:val="0"/>
        <w:numPr>
          <w:ilvl w:val="1"/>
          <w:numId w:val="50"/>
        </w:numPr>
        <w:autoSpaceDE w:val="0"/>
        <w:autoSpaceDN w:val="0"/>
        <w:adjustRightInd w:val="0"/>
        <w:jc w:val="both"/>
        <w:rPr>
          <w:sz w:val="22"/>
          <w:szCs w:val="22"/>
        </w:rPr>
      </w:pPr>
      <w:r>
        <w:rPr>
          <w:sz w:val="22"/>
          <w:szCs w:val="22"/>
        </w:rPr>
        <w:t>pojistný</w:t>
      </w:r>
      <w:r w:rsidR="00E56228" w:rsidRPr="009A158F">
        <w:rPr>
          <w:sz w:val="22"/>
          <w:szCs w:val="22"/>
        </w:rPr>
        <w:t xml:space="preserve"> podvod,</w:t>
      </w:r>
    </w:p>
    <w:p w14:paraId="60FDE622" w14:textId="092CFC05" w:rsidR="00467CCE" w:rsidRPr="009A158F" w:rsidRDefault="00467CCE" w:rsidP="00E56228">
      <w:pPr>
        <w:pStyle w:val="Odstavecseseznamem"/>
        <w:widowControl w:val="0"/>
        <w:numPr>
          <w:ilvl w:val="1"/>
          <w:numId w:val="50"/>
        </w:numPr>
        <w:autoSpaceDE w:val="0"/>
        <w:autoSpaceDN w:val="0"/>
        <w:adjustRightInd w:val="0"/>
        <w:jc w:val="both"/>
        <w:rPr>
          <w:sz w:val="22"/>
          <w:szCs w:val="22"/>
        </w:rPr>
      </w:pPr>
      <w:r>
        <w:rPr>
          <w:sz w:val="22"/>
          <w:szCs w:val="22"/>
        </w:rPr>
        <w:t>úvěrový podvod,</w:t>
      </w:r>
    </w:p>
    <w:p w14:paraId="2EC626ED" w14:textId="53C8CAF3" w:rsidR="00E56228" w:rsidRPr="00467CCE" w:rsidRDefault="00E56228" w:rsidP="00467CCE">
      <w:pPr>
        <w:pStyle w:val="Odstavecseseznamem"/>
        <w:widowControl w:val="0"/>
        <w:numPr>
          <w:ilvl w:val="1"/>
          <w:numId w:val="50"/>
        </w:numPr>
        <w:autoSpaceDE w:val="0"/>
        <w:autoSpaceDN w:val="0"/>
        <w:adjustRightInd w:val="0"/>
        <w:jc w:val="both"/>
        <w:rPr>
          <w:sz w:val="22"/>
          <w:szCs w:val="22"/>
        </w:rPr>
      </w:pPr>
      <w:r w:rsidRPr="009A158F">
        <w:rPr>
          <w:sz w:val="22"/>
          <w:szCs w:val="22"/>
        </w:rPr>
        <w:t>dotační podvod,</w:t>
      </w:r>
    </w:p>
    <w:p w14:paraId="05B6F8EF" w14:textId="77777777" w:rsidR="00E56228" w:rsidRPr="009A158F" w:rsidRDefault="00E56228" w:rsidP="00E56228">
      <w:pPr>
        <w:pStyle w:val="Odstavecseseznamem"/>
        <w:widowControl w:val="0"/>
        <w:numPr>
          <w:ilvl w:val="1"/>
          <w:numId w:val="50"/>
        </w:numPr>
        <w:autoSpaceDE w:val="0"/>
        <w:autoSpaceDN w:val="0"/>
        <w:adjustRightInd w:val="0"/>
        <w:jc w:val="both"/>
        <w:rPr>
          <w:sz w:val="22"/>
          <w:szCs w:val="22"/>
        </w:rPr>
      </w:pPr>
      <w:r w:rsidRPr="009A158F">
        <w:rPr>
          <w:sz w:val="22"/>
          <w:szCs w:val="22"/>
        </w:rPr>
        <w:t>legalizace výnosů z trestné činnosti,</w:t>
      </w:r>
    </w:p>
    <w:p w14:paraId="5778A2BF" w14:textId="77777777" w:rsidR="00E56228" w:rsidRPr="009A158F" w:rsidRDefault="00E56228" w:rsidP="00E56228">
      <w:pPr>
        <w:pStyle w:val="Odstavecseseznamem"/>
        <w:widowControl w:val="0"/>
        <w:numPr>
          <w:ilvl w:val="1"/>
          <w:numId w:val="50"/>
        </w:numPr>
        <w:autoSpaceDE w:val="0"/>
        <w:autoSpaceDN w:val="0"/>
        <w:adjustRightInd w:val="0"/>
        <w:jc w:val="both"/>
        <w:rPr>
          <w:sz w:val="22"/>
          <w:szCs w:val="22"/>
        </w:rPr>
      </w:pPr>
      <w:r w:rsidRPr="009A158F">
        <w:rPr>
          <w:sz w:val="22"/>
          <w:szCs w:val="22"/>
        </w:rPr>
        <w:t>legalizace výnosů z trestné činnosti z nedbalosti,</w:t>
      </w:r>
    </w:p>
    <w:p w14:paraId="4A085385" w14:textId="77777777" w:rsidR="00E56228" w:rsidRPr="009A158F" w:rsidRDefault="00E56228" w:rsidP="00E56228">
      <w:pPr>
        <w:pStyle w:val="Odstavecseseznamem"/>
        <w:widowControl w:val="0"/>
        <w:numPr>
          <w:ilvl w:val="0"/>
          <w:numId w:val="50"/>
        </w:numPr>
        <w:autoSpaceDE w:val="0"/>
        <w:autoSpaceDN w:val="0"/>
        <w:adjustRightInd w:val="0"/>
        <w:jc w:val="both"/>
        <w:rPr>
          <w:sz w:val="22"/>
          <w:szCs w:val="22"/>
        </w:rPr>
      </w:pPr>
      <w:r w:rsidRPr="009A158F">
        <w:rPr>
          <w:sz w:val="22"/>
          <w:szCs w:val="22"/>
        </w:rPr>
        <w:t>tyto trestné činy hospodářské</w:t>
      </w:r>
    </w:p>
    <w:p w14:paraId="3C78FB38" w14:textId="44BEBAD0" w:rsidR="00E56228" w:rsidRDefault="00E56228" w:rsidP="00E56228">
      <w:pPr>
        <w:pStyle w:val="Odstavecseseznamem"/>
        <w:widowControl w:val="0"/>
        <w:numPr>
          <w:ilvl w:val="1"/>
          <w:numId w:val="50"/>
        </w:numPr>
        <w:autoSpaceDE w:val="0"/>
        <w:autoSpaceDN w:val="0"/>
        <w:adjustRightInd w:val="0"/>
        <w:jc w:val="both"/>
        <w:rPr>
          <w:sz w:val="22"/>
          <w:szCs w:val="22"/>
        </w:rPr>
      </w:pPr>
      <w:r w:rsidRPr="009A158F">
        <w:rPr>
          <w:sz w:val="22"/>
          <w:szCs w:val="22"/>
        </w:rPr>
        <w:t>zneužití informace v obchodním styku,</w:t>
      </w:r>
    </w:p>
    <w:p w14:paraId="124BD7B2" w14:textId="176ADE55" w:rsidR="00467CCE" w:rsidRPr="00467CCE" w:rsidRDefault="00467CCE" w:rsidP="00467CCE">
      <w:pPr>
        <w:pStyle w:val="Odstavecseseznamem"/>
        <w:widowControl w:val="0"/>
        <w:numPr>
          <w:ilvl w:val="1"/>
          <w:numId w:val="50"/>
        </w:numPr>
        <w:autoSpaceDE w:val="0"/>
        <w:autoSpaceDN w:val="0"/>
        <w:adjustRightInd w:val="0"/>
        <w:jc w:val="both"/>
        <w:rPr>
          <w:sz w:val="22"/>
          <w:szCs w:val="22"/>
        </w:rPr>
      </w:pPr>
      <w:r w:rsidRPr="009A158F">
        <w:rPr>
          <w:sz w:val="22"/>
          <w:szCs w:val="22"/>
        </w:rPr>
        <w:t xml:space="preserve">zneužití </w:t>
      </w:r>
      <w:r>
        <w:rPr>
          <w:sz w:val="22"/>
          <w:szCs w:val="22"/>
        </w:rPr>
        <w:t>postavení</w:t>
      </w:r>
      <w:r w:rsidRPr="009A158F">
        <w:rPr>
          <w:sz w:val="22"/>
          <w:szCs w:val="22"/>
        </w:rPr>
        <w:t xml:space="preserve"> v obchodním styku,</w:t>
      </w:r>
    </w:p>
    <w:p w14:paraId="084A6E63" w14:textId="68C502B9" w:rsidR="00E56228" w:rsidRPr="009A158F" w:rsidRDefault="00467CCE" w:rsidP="00E56228">
      <w:pPr>
        <w:pStyle w:val="Odstavecseseznamem"/>
        <w:widowControl w:val="0"/>
        <w:numPr>
          <w:ilvl w:val="1"/>
          <w:numId w:val="50"/>
        </w:numPr>
        <w:autoSpaceDE w:val="0"/>
        <w:autoSpaceDN w:val="0"/>
        <w:adjustRightInd w:val="0"/>
        <w:jc w:val="both"/>
        <w:rPr>
          <w:sz w:val="22"/>
          <w:szCs w:val="22"/>
        </w:rPr>
      </w:pPr>
      <w:r>
        <w:rPr>
          <w:sz w:val="22"/>
          <w:szCs w:val="22"/>
        </w:rPr>
        <w:t xml:space="preserve">zjednání </w:t>
      </w:r>
      <w:r w:rsidR="00E56228" w:rsidRPr="009A158F">
        <w:rPr>
          <w:sz w:val="22"/>
          <w:szCs w:val="22"/>
        </w:rPr>
        <w:t>výhody při zadání veřejné zakázky, při veřejné soutěži a veřejné dražbě,</w:t>
      </w:r>
    </w:p>
    <w:p w14:paraId="2A7973AE" w14:textId="77777777" w:rsidR="00E56228" w:rsidRPr="009A158F" w:rsidRDefault="00E56228" w:rsidP="00E56228">
      <w:pPr>
        <w:pStyle w:val="Odstavecseseznamem"/>
        <w:widowControl w:val="0"/>
        <w:numPr>
          <w:ilvl w:val="1"/>
          <w:numId w:val="50"/>
        </w:numPr>
        <w:autoSpaceDE w:val="0"/>
        <w:autoSpaceDN w:val="0"/>
        <w:adjustRightInd w:val="0"/>
        <w:jc w:val="both"/>
        <w:rPr>
          <w:sz w:val="22"/>
          <w:szCs w:val="22"/>
        </w:rPr>
      </w:pPr>
      <w:r w:rsidRPr="009A158F">
        <w:rPr>
          <w:sz w:val="22"/>
          <w:szCs w:val="22"/>
        </w:rPr>
        <w:t>pletichy při zadání veřejné zakázky a při veřejné soutěži,</w:t>
      </w:r>
    </w:p>
    <w:p w14:paraId="10579808" w14:textId="77777777" w:rsidR="00E56228" w:rsidRPr="009A158F" w:rsidRDefault="00E56228" w:rsidP="00E56228">
      <w:pPr>
        <w:pStyle w:val="Odstavecseseznamem"/>
        <w:widowControl w:val="0"/>
        <w:numPr>
          <w:ilvl w:val="1"/>
          <w:numId w:val="50"/>
        </w:numPr>
        <w:autoSpaceDE w:val="0"/>
        <w:autoSpaceDN w:val="0"/>
        <w:adjustRightInd w:val="0"/>
        <w:jc w:val="both"/>
        <w:rPr>
          <w:sz w:val="22"/>
          <w:szCs w:val="22"/>
        </w:rPr>
      </w:pPr>
      <w:r w:rsidRPr="009A158F">
        <w:rPr>
          <w:sz w:val="22"/>
          <w:szCs w:val="22"/>
        </w:rPr>
        <w:t>pletichy při veřejné dražbě,</w:t>
      </w:r>
    </w:p>
    <w:p w14:paraId="0B7018C4" w14:textId="77777777" w:rsidR="00E56228" w:rsidRPr="009A158F" w:rsidRDefault="00E56228" w:rsidP="00E56228">
      <w:pPr>
        <w:pStyle w:val="Odstavecseseznamem"/>
        <w:widowControl w:val="0"/>
        <w:numPr>
          <w:ilvl w:val="1"/>
          <w:numId w:val="50"/>
        </w:numPr>
        <w:autoSpaceDE w:val="0"/>
        <w:autoSpaceDN w:val="0"/>
        <w:adjustRightInd w:val="0"/>
        <w:jc w:val="both"/>
        <w:rPr>
          <w:sz w:val="22"/>
          <w:szCs w:val="22"/>
        </w:rPr>
      </w:pPr>
      <w:r w:rsidRPr="009A158F">
        <w:rPr>
          <w:sz w:val="22"/>
          <w:szCs w:val="22"/>
        </w:rPr>
        <w:t>poškození finančních zájmů Evropské unie,</w:t>
      </w:r>
    </w:p>
    <w:p w14:paraId="5DC7BC05" w14:textId="77777777" w:rsidR="00E56228" w:rsidRPr="009A158F" w:rsidRDefault="00E56228" w:rsidP="00E56228">
      <w:pPr>
        <w:pStyle w:val="Odstavecseseznamem"/>
        <w:widowControl w:val="0"/>
        <w:numPr>
          <w:ilvl w:val="0"/>
          <w:numId w:val="50"/>
        </w:numPr>
        <w:autoSpaceDE w:val="0"/>
        <w:autoSpaceDN w:val="0"/>
        <w:adjustRightInd w:val="0"/>
        <w:jc w:val="both"/>
        <w:rPr>
          <w:sz w:val="22"/>
          <w:szCs w:val="22"/>
        </w:rPr>
      </w:pPr>
      <w:r w:rsidRPr="009A158F">
        <w:rPr>
          <w:sz w:val="22"/>
          <w:szCs w:val="22"/>
        </w:rPr>
        <w:t>trestné činy proti České republice, cizímu státu a mezinárodní organizaci,</w:t>
      </w:r>
    </w:p>
    <w:p w14:paraId="5284E44E" w14:textId="77777777" w:rsidR="00E56228" w:rsidRPr="009A158F" w:rsidRDefault="00E56228" w:rsidP="00E56228">
      <w:pPr>
        <w:pStyle w:val="Odstavecseseznamem"/>
        <w:widowControl w:val="0"/>
        <w:numPr>
          <w:ilvl w:val="0"/>
          <w:numId w:val="50"/>
        </w:numPr>
        <w:autoSpaceDE w:val="0"/>
        <w:autoSpaceDN w:val="0"/>
        <w:adjustRightInd w:val="0"/>
        <w:jc w:val="both"/>
        <w:rPr>
          <w:sz w:val="22"/>
          <w:szCs w:val="22"/>
        </w:rPr>
      </w:pPr>
      <w:r w:rsidRPr="009A158F">
        <w:rPr>
          <w:sz w:val="22"/>
          <w:szCs w:val="22"/>
        </w:rPr>
        <w:t>tyto trestné činy proti pořádku ve věcech veřejných</w:t>
      </w:r>
    </w:p>
    <w:p w14:paraId="4F377208" w14:textId="77777777" w:rsidR="00E56228" w:rsidRPr="009A158F" w:rsidRDefault="00E56228" w:rsidP="00E56228">
      <w:pPr>
        <w:pStyle w:val="Odstavecseseznamem"/>
        <w:widowControl w:val="0"/>
        <w:numPr>
          <w:ilvl w:val="0"/>
          <w:numId w:val="51"/>
        </w:numPr>
        <w:autoSpaceDE w:val="0"/>
        <w:autoSpaceDN w:val="0"/>
        <w:adjustRightInd w:val="0"/>
        <w:jc w:val="both"/>
        <w:rPr>
          <w:sz w:val="22"/>
          <w:szCs w:val="22"/>
        </w:rPr>
      </w:pPr>
      <w:r w:rsidRPr="009A158F">
        <w:rPr>
          <w:sz w:val="22"/>
          <w:szCs w:val="22"/>
        </w:rPr>
        <w:t>trestné činy proti výkonu pravomoci orgánu veřejné moci a úřední osoby,</w:t>
      </w:r>
    </w:p>
    <w:p w14:paraId="1D1E73C0" w14:textId="77777777" w:rsidR="00E56228" w:rsidRPr="009A158F" w:rsidRDefault="00E56228" w:rsidP="00E56228">
      <w:pPr>
        <w:pStyle w:val="Odstavecseseznamem"/>
        <w:widowControl w:val="0"/>
        <w:numPr>
          <w:ilvl w:val="0"/>
          <w:numId w:val="51"/>
        </w:numPr>
        <w:autoSpaceDE w:val="0"/>
        <w:autoSpaceDN w:val="0"/>
        <w:adjustRightInd w:val="0"/>
        <w:jc w:val="both"/>
        <w:rPr>
          <w:sz w:val="22"/>
          <w:szCs w:val="22"/>
        </w:rPr>
      </w:pPr>
      <w:r w:rsidRPr="009A158F">
        <w:rPr>
          <w:sz w:val="22"/>
          <w:szCs w:val="22"/>
        </w:rPr>
        <w:t>trestné činy úředních osob,</w:t>
      </w:r>
    </w:p>
    <w:p w14:paraId="344B543C" w14:textId="77777777" w:rsidR="00E56228" w:rsidRPr="009A158F" w:rsidRDefault="00E56228" w:rsidP="00E56228">
      <w:pPr>
        <w:pStyle w:val="Odstavecseseznamem"/>
        <w:widowControl w:val="0"/>
        <w:numPr>
          <w:ilvl w:val="0"/>
          <w:numId w:val="51"/>
        </w:numPr>
        <w:autoSpaceDE w:val="0"/>
        <w:autoSpaceDN w:val="0"/>
        <w:adjustRightInd w:val="0"/>
        <w:jc w:val="both"/>
        <w:rPr>
          <w:sz w:val="22"/>
          <w:szCs w:val="22"/>
        </w:rPr>
      </w:pPr>
      <w:r w:rsidRPr="009A158F">
        <w:rPr>
          <w:sz w:val="22"/>
          <w:szCs w:val="22"/>
        </w:rPr>
        <w:t>úplatkářství,</w:t>
      </w:r>
    </w:p>
    <w:p w14:paraId="48EB4036" w14:textId="77777777" w:rsidR="00E56228" w:rsidRPr="009A158F" w:rsidRDefault="00E56228" w:rsidP="00E56228">
      <w:pPr>
        <w:pStyle w:val="Odstavecseseznamem"/>
        <w:widowControl w:val="0"/>
        <w:numPr>
          <w:ilvl w:val="0"/>
          <w:numId w:val="51"/>
        </w:numPr>
        <w:autoSpaceDE w:val="0"/>
        <w:autoSpaceDN w:val="0"/>
        <w:adjustRightInd w:val="0"/>
        <w:jc w:val="both"/>
        <w:rPr>
          <w:sz w:val="22"/>
          <w:szCs w:val="22"/>
        </w:rPr>
      </w:pPr>
      <w:r w:rsidRPr="009A158F">
        <w:rPr>
          <w:sz w:val="22"/>
          <w:szCs w:val="22"/>
        </w:rPr>
        <w:t>jiná rušení činnosti orgánu veřejné moci.</w:t>
      </w:r>
    </w:p>
    <w:p w14:paraId="040B3D39" w14:textId="77777777" w:rsidR="00E56228" w:rsidRPr="009A158F" w:rsidRDefault="00E56228" w:rsidP="00E56228">
      <w:pPr>
        <w:pStyle w:val="Odstavecseseznamem"/>
        <w:widowControl w:val="0"/>
        <w:autoSpaceDE w:val="0"/>
        <w:autoSpaceDN w:val="0"/>
        <w:adjustRightInd w:val="0"/>
        <w:ind w:left="644"/>
        <w:jc w:val="both"/>
        <w:rPr>
          <w:sz w:val="22"/>
          <w:szCs w:val="22"/>
        </w:rPr>
      </w:pPr>
      <w:r w:rsidRPr="009A158F">
        <w:rPr>
          <w:sz w:val="22"/>
          <w:szCs w:val="22"/>
        </w:rPr>
        <w:t>nebo obdobný trestný čin podle právního řádu země sídla dodavatele; k zahlazeným odsouzením se nepřihlíží,</w:t>
      </w:r>
    </w:p>
    <w:p w14:paraId="3E3872DF" w14:textId="77777777" w:rsidR="00E56228" w:rsidRPr="009A158F" w:rsidRDefault="00E56228" w:rsidP="00E56228">
      <w:pPr>
        <w:pStyle w:val="Odstavecseseznamem"/>
        <w:widowControl w:val="0"/>
        <w:numPr>
          <w:ilvl w:val="0"/>
          <w:numId w:val="48"/>
        </w:numPr>
        <w:autoSpaceDE w:val="0"/>
        <w:autoSpaceDN w:val="0"/>
        <w:adjustRightInd w:val="0"/>
        <w:jc w:val="both"/>
        <w:rPr>
          <w:sz w:val="22"/>
          <w:szCs w:val="22"/>
        </w:rPr>
      </w:pPr>
      <w:r w:rsidRPr="009A158F">
        <w:rPr>
          <w:sz w:val="22"/>
          <w:szCs w:val="22"/>
        </w:rPr>
        <w:lastRenderedPageBreak/>
        <w:t>má v České republice nebo v zemi svého sídla v evidenci daní zachycen splatný daňový nedoplatek,</w:t>
      </w:r>
    </w:p>
    <w:p w14:paraId="169BB393" w14:textId="77777777" w:rsidR="00E56228" w:rsidRPr="009A158F" w:rsidRDefault="00E56228" w:rsidP="00E56228">
      <w:pPr>
        <w:pStyle w:val="Odstavecseseznamem"/>
        <w:widowControl w:val="0"/>
        <w:numPr>
          <w:ilvl w:val="0"/>
          <w:numId w:val="48"/>
        </w:numPr>
        <w:autoSpaceDE w:val="0"/>
        <w:autoSpaceDN w:val="0"/>
        <w:adjustRightInd w:val="0"/>
        <w:jc w:val="both"/>
        <w:rPr>
          <w:sz w:val="22"/>
          <w:szCs w:val="22"/>
        </w:rPr>
      </w:pPr>
      <w:r w:rsidRPr="009A158F">
        <w:rPr>
          <w:sz w:val="22"/>
          <w:szCs w:val="22"/>
        </w:rPr>
        <w:t>má v České republice nebo v zemi svého sídla splatný nedoplatek na pojistném nebo na penále na veřejné zdravotní pojištění,</w:t>
      </w:r>
    </w:p>
    <w:p w14:paraId="6E44CAB8" w14:textId="77777777" w:rsidR="00E56228" w:rsidRPr="009A158F" w:rsidRDefault="00E56228" w:rsidP="00E56228">
      <w:pPr>
        <w:pStyle w:val="Odstavecseseznamem"/>
        <w:widowControl w:val="0"/>
        <w:numPr>
          <w:ilvl w:val="0"/>
          <w:numId w:val="48"/>
        </w:numPr>
        <w:autoSpaceDE w:val="0"/>
        <w:autoSpaceDN w:val="0"/>
        <w:adjustRightInd w:val="0"/>
        <w:jc w:val="both"/>
        <w:rPr>
          <w:sz w:val="22"/>
          <w:szCs w:val="22"/>
        </w:rPr>
      </w:pPr>
      <w:r w:rsidRPr="009A158F">
        <w:rPr>
          <w:sz w:val="22"/>
          <w:szCs w:val="22"/>
        </w:rPr>
        <w:t>má v České republice nebo v zemi svého sídla splatný nedoplatek na pojistném nebo na penále na sociální zabezpečení a příspěvku na státní politiku zaměstnanosti,</w:t>
      </w:r>
    </w:p>
    <w:p w14:paraId="6021D726" w14:textId="77777777" w:rsidR="00E56228" w:rsidRPr="009A158F" w:rsidRDefault="00E56228" w:rsidP="00E56228">
      <w:pPr>
        <w:pStyle w:val="Odstavecseseznamem"/>
        <w:widowControl w:val="0"/>
        <w:numPr>
          <w:ilvl w:val="0"/>
          <w:numId w:val="48"/>
        </w:numPr>
        <w:autoSpaceDE w:val="0"/>
        <w:autoSpaceDN w:val="0"/>
        <w:adjustRightInd w:val="0"/>
        <w:jc w:val="both"/>
        <w:rPr>
          <w:sz w:val="22"/>
          <w:szCs w:val="22"/>
        </w:rPr>
      </w:pPr>
      <w:r w:rsidRPr="009A158F">
        <w:rPr>
          <w:sz w:val="22"/>
          <w:szCs w:val="22"/>
        </w:rPr>
        <w:t>je v likvidaci, proti němuž bylo vydáno rozhodnutí o úpadku, vůči němuž byla nařízena nucená správa podle jiného právního předpisu nebo v obdobné situaci podle právního řádu země sídla dodavatele.</w:t>
      </w:r>
    </w:p>
    <w:p w14:paraId="0D47B2A3" w14:textId="77777777" w:rsidR="00E56228" w:rsidRPr="009A158F" w:rsidRDefault="00E56228" w:rsidP="00E56228">
      <w:pPr>
        <w:widowControl w:val="0"/>
        <w:autoSpaceDE w:val="0"/>
        <w:autoSpaceDN w:val="0"/>
        <w:adjustRightInd w:val="0"/>
        <w:ind w:left="709" w:hanging="425"/>
        <w:jc w:val="both"/>
        <w:rPr>
          <w:sz w:val="22"/>
          <w:szCs w:val="22"/>
        </w:rPr>
      </w:pPr>
    </w:p>
    <w:p w14:paraId="129CC4ED" w14:textId="77777777" w:rsidR="00E56228" w:rsidRPr="009A158F" w:rsidRDefault="00E56228" w:rsidP="00E56228">
      <w:pPr>
        <w:widowControl w:val="0"/>
        <w:autoSpaceDE w:val="0"/>
        <w:autoSpaceDN w:val="0"/>
        <w:adjustRightInd w:val="0"/>
        <w:ind w:left="284"/>
        <w:jc w:val="both"/>
        <w:rPr>
          <w:sz w:val="22"/>
          <w:szCs w:val="22"/>
        </w:rPr>
      </w:pPr>
      <w:r w:rsidRPr="009A158F">
        <w:rPr>
          <w:sz w:val="22"/>
          <w:szCs w:val="22"/>
        </w:rPr>
        <w:t>Je-li dodavatelem právnická osoba, musí podmínku podle odstavce písm. a) splňovat tato právnická osoba a zároveň každý člen statutárního orgánu. Je-li členem statutárního orgánu dodavatele právnická osoba, musí podmínku podle odstavce písm. a) splňovat</w:t>
      </w:r>
    </w:p>
    <w:p w14:paraId="233B63EF" w14:textId="77777777" w:rsidR="00E56228" w:rsidRPr="009A158F" w:rsidRDefault="00E56228" w:rsidP="00E56228">
      <w:pPr>
        <w:pStyle w:val="Odstavecseseznamem"/>
        <w:widowControl w:val="0"/>
        <w:numPr>
          <w:ilvl w:val="0"/>
          <w:numId w:val="49"/>
        </w:numPr>
        <w:autoSpaceDE w:val="0"/>
        <w:autoSpaceDN w:val="0"/>
        <w:adjustRightInd w:val="0"/>
        <w:jc w:val="both"/>
        <w:rPr>
          <w:sz w:val="22"/>
          <w:szCs w:val="22"/>
        </w:rPr>
      </w:pPr>
      <w:r w:rsidRPr="009A158F">
        <w:rPr>
          <w:sz w:val="22"/>
          <w:szCs w:val="22"/>
        </w:rPr>
        <w:t>tato právnická osoba,</w:t>
      </w:r>
    </w:p>
    <w:p w14:paraId="38758544" w14:textId="77777777" w:rsidR="00E56228" w:rsidRPr="009A158F" w:rsidRDefault="00E56228" w:rsidP="00E56228">
      <w:pPr>
        <w:pStyle w:val="Odstavecseseznamem"/>
        <w:widowControl w:val="0"/>
        <w:numPr>
          <w:ilvl w:val="0"/>
          <w:numId w:val="49"/>
        </w:numPr>
        <w:autoSpaceDE w:val="0"/>
        <w:autoSpaceDN w:val="0"/>
        <w:adjustRightInd w:val="0"/>
        <w:jc w:val="both"/>
        <w:rPr>
          <w:sz w:val="22"/>
          <w:szCs w:val="22"/>
        </w:rPr>
      </w:pPr>
      <w:r w:rsidRPr="009A158F">
        <w:rPr>
          <w:sz w:val="22"/>
          <w:szCs w:val="22"/>
        </w:rPr>
        <w:t>každý člen statutárního orgánu této právnické osoby a</w:t>
      </w:r>
    </w:p>
    <w:p w14:paraId="0F865973" w14:textId="77777777" w:rsidR="00E56228" w:rsidRPr="009A158F" w:rsidRDefault="00E56228" w:rsidP="00E56228">
      <w:pPr>
        <w:pStyle w:val="Odstavecseseznamem"/>
        <w:widowControl w:val="0"/>
        <w:numPr>
          <w:ilvl w:val="0"/>
          <w:numId w:val="49"/>
        </w:numPr>
        <w:autoSpaceDE w:val="0"/>
        <w:autoSpaceDN w:val="0"/>
        <w:adjustRightInd w:val="0"/>
        <w:jc w:val="both"/>
        <w:rPr>
          <w:sz w:val="22"/>
          <w:szCs w:val="22"/>
        </w:rPr>
      </w:pPr>
      <w:r w:rsidRPr="009A158F">
        <w:rPr>
          <w:sz w:val="22"/>
          <w:szCs w:val="22"/>
        </w:rPr>
        <w:t>osoba zastupující tuto právnickou osobu v statutárním orgánu dodavatele.</w:t>
      </w:r>
    </w:p>
    <w:p w14:paraId="302238CA" w14:textId="77777777" w:rsidR="00E56228" w:rsidRPr="009A158F" w:rsidRDefault="00E56228" w:rsidP="00E56228">
      <w:pPr>
        <w:pStyle w:val="Standard"/>
        <w:tabs>
          <w:tab w:val="left" w:pos="1434"/>
        </w:tabs>
        <w:ind w:left="426"/>
        <w:jc w:val="both"/>
        <w:rPr>
          <w:sz w:val="22"/>
          <w:szCs w:val="22"/>
        </w:rPr>
      </w:pPr>
    </w:p>
    <w:p w14:paraId="06F28C4C" w14:textId="77777777" w:rsidR="00467CCE" w:rsidRPr="00467CCE" w:rsidRDefault="00E56228" w:rsidP="00682CBB">
      <w:pPr>
        <w:widowControl w:val="0"/>
        <w:numPr>
          <w:ilvl w:val="0"/>
          <w:numId w:val="47"/>
        </w:numPr>
        <w:ind w:left="284" w:hanging="284"/>
        <w:jc w:val="both"/>
        <w:rPr>
          <w:bCs/>
          <w:sz w:val="22"/>
          <w:szCs w:val="22"/>
        </w:rPr>
      </w:pPr>
      <w:r w:rsidRPr="009A158F">
        <w:rPr>
          <w:sz w:val="22"/>
          <w:szCs w:val="22"/>
        </w:rPr>
        <w:t xml:space="preserve">splňuje </w:t>
      </w:r>
      <w:r w:rsidRPr="009A158F">
        <w:rPr>
          <w:b/>
          <w:sz w:val="22"/>
          <w:szCs w:val="22"/>
        </w:rPr>
        <w:t>profesní způsobilost</w:t>
      </w:r>
      <w:r w:rsidRPr="009A158F">
        <w:rPr>
          <w:sz w:val="22"/>
          <w:szCs w:val="22"/>
        </w:rPr>
        <w:t>, kterou zadavatel požadoval v zadávací dokumentaci</w:t>
      </w:r>
      <w:r w:rsidR="009A158F">
        <w:rPr>
          <w:sz w:val="22"/>
          <w:szCs w:val="22"/>
        </w:rPr>
        <w:t>,</w:t>
      </w:r>
    </w:p>
    <w:p w14:paraId="6B7C049F" w14:textId="35CF0F09" w:rsidR="00E56228" w:rsidRPr="009A158F" w:rsidRDefault="00467CCE" w:rsidP="00682CBB">
      <w:pPr>
        <w:widowControl w:val="0"/>
        <w:numPr>
          <w:ilvl w:val="0"/>
          <w:numId w:val="47"/>
        </w:numPr>
        <w:ind w:left="284" w:hanging="284"/>
        <w:jc w:val="both"/>
        <w:rPr>
          <w:bCs/>
          <w:sz w:val="22"/>
          <w:szCs w:val="22"/>
        </w:rPr>
      </w:pPr>
      <w:r>
        <w:rPr>
          <w:sz w:val="22"/>
          <w:szCs w:val="22"/>
        </w:rPr>
        <w:t xml:space="preserve">splňuje </w:t>
      </w:r>
      <w:r w:rsidRPr="00467CCE">
        <w:rPr>
          <w:b/>
          <w:bCs/>
          <w:sz w:val="22"/>
          <w:szCs w:val="22"/>
        </w:rPr>
        <w:t>technickou kvalifikaci</w:t>
      </w:r>
      <w:r>
        <w:rPr>
          <w:sz w:val="22"/>
          <w:szCs w:val="22"/>
        </w:rPr>
        <w:t xml:space="preserve">, </w:t>
      </w:r>
      <w:r w:rsidR="009A158F">
        <w:rPr>
          <w:sz w:val="22"/>
          <w:szCs w:val="22"/>
        </w:rPr>
        <w:t>neboť realizoval následující zakázky:</w:t>
      </w:r>
    </w:p>
    <w:p w14:paraId="35276594" w14:textId="77777777" w:rsidR="009A158F" w:rsidRPr="009A158F" w:rsidRDefault="009A158F" w:rsidP="009A158F">
      <w:pPr>
        <w:widowControl w:val="0"/>
        <w:ind w:left="284"/>
        <w:jc w:val="both"/>
        <w:rPr>
          <w:bCs/>
          <w:sz w:val="22"/>
          <w:szCs w:val="22"/>
        </w:rPr>
      </w:pPr>
    </w:p>
    <w:tbl>
      <w:tblPr>
        <w:tblStyle w:val="Mkatabulky"/>
        <w:tblW w:w="0" w:type="auto"/>
        <w:tblInd w:w="284" w:type="dxa"/>
        <w:tblLook w:val="04A0" w:firstRow="1" w:lastRow="0" w:firstColumn="1" w:lastColumn="0" w:noHBand="0" w:noVBand="1"/>
      </w:tblPr>
      <w:tblGrid>
        <w:gridCol w:w="2351"/>
        <w:gridCol w:w="2351"/>
        <w:gridCol w:w="2321"/>
        <w:gridCol w:w="2321"/>
      </w:tblGrid>
      <w:tr w:rsidR="009A158F" w14:paraId="15D9AAD5" w14:textId="77777777" w:rsidTr="009A158F">
        <w:tc>
          <w:tcPr>
            <w:tcW w:w="2351" w:type="dxa"/>
          </w:tcPr>
          <w:p w14:paraId="680E2874" w14:textId="11AC10CF" w:rsidR="009A158F" w:rsidRPr="009A158F" w:rsidRDefault="009A158F" w:rsidP="009A158F">
            <w:pPr>
              <w:widowControl w:val="0"/>
              <w:jc w:val="both"/>
              <w:rPr>
                <w:b/>
                <w:sz w:val="20"/>
                <w:szCs w:val="20"/>
              </w:rPr>
            </w:pPr>
            <w:r w:rsidRPr="009A158F">
              <w:rPr>
                <w:b/>
                <w:sz w:val="20"/>
                <w:szCs w:val="20"/>
              </w:rPr>
              <w:t>Objednatel</w:t>
            </w:r>
          </w:p>
        </w:tc>
        <w:tc>
          <w:tcPr>
            <w:tcW w:w="2351" w:type="dxa"/>
          </w:tcPr>
          <w:p w14:paraId="0232C9D5" w14:textId="179FB2C1" w:rsidR="009A158F" w:rsidRPr="009A158F" w:rsidRDefault="009A158F" w:rsidP="009A158F">
            <w:pPr>
              <w:widowControl w:val="0"/>
              <w:jc w:val="both"/>
              <w:rPr>
                <w:b/>
                <w:sz w:val="20"/>
                <w:szCs w:val="20"/>
              </w:rPr>
            </w:pPr>
            <w:r w:rsidRPr="009A158F">
              <w:rPr>
                <w:b/>
                <w:sz w:val="20"/>
                <w:szCs w:val="20"/>
              </w:rPr>
              <w:t>Předmět plnění zakázky</w:t>
            </w:r>
          </w:p>
        </w:tc>
        <w:tc>
          <w:tcPr>
            <w:tcW w:w="2321" w:type="dxa"/>
          </w:tcPr>
          <w:p w14:paraId="717592C5" w14:textId="7D5E4A92" w:rsidR="009A158F" w:rsidRPr="009A158F" w:rsidRDefault="009A158F" w:rsidP="009A158F">
            <w:pPr>
              <w:widowControl w:val="0"/>
              <w:jc w:val="both"/>
              <w:rPr>
                <w:b/>
                <w:sz w:val="20"/>
                <w:szCs w:val="20"/>
              </w:rPr>
            </w:pPr>
            <w:r w:rsidRPr="009A158F">
              <w:rPr>
                <w:b/>
                <w:sz w:val="20"/>
                <w:szCs w:val="20"/>
              </w:rPr>
              <w:t>Hodnota v Kč vč. DPH</w:t>
            </w:r>
          </w:p>
        </w:tc>
        <w:tc>
          <w:tcPr>
            <w:tcW w:w="2321" w:type="dxa"/>
          </w:tcPr>
          <w:p w14:paraId="468C77B8" w14:textId="795BB75B" w:rsidR="009A158F" w:rsidRPr="009A158F" w:rsidRDefault="009A158F" w:rsidP="009A158F">
            <w:pPr>
              <w:widowControl w:val="0"/>
              <w:jc w:val="both"/>
              <w:rPr>
                <w:b/>
                <w:sz w:val="20"/>
                <w:szCs w:val="20"/>
              </w:rPr>
            </w:pPr>
            <w:r w:rsidRPr="009A158F">
              <w:rPr>
                <w:b/>
                <w:sz w:val="20"/>
                <w:szCs w:val="20"/>
              </w:rPr>
              <w:t>Doba poskytnutí</w:t>
            </w:r>
          </w:p>
        </w:tc>
      </w:tr>
      <w:tr w:rsidR="009A158F" w14:paraId="77762F09" w14:textId="77777777" w:rsidTr="009A158F">
        <w:tc>
          <w:tcPr>
            <w:tcW w:w="2351" w:type="dxa"/>
            <w:shd w:val="clear" w:color="auto" w:fill="FFFF00"/>
          </w:tcPr>
          <w:p w14:paraId="3EC669CE" w14:textId="77777777" w:rsidR="009A158F" w:rsidRDefault="009A158F" w:rsidP="009A158F">
            <w:pPr>
              <w:widowControl w:val="0"/>
              <w:jc w:val="both"/>
              <w:rPr>
                <w:bCs/>
                <w:sz w:val="22"/>
                <w:szCs w:val="22"/>
              </w:rPr>
            </w:pPr>
          </w:p>
        </w:tc>
        <w:tc>
          <w:tcPr>
            <w:tcW w:w="2351" w:type="dxa"/>
            <w:shd w:val="clear" w:color="auto" w:fill="FFFF00"/>
          </w:tcPr>
          <w:p w14:paraId="5CD5D475" w14:textId="77777777" w:rsidR="009A158F" w:rsidRDefault="009A158F" w:rsidP="009A158F">
            <w:pPr>
              <w:widowControl w:val="0"/>
              <w:jc w:val="both"/>
              <w:rPr>
                <w:bCs/>
                <w:sz w:val="22"/>
                <w:szCs w:val="22"/>
              </w:rPr>
            </w:pPr>
          </w:p>
        </w:tc>
        <w:tc>
          <w:tcPr>
            <w:tcW w:w="2321" w:type="dxa"/>
            <w:shd w:val="clear" w:color="auto" w:fill="FFFF00"/>
          </w:tcPr>
          <w:p w14:paraId="1244776E" w14:textId="77777777" w:rsidR="009A158F" w:rsidRDefault="009A158F" w:rsidP="009A158F">
            <w:pPr>
              <w:widowControl w:val="0"/>
              <w:jc w:val="both"/>
              <w:rPr>
                <w:bCs/>
                <w:sz w:val="22"/>
                <w:szCs w:val="22"/>
              </w:rPr>
            </w:pPr>
          </w:p>
        </w:tc>
        <w:tc>
          <w:tcPr>
            <w:tcW w:w="2321" w:type="dxa"/>
            <w:shd w:val="clear" w:color="auto" w:fill="FFFF00"/>
          </w:tcPr>
          <w:p w14:paraId="67A67227" w14:textId="77777777" w:rsidR="009A158F" w:rsidRDefault="009A158F" w:rsidP="009A158F">
            <w:pPr>
              <w:widowControl w:val="0"/>
              <w:jc w:val="both"/>
              <w:rPr>
                <w:bCs/>
                <w:sz w:val="22"/>
                <w:szCs w:val="22"/>
              </w:rPr>
            </w:pPr>
          </w:p>
        </w:tc>
      </w:tr>
      <w:tr w:rsidR="009A158F" w14:paraId="37B9B016" w14:textId="77777777" w:rsidTr="009A158F">
        <w:tc>
          <w:tcPr>
            <w:tcW w:w="2351" w:type="dxa"/>
            <w:shd w:val="clear" w:color="auto" w:fill="FFFF00"/>
          </w:tcPr>
          <w:p w14:paraId="5A7B70D0" w14:textId="77777777" w:rsidR="009A158F" w:rsidRDefault="009A158F" w:rsidP="009A158F">
            <w:pPr>
              <w:widowControl w:val="0"/>
              <w:jc w:val="both"/>
              <w:rPr>
                <w:bCs/>
                <w:sz w:val="22"/>
                <w:szCs w:val="22"/>
              </w:rPr>
            </w:pPr>
          </w:p>
        </w:tc>
        <w:tc>
          <w:tcPr>
            <w:tcW w:w="2351" w:type="dxa"/>
            <w:shd w:val="clear" w:color="auto" w:fill="FFFF00"/>
          </w:tcPr>
          <w:p w14:paraId="4CA3C7AF" w14:textId="77777777" w:rsidR="009A158F" w:rsidRDefault="009A158F" w:rsidP="009A158F">
            <w:pPr>
              <w:widowControl w:val="0"/>
              <w:jc w:val="both"/>
              <w:rPr>
                <w:bCs/>
                <w:sz w:val="22"/>
                <w:szCs w:val="22"/>
              </w:rPr>
            </w:pPr>
          </w:p>
        </w:tc>
        <w:tc>
          <w:tcPr>
            <w:tcW w:w="2321" w:type="dxa"/>
            <w:shd w:val="clear" w:color="auto" w:fill="FFFF00"/>
          </w:tcPr>
          <w:p w14:paraId="42306289" w14:textId="77777777" w:rsidR="009A158F" w:rsidRDefault="009A158F" w:rsidP="009A158F">
            <w:pPr>
              <w:widowControl w:val="0"/>
              <w:jc w:val="both"/>
              <w:rPr>
                <w:bCs/>
                <w:sz w:val="22"/>
                <w:szCs w:val="22"/>
              </w:rPr>
            </w:pPr>
          </w:p>
        </w:tc>
        <w:tc>
          <w:tcPr>
            <w:tcW w:w="2321" w:type="dxa"/>
            <w:shd w:val="clear" w:color="auto" w:fill="FFFF00"/>
          </w:tcPr>
          <w:p w14:paraId="5540F311" w14:textId="77777777" w:rsidR="009A158F" w:rsidRDefault="009A158F" w:rsidP="009A158F">
            <w:pPr>
              <w:widowControl w:val="0"/>
              <w:jc w:val="both"/>
              <w:rPr>
                <w:bCs/>
                <w:sz w:val="22"/>
                <w:szCs w:val="22"/>
              </w:rPr>
            </w:pPr>
          </w:p>
        </w:tc>
      </w:tr>
      <w:tr w:rsidR="009A158F" w14:paraId="046BA8BF" w14:textId="77777777" w:rsidTr="009A158F">
        <w:tc>
          <w:tcPr>
            <w:tcW w:w="2351" w:type="dxa"/>
            <w:shd w:val="clear" w:color="auto" w:fill="FFFF00"/>
          </w:tcPr>
          <w:p w14:paraId="69A51ED2" w14:textId="77777777" w:rsidR="009A158F" w:rsidRDefault="009A158F" w:rsidP="009A158F">
            <w:pPr>
              <w:widowControl w:val="0"/>
              <w:jc w:val="both"/>
              <w:rPr>
                <w:bCs/>
                <w:sz w:val="22"/>
                <w:szCs w:val="22"/>
              </w:rPr>
            </w:pPr>
          </w:p>
        </w:tc>
        <w:tc>
          <w:tcPr>
            <w:tcW w:w="2351" w:type="dxa"/>
            <w:shd w:val="clear" w:color="auto" w:fill="FFFF00"/>
          </w:tcPr>
          <w:p w14:paraId="7E9C4E87" w14:textId="77777777" w:rsidR="009A158F" w:rsidRDefault="009A158F" w:rsidP="009A158F">
            <w:pPr>
              <w:widowControl w:val="0"/>
              <w:jc w:val="both"/>
              <w:rPr>
                <w:bCs/>
                <w:sz w:val="22"/>
                <w:szCs w:val="22"/>
              </w:rPr>
            </w:pPr>
          </w:p>
        </w:tc>
        <w:tc>
          <w:tcPr>
            <w:tcW w:w="2321" w:type="dxa"/>
            <w:shd w:val="clear" w:color="auto" w:fill="FFFF00"/>
          </w:tcPr>
          <w:p w14:paraId="4D7D94FE" w14:textId="77777777" w:rsidR="009A158F" w:rsidRDefault="009A158F" w:rsidP="009A158F">
            <w:pPr>
              <w:widowControl w:val="0"/>
              <w:jc w:val="both"/>
              <w:rPr>
                <w:bCs/>
                <w:sz w:val="22"/>
                <w:szCs w:val="22"/>
              </w:rPr>
            </w:pPr>
          </w:p>
        </w:tc>
        <w:tc>
          <w:tcPr>
            <w:tcW w:w="2321" w:type="dxa"/>
            <w:shd w:val="clear" w:color="auto" w:fill="FFFF00"/>
          </w:tcPr>
          <w:p w14:paraId="65C9A92A" w14:textId="77777777" w:rsidR="009A158F" w:rsidRDefault="009A158F" w:rsidP="009A158F">
            <w:pPr>
              <w:widowControl w:val="0"/>
              <w:jc w:val="both"/>
              <w:rPr>
                <w:bCs/>
                <w:sz w:val="22"/>
                <w:szCs w:val="22"/>
              </w:rPr>
            </w:pPr>
          </w:p>
        </w:tc>
      </w:tr>
    </w:tbl>
    <w:p w14:paraId="5B57C195" w14:textId="77777777" w:rsidR="00E56228" w:rsidRPr="009A158F" w:rsidRDefault="00E56228" w:rsidP="00682CBB">
      <w:pPr>
        <w:widowControl w:val="0"/>
        <w:ind w:left="284"/>
        <w:jc w:val="both"/>
        <w:rPr>
          <w:bCs/>
          <w:sz w:val="22"/>
          <w:szCs w:val="22"/>
        </w:rPr>
      </w:pPr>
    </w:p>
    <w:p w14:paraId="43D28A20" w14:textId="0FCA34C9" w:rsidR="00E56228" w:rsidRPr="009A158F" w:rsidRDefault="00E56228" w:rsidP="00682CBB">
      <w:pPr>
        <w:widowControl w:val="0"/>
        <w:numPr>
          <w:ilvl w:val="0"/>
          <w:numId w:val="47"/>
        </w:numPr>
        <w:ind w:left="284" w:hanging="284"/>
        <w:jc w:val="both"/>
        <w:rPr>
          <w:bCs/>
          <w:sz w:val="22"/>
          <w:szCs w:val="22"/>
        </w:rPr>
      </w:pPr>
      <w:r w:rsidRPr="009A158F">
        <w:rPr>
          <w:bCs/>
          <w:sz w:val="22"/>
          <w:szCs w:val="22"/>
        </w:rPr>
        <w:t>Podpisem tohoto prohlášení potvrzuje pravdivost a správnost veškerých údajů uvedených v tomto čestném prohlášení.</w:t>
      </w:r>
    </w:p>
    <w:p w14:paraId="759A06A5" w14:textId="77777777" w:rsidR="00E56228" w:rsidRPr="009A158F" w:rsidRDefault="00E56228" w:rsidP="00E56228">
      <w:pPr>
        <w:jc w:val="both"/>
        <w:rPr>
          <w:bCs/>
          <w:sz w:val="22"/>
          <w:szCs w:val="22"/>
        </w:rPr>
      </w:pPr>
    </w:p>
    <w:p w14:paraId="30FDED2A" w14:textId="77777777" w:rsidR="00E56228" w:rsidRPr="009A158F" w:rsidRDefault="00E56228" w:rsidP="00E56228">
      <w:pPr>
        <w:jc w:val="both"/>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5075"/>
      </w:tblGrid>
      <w:tr w:rsidR="00E56228" w:rsidRPr="009A158F" w14:paraId="133E15A1" w14:textId="77777777">
        <w:tc>
          <w:tcPr>
            <w:tcW w:w="4606" w:type="dxa"/>
            <w:shd w:val="clear" w:color="auto" w:fill="auto"/>
          </w:tcPr>
          <w:p w14:paraId="18803C73" w14:textId="77777777" w:rsidR="00E56228" w:rsidRPr="009A158F" w:rsidRDefault="00E56228">
            <w:pPr>
              <w:jc w:val="both"/>
              <w:rPr>
                <w:b/>
                <w:bCs/>
                <w:sz w:val="22"/>
                <w:szCs w:val="22"/>
              </w:rPr>
            </w:pPr>
            <w:r w:rsidRPr="009A158F">
              <w:rPr>
                <w:b/>
                <w:bCs/>
                <w:sz w:val="22"/>
                <w:szCs w:val="22"/>
              </w:rPr>
              <w:t>Místo a datum podpisu:</w:t>
            </w:r>
          </w:p>
          <w:p w14:paraId="0A9BD99A" w14:textId="77777777" w:rsidR="00E56228" w:rsidRPr="009A158F" w:rsidRDefault="00E56228">
            <w:pPr>
              <w:jc w:val="both"/>
              <w:rPr>
                <w:b/>
                <w:bCs/>
                <w:sz w:val="22"/>
                <w:szCs w:val="22"/>
              </w:rPr>
            </w:pPr>
          </w:p>
        </w:tc>
        <w:tc>
          <w:tcPr>
            <w:tcW w:w="5141" w:type="dxa"/>
            <w:shd w:val="clear" w:color="auto" w:fill="auto"/>
          </w:tcPr>
          <w:p w14:paraId="17F7A9E9" w14:textId="6057F1BF" w:rsidR="00E56228" w:rsidRPr="009A158F" w:rsidRDefault="00862AD4">
            <w:pPr>
              <w:jc w:val="both"/>
              <w:rPr>
                <w:bCs/>
                <w:sz w:val="22"/>
                <w:szCs w:val="22"/>
              </w:rPr>
            </w:pPr>
            <w:r w:rsidRPr="009A158F">
              <w:rPr>
                <w:i/>
                <w:iCs/>
                <w:sz w:val="18"/>
                <w:szCs w:val="18"/>
                <w:highlight w:val="yellow"/>
                <w:lang w:eastAsia="en-US"/>
              </w:rPr>
              <w:t>Doplní dodavatel</w:t>
            </w:r>
          </w:p>
        </w:tc>
      </w:tr>
      <w:tr w:rsidR="00E56228" w:rsidRPr="009A158F" w14:paraId="5E01E54A" w14:textId="77777777">
        <w:tc>
          <w:tcPr>
            <w:tcW w:w="4606" w:type="dxa"/>
            <w:shd w:val="clear" w:color="auto" w:fill="auto"/>
          </w:tcPr>
          <w:p w14:paraId="4FD08DFD" w14:textId="77777777" w:rsidR="00E56228" w:rsidRPr="009A158F" w:rsidRDefault="00E56228">
            <w:pPr>
              <w:jc w:val="both"/>
              <w:rPr>
                <w:b/>
                <w:bCs/>
                <w:sz w:val="22"/>
                <w:szCs w:val="22"/>
              </w:rPr>
            </w:pPr>
            <w:r w:rsidRPr="009A158F">
              <w:rPr>
                <w:b/>
                <w:sz w:val="22"/>
                <w:szCs w:val="22"/>
              </w:rPr>
              <w:t>Jméno, příjmení a funkce oprávněné osoby za účastníka:</w:t>
            </w:r>
          </w:p>
        </w:tc>
        <w:tc>
          <w:tcPr>
            <w:tcW w:w="5141" w:type="dxa"/>
            <w:shd w:val="clear" w:color="auto" w:fill="auto"/>
          </w:tcPr>
          <w:p w14:paraId="0EE40E36" w14:textId="28E21EA7" w:rsidR="00E56228" w:rsidRPr="009A158F" w:rsidRDefault="00862AD4">
            <w:pPr>
              <w:jc w:val="both"/>
              <w:rPr>
                <w:bCs/>
                <w:sz w:val="22"/>
                <w:szCs w:val="22"/>
              </w:rPr>
            </w:pPr>
            <w:r w:rsidRPr="009A158F">
              <w:rPr>
                <w:i/>
                <w:iCs/>
                <w:sz w:val="18"/>
                <w:szCs w:val="18"/>
                <w:highlight w:val="yellow"/>
                <w:lang w:eastAsia="en-US"/>
              </w:rPr>
              <w:t>Doplní dodavatel</w:t>
            </w:r>
          </w:p>
        </w:tc>
      </w:tr>
    </w:tbl>
    <w:p w14:paraId="09C62027" w14:textId="77777777" w:rsidR="00E56228" w:rsidRPr="009A158F" w:rsidRDefault="00E56228" w:rsidP="00E56228">
      <w:pPr>
        <w:jc w:val="both"/>
        <w:rPr>
          <w:bCs/>
          <w:sz w:val="22"/>
          <w:szCs w:val="22"/>
        </w:rPr>
      </w:pPr>
    </w:p>
    <w:p w14:paraId="10CC2A99" w14:textId="77777777" w:rsidR="00E56228" w:rsidRPr="009A158F" w:rsidRDefault="00E56228" w:rsidP="00E56228">
      <w:pPr>
        <w:rPr>
          <w:rFonts w:asciiTheme="minorHAnsi" w:hAnsiTheme="minorHAnsi"/>
          <w:b/>
          <w:sz w:val="20"/>
          <w:szCs w:val="20"/>
        </w:rPr>
      </w:pPr>
    </w:p>
    <w:p w14:paraId="038AEC6E" w14:textId="77777777" w:rsidR="00E56228" w:rsidRPr="009A158F" w:rsidRDefault="00E56228" w:rsidP="00E56228">
      <w:pPr>
        <w:rPr>
          <w:rFonts w:asciiTheme="minorHAnsi" w:hAnsiTheme="minorHAnsi"/>
          <w:b/>
          <w:sz w:val="20"/>
          <w:szCs w:val="20"/>
        </w:rPr>
      </w:pPr>
    </w:p>
    <w:p w14:paraId="039CD7F6" w14:textId="77777777" w:rsidR="00E56228" w:rsidRPr="009A158F" w:rsidRDefault="00E56228" w:rsidP="00E56228">
      <w:pPr>
        <w:rPr>
          <w:rFonts w:asciiTheme="minorHAnsi" w:hAnsiTheme="minorHAnsi"/>
          <w:b/>
          <w:sz w:val="20"/>
          <w:szCs w:val="20"/>
        </w:rPr>
      </w:pPr>
    </w:p>
    <w:p w14:paraId="33159AFC" w14:textId="77777777" w:rsidR="00E56228" w:rsidRDefault="00E56228" w:rsidP="00E56228">
      <w:pPr>
        <w:rPr>
          <w:rFonts w:asciiTheme="minorHAnsi" w:hAnsiTheme="minorHAnsi"/>
          <w:b/>
          <w:sz w:val="22"/>
          <w:szCs w:val="22"/>
        </w:rPr>
      </w:pPr>
    </w:p>
    <w:p w14:paraId="782B592D" w14:textId="77777777" w:rsidR="00E56228" w:rsidRDefault="00E56228" w:rsidP="005B156F">
      <w:pPr>
        <w:jc w:val="both"/>
        <w:rPr>
          <w:sz w:val="22"/>
          <w:szCs w:val="22"/>
        </w:rPr>
      </w:pPr>
    </w:p>
    <w:p w14:paraId="1DB68E5B" w14:textId="50EB756D" w:rsidR="00931107" w:rsidRDefault="00931107" w:rsidP="005B156F">
      <w:pPr>
        <w:jc w:val="both"/>
        <w:rPr>
          <w:sz w:val="22"/>
          <w:szCs w:val="22"/>
        </w:rPr>
      </w:pPr>
    </w:p>
    <w:sectPr w:rsidR="00931107" w:rsidSect="00143686">
      <w:headerReference w:type="default" r:id="rId17"/>
      <w:footerReference w:type="default" r:id="rId18"/>
      <w:headerReference w:type="first" r:id="rId19"/>
      <w:footerReference w:type="first" r:id="rId20"/>
      <w:pgSz w:w="11906" w:h="16838"/>
      <w:pgMar w:top="1111" w:right="1134" w:bottom="1559" w:left="1134" w:header="0" w:footer="9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45A95" w14:textId="77777777" w:rsidR="005E72D2" w:rsidRDefault="005E72D2" w:rsidP="004A5027">
      <w:r>
        <w:separator/>
      </w:r>
    </w:p>
  </w:endnote>
  <w:endnote w:type="continuationSeparator" w:id="0">
    <w:p w14:paraId="372C5E10" w14:textId="77777777" w:rsidR="005E72D2" w:rsidRDefault="005E72D2" w:rsidP="004A5027">
      <w:r>
        <w:continuationSeparator/>
      </w:r>
    </w:p>
  </w:endnote>
  <w:endnote w:type="continuationNotice" w:id="1">
    <w:p w14:paraId="682E8A5F" w14:textId="77777777" w:rsidR="005E72D2" w:rsidRDefault="005E7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NimbusSansL-Regu">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JohnSans Text Pro">
    <w:altName w:val="Arial"/>
    <w:charset w:val="00"/>
    <w:family w:val="moder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ヒラギノ角ゴ Pro W3">
    <w:charset w:val="00"/>
    <w:family w:val="auto"/>
    <w:pitch w:val="default"/>
  </w:font>
  <w:font w:name="Heuristica">
    <w:altName w:val="Times New Roman"/>
    <w:panose1 w:val="00000000000000000000"/>
    <w:charset w:val="00"/>
    <w:family w:val="roman"/>
    <w:notTrueType/>
    <w:pitch w:val="variable"/>
    <w:sig w:usb0="00000001" w:usb1="5000005B" w:usb2="00000000" w:usb3="00000000" w:csb0="00000017" w:csb1="00000000"/>
  </w:font>
  <w:font w:name="Helvetica">
    <w:panose1 w:val="020B05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D4FC" w14:textId="4827B7C4" w:rsidR="000E13F4" w:rsidRDefault="00806350" w:rsidP="00E352A3">
    <w:pPr>
      <w:contextualSpacing/>
      <w:rPr>
        <w:noProof/>
      </w:rPr>
    </w:pPr>
    <w:r>
      <w:rPr>
        <w:noProof/>
      </w:rPr>
      <mc:AlternateContent>
        <mc:Choice Requires="wps">
          <w:drawing>
            <wp:anchor distT="0" distB="0" distL="114300" distR="114300" simplePos="0" relativeHeight="251658247" behindDoc="0" locked="0" layoutInCell="1" allowOverlap="1" wp14:anchorId="453AEA72" wp14:editId="10C74827">
              <wp:simplePos x="0" y="0"/>
              <wp:positionH relativeFrom="column">
                <wp:posOffset>1895475</wp:posOffset>
              </wp:positionH>
              <wp:positionV relativeFrom="paragraph">
                <wp:posOffset>52705</wp:posOffset>
              </wp:positionV>
              <wp:extent cx="2365375" cy="729615"/>
              <wp:effectExtent l="0" t="0" r="0" b="0"/>
              <wp:wrapNone/>
              <wp:docPr id="1250508385" name="Textové pole 1250508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5375"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002191" w14:textId="77777777" w:rsidR="000E13F4" w:rsidRPr="00DE7DB8" w:rsidRDefault="000E13F4" w:rsidP="00DE7DB8">
                          <w:pPr>
                            <w:jc w:val="center"/>
                            <w:rPr>
                              <w:rFonts w:asciiTheme="minorHAnsi" w:hAnsiTheme="minorHAnsi"/>
                              <w:b/>
                              <w:color w:val="C00000"/>
                              <w:sz w:val="18"/>
                            </w:rPr>
                          </w:pPr>
                          <w:r w:rsidRPr="00DE7DB8">
                            <w:rPr>
                              <w:rFonts w:asciiTheme="minorHAnsi" w:hAnsiTheme="minorHAnsi"/>
                              <w:b/>
                              <w:color w:val="C00000"/>
                              <w:sz w:val="18"/>
                            </w:rPr>
                            <w:t>www.zzskvk.cz</w:t>
                          </w:r>
                        </w:p>
                        <w:p w14:paraId="2414A453" w14:textId="77777777" w:rsidR="000E13F4" w:rsidRPr="007B3A27" w:rsidRDefault="000E13F4" w:rsidP="007B3A2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AEA72" id="_x0000_t202" coordsize="21600,21600" o:spt="202" path="m,l,21600r21600,l21600,xe">
              <v:stroke joinstyle="miter"/>
              <v:path gradientshapeok="t" o:connecttype="rect"/>
            </v:shapetype>
            <v:shape id="Textové pole 1250508385" o:spid="_x0000_s1026" type="#_x0000_t202" style="position:absolute;margin-left:149.25pt;margin-top:4.15pt;width:186.25pt;height:57.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" fillcolor="white [3201]" strokecolor="white [3212]" strokeweight=".5pt">
              <v:path arrowok="t"/>
              <v:textbox>
                <w:txbxContent>
                  <w:p w14:paraId="54002191" w14:textId="77777777" w:rsidR="000E13F4" w:rsidRPr="00DE7DB8" w:rsidRDefault="000E13F4" w:rsidP="00DE7DB8">
                    <w:pPr>
                      <w:jc w:val="center"/>
                      <w:rPr>
                        <w:rFonts w:asciiTheme="minorHAnsi" w:hAnsiTheme="minorHAnsi"/>
                        <w:b/>
                        <w:color w:val="C00000"/>
                        <w:sz w:val="18"/>
                      </w:rPr>
                    </w:pPr>
                    <w:r w:rsidRPr="00DE7DB8">
                      <w:rPr>
                        <w:rFonts w:asciiTheme="minorHAnsi" w:hAnsiTheme="minorHAnsi"/>
                        <w:b/>
                        <w:color w:val="C00000"/>
                        <w:sz w:val="18"/>
                      </w:rPr>
                      <w:t>www.zzskvk.cz</w:t>
                    </w:r>
                  </w:p>
                  <w:p w14:paraId="2414A453" w14:textId="77777777" w:rsidR="000E13F4" w:rsidRPr="007B3A27" w:rsidRDefault="000E13F4" w:rsidP="007B3A27">
                    <w:pPr>
                      <w:rPr>
                        <w:rFonts w:asciiTheme="minorHAnsi" w:hAnsiTheme="minorHAnsi"/>
                        <w:sz w:val="16"/>
                      </w:rPr>
                    </w:pP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52EF6ED1" wp14:editId="0149C029">
              <wp:simplePos x="0" y="0"/>
              <wp:positionH relativeFrom="column">
                <wp:posOffset>4251325</wp:posOffset>
              </wp:positionH>
              <wp:positionV relativeFrom="paragraph">
                <wp:posOffset>48260</wp:posOffset>
              </wp:positionV>
              <wp:extent cx="2442845" cy="688975"/>
              <wp:effectExtent l="0" t="0" r="0" b="0"/>
              <wp:wrapNone/>
              <wp:docPr id="1101247397" name="Obdélník 1101247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845" cy="688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F1413" w14:textId="77777777" w:rsidR="000E13F4" w:rsidRPr="00DE7DB8" w:rsidRDefault="000E13F4"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F6ED1" id="Obdélník 1101247397" o:spid="_x0000_s1027" style="position:absolute;margin-left:334.75pt;margin-top:3.8pt;width:192.35pt;height:5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" fillcolor="white [3212]" strokecolor="white [3212]" strokeweight="2pt">
              <v:path arrowok="t"/>
              <v:textbox>
                <w:txbxContent>
                  <w:p w14:paraId="1DEF1413" w14:textId="77777777" w:rsidR="000E13F4" w:rsidRPr="00DE7DB8" w:rsidRDefault="000E13F4"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v:textbox>
            </v:rect>
          </w:pict>
        </mc:Fallback>
      </mc:AlternateContent>
    </w:r>
    <w:r>
      <w:rPr>
        <w:noProof/>
      </w:rPr>
      <mc:AlternateContent>
        <mc:Choice Requires="wps">
          <w:drawing>
            <wp:anchor distT="0" distB="0" distL="114300" distR="114300" simplePos="0" relativeHeight="251658246" behindDoc="0" locked="0" layoutInCell="1" allowOverlap="1" wp14:anchorId="72D08CD8" wp14:editId="441CF5B1">
              <wp:simplePos x="0" y="0"/>
              <wp:positionH relativeFrom="column">
                <wp:posOffset>-694690</wp:posOffset>
              </wp:positionH>
              <wp:positionV relativeFrom="paragraph">
                <wp:posOffset>55245</wp:posOffset>
              </wp:positionV>
              <wp:extent cx="2410460" cy="729615"/>
              <wp:effectExtent l="0" t="0" r="8890" b="0"/>
              <wp:wrapNone/>
              <wp:docPr id="1344775307" name="Textové pole 1344775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046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DE6115" w14:textId="77777777" w:rsidR="000E13F4" w:rsidRPr="007B3A27" w:rsidRDefault="000E13F4"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14:paraId="473F35E0" w14:textId="77777777" w:rsidR="000E13F4" w:rsidRPr="007B3A27" w:rsidRDefault="000E13F4"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14:paraId="5F02A4A5" w14:textId="77777777" w:rsidR="000E13F4" w:rsidRDefault="000E13F4" w:rsidP="00DE7DB8">
                          <w:pPr>
                            <w:jc w:val="center"/>
                            <w:rPr>
                              <w:rFonts w:asciiTheme="minorHAnsi" w:hAnsiTheme="minorHAnsi"/>
                              <w:sz w:val="16"/>
                            </w:rPr>
                          </w:pPr>
                          <w:r w:rsidRPr="007B3A27">
                            <w:rPr>
                              <w:rFonts w:asciiTheme="minorHAnsi" w:hAnsiTheme="minorHAnsi"/>
                              <w:sz w:val="16"/>
                            </w:rPr>
                            <w:t>IČ</w:t>
                          </w:r>
                          <w:r w:rsidR="00840631">
                            <w:rPr>
                              <w:rFonts w:asciiTheme="minorHAnsi" w:hAnsiTheme="minorHAnsi"/>
                              <w:sz w:val="16"/>
                            </w:rPr>
                            <w:t>O</w:t>
                          </w:r>
                          <w:r w:rsidRPr="007B3A27">
                            <w:rPr>
                              <w:rFonts w:asciiTheme="minorHAnsi" w:hAnsiTheme="minorHAnsi"/>
                              <w:sz w:val="16"/>
                            </w:rPr>
                            <w:t>: 00574660</w:t>
                          </w:r>
                        </w:p>
                        <w:p w14:paraId="037338B8" w14:textId="77777777" w:rsidR="000E13F4" w:rsidRDefault="000E13F4" w:rsidP="00DE7DB8">
                          <w:pPr>
                            <w:jc w:val="center"/>
                            <w:rPr>
                              <w:rFonts w:asciiTheme="minorHAnsi" w:hAnsiTheme="minorHAnsi"/>
                              <w:sz w:val="16"/>
                            </w:rPr>
                          </w:pPr>
                          <w:r w:rsidRPr="007B3A27">
                            <w:rPr>
                              <w:rFonts w:asciiTheme="minorHAnsi" w:hAnsiTheme="minorHAnsi"/>
                              <w:sz w:val="16"/>
                            </w:rPr>
                            <w:t>sekretariat@zzskvk.cz</w:t>
                          </w:r>
                        </w:p>
                        <w:p w14:paraId="76539819" w14:textId="77777777" w:rsidR="000E13F4" w:rsidRDefault="000E13F4"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14:paraId="7FFEEC31" w14:textId="77777777" w:rsidR="000E13F4" w:rsidRPr="007B3A27" w:rsidRDefault="000E13F4">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08CD8" id="Textové pole 1344775307" o:spid="_x0000_s1028" type="#_x0000_t202" style="position:absolute;margin-left:-54.7pt;margin-top:4.35pt;width:189.8pt;height:57.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" fillcolor="white [3201]" strokecolor="white [3212]" strokeweight=".5pt">
              <v:path arrowok="t"/>
              <v:textbox>
                <w:txbxContent>
                  <w:p w14:paraId="2DDE6115" w14:textId="77777777" w:rsidR="000E13F4" w:rsidRPr="007B3A27" w:rsidRDefault="000E13F4"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14:paraId="473F35E0" w14:textId="77777777" w:rsidR="000E13F4" w:rsidRPr="007B3A27" w:rsidRDefault="000E13F4"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14:paraId="5F02A4A5" w14:textId="77777777" w:rsidR="000E13F4" w:rsidRDefault="000E13F4" w:rsidP="00DE7DB8">
                    <w:pPr>
                      <w:jc w:val="center"/>
                      <w:rPr>
                        <w:rFonts w:asciiTheme="minorHAnsi" w:hAnsiTheme="minorHAnsi"/>
                        <w:sz w:val="16"/>
                      </w:rPr>
                    </w:pPr>
                    <w:r w:rsidRPr="007B3A27">
                      <w:rPr>
                        <w:rFonts w:asciiTheme="minorHAnsi" w:hAnsiTheme="minorHAnsi"/>
                        <w:sz w:val="16"/>
                      </w:rPr>
                      <w:t>IČ</w:t>
                    </w:r>
                    <w:r w:rsidR="00840631">
                      <w:rPr>
                        <w:rFonts w:asciiTheme="minorHAnsi" w:hAnsiTheme="minorHAnsi"/>
                        <w:sz w:val="16"/>
                      </w:rPr>
                      <w:t>O</w:t>
                    </w:r>
                    <w:r w:rsidRPr="007B3A27">
                      <w:rPr>
                        <w:rFonts w:asciiTheme="minorHAnsi" w:hAnsiTheme="minorHAnsi"/>
                        <w:sz w:val="16"/>
                      </w:rPr>
                      <w:t>: 00574660</w:t>
                    </w:r>
                  </w:p>
                  <w:p w14:paraId="037338B8" w14:textId="77777777" w:rsidR="000E13F4" w:rsidRDefault="000E13F4" w:rsidP="00DE7DB8">
                    <w:pPr>
                      <w:jc w:val="center"/>
                      <w:rPr>
                        <w:rFonts w:asciiTheme="minorHAnsi" w:hAnsiTheme="minorHAnsi"/>
                        <w:sz w:val="16"/>
                      </w:rPr>
                    </w:pPr>
                    <w:r w:rsidRPr="007B3A27">
                      <w:rPr>
                        <w:rFonts w:asciiTheme="minorHAnsi" w:hAnsiTheme="minorHAnsi"/>
                        <w:sz w:val="16"/>
                      </w:rPr>
                      <w:t>sekretariat@zzskvk.cz</w:t>
                    </w:r>
                  </w:p>
                  <w:p w14:paraId="76539819" w14:textId="77777777" w:rsidR="000E13F4" w:rsidRDefault="000E13F4"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14:paraId="7FFEEC31" w14:textId="77777777" w:rsidR="000E13F4" w:rsidRPr="007B3A27" w:rsidRDefault="000E13F4">
                    <w:pPr>
                      <w:rPr>
                        <w:rFonts w:asciiTheme="minorHAnsi" w:hAnsiTheme="minorHAnsi"/>
                        <w:sz w:val="16"/>
                      </w:rPr>
                    </w:pPr>
                  </w:p>
                </w:txbxContent>
              </v:textbox>
            </v:shape>
          </w:pict>
        </mc:Fallback>
      </mc:AlternateContent>
    </w:r>
    <w:r w:rsidR="000E13F4">
      <w:rPr>
        <w:noProof/>
      </w:rPr>
      <w:drawing>
        <wp:anchor distT="0" distB="0" distL="114300" distR="114300" simplePos="0" relativeHeight="251658243" behindDoc="1" locked="0" layoutInCell="1" allowOverlap="1" wp14:anchorId="07CBB5FD" wp14:editId="2D115745">
          <wp:simplePos x="0" y="0"/>
          <wp:positionH relativeFrom="column">
            <wp:posOffset>-734060</wp:posOffset>
          </wp:positionH>
          <wp:positionV relativeFrom="paragraph">
            <wp:posOffset>-60315</wp:posOffset>
          </wp:positionV>
          <wp:extent cx="7571740" cy="129540"/>
          <wp:effectExtent l="0" t="0" r="0" b="381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66897" r="4040" b="30310"/>
                  <a:stretch/>
                </pic:blipFill>
                <pic:spPr bwMode="auto">
                  <a:xfrm>
                    <a:off x="0" y="0"/>
                    <a:ext cx="7571740" cy="129540"/>
                  </a:xfrm>
                  <a:prstGeom prst="rect">
                    <a:avLst/>
                  </a:prstGeom>
                  <a:ln>
                    <a:noFill/>
                  </a:ln>
                  <a:extLst>
                    <a:ext uri="{53640926-AAD7-44D8-BBD7-CCE9431645EC}">
                      <a14:shadowObscured xmlns:a14="http://schemas.microsoft.com/office/drawing/2010/main"/>
                    </a:ext>
                  </a:extLst>
                </pic:spPr>
              </pic:pic>
            </a:graphicData>
          </a:graphic>
        </wp:anchor>
      </w:drawing>
    </w:r>
  </w:p>
  <w:p w14:paraId="1906ADE7" w14:textId="6A81EA2C" w:rsidR="000E13F4" w:rsidRPr="00A51959" w:rsidRDefault="000E13F4" w:rsidP="00E352A3">
    <w:pPr>
      <w:contextualSpacing/>
      <w:rPr>
        <w:rFonts w:ascii="Arial" w:hAnsi="Arial" w:cs="Arial"/>
        <w:b/>
        <w:color w:val="0070C0"/>
        <w:sz w:val="16"/>
        <w:szCs w:val="20"/>
      </w:rPr>
    </w:pPr>
    <w:r>
      <w:rPr>
        <w:noProof/>
      </w:rPr>
      <w:drawing>
        <wp:anchor distT="0" distB="0" distL="114300" distR="114300" simplePos="0" relativeHeight="251658245" behindDoc="0" locked="0" layoutInCell="1" allowOverlap="1" wp14:anchorId="0D4DB9ED" wp14:editId="79E273FD">
          <wp:simplePos x="0" y="0"/>
          <wp:positionH relativeFrom="column">
            <wp:posOffset>5117202</wp:posOffset>
          </wp:positionH>
          <wp:positionV relativeFrom="paragraph">
            <wp:posOffset>54931</wp:posOffset>
          </wp:positionV>
          <wp:extent cx="830531" cy="504967"/>
          <wp:effectExtent l="0" t="0" r="8255"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ZZ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509630"/>
                  </a:xfrm>
                  <a:prstGeom prst="rect">
                    <a:avLst/>
                  </a:prstGeom>
                </pic:spPr>
              </pic:pic>
            </a:graphicData>
          </a:graphic>
        </wp:anchor>
      </w:drawing>
    </w:r>
    <w:r w:rsidRPr="007B3A27">
      <w:rPr>
        <w:noProof/>
      </w:rPr>
      <w:drawing>
        <wp:anchor distT="0" distB="0" distL="114300" distR="114300" simplePos="0" relativeHeight="251658249" behindDoc="0" locked="0" layoutInCell="1" allowOverlap="1" wp14:anchorId="7F88A844" wp14:editId="38AC468B">
          <wp:simplePos x="0" y="0"/>
          <wp:positionH relativeFrom="column">
            <wp:posOffset>2964815</wp:posOffset>
          </wp:positionH>
          <wp:positionV relativeFrom="paragraph">
            <wp:posOffset>179070</wp:posOffset>
          </wp:positionV>
          <wp:extent cx="224790" cy="224790"/>
          <wp:effectExtent l="0" t="0" r="3810" b="3810"/>
          <wp:wrapTight wrapText="bothSides">
            <wp:wrapPolygon edited="0">
              <wp:start x="0" y="0"/>
              <wp:lineTo x="0" y="20136"/>
              <wp:lineTo x="18305" y="20136"/>
              <wp:lineTo x="20136" y="16475"/>
              <wp:lineTo x="20136" y="1831"/>
              <wp:lineTo x="18305" y="0"/>
              <wp:lineTo x="0" y="0"/>
            </wp:wrapPolygon>
          </wp:wrapTight>
          <wp:docPr id="28" name="Obrázek 28" descr="Google+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ogle+ - Zdravotnická záchranná služba Karlovarského kra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658248" behindDoc="0" locked="0" layoutInCell="1" allowOverlap="1" wp14:anchorId="441B167E" wp14:editId="5E3AAB00">
          <wp:simplePos x="0" y="0"/>
          <wp:positionH relativeFrom="column">
            <wp:posOffset>2663825</wp:posOffset>
          </wp:positionH>
          <wp:positionV relativeFrom="paragraph">
            <wp:posOffset>165735</wp:posOffset>
          </wp:positionV>
          <wp:extent cx="224790" cy="224790"/>
          <wp:effectExtent l="0" t="0" r="3810" b="3810"/>
          <wp:wrapTight wrapText="bothSides">
            <wp:wrapPolygon edited="0">
              <wp:start x="0" y="0"/>
              <wp:lineTo x="0" y="20136"/>
              <wp:lineTo x="18305" y="20136"/>
              <wp:lineTo x="20136" y="18305"/>
              <wp:lineTo x="20136" y="0"/>
              <wp:lineTo x="0" y="0"/>
            </wp:wrapPolygon>
          </wp:wrapTight>
          <wp:docPr id="29" name="Obrázek 29" descr="Facebook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cebook - Zdravotnická záchranná služba Karlovarského kra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658250" behindDoc="0" locked="0" layoutInCell="1" allowOverlap="1" wp14:anchorId="0BBF06EE" wp14:editId="3A798977">
          <wp:simplePos x="0" y="0"/>
          <wp:positionH relativeFrom="column">
            <wp:posOffset>3258185</wp:posOffset>
          </wp:positionH>
          <wp:positionV relativeFrom="paragraph">
            <wp:posOffset>165735</wp:posOffset>
          </wp:positionV>
          <wp:extent cx="224790" cy="224790"/>
          <wp:effectExtent l="0" t="0" r="3810" b="3810"/>
          <wp:wrapTight wrapText="bothSides">
            <wp:wrapPolygon edited="0">
              <wp:start x="0" y="0"/>
              <wp:lineTo x="0" y="18305"/>
              <wp:lineTo x="1831" y="20136"/>
              <wp:lineTo x="20136" y="20136"/>
              <wp:lineTo x="20136" y="0"/>
              <wp:lineTo x="0" y="0"/>
            </wp:wrapPolygon>
          </wp:wrapTight>
          <wp:docPr id="30" name="Obrázek 30" descr="Twitter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witter - Zdravotnická záchranná služba Karlovarského kra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00806350">
      <w:rPr>
        <w:noProof/>
      </w:rPr>
      <mc:AlternateContent>
        <mc:Choice Requires="wps">
          <w:drawing>
            <wp:anchor distT="0" distB="0" distL="114300" distR="114300" simplePos="0" relativeHeight="251658242" behindDoc="0" locked="0" layoutInCell="1" allowOverlap="1" wp14:anchorId="04955B14" wp14:editId="7F0B2B1D">
              <wp:simplePos x="0" y="0"/>
              <wp:positionH relativeFrom="column">
                <wp:posOffset>1981835</wp:posOffset>
              </wp:positionH>
              <wp:positionV relativeFrom="paragraph">
                <wp:posOffset>9947275</wp:posOffset>
              </wp:positionV>
              <wp:extent cx="2066925" cy="637540"/>
              <wp:effectExtent l="0" t="0" r="0" b="0"/>
              <wp:wrapNone/>
              <wp:docPr id="1394749498" name="Textové pole 1394749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wps:spPr>
                    <wps:txbx>
                      <w:txbxContent>
                        <w:p w14:paraId="3D5A4251"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4AAF03DA"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3733A7A6"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53B362E5"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23E5D1FF" w14:textId="77777777" w:rsidR="000E13F4" w:rsidRPr="002C546A" w:rsidRDefault="000E13F4"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55B14" id="Textové pole 1394749498" o:spid="_x0000_s1029" type="#_x0000_t202" style="position:absolute;margin-left:156.05pt;margin-top:783.25pt;width:162.75pt;height:50.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" stroked="f">
              <v:textbox>
                <w:txbxContent>
                  <w:p w14:paraId="3D5A4251"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4AAF03DA"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3733A7A6"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53B362E5"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23E5D1FF" w14:textId="77777777" w:rsidR="000E13F4" w:rsidRPr="002C546A" w:rsidRDefault="000E13F4" w:rsidP="00572FAF">
                    <w:pPr>
                      <w:rPr>
                        <w:sz w:val="16"/>
                      </w:rPr>
                    </w:pPr>
                  </w:p>
                </w:txbxContent>
              </v:textbox>
            </v:shape>
          </w:pict>
        </mc:Fallback>
      </mc:AlternateContent>
    </w:r>
    <w:r w:rsidR="00806350">
      <w:rPr>
        <w:noProof/>
      </w:rPr>
      <mc:AlternateContent>
        <mc:Choice Requires="wps">
          <w:drawing>
            <wp:anchor distT="0" distB="0" distL="114300" distR="114300" simplePos="0" relativeHeight="251658241" behindDoc="0" locked="0" layoutInCell="1" allowOverlap="1" wp14:anchorId="7B3F40D4" wp14:editId="14703E4E">
              <wp:simplePos x="0" y="0"/>
              <wp:positionH relativeFrom="column">
                <wp:posOffset>1981835</wp:posOffset>
              </wp:positionH>
              <wp:positionV relativeFrom="paragraph">
                <wp:posOffset>9947275</wp:posOffset>
              </wp:positionV>
              <wp:extent cx="2066925" cy="637540"/>
              <wp:effectExtent l="0" t="0" r="0" b="0"/>
              <wp:wrapNone/>
              <wp:docPr id="728178828" name="Textové pole 728178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wps:spPr>
                    <wps:txbx>
                      <w:txbxContent>
                        <w:p w14:paraId="5640B73D"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0BC287D7"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40E1ED11"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3650743A"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4787A0BF" w14:textId="77777777" w:rsidR="000E13F4" w:rsidRPr="002C546A" w:rsidRDefault="000E13F4"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40D4" id="Textové pole 728178828" o:spid="_x0000_s1030" type="#_x0000_t202" style="position:absolute;margin-left:156.05pt;margin-top:783.25pt;width:162.75pt;height:5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al+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i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Hx7JqX4AQAA0QMAAA4AAAAAAAAAAAAAAAAA&#10;LgIAAGRycy9lMm9Eb2MueG1sUEsBAi0AFAAGAAgAAAAhAOezZcXgAAAADQEAAA8AAAAAAAAAAAAA&#10;AAAAUgQAAGRycy9kb3ducmV2LnhtbFBLBQYAAAAABAAEAPMAAABfBQAAAAA=&#10;" stroked="f">
              <v:textbox>
                <w:txbxContent>
                  <w:p w14:paraId="5640B73D"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0BC287D7"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40E1ED11"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3650743A"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4787A0BF" w14:textId="77777777" w:rsidR="000E13F4" w:rsidRPr="002C546A" w:rsidRDefault="000E13F4" w:rsidP="00572FAF">
                    <w:pPr>
                      <w:rPr>
                        <w:sz w:val="16"/>
                      </w:rPr>
                    </w:pPr>
                  </w:p>
                </w:txbxContent>
              </v:textbox>
            </v:shape>
          </w:pict>
        </mc:Fallback>
      </mc:AlternateContent>
    </w:r>
    <w:r w:rsidR="00806350">
      <w:rPr>
        <w:noProof/>
      </w:rPr>
      <mc:AlternateContent>
        <mc:Choice Requires="wps">
          <w:drawing>
            <wp:anchor distT="0" distB="0" distL="114300" distR="114300" simplePos="0" relativeHeight="251658240" behindDoc="0" locked="0" layoutInCell="1" allowOverlap="1" wp14:anchorId="78E4C8CE" wp14:editId="7A8DB121">
              <wp:simplePos x="0" y="0"/>
              <wp:positionH relativeFrom="column">
                <wp:posOffset>1981835</wp:posOffset>
              </wp:positionH>
              <wp:positionV relativeFrom="paragraph">
                <wp:posOffset>9947275</wp:posOffset>
              </wp:positionV>
              <wp:extent cx="2066925" cy="637540"/>
              <wp:effectExtent l="0" t="0" r="0" b="0"/>
              <wp:wrapNone/>
              <wp:docPr id="622982858" name="Textové pole 622982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wps:spPr>
                    <wps:txbx>
                      <w:txbxContent>
                        <w:p w14:paraId="4E59B97B"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632D77D4"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625AD92E"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524A9965"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12EB8FCF" w14:textId="77777777" w:rsidR="000E13F4" w:rsidRPr="002C546A" w:rsidRDefault="000E13F4"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4C8CE" id="Textové pole 622982858" o:spid="_x0000_s1031" type="#_x0000_t202" style="position:absolute;margin-left:156.05pt;margin-top:783.25pt;width:162.75pt;height: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NJ+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j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Nw100n4AQAA0QMAAA4AAAAAAAAAAAAAAAAA&#10;LgIAAGRycy9lMm9Eb2MueG1sUEsBAi0AFAAGAAgAAAAhAOezZcXgAAAADQEAAA8AAAAAAAAAAAAA&#10;AAAAUgQAAGRycy9kb3ducmV2LnhtbFBLBQYAAAAABAAEAPMAAABfBQAAAAA=&#10;" stroked="f">
              <v:textbox>
                <w:txbxContent>
                  <w:p w14:paraId="4E59B97B"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632D77D4"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625AD92E"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524A9965"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12EB8FCF" w14:textId="77777777" w:rsidR="000E13F4" w:rsidRPr="002C546A" w:rsidRDefault="000E13F4" w:rsidP="00572FAF">
                    <w:pPr>
                      <w:rPr>
                        <w:sz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048D" w14:textId="098CF114" w:rsidR="00143686" w:rsidRDefault="00806350">
    <w:pPr>
      <w:pStyle w:val="Zpat"/>
    </w:pPr>
    <w:r>
      <w:rPr>
        <w:noProof/>
        <w:lang w:eastAsia="cs-CZ"/>
      </w:rPr>
      <mc:AlternateContent>
        <mc:Choice Requires="wps">
          <w:drawing>
            <wp:anchor distT="0" distB="0" distL="114300" distR="114300" simplePos="0" relativeHeight="251658252" behindDoc="0" locked="0" layoutInCell="1" allowOverlap="1" wp14:anchorId="1DA12782" wp14:editId="66A2AB27">
              <wp:simplePos x="0" y="0"/>
              <wp:positionH relativeFrom="column">
                <wp:posOffset>394335</wp:posOffset>
              </wp:positionH>
              <wp:positionV relativeFrom="paragraph">
                <wp:posOffset>-85090</wp:posOffset>
              </wp:positionV>
              <wp:extent cx="5029200" cy="729615"/>
              <wp:effectExtent l="0" t="0" r="0" b="0"/>
              <wp:wrapNone/>
              <wp:docPr id="638955977" name="Textové pole 638955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5FB52B" w14:textId="77777777" w:rsidR="00143686" w:rsidRPr="00143686" w:rsidRDefault="00143686" w:rsidP="00143686">
                          <w:pPr>
                            <w:pBdr>
                              <w:top w:val="single" w:sz="4" w:space="1" w:color="auto"/>
                            </w:pBdr>
                            <w:jc w:val="center"/>
                            <w:rPr>
                              <w:rFonts w:asciiTheme="minorHAnsi" w:hAnsiTheme="minorHAnsi"/>
                              <w:b/>
                              <w:sz w:val="16"/>
                            </w:rPr>
                          </w:pPr>
                          <w:r w:rsidRPr="00143686">
                            <w:rPr>
                              <w:rFonts w:asciiTheme="minorHAnsi" w:hAnsiTheme="minorHAnsi"/>
                              <w:b/>
                              <w:sz w:val="16"/>
                            </w:rPr>
                            <w:t>Zdravotnická záchranná služba Karlovarského kraje,</w:t>
                          </w:r>
                          <w:r>
                            <w:rPr>
                              <w:rFonts w:asciiTheme="minorHAnsi" w:hAnsiTheme="minorHAnsi"/>
                              <w:b/>
                              <w:sz w:val="16"/>
                            </w:rPr>
                            <w:t xml:space="preserve"> </w:t>
                          </w:r>
                          <w:r w:rsidRPr="00143686">
                            <w:rPr>
                              <w:rFonts w:asciiTheme="minorHAnsi" w:hAnsiTheme="minorHAnsi"/>
                              <w:b/>
                              <w:sz w:val="16"/>
                            </w:rPr>
                            <w:t>příspěvková organizace</w:t>
                          </w:r>
                        </w:p>
                        <w:p w14:paraId="45B61EBE" w14:textId="77777777" w:rsidR="00143686" w:rsidRPr="00143686" w:rsidRDefault="00143686" w:rsidP="00143686">
                          <w:pPr>
                            <w:jc w:val="center"/>
                            <w:rPr>
                              <w:rFonts w:asciiTheme="minorHAnsi" w:hAnsiTheme="minorHAnsi"/>
                              <w:sz w:val="16"/>
                            </w:rPr>
                          </w:pPr>
                          <w:r>
                            <w:rPr>
                              <w:rFonts w:asciiTheme="minorHAnsi" w:hAnsiTheme="minorHAnsi"/>
                              <w:sz w:val="16"/>
                            </w:rPr>
                            <w:t xml:space="preserve">Závodní 390/98c, 360 06 Karlovy Vary, </w:t>
                          </w:r>
                          <w:r w:rsidRPr="00143686">
                            <w:rPr>
                              <w:rFonts w:asciiTheme="minorHAnsi" w:hAnsiTheme="minorHAnsi"/>
                              <w:sz w:val="16"/>
                            </w:rPr>
                            <w:t>IČ</w:t>
                          </w:r>
                          <w:r w:rsidR="00ED52BC">
                            <w:rPr>
                              <w:rFonts w:asciiTheme="minorHAnsi" w:hAnsiTheme="minorHAnsi"/>
                              <w:sz w:val="16"/>
                            </w:rPr>
                            <w:t>O</w:t>
                          </w:r>
                          <w:r w:rsidRPr="00143686">
                            <w:rPr>
                              <w:rFonts w:asciiTheme="minorHAnsi" w:hAnsiTheme="minorHAnsi"/>
                              <w:sz w:val="16"/>
                            </w:rPr>
                            <w:t>: 00574660</w:t>
                          </w:r>
                        </w:p>
                        <w:p w14:paraId="76C63D0E" w14:textId="77777777" w:rsidR="00143686" w:rsidRPr="00143686" w:rsidRDefault="00143686" w:rsidP="00143686">
                          <w:pPr>
                            <w:jc w:val="center"/>
                            <w:rPr>
                              <w:rFonts w:asciiTheme="minorHAnsi" w:hAnsiTheme="minorHAnsi"/>
                              <w:sz w:val="16"/>
                            </w:rPr>
                          </w:pPr>
                          <w:r w:rsidRPr="00143686">
                            <w:rPr>
                              <w:rFonts w:asciiTheme="minorHAnsi" w:hAnsiTheme="minorHAnsi"/>
                              <w:sz w:val="16"/>
                            </w:rPr>
                            <w:t>e</w:t>
                          </w:r>
                          <w:r>
                            <w:rPr>
                              <w:rFonts w:asciiTheme="minorHAnsi" w:hAnsiTheme="minorHAnsi"/>
                              <w:sz w:val="16"/>
                            </w:rPr>
                            <w:t>-</w:t>
                          </w:r>
                          <w:r w:rsidRPr="00143686">
                            <w:rPr>
                              <w:rFonts w:asciiTheme="minorHAnsi" w:hAnsiTheme="minorHAnsi"/>
                              <w:sz w:val="16"/>
                            </w:rPr>
                            <w:t>mail:</w:t>
                          </w:r>
                          <w:r>
                            <w:rPr>
                              <w:rFonts w:asciiTheme="minorHAnsi" w:hAnsiTheme="minorHAnsi"/>
                              <w:sz w:val="16"/>
                            </w:rPr>
                            <w:t xml:space="preserve"> </w:t>
                          </w:r>
                          <w:r w:rsidRPr="00143686">
                            <w:rPr>
                              <w:rFonts w:asciiTheme="minorHAnsi" w:hAnsiTheme="minorHAnsi"/>
                              <w:sz w:val="16"/>
                            </w:rPr>
                            <w:t>sekretariat@zzskvk.cz</w:t>
                          </w:r>
                          <w:r>
                            <w:rPr>
                              <w:rFonts w:asciiTheme="minorHAnsi" w:hAnsiTheme="minorHAnsi"/>
                              <w:sz w:val="16"/>
                            </w:rPr>
                            <w:t xml:space="preserve">, tel: +420 353 362 520, </w:t>
                          </w:r>
                          <w:r w:rsidRPr="00143686">
                            <w:rPr>
                              <w:rFonts w:asciiTheme="minorHAnsi" w:hAnsiTheme="minorHAnsi"/>
                              <w:sz w:val="16"/>
                            </w:rPr>
                            <w:t>datová schránka: 7eumahf</w:t>
                          </w:r>
                        </w:p>
                        <w:p w14:paraId="2E2140B7" w14:textId="77777777" w:rsidR="00143686" w:rsidRPr="007B3A27" w:rsidRDefault="00143686" w:rsidP="00143686">
                          <w:pPr>
                            <w:jc w:val="center"/>
                            <w:rPr>
                              <w:rFonts w:asciiTheme="minorHAnsi" w:hAnsiTheme="minorHAnsi"/>
                              <w:sz w:val="16"/>
                            </w:rPr>
                          </w:pPr>
                          <w:r>
                            <w:rPr>
                              <w:rFonts w:asciiTheme="minorHAnsi" w:hAnsiTheme="minorHAnsi"/>
                              <w:sz w:val="16"/>
                            </w:rPr>
                            <w:t>http://www.zzskvk.cz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12782" id="_x0000_t202" coordsize="21600,21600" o:spt="202" path="m,l,21600r21600,l21600,xe">
              <v:stroke joinstyle="miter"/>
              <v:path gradientshapeok="t" o:connecttype="rect"/>
            </v:shapetype>
            <v:shape id="Textové pole 638955977" o:spid="_x0000_s1032" type="#_x0000_t202" style="position:absolute;margin-left:31.05pt;margin-top:-6.7pt;width:396pt;height:57.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" fillcolor="white [3201]" strokecolor="white [3212]" strokeweight=".5pt">
              <v:path arrowok="t"/>
              <v:textbox>
                <w:txbxContent>
                  <w:p w14:paraId="6F5FB52B" w14:textId="77777777" w:rsidR="00143686" w:rsidRPr="00143686" w:rsidRDefault="00143686" w:rsidP="00143686">
                    <w:pPr>
                      <w:pBdr>
                        <w:top w:val="single" w:sz="4" w:space="1" w:color="auto"/>
                      </w:pBdr>
                      <w:jc w:val="center"/>
                      <w:rPr>
                        <w:rFonts w:asciiTheme="minorHAnsi" w:hAnsiTheme="minorHAnsi"/>
                        <w:b/>
                        <w:sz w:val="16"/>
                      </w:rPr>
                    </w:pPr>
                    <w:r w:rsidRPr="00143686">
                      <w:rPr>
                        <w:rFonts w:asciiTheme="minorHAnsi" w:hAnsiTheme="minorHAnsi"/>
                        <w:b/>
                        <w:sz w:val="16"/>
                      </w:rPr>
                      <w:t>Zdravotnická záchranná služba Karlovarského kraje,</w:t>
                    </w:r>
                    <w:r>
                      <w:rPr>
                        <w:rFonts w:asciiTheme="minorHAnsi" w:hAnsiTheme="minorHAnsi"/>
                        <w:b/>
                        <w:sz w:val="16"/>
                      </w:rPr>
                      <w:t xml:space="preserve"> </w:t>
                    </w:r>
                    <w:r w:rsidRPr="00143686">
                      <w:rPr>
                        <w:rFonts w:asciiTheme="minorHAnsi" w:hAnsiTheme="minorHAnsi"/>
                        <w:b/>
                        <w:sz w:val="16"/>
                      </w:rPr>
                      <w:t>příspěvková organizace</w:t>
                    </w:r>
                  </w:p>
                  <w:p w14:paraId="45B61EBE" w14:textId="77777777" w:rsidR="00143686" w:rsidRPr="00143686" w:rsidRDefault="00143686" w:rsidP="00143686">
                    <w:pPr>
                      <w:jc w:val="center"/>
                      <w:rPr>
                        <w:rFonts w:asciiTheme="minorHAnsi" w:hAnsiTheme="minorHAnsi"/>
                        <w:sz w:val="16"/>
                      </w:rPr>
                    </w:pPr>
                    <w:r>
                      <w:rPr>
                        <w:rFonts w:asciiTheme="minorHAnsi" w:hAnsiTheme="minorHAnsi"/>
                        <w:sz w:val="16"/>
                      </w:rPr>
                      <w:t xml:space="preserve">Závodní 390/98c, 360 06 Karlovy Vary, </w:t>
                    </w:r>
                    <w:r w:rsidRPr="00143686">
                      <w:rPr>
                        <w:rFonts w:asciiTheme="minorHAnsi" w:hAnsiTheme="minorHAnsi"/>
                        <w:sz w:val="16"/>
                      </w:rPr>
                      <w:t>IČ</w:t>
                    </w:r>
                    <w:r w:rsidR="00ED52BC">
                      <w:rPr>
                        <w:rFonts w:asciiTheme="minorHAnsi" w:hAnsiTheme="minorHAnsi"/>
                        <w:sz w:val="16"/>
                      </w:rPr>
                      <w:t>O</w:t>
                    </w:r>
                    <w:r w:rsidRPr="00143686">
                      <w:rPr>
                        <w:rFonts w:asciiTheme="minorHAnsi" w:hAnsiTheme="minorHAnsi"/>
                        <w:sz w:val="16"/>
                      </w:rPr>
                      <w:t>: 00574660</w:t>
                    </w:r>
                  </w:p>
                  <w:p w14:paraId="76C63D0E" w14:textId="77777777" w:rsidR="00143686" w:rsidRPr="00143686" w:rsidRDefault="00143686" w:rsidP="00143686">
                    <w:pPr>
                      <w:jc w:val="center"/>
                      <w:rPr>
                        <w:rFonts w:asciiTheme="minorHAnsi" w:hAnsiTheme="minorHAnsi"/>
                        <w:sz w:val="16"/>
                      </w:rPr>
                    </w:pPr>
                    <w:r w:rsidRPr="00143686">
                      <w:rPr>
                        <w:rFonts w:asciiTheme="minorHAnsi" w:hAnsiTheme="minorHAnsi"/>
                        <w:sz w:val="16"/>
                      </w:rPr>
                      <w:t>e</w:t>
                    </w:r>
                    <w:r>
                      <w:rPr>
                        <w:rFonts w:asciiTheme="minorHAnsi" w:hAnsiTheme="minorHAnsi"/>
                        <w:sz w:val="16"/>
                      </w:rPr>
                      <w:t>-</w:t>
                    </w:r>
                    <w:r w:rsidRPr="00143686">
                      <w:rPr>
                        <w:rFonts w:asciiTheme="minorHAnsi" w:hAnsiTheme="minorHAnsi"/>
                        <w:sz w:val="16"/>
                      </w:rPr>
                      <w:t>mail:</w:t>
                    </w:r>
                    <w:r>
                      <w:rPr>
                        <w:rFonts w:asciiTheme="minorHAnsi" w:hAnsiTheme="minorHAnsi"/>
                        <w:sz w:val="16"/>
                      </w:rPr>
                      <w:t xml:space="preserve"> </w:t>
                    </w:r>
                    <w:r w:rsidRPr="00143686">
                      <w:rPr>
                        <w:rFonts w:asciiTheme="minorHAnsi" w:hAnsiTheme="minorHAnsi"/>
                        <w:sz w:val="16"/>
                      </w:rPr>
                      <w:t>sekretariat@zzskvk.cz</w:t>
                    </w:r>
                    <w:r>
                      <w:rPr>
                        <w:rFonts w:asciiTheme="minorHAnsi" w:hAnsiTheme="minorHAnsi"/>
                        <w:sz w:val="16"/>
                      </w:rPr>
                      <w:t xml:space="preserve">, tel: +420 353 362 520, </w:t>
                    </w:r>
                    <w:r w:rsidRPr="00143686">
                      <w:rPr>
                        <w:rFonts w:asciiTheme="minorHAnsi" w:hAnsiTheme="minorHAnsi"/>
                        <w:sz w:val="16"/>
                      </w:rPr>
                      <w:t>datová schránka: 7eumahf</w:t>
                    </w:r>
                  </w:p>
                  <w:p w14:paraId="2E2140B7" w14:textId="77777777" w:rsidR="00143686" w:rsidRPr="007B3A27" w:rsidRDefault="00143686" w:rsidP="00143686">
                    <w:pPr>
                      <w:jc w:val="center"/>
                      <w:rPr>
                        <w:rFonts w:asciiTheme="minorHAnsi" w:hAnsiTheme="minorHAnsi"/>
                        <w:sz w:val="16"/>
                      </w:rPr>
                    </w:pPr>
                    <w:r>
                      <w:rPr>
                        <w:rFonts w:asciiTheme="minorHAnsi" w:hAnsiTheme="minorHAnsi"/>
                        <w:sz w:val="16"/>
                      </w:rPr>
                      <w:t>http://www.zzskvk.cz</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22F6" w14:textId="77777777" w:rsidR="005E72D2" w:rsidRDefault="005E72D2" w:rsidP="004A5027">
      <w:r>
        <w:separator/>
      </w:r>
    </w:p>
  </w:footnote>
  <w:footnote w:type="continuationSeparator" w:id="0">
    <w:p w14:paraId="2ADDE9B8" w14:textId="77777777" w:rsidR="005E72D2" w:rsidRDefault="005E72D2" w:rsidP="004A5027">
      <w:r>
        <w:continuationSeparator/>
      </w:r>
    </w:p>
  </w:footnote>
  <w:footnote w:type="continuationNotice" w:id="1">
    <w:p w14:paraId="4C28035E" w14:textId="77777777" w:rsidR="005E72D2" w:rsidRDefault="005E7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14CB" w14:textId="77777777" w:rsidR="005E5EB5" w:rsidRDefault="005E5EB5" w:rsidP="00BC0042">
    <w:pPr>
      <w:pStyle w:val="Zhlav"/>
    </w:pPr>
  </w:p>
  <w:p w14:paraId="0AD9756F" w14:textId="77777777" w:rsidR="005E5EB5" w:rsidRDefault="005E5EB5" w:rsidP="005E5EB5">
    <w:pPr>
      <w:pStyle w:val="Zhlav"/>
      <w:pBdr>
        <w:bottom w:val="single" w:sz="4" w:space="1" w:color="auto"/>
      </w:pBdr>
      <w:rPr>
        <w:rFonts w:ascii="Times New Roman" w:hAnsi="Times New Roman" w:cs="Times New Roman"/>
        <w:noProof/>
        <w:lang w:eastAsia="cs-CZ"/>
      </w:rPr>
    </w:pPr>
  </w:p>
  <w:p w14:paraId="537AD3F4" w14:textId="4D45F76A" w:rsidR="000E13F4" w:rsidRPr="005E5EB5" w:rsidRDefault="005E5EB5" w:rsidP="005E5EB5">
    <w:pPr>
      <w:pStyle w:val="Zhlav"/>
      <w:pBdr>
        <w:bottom w:val="single" w:sz="4" w:space="1" w:color="auto"/>
      </w:pBdr>
      <w:rPr>
        <w:rFonts w:ascii="Times New Roman" w:hAnsi="Times New Roman" w:cs="Times New Roman"/>
        <w:sz w:val="20"/>
      </w:rPr>
    </w:pPr>
    <w:r w:rsidRPr="005E5EB5">
      <w:rPr>
        <w:rFonts w:ascii="Times New Roman" w:hAnsi="Times New Roman" w:cs="Times New Roman"/>
        <w:noProof/>
        <w:sz w:val="20"/>
        <w:lang w:eastAsia="cs-CZ"/>
      </w:rPr>
      <w:t xml:space="preserve">Zadávací podmínky – otevřené nadlimitní řízení – </w:t>
    </w:r>
    <w:r w:rsidR="00BB2D33" w:rsidRPr="00BB2D33">
      <w:rPr>
        <w:rFonts w:ascii="Times New Roman" w:hAnsi="Times New Roman" w:cs="Times New Roman"/>
        <w:noProof/>
        <w:sz w:val="20"/>
        <w:lang w:eastAsia="cs-CZ"/>
      </w:rPr>
      <w:t>Pořízení sanitního vozidla RZP 2025 – 2 ks</w:t>
    </w:r>
    <w:r w:rsidRPr="005E5EB5">
      <w:rPr>
        <w:rFonts w:ascii="Times New Roman" w:hAnsi="Times New Roman" w:cs="Times New Roman"/>
        <w:noProof/>
        <w:sz w:val="20"/>
        <w:lang w:eastAsia="cs-CZ"/>
      </w:rPr>
      <w:tab/>
      <w:t xml:space="preserve">strana: </w:t>
    </w:r>
    <w:r w:rsidR="006170C6" w:rsidRPr="005E5EB5">
      <w:rPr>
        <w:rFonts w:ascii="Times New Roman" w:hAnsi="Times New Roman" w:cs="Times New Roman"/>
        <w:noProof/>
        <w:sz w:val="20"/>
        <w:lang w:eastAsia="cs-CZ"/>
      </w:rPr>
      <w:fldChar w:fldCharType="begin"/>
    </w:r>
    <w:r w:rsidRPr="005E5EB5">
      <w:rPr>
        <w:rFonts w:ascii="Times New Roman" w:hAnsi="Times New Roman" w:cs="Times New Roman"/>
        <w:noProof/>
        <w:sz w:val="20"/>
        <w:lang w:eastAsia="cs-CZ"/>
      </w:rPr>
      <w:instrText xml:space="preserve"> PAGE   \* MERGEFORMAT </w:instrText>
    </w:r>
    <w:r w:rsidR="006170C6" w:rsidRPr="005E5EB5">
      <w:rPr>
        <w:rFonts w:ascii="Times New Roman" w:hAnsi="Times New Roman" w:cs="Times New Roman"/>
        <w:noProof/>
        <w:sz w:val="20"/>
        <w:lang w:eastAsia="cs-CZ"/>
      </w:rPr>
      <w:fldChar w:fldCharType="separate"/>
    </w:r>
    <w:r w:rsidR="00B85894">
      <w:rPr>
        <w:rFonts w:ascii="Times New Roman" w:hAnsi="Times New Roman" w:cs="Times New Roman"/>
        <w:noProof/>
        <w:sz w:val="20"/>
        <w:lang w:eastAsia="cs-CZ"/>
      </w:rPr>
      <w:t>12</w:t>
    </w:r>
    <w:r w:rsidR="006170C6" w:rsidRPr="005E5EB5">
      <w:rPr>
        <w:rFonts w:ascii="Times New Roman" w:hAnsi="Times New Roman" w:cs="Times New Roman"/>
        <w:noProof/>
        <w:sz w:val="20"/>
        <w:lang w:eastAsia="cs-CZ"/>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549D" w14:textId="77777777" w:rsidR="00201A67" w:rsidRDefault="005E5EB5">
    <w:pPr>
      <w:pStyle w:val="Zhlav"/>
    </w:pPr>
    <w:r w:rsidRPr="005E5EB5">
      <w:rPr>
        <w:noProof/>
        <w:lang w:eastAsia="cs-CZ"/>
      </w:rPr>
      <w:drawing>
        <wp:anchor distT="0" distB="0" distL="114300" distR="114300" simplePos="0" relativeHeight="251658251" behindDoc="0" locked="0" layoutInCell="1" allowOverlap="1" wp14:anchorId="63126DA1" wp14:editId="5504A708">
          <wp:simplePos x="0" y="0"/>
          <wp:positionH relativeFrom="column">
            <wp:posOffset>-300990</wp:posOffset>
          </wp:positionH>
          <wp:positionV relativeFrom="paragraph">
            <wp:posOffset>190500</wp:posOffset>
          </wp:positionV>
          <wp:extent cx="7334250" cy="7620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0224E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rPr>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singleLevel"/>
    <w:tmpl w:val="00000002"/>
    <w:name w:val="WW8Num2"/>
    <w:lvl w:ilvl="0">
      <w:start w:val="2"/>
      <w:numFmt w:val="bullet"/>
      <w:lvlText w:val="-"/>
      <w:lvlJc w:val="left"/>
      <w:pPr>
        <w:tabs>
          <w:tab w:val="num" w:pos="1065"/>
        </w:tabs>
        <w:ind w:left="1065" w:hanging="705"/>
      </w:pPr>
      <w:rPr>
        <w:rFonts w:ascii="Arial" w:hAnsi="Arial" w:cs="Arial"/>
        <w:sz w:val="22"/>
        <w:szCs w:val="22"/>
      </w:rPr>
    </w:lvl>
  </w:abstractNum>
  <w:abstractNum w:abstractNumId="4" w15:restartNumberingAfterBreak="0">
    <w:nsid w:val="00000004"/>
    <w:multiLevelType w:val="singleLevel"/>
    <w:tmpl w:val="38405D08"/>
    <w:name w:val="WW8Num4"/>
    <w:lvl w:ilvl="0">
      <w:start w:val="1"/>
      <w:numFmt w:val="lowerLetter"/>
      <w:lvlText w:val="%1)"/>
      <w:lvlJc w:val="left"/>
      <w:pPr>
        <w:tabs>
          <w:tab w:val="num" w:pos="0"/>
        </w:tabs>
        <w:ind w:left="720" w:hanging="360"/>
      </w:pPr>
      <w:rPr>
        <w:b w:val="0"/>
        <w:bCs/>
      </w:rPr>
    </w:lvl>
  </w:abstractNum>
  <w:abstractNum w:abstractNumId="5" w15:restartNumberingAfterBreak="0">
    <w:nsid w:val="00000006"/>
    <w:multiLevelType w:val="multilevel"/>
    <w:tmpl w:val="EB7EE3E4"/>
    <w:name w:val="WW8Num6"/>
    <w:lvl w:ilvl="0">
      <w:start w:val="9"/>
      <w:numFmt w:val="decimal"/>
      <w:lvlText w:val="%1"/>
      <w:lvlJc w:val="left"/>
      <w:pPr>
        <w:tabs>
          <w:tab w:val="num" w:pos="0"/>
        </w:tabs>
        <w:ind w:left="360" w:hanging="360"/>
      </w:pPr>
      <w:rPr>
        <w:rFonts w:ascii="Calibri" w:hAnsi="Calibri" w:cs="Arial"/>
        <w:bCs/>
        <w:iCs/>
        <w:sz w:val="22"/>
        <w:szCs w:val="22"/>
      </w:rPr>
    </w:lvl>
    <w:lvl w:ilvl="1">
      <w:start w:val="1"/>
      <w:numFmt w:val="decimal"/>
      <w:lvlText w:val="21.%2"/>
      <w:lvlJc w:val="left"/>
      <w:pPr>
        <w:tabs>
          <w:tab w:val="num" w:pos="0"/>
        </w:tabs>
        <w:ind w:left="360" w:hanging="360"/>
      </w:pPr>
      <w:rPr>
        <w:rFonts w:hint="default"/>
        <w:b w:val="0"/>
        <w:i w:val="0"/>
        <w:color w:val="auto"/>
        <w:sz w:val="22"/>
        <w:szCs w:val="22"/>
        <w:lang w:val="cs-CZ"/>
      </w:rPr>
    </w:lvl>
    <w:lvl w:ilvl="2">
      <w:start w:val="1"/>
      <w:numFmt w:val="decimal"/>
      <w:lvlText w:val="%1.%2.%3"/>
      <w:lvlJc w:val="left"/>
      <w:pPr>
        <w:tabs>
          <w:tab w:val="num" w:pos="708"/>
        </w:tabs>
        <w:ind w:left="720" w:hanging="720"/>
      </w:pPr>
      <w:rPr>
        <w:rFonts w:ascii="Calibri" w:hAnsi="Calibri" w:cs="Arial"/>
        <w:bCs/>
        <w:iCs/>
        <w:sz w:val="22"/>
        <w:szCs w:val="22"/>
      </w:rPr>
    </w:lvl>
    <w:lvl w:ilvl="3">
      <w:start w:val="1"/>
      <w:numFmt w:val="decimal"/>
      <w:lvlText w:val="%1.%2.%3.%4"/>
      <w:lvlJc w:val="left"/>
      <w:pPr>
        <w:tabs>
          <w:tab w:val="num" w:pos="0"/>
        </w:tabs>
        <w:ind w:left="720" w:hanging="720"/>
      </w:pPr>
      <w:rPr>
        <w:rFonts w:ascii="Calibri" w:hAnsi="Calibri" w:cs="Arial"/>
        <w:bCs/>
        <w:iCs/>
        <w:sz w:val="22"/>
        <w:szCs w:val="22"/>
      </w:rPr>
    </w:lvl>
    <w:lvl w:ilvl="4">
      <w:start w:val="1"/>
      <w:numFmt w:val="decimal"/>
      <w:lvlText w:val="%1.%2.%3.%4.%5"/>
      <w:lvlJc w:val="left"/>
      <w:pPr>
        <w:tabs>
          <w:tab w:val="num" w:pos="0"/>
        </w:tabs>
        <w:ind w:left="1080" w:hanging="1080"/>
      </w:pPr>
      <w:rPr>
        <w:rFonts w:ascii="Calibri" w:hAnsi="Calibri" w:cs="Arial"/>
        <w:bCs/>
        <w:iCs/>
        <w:sz w:val="22"/>
        <w:szCs w:val="22"/>
      </w:rPr>
    </w:lvl>
    <w:lvl w:ilvl="5">
      <w:start w:val="1"/>
      <w:numFmt w:val="decimal"/>
      <w:lvlText w:val="%1.%2.%3.%4.%5.%6"/>
      <w:lvlJc w:val="left"/>
      <w:pPr>
        <w:tabs>
          <w:tab w:val="num" w:pos="0"/>
        </w:tabs>
        <w:ind w:left="1080" w:hanging="1080"/>
      </w:pPr>
      <w:rPr>
        <w:rFonts w:ascii="Calibri" w:hAnsi="Calibri" w:cs="Arial"/>
        <w:bCs/>
        <w:iCs/>
        <w:sz w:val="22"/>
        <w:szCs w:val="22"/>
      </w:rPr>
    </w:lvl>
    <w:lvl w:ilvl="6">
      <w:start w:val="1"/>
      <w:numFmt w:val="decimal"/>
      <w:lvlText w:val="%1.%2.%3.%4.%5.%6.%7"/>
      <w:lvlJc w:val="left"/>
      <w:pPr>
        <w:tabs>
          <w:tab w:val="num" w:pos="0"/>
        </w:tabs>
        <w:ind w:left="1440" w:hanging="1440"/>
      </w:pPr>
      <w:rPr>
        <w:rFonts w:ascii="Calibri" w:hAnsi="Calibri" w:cs="Arial"/>
        <w:bCs/>
        <w:iCs/>
        <w:sz w:val="22"/>
        <w:szCs w:val="22"/>
      </w:rPr>
    </w:lvl>
    <w:lvl w:ilvl="7">
      <w:start w:val="1"/>
      <w:numFmt w:val="decimal"/>
      <w:lvlText w:val="%1.%2.%3.%4.%5.%6.%7.%8"/>
      <w:lvlJc w:val="left"/>
      <w:pPr>
        <w:tabs>
          <w:tab w:val="num" w:pos="0"/>
        </w:tabs>
        <w:ind w:left="1440" w:hanging="1440"/>
      </w:pPr>
      <w:rPr>
        <w:rFonts w:ascii="Calibri" w:hAnsi="Calibri" w:cs="Arial"/>
        <w:bCs/>
        <w:iCs/>
        <w:sz w:val="22"/>
        <w:szCs w:val="22"/>
      </w:rPr>
    </w:lvl>
    <w:lvl w:ilvl="8">
      <w:start w:val="1"/>
      <w:numFmt w:val="decimal"/>
      <w:lvlText w:val="%1.%2.%3.%4.%5.%6.%7.%8.%9"/>
      <w:lvlJc w:val="left"/>
      <w:pPr>
        <w:tabs>
          <w:tab w:val="num" w:pos="0"/>
        </w:tabs>
        <w:ind w:left="1440" w:hanging="1440"/>
      </w:pPr>
      <w:rPr>
        <w:rFonts w:ascii="Calibri" w:hAnsi="Calibri" w:cs="Arial"/>
        <w:bCs/>
        <w:iCs/>
        <w:sz w:val="22"/>
        <w:szCs w:val="22"/>
      </w:rPr>
    </w:lvl>
  </w:abstractNum>
  <w:abstractNum w:abstractNumId="6" w15:restartNumberingAfterBreak="0">
    <w:nsid w:val="00000007"/>
    <w:multiLevelType w:val="multilevel"/>
    <w:tmpl w:val="10028B14"/>
    <w:name w:val="WW8Num7"/>
    <w:lvl w:ilvl="0">
      <w:start w:val="7"/>
      <w:numFmt w:val="decimal"/>
      <w:lvlText w:val="%1"/>
      <w:lvlJc w:val="left"/>
      <w:pPr>
        <w:tabs>
          <w:tab w:val="num" w:pos="0"/>
        </w:tabs>
        <w:ind w:left="435" w:hanging="435"/>
      </w:pPr>
      <w:rPr>
        <w:rFonts w:ascii="Calibri" w:eastAsia="Calibri" w:hAnsi="Calibri" w:cs="Times New Roman" w:hint="default"/>
        <w:b w:val="0"/>
      </w:rPr>
    </w:lvl>
    <w:lvl w:ilvl="1">
      <w:start w:val="2"/>
      <w:numFmt w:val="decimal"/>
      <w:lvlText w:val="%1.%2"/>
      <w:lvlJc w:val="left"/>
      <w:pPr>
        <w:tabs>
          <w:tab w:val="num" w:pos="0"/>
        </w:tabs>
        <w:ind w:left="435" w:hanging="435"/>
      </w:pPr>
      <w:rPr>
        <w:rFonts w:ascii="Calibri" w:eastAsia="Calibri" w:hAnsi="Calibri" w:cs="Times New Roman" w:hint="default"/>
        <w:b w:val="0"/>
      </w:rPr>
    </w:lvl>
    <w:lvl w:ilvl="2">
      <w:start w:val="1"/>
      <w:numFmt w:val="decimal"/>
      <w:lvlText w:val="%1.%2.%3"/>
      <w:lvlJc w:val="left"/>
      <w:pPr>
        <w:tabs>
          <w:tab w:val="num" w:pos="0"/>
        </w:tabs>
        <w:ind w:left="720" w:hanging="720"/>
      </w:pPr>
      <w:rPr>
        <w:rFonts w:ascii="Calibri" w:eastAsia="Calibri" w:hAnsi="Calibri" w:cs="Times New Roman" w:hint="default"/>
        <w:b w:val="0"/>
      </w:rPr>
    </w:lvl>
    <w:lvl w:ilvl="3">
      <w:start w:val="1"/>
      <w:numFmt w:val="decimal"/>
      <w:lvlText w:val="%1.%2.%3.%4"/>
      <w:lvlJc w:val="left"/>
      <w:pPr>
        <w:tabs>
          <w:tab w:val="num" w:pos="0"/>
        </w:tabs>
        <w:ind w:left="720" w:hanging="720"/>
      </w:pPr>
      <w:rPr>
        <w:rFonts w:ascii="Calibri" w:eastAsia="Calibri" w:hAnsi="Calibri" w:cs="Times New Roman" w:hint="default"/>
        <w:b w:val="0"/>
      </w:rPr>
    </w:lvl>
    <w:lvl w:ilvl="4">
      <w:start w:val="1"/>
      <w:numFmt w:val="decimal"/>
      <w:lvlText w:val="%1.%2.%3.%4.%5"/>
      <w:lvlJc w:val="left"/>
      <w:pPr>
        <w:tabs>
          <w:tab w:val="num" w:pos="0"/>
        </w:tabs>
        <w:ind w:left="1080" w:hanging="1080"/>
      </w:pPr>
      <w:rPr>
        <w:rFonts w:ascii="Calibri" w:eastAsia="Calibri" w:hAnsi="Calibri" w:cs="Times New Roman" w:hint="default"/>
        <w:b w:val="0"/>
      </w:rPr>
    </w:lvl>
    <w:lvl w:ilvl="5">
      <w:start w:val="1"/>
      <w:numFmt w:val="decimal"/>
      <w:lvlText w:val="%1.%2.%3.%4.%5.%6"/>
      <w:lvlJc w:val="left"/>
      <w:pPr>
        <w:tabs>
          <w:tab w:val="num" w:pos="0"/>
        </w:tabs>
        <w:ind w:left="1080" w:hanging="1080"/>
      </w:pPr>
      <w:rPr>
        <w:rFonts w:ascii="Calibri" w:eastAsia="Calibri" w:hAnsi="Calibri" w:cs="Times New Roman" w:hint="default"/>
        <w:b w:val="0"/>
      </w:rPr>
    </w:lvl>
    <w:lvl w:ilvl="6">
      <w:start w:val="1"/>
      <w:numFmt w:val="decimal"/>
      <w:lvlText w:val="%1.%2.%3.%4.%5.%6.%7"/>
      <w:lvlJc w:val="left"/>
      <w:pPr>
        <w:tabs>
          <w:tab w:val="num" w:pos="0"/>
        </w:tabs>
        <w:ind w:left="1440" w:hanging="1440"/>
      </w:pPr>
      <w:rPr>
        <w:rFonts w:ascii="Calibri" w:eastAsia="Calibri" w:hAnsi="Calibri" w:cs="Times New Roman" w:hint="default"/>
        <w:b w:val="0"/>
      </w:rPr>
    </w:lvl>
    <w:lvl w:ilvl="7">
      <w:start w:val="1"/>
      <w:numFmt w:val="decimal"/>
      <w:lvlText w:val="%1.%2.%3.%4.%5.%6.%7.%8"/>
      <w:lvlJc w:val="left"/>
      <w:pPr>
        <w:tabs>
          <w:tab w:val="num" w:pos="0"/>
        </w:tabs>
        <w:ind w:left="1440" w:hanging="1440"/>
      </w:pPr>
      <w:rPr>
        <w:rFonts w:ascii="Calibri" w:eastAsia="Calibri" w:hAnsi="Calibri" w:cs="Times New Roman" w:hint="default"/>
        <w:b w:val="0"/>
      </w:rPr>
    </w:lvl>
    <w:lvl w:ilvl="8">
      <w:start w:val="1"/>
      <w:numFmt w:val="decimal"/>
      <w:lvlText w:val="%1.%2.%3.%4.%5.%6.%7.%8.%9"/>
      <w:lvlJc w:val="left"/>
      <w:pPr>
        <w:tabs>
          <w:tab w:val="num" w:pos="0"/>
        </w:tabs>
        <w:ind w:left="1800" w:hanging="1800"/>
      </w:pPr>
      <w:rPr>
        <w:rFonts w:ascii="Calibri" w:eastAsia="Calibri" w:hAnsi="Calibri" w:cs="Times New Roman" w:hint="default"/>
        <w:b w:val="0"/>
      </w:rPr>
    </w:lvl>
  </w:abstractNum>
  <w:abstractNum w:abstractNumId="7" w15:restartNumberingAfterBreak="0">
    <w:nsid w:val="00000008"/>
    <w:multiLevelType w:val="singleLevel"/>
    <w:tmpl w:val="E54A048E"/>
    <w:lvl w:ilvl="0">
      <w:start w:val="1"/>
      <w:numFmt w:val="decimal"/>
      <w:lvlText w:val="3.%1."/>
      <w:lvlJc w:val="left"/>
      <w:pPr>
        <w:tabs>
          <w:tab w:val="num" w:pos="-360"/>
        </w:tabs>
        <w:ind w:left="360" w:hanging="360"/>
      </w:pPr>
      <w:rPr>
        <w:rFonts w:cs="Calibri" w:hint="default"/>
        <w:b w:val="0"/>
      </w:rPr>
    </w:lvl>
  </w:abstractNum>
  <w:abstractNum w:abstractNumId="8" w15:restartNumberingAfterBreak="0">
    <w:nsid w:val="0000000B"/>
    <w:multiLevelType w:val="multilevel"/>
    <w:tmpl w:val="0B786FE8"/>
    <w:lvl w:ilvl="0">
      <w:start w:val="4"/>
      <w:numFmt w:val="decimal"/>
      <w:lvlText w:val="%1."/>
      <w:lvlJc w:val="left"/>
      <w:pPr>
        <w:tabs>
          <w:tab w:val="num" w:pos="0"/>
        </w:tabs>
        <w:ind w:left="360" w:hanging="360"/>
      </w:pPr>
      <w:rPr>
        <w:rFonts w:ascii="Calibri" w:hAnsi="Calibri" w:cs="Arial" w:hint="default"/>
        <w:b w:val="0"/>
        <w:i w:val="0"/>
        <w:sz w:val="22"/>
        <w:szCs w:val="22"/>
        <w:lang w:val="cs-CZ"/>
      </w:rPr>
    </w:lvl>
    <w:lvl w:ilvl="1">
      <w:start w:val="1"/>
      <w:numFmt w:val="decimal"/>
      <w:lvlText w:val="%1.%2."/>
      <w:lvlJc w:val="left"/>
      <w:pPr>
        <w:tabs>
          <w:tab w:val="num" w:pos="0"/>
        </w:tabs>
        <w:ind w:left="720" w:hanging="720"/>
      </w:pPr>
      <w:rPr>
        <w:rFonts w:ascii="Calibri" w:hAnsi="Calibri" w:hint="default"/>
        <w:b w:val="0"/>
      </w:rPr>
    </w:lvl>
    <w:lvl w:ilvl="2">
      <w:start w:val="1"/>
      <w:numFmt w:val="decimal"/>
      <w:lvlText w:val="%1.%2.%3."/>
      <w:lvlJc w:val="left"/>
      <w:pPr>
        <w:tabs>
          <w:tab w:val="num" w:pos="0"/>
        </w:tabs>
        <w:ind w:left="720" w:hanging="720"/>
      </w:pPr>
      <w:rPr>
        <w:rFonts w:ascii="Calibri" w:hAnsi="Calibri" w:cs="Arial" w:hint="default"/>
        <w:b w:val="0"/>
        <w:i w:val="0"/>
        <w:sz w:val="22"/>
        <w:szCs w:val="22"/>
        <w:lang w:val="cs-CZ"/>
      </w:rPr>
    </w:lvl>
    <w:lvl w:ilvl="3">
      <w:start w:val="1"/>
      <w:numFmt w:val="decimal"/>
      <w:lvlText w:val="%1.%2.%3.%4."/>
      <w:lvlJc w:val="left"/>
      <w:pPr>
        <w:tabs>
          <w:tab w:val="num" w:pos="0"/>
        </w:tabs>
        <w:ind w:left="1080" w:hanging="1080"/>
      </w:pPr>
      <w:rPr>
        <w:rFonts w:ascii="Calibri" w:hAnsi="Calibri" w:cs="Arial" w:hint="default"/>
        <w:b w:val="0"/>
        <w:i w:val="0"/>
        <w:sz w:val="22"/>
        <w:szCs w:val="22"/>
        <w:lang w:val="cs-CZ"/>
      </w:rPr>
    </w:lvl>
    <w:lvl w:ilvl="4">
      <w:start w:val="1"/>
      <w:numFmt w:val="decimal"/>
      <w:lvlText w:val="%1.%2.%3.%4.%5."/>
      <w:lvlJc w:val="left"/>
      <w:pPr>
        <w:tabs>
          <w:tab w:val="num" w:pos="0"/>
        </w:tabs>
        <w:ind w:left="1080" w:hanging="1080"/>
      </w:pPr>
      <w:rPr>
        <w:rFonts w:ascii="Calibri" w:hAnsi="Calibri" w:cs="Arial" w:hint="default"/>
        <w:b w:val="0"/>
        <w:i w:val="0"/>
        <w:sz w:val="22"/>
        <w:szCs w:val="22"/>
        <w:lang w:val="cs-CZ"/>
      </w:rPr>
    </w:lvl>
    <w:lvl w:ilvl="5">
      <w:start w:val="1"/>
      <w:numFmt w:val="decimal"/>
      <w:lvlText w:val="%1.%2.%3.%4.%5.%6."/>
      <w:lvlJc w:val="left"/>
      <w:pPr>
        <w:tabs>
          <w:tab w:val="num" w:pos="0"/>
        </w:tabs>
        <w:ind w:left="1440" w:hanging="1440"/>
      </w:pPr>
      <w:rPr>
        <w:rFonts w:ascii="Calibri" w:hAnsi="Calibri" w:cs="Arial" w:hint="default"/>
        <w:b w:val="0"/>
        <w:i w:val="0"/>
        <w:sz w:val="22"/>
        <w:szCs w:val="22"/>
        <w:lang w:val="cs-CZ"/>
      </w:rPr>
    </w:lvl>
    <w:lvl w:ilvl="6">
      <w:start w:val="1"/>
      <w:numFmt w:val="decimal"/>
      <w:lvlText w:val="%1.%2.%3.%4.%5.%6.%7."/>
      <w:lvlJc w:val="left"/>
      <w:pPr>
        <w:tabs>
          <w:tab w:val="num" w:pos="0"/>
        </w:tabs>
        <w:ind w:left="1440" w:hanging="1440"/>
      </w:pPr>
      <w:rPr>
        <w:rFonts w:ascii="Calibri" w:hAnsi="Calibri" w:cs="Arial" w:hint="default"/>
        <w:b w:val="0"/>
        <w:i w:val="0"/>
        <w:sz w:val="22"/>
        <w:szCs w:val="22"/>
        <w:lang w:val="cs-CZ"/>
      </w:rPr>
    </w:lvl>
    <w:lvl w:ilvl="7">
      <w:start w:val="1"/>
      <w:numFmt w:val="decimal"/>
      <w:lvlText w:val="%1.%2.%3.%4.%5.%6.%7.%8."/>
      <w:lvlJc w:val="left"/>
      <w:pPr>
        <w:tabs>
          <w:tab w:val="num" w:pos="0"/>
        </w:tabs>
        <w:ind w:left="1800" w:hanging="1800"/>
      </w:pPr>
      <w:rPr>
        <w:rFonts w:ascii="Calibri" w:hAnsi="Calibri" w:cs="Arial" w:hint="default"/>
        <w:b w:val="0"/>
        <w:i w:val="0"/>
        <w:sz w:val="22"/>
        <w:szCs w:val="22"/>
        <w:lang w:val="cs-CZ"/>
      </w:rPr>
    </w:lvl>
    <w:lvl w:ilvl="8">
      <w:start w:val="1"/>
      <w:numFmt w:val="decimal"/>
      <w:lvlText w:val="%1.%2.%3.%4.%5.%6.%7.%8.%9."/>
      <w:lvlJc w:val="left"/>
      <w:pPr>
        <w:tabs>
          <w:tab w:val="num" w:pos="0"/>
        </w:tabs>
        <w:ind w:left="1800" w:hanging="1800"/>
      </w:pPr>
      <w:rPr>
        <w:rFonts w:ascii="Calibri" w:hAnsi="Calibri" w:cs="Arial" w:hint="default"/>
        <w:b w:val="0"/>
        <w:i w:val="0"/>
        <w:sz w:val="22"/>
        <w:szCs w:val="22"/>
        <w:lang w:val="cs-CZ"/>
      </w:rPr>
    </w:lvl>
  </w:abstractNum>
  <w:abstractNum w:abstractNumId="9" w15:restartNumberingAfterBreak="0">
    <w:nsid w:val="0000000D"/>
    <w:multiLevelType w:val="singleLevel"/>
    <w:tmpl w:val="6526FE0E"/>
    <w:name w:val="WW8Num13"/>
    <w:lvl w:ilvl="0">
      <w:start w:val="1"/>
      <w:numFmt w:val="decimal"/>
      <w:lvlText w:val="1.%1."/>
      <w:lvlJc w:val="left"/>
      <w:pPr>
        <w:tabs>
          <w:tab w:val="num" w:pos="0"/>
        </w:tabs>
        <w:ind w:left="360" w:hanging="360"/>
      </w:pPr>
      <w:rPr>
        <w:rFonts w:ascii="Calibri" w:hAnsi="Calibri" w:cs="Symbol" w:hint="default"/>
        <w:i w:val="0"/>
        <w:sz w:val="22"/>
        <w:szCs w:val="22"/>
      </w:rPr>
    </w:lvl>
  </w:abstractNum>
  <w:abstractNum w:abstractNumId="10" w15:restartNumberingAfterBreak="0">
    <w:nsid w:val="00000015"/>
    <w:multiLevelType w:val="multilevel"/>
    <w:tmpl w:val="89F2899C"/>
    <w:name w:val="WW8Num21"/>
    <w:lvl w:ilvl="0">
      <w:start w:val="7"/>
      <w:numFmt w:val="decimal"/>
      <w:lvlText w:val="%1"/>
      <w:lvlJc w:val="left"/>
      <w:pPr>
        <w:tabs>
          <w:tab w:val="num" w:pos="0"/>
        </w:tabs>
        <w:ind w:left="435" w:hanging="435"/>
      </w:pPr>
      <w:rPr>
        <w:rFonts w:ascii="Arial" w:eastAsia="Times New Roman" w:hAnsi="Arial" w:cs="Arial" w:hint="default"/>
      </w:rPr>
    </w:lvl>
    <w:lvl w:ilvl="1">
      <w:start w:val="1"/>
      <w:numFmt w:val="decimal"/>
      <w:lvlText w:val="%1.%2"/>
      <w:lvlJc w:val="left"/>
      <w:pPr>
        <w:tabs>
          <w:tab w:val="num" w:pos="0"/>
        </w:tabs>
        <w:ind w:left="435" w:hanging="435"/>
      </w:pPr>
      <w:rPr>
        <w:rFonts w:ascii="Calibri" w:eastAsia="Times New Roman" w:hAnsi="Calibri" w:cs="Calibri" w:hint="default"/>
        <w:sz w:val="22"/>
        <w:szCs w:val="22"/>
      </w:rPr>
    </w:lvl>
    <w:lvl w:ilvl="2">
      <w:start w:val="3"/>
      <w:numFmt w:val="decimal"/>
      <w:lvlText w:val="%1.%2.%3"/>
      <w:lvlJc w:val="left"/>
      <w:pPr>
        <w:tabs>
          <w:tab w:val="num" w:pos="0"/>
        </w:tabs>
        <w:ind w:left="720" w:hanging="720"/>
      </w:pPr>
      <w:rPr>
        <w:rFonts w:ascii="Calibri" w:eastAsia="Times New Roman" w:hAnsi="Calibri" w:cs="Calibri" w:hint="default"/>
        <w:sz w:val="22"/>
        <w:szCs w:val="22"/>
      </w:rPr>
    </w:lvl>
    <w:lvl w:ilvl="3">
      <w:start w:val="1"/>
      <w:numFmt w:val="decimal"/>
      <w:lvlText w:val="%1.%2.%3.%4"/>
      <w:lvlJc w:val="left"/>
      <w:pPr>
        <w:tabs>
          <w:tab w:val="num" w:pos="0"/>
        </w:tabs>
        <w:ind w:left="720" w:hanging="720"/>
      </w:pPr>
      <w:rPr>
        <w:rFonts w:ascii="Arial" w:eastAsia="Times New Roman" w:hAnsi="Arial" w:cs="Arial" w:hint="default"/>
      </w:rPr>
    </w:lvl>
    <w:lvl w:ilvl="4">
      <w:start w:val="1"/>
      <w:numFmt w:val="decimal"/>
      <w:lvlText w:val="%1.%2.%3.%4.%5"/>
      <w:lvlJc w:val="left"/>
      <w:pPr>
        <w:tabs>
          <w:tab w:val="num" w:pos="0"/>
        </w:tabs>
        <w:ind w:left="1080" w:hanging="1080"/>
      </w:pPr>
      <w:rPr>
        <w:rFonts w:ascii="Arial" w:eastAsia="Times New Roman" w:hAnsi="Arial" w:cs="Arial" w:hint="default"/>
      </w:rPr>
    </w:lvl>
    <w:lvl w:ilvl="5">
      <w:start w:val="1"/>
      <w:numFmt w:val="decimal"/>
      <w:lvlText w:val="%1.%2.%3.%4.%5.%6"/>
      <w:lvlJc w:val="left"/>
      <w:pPr>
        <w:tabs>
          <w:tab w:val="num" w:pos="0"/>
        </w:tabs>
        <w:ind w:left="1080" w:hanging="1080"/>
      </w:pPr>
      <w:rPr>
        <w:rFonts w:ascii="Arial" w:eastAsia="Times New Roman" w:hAnsi="Arial" w:cs="Arial" w:hint="default"/>
      </w:rPr>
    </w:lvl>
    <w:lvl w:ilvl="6">
      <w:start w:val="1"/>
      <w:numFmt w:val="decimal"/>
      <w:lvlText w:val="%1.%2.%3.%4.%5.%6.%7"/>
      <w:lvlJc w:val="left"/>
      <w:pPr>
        <w:tabs>
          <w:tab w:val="num" w:pos="0"/>
        </w:tabs>
        <w:ind w:left="1440" w:hanging="1440"/>
      </w:pPr>
      <w:rPr>
        <w:rFonts w:ascii="Arial" w:eastAsia="Times New Roman" w:hAnsi="Arial" w:cs="Arial" w:hint="default"/>
      </w:rPr>
    </w:lvl>
    <w:lvl w:ilvl="7">
      <w:start w:val="1"/>
      <w:numFmt w:val="decimal"/>
      <w:lvlText w:val="%1.%2.%3.%4.%5.%6.%7.%8"/>
      <w:lvlJc w:val="left"/>
      <w:pPr>
        <w:tabs>
          <w:tab w:val="num" w:pos="0"/>
        </w:tabs>
        <w:ind w:left="1440" w:hanging="1440"/>
      </w:pPr>
      <w:rPr>
        <w:rFonts w:ascii="Arial" w:eastAsia="Times New Roman" w:hAnsi="Arial" w:cs="Arial" w:hint="default"/>
      </w:rPr>
    </w:lvl>
    <w:lvl w:ilvl="8">
      <w:start w:val="1"/>
      <w:numFmt w:val="decimal"/>
      <w:lvlText w:val="%1.%2.%3.%4.%5.%6.%7.%8.%9"/>
      <w:lvlJc w:val="left"/>
      <w:pPr>
        <w:tabs>
          <w:tab w:val="num" w:pos="0"/>
        </w:tabs>
        <w:ind w:left="1800" w:hanging="1800"/>
      </w:pPr>
      <w:rPr>
        <w:rFonts w:ascii="Arial" w:eastAsia="Times New Roman" w:hAnsi="Arial" w:cs="Arial" w:hint="default"/>
      </w:rPr>
    </w:lvl>
  </w:abstractNum>
  <w:abstractNum w:abstractNumId="11" w15:restartNumberingAfterBreak="0">
    <w:nsid w:val="00000016"/>
    <w:multiLevelType w:val="multilevel"/>
    <w:tmpl w:val="00000016"/>
    <w:name w:val="WW8Num22"/>
    <w:lvl w:ilvl="0">
      <w:start w:val="1"/>
      <w:numFmt w:val="decimal"/>
      <w:lvlText w:val="%1."/>
      <w:lvlJc w:val="left"/>
      <w:pPr>
        <w:tabs>
          <w:tab w:val="num" w:pos="6379"/>
        </w:tabs>
        <w:ind w:left="7023" w:hanging="360"/>
      </w:pPr>
      <w:rPr>
        <w:rFonts w:hint="default"/>
        <w:u w:val="none"/>
      </w:rPr>
    </w:lvl>
    <w:lvl w:ilvl="1">
      <w:start w:val="1"/>
      <w:numFmt w:val="decimal"/>
      <w:lvlText w:val="%1.%2."/>
      <w:lvlJc w:val="left"/>
      <w:pPr>
        <w:tabs>
          <w:tab w:val="num" w:pos="6379"/>
        </w:tabs>
        <w:ind w:left="7525" w:hanging="720"/>
      </w:pPr>
      <w:rPr>
        <w:rFonts w:ascii="Calibri" w:hAnsi="Calibri" w:cs="Arial" w:hint="default"/>
        <w:b w:val="0"/>
        <w:color w:val="auto"/>
      </w:rPr>
    </w:lvl>
    <w:lvl w:ilvl="2">
      <w:start w:val="1"/>
      <w:numFmt w:val="decimal"/>
      <w:lvlText w:val="%1.%2.%3."/>
      <w:lvlJc w:val="left"/>
      <w:pPr>
        <w:tabs>
          <w:tab w:val="num" w:pos="6379"/>
        </w:tabs>
        <w:ind w:left="7459" w:hanging="720"/>
      </w:pPr>
      <w:rPr>
        <w:rFonts w:hint="default"/>
        <w:color w:val="auto"/>
      </w:rPr>
    </w:lvl>
    <w:lvl w:ilvl="3">
      <w:start w:val="1"/>
      <w:numFmt w:val="decimal"/>
      <w:lvlText w:val="%1.%2.%3.%4."/>
      <w:lvlJc w:val="left"/>
      <w:pPr>
        <w:tabs>
          <w:tab w:val="num" w:pos="6379"/>
        </w:tabs>
        <w:ind w:left="7819" w:hanging="1080"/>
      </w:pPr>
      <w:rPr>
        <w:rFonts w:hint="default"/>
        <w:color w:val="auto"/>
      </w:rPr>
    </w:lvl>
    <w:lvl w:ilvl="4">
      <w:start w:val="1"/>
      <w:numFmt w:val="decimal"/>
      <w:lvlText w:val="%1.%2.%3.%4.%5."/>
      <w:lvlJc w:val="left"/>
      <w:pPr>
        <w:tabs>
          <w:tab w:val="num" w:pos="6379"/>
        </w:tabs>
        <w:ind w:left="7819" w:hanging="1080"/>
      </w:pPr>
      <w:rPr>
        <w:rFonts w:hint="default"/>
        <w:color w:val="auto"/>
      </w:rPr>
    </w:lvl>
    <w:lvl w:ilvl="5">
      <w:start w:val="1"/>
      <w:numFmt w:val="decimal"/>
      <w:lvlText w:val="%1.%2.%3.%4.%5.%6."/>
      <w:lvlJc w:val="left"/>
      <w:pPr>
        <w:tabs>
          <w:tab w:val="num" w:pos="6379"/>
        </w:tabs>
        <w:ind w:left="8179" w:hanging="1440"/>
      </w:pPr>
      <w:rPr>
        <w:rFonts w:hint="default"/>
        <w:color w:val="auto"/>
      </w:rPr>
    </w:lvl>
    <w:lvl w:ilvl="6">
      <w:start w:val="1"/>
      <w:numFmt w:val="decimal"/>
      <w:lvlText w:val="%1.%2.%3.%4.%5.%6.%7."/>
      <w:lvlJc w:val="left"/>
      <w:pPr>
        <w:tabs>
          <w:tab w:val="num" w:pos="6379"/>
        </w:tabs>
        <w:ind w:left="8179" w:hanging="1440"/>
      </w:pPr>
      <w:rPr>
        <w:rFonts w:hint="default"/>
        <w:color w:val="auto"/>
      </w:rPr>
    </w:lvl>
    <w:lvl w:ilvl="7">
      <w:start w:val="1"/>
      <w:numFmt w:val="decimal"/>
      <w:lvlText w:val="%1.%2.%3.%4.%5.%6.%7.%8."/>
      <w:lvlJc w:val="left"/>
      <w:pPr>
        <w:tabs>
          <w:tab w:val="num" w:pos="6379"/>
        </w:tabs>
        <w:ind w:left="8539" w:hanging="1800"/>
      </w:pPr>
      <w:rPr>
        <w:rFonts w:hint="default"/>
        <w:color w:val="auto"/>
      </w:rPr>
    </w:lvl>
    <w:lvl w:ilvl="8">
      <w:start w:val="1"/>
      <w:numFmt w:val="decimal"/>
      <w:lvlText w:val="%1.%2.%3.%4.%5.%6.%7.%8.%9."/>
      <w:lvlJc w:val="left"/>
      <w:pPr>
        <w:tabs>
          <w:tab w:val="num" w:pos="6379"/>
        </w:tabs>
        <w:ind w:left="8539" w:hanging="1800"/>
      </w:pPr>
      <w:rPr>
        <w:rFonts w:hint="default"/>
        <w:color w:val="auto"/>
      </w:rPr>
    </w:lvl>
  </w:abstractNum>
  <w:abstractNum w:abstractNumId="12" w15:restartNumberingAfterBreak="0">
    <w:nsid w:val="0000001A"/>
    <w:multiLevelType w:val="singleLevel"/>
    <w:tmpl w:val="B56A4A16"/>
    <w:name w:val="WW8Num26"/>
    <w:lvl w:ilvl="0">
      <w:start w:val="1"/>
      <w:numFmt w:val="bullet"/>
      <w:lvlText w:val=""/>
      <w:lvlJc w:val="left"/>
      <w:pPr>
        <w:tabs>
          <w:tab w:val="num" w:pos="0"/>
        </w:tabs>
        <w:ind w:left="720" w:hanging="360"/>
      </w:pPr>
      <w:rPr>
        <w:rFonts w:ascii="Symbol" w:hAnsi="Symbol" w:cs="Arial" w:hint="default"/>
        <w:sz w:val="20"/>
        <w:szCs w:val="20"/>
      </w:rPr>
    </w:lvl>
  </w:abstractNum>
  <w:abstractNum w:abstractNumId="13" w15:restartNumberingAfterBreak="0">
    <w:nsid w:val="0000001B"/>
    <w:multiLevelType w:val="multilevel"/>
    <w:tmpl w:val="59128322"/>
    <w:name w:val="WW8Num27"/>
    <w:lvl w:ilvl="0">
      <w:start w:val="1"/>
      <w:numFmt w:val="decimal"/>
      <w:lvlText w:val="%1."/>
      <w:lvlJc w:val="left"/>
      <w:pPr>
        <w:tabs>
          <w:tab w:val="num" w:pos="0"/>
        </w:tabs>
        <w:ind w:left="720" w:hanging="360"/>
      </w:pPr>
      <w:rPr>
        <w:rFonts w:ascii="Calibri" w:hAnsi="Calibri" w:cs="Calibri" w:hint="default"/>
        <w:sz w:val="22"/>
        <w:szCs w:val="22"/>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0D954E07"/>
    <w:multiLevelType w:val="hybridMultilevel"/>
    <w:tmpl w:val="FE56C284"/>
    <w:name w:val="WW8Num24222"/>
    <w:lvl w:ilvl="0" w:tplc="05DC0696">
      <w:start w:val="1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EA8792E"/>
    <w:multiLevelType w:val="hybridMultilevel"/>
    <w:tmpl w:val="7070030C"/>
    <w:lvl w:ilvl="0" w:tplc="00000003">
      <w:start w:val="2"/>
      <w:numFmt w:val="bullet"/>
      <w:lvlText w:val="-"/>
      <w:lvlJc w:val="left"/>
      <w:pPr>
        <w:ind w:left="720" w:hanging="360"/>
      </w:pPr>
      <w:rPr>
        <w:rFonts w:ascii="Arial" w:hAnsi="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4D143CF"/>
    <w:multiLevelType w:val="hybridMultilevel"/>
    <w:tmpl w:val="589A6A5E"/>
    <w:lvl w:ilvl="0" w:tplc="F5127018">
      <w:start w:val="1"/>
      <w:numFmt w:val="bullet"/>
      <w:lvlText w:val="–"/>
      <w:lvlJc w:val="left"/>
      <w:pPr>
        <w:ind w:left="720" w:hanging="360"/>
      </w:pPr>
      <w:rPr>
        <w:rFonts w:ascii="Trebuchet MS" w:hAnsi="Trebuchet M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5367A2B"/>
    <w:multiLevelType w:val="hybridMultilevel"/>
    <w:tmpl w:val="4C06DE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5883DCB"/>
    <w:multiLevelType w:val="hybridMultilevel"/>
    <w:tmpl w:val="94BEB67A"/>
    <w:lvl w:ilvl="0" w:tplc="C1623CCC">
      <w:start w:val="14"/>
      <w:numFmt w:val="bullet"/>
      <w:lvlText w:val="-"/>
      <w:lvlJc w:val="left"/>
      <w:pPr>
        <w:ind w:left="765" w:hanging="360"/>
      </w:pPr>
      <w:rPr>
        <w:rFonts w:ascii="Calibri" w:eastAsia="Times New Roman" w:hAnsi="Calibri"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18C73509"/>
    <w:multiLevelType w:val="hybridMultilevel"/>
    <w:tmpl w:val="BF2A1EEA"/>
    <w:lvl w:ilvl="0" w:tplc="00000003">
      <w:start w:val="2"/>
      <w:numFmt w:val="bullet"/>
      <w:lvlText w:val="-"/>
      <w:lvlJc w:val="left"/>
      <w:pPr>
        <w:ind w:left="1069" w:hanging="360"/>
      </w:pPr>
      <w:rPr>
        <w:rFonts w:ascii="Arial" w:hAnsi="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1C48237F"/>
    <w:multiLevelType w:val="hybridMultilevel"/>
    <w:tmpl w:val="E61A1D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0772C64"/>
    <w:multiLevelType w:val="hybridMultilevel"/>
    <w:tmpl w:val="2F1C98FC"/>
    <w:lvl w:ilvl="0" w:tplc="04050017">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24494547"/>
    <w:multiLevelType w:val="hybridMultilevel"/>
    <w:tmpl w:val="E84A1728"/>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251A00E5"/>
    <w:multiLevelType w:val="hybridMultilevel"/>
    <w:tmpl w:val="D48C7C58"/>
    <w:lvl w:ilvl="0" w:tplc="CB16A60E">
      <w:start w:val="68"/>
      <w:numFmt w:val="bullet"/>
      <w:lvlText w:val="-"/>
      <w:lvlJc w:val="left"/>
      <w:pPr>
        <w:ind w:left="928" w:hanging="360"/>
      </w:pPr>
      <w:rPr>
        <w:rFonts w:ascii="Calibri" w:eastAsia="Times New Roman" w:hAnsi="Calibri"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A552721"/>
    <w:multiLevelType w:val="hybridMultilevel"/>
    <w:tmpl w:val="4508C838"/>
    <w:lvl w:ilvl="0" w:tplc="FFFFFFFF">
      <w:start w:val="1"/>
      <w:numFmt w:val="bullet"/>
      <w:lvlText w:val="–"/>
      <w:lvlJc w:val="left"/>
      <w:pPr>
        <w:ind w:left="786" w:hanging="360"/>
      </w:pPr>
      <w:rPr>
        <w:rFonts w:ascii="Trebuchet MS" w:hAnsi="Trebuchet M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2B9B168B"/>
    <w:multiLevelType w:val="hybridMultilevel"/>
    <w:tmpl w:val="B2F84D90"/>
    <w:lvl w:ilvl="0" w:tplc="F7EEE9B8">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0DD5586"/>
    <w:multiLevelType w:val="hybridMultilevel"/>
    <w:tmpl w:val="74D451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20D6C37"/>
    <w:multiLevelType w:val="hybridMultilevel"/>
    <w:tmpl w:val="C0FE4D9A"/>
    <w:lvl w:ilvl="0" w:tplc="CB16A60E">
      <w:start w:val="68"/>
      <w:numFmt w:val="bullet"/>
      <w:lvlText w:val="-"/>
      <w:lvlJc w:val="left"/>
      <w:pPr>
        <w:ind w:left="1571" w:hanging="360"/>
      </w:pPr>
      <w:rPr>
        <w:rFonts w:ascii="Calibri" w:eastAsia="Times New Roman" w:hAnsi="Calibri" w:cs="Times New Roman"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9" w15:restartNumberingAfterBreak="0">
    <w:nsid w:val="361467C5"/>
    <w:multiLevelType w:val="hybridMultilevel"/>
    <w:tmpl w:val="8DA0B61E"/>
    <w:lvl w:ilvl="0" w:tplc="E95C0AD0">
      <w:start w:val="1"/>
      <w:numFmt w:val="decimal"/>
      <w:lvlText w:val="1.%1."/>
      <w:lvlJc w:val="left"/>
      <w:pPr>
        <w:ind w:left="360" w:hanging="360"/>
      </w:pPr>
      <w:rPr>
        <w:rFonts w:ascii="Calibri" w:hAnsi="Calibri" w:cs="Arial" w:hint="default"/>
        <w:b w:val="0"/>
        <w:i w:val="0"/>
        <w:sz w:val="22"/>
      </w:rPr>
    </w:lvl>
    <w:lvl w:ilvl="1" w:tplc="D7DCC9C4">
      <w:start w:val="1"/>
      <w:numFmt w:val="lowerLetter"/>
      <w:lvlText w:val="%2)"/>
      <w:lvlJc w:val="left"/>
      <w:pPr>
        <w:ind w:left="1080" w:hanging="360"/>
      </w:pPr>
      <w:rPr>
        <w:rFonts w:hint="default"/>
      </w:rPr>
    </w:lvl>
    <w:lvl w:ilvl="2" w:tplc="F5CE8072">
      <w:start w:val="8"/>
      <w:numFmt w:val="decimal"/>
      <w:lvlText w:val="%3."/>
      <w:lvlJc w:val="left"/>
      <w:pPr>
        <w:ind w:left="502" w:hanging="360"/>
      </w:pPr>
      <w:rPr>
        <w:rFonts w:hint="default"/>
        <w:b w:val="0"/>
      </w:rPr>
    </w:lvl>
    <w:lvl w:ilvl="3" w:tplc="2250BD90">
      <w:start w:val="13"/>
      <w:numFmt w:val="decimal"/>
      <w:lvlText w:val="%4"/>
      <w:lvlJc w:val="left"/>
      <w:pPr>
        <w:ind w:left="433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3A2B3BBC"/>
    <w:multiLevelType w:val="hybridMultilevel"/>
    <w:tmpl w:val="9ABCBCAC"/>
    <w:lvl w:ilvl="0" w:tplc="C58E524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A7718E9"/>
    <w:multiLevelType w:val="hybridMultilevel"/>
    <w:tmpl w:val="BD54E066"/>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2" w15:restartNumberingAfterBreak="0">
    <w:nsid w:val="3CC87466"/>
    <w:multiLevelType w:val="hybridMultilevel"/>
    <w:tmpl w:val="3C9CBB2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3D0F3BA2"/>
    <w:multiLevelType w:val="hybridMultilevel"/>
    <w:tmpl w:val="39527E7E"/>
    <w:lvl w:ilvl="0" w:tplc="212CDE08">
      <w:start w:val="1"/>
      <w:numFmt w:val="decimal"/>
      <w:pStyle w:val="Styl1"/>
      <w:lvlText w:val="%1."/>
      <w:lvlJc w:val="left"/>
      <w:pPr>
        <w:tabs>
          <w:tab w:val="num" w:pos="930"/>
        </w:tabs>
        <w:ind w:left="930" w:hanging="57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DC57A53"/>
    <w:multiLevelType w:val="hybridMultilevel"/>
    <w:tmpl w:val="405092F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42A610F1"/>
    <w:multiLevelType w:val="hybridMultilevel"/>
    <w:tmpl w:val="6D56F7CE"/>
    <w:lvl w:ilvl="0" w:tplc="70BEA218">
      <w:start w:val="1"/>
      <w:numFmt w:val="lowerLetter"/>
      <w:lvlText w:val="%1)"/>
      <w:lvlJc w:val="left"/>
      <w:pPr>
        <w:ind w:left="1069" w:hanging="360"/>
      </w:pPr>
      <w:rPr>
        <w:rFonts w:hint="default"/>
        <w:sz w:val="22"/>
      </w:rPr>
    </w:lvl>
    <w:lvl w:ilvl="1" w:tplc="5DBA09EC">
      <w:start w:val="4"/>
      <w:numFmt w:val="bullet"/>
      <w:lvlText w:val="-"/>
      <w:lvlJc w:val="left"/>
      <w:pPr>
        <w:ind w:left="1789" w:hanging="360"/>
      </w:pPr>
      <w:rPr>
        <w:rFonts w:ascii="Times New Roman" w:eastAsia="Times New Roman" w:hAnsi="Times New Roman" w:cs="Times New Roman"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439744CD"/>
    <w:multiLevelType w:val="multilevel"/>
    <w:tmpl w:val="82A806B8"/>
    <w:lvl w:ilvl="0">
      <w:start w:val="4"/>
      <w:numFmt w:val="decimal"/>
      <w:lvlText w:val="%1."/>
      <w:lvlJc w:val="left"/>
      <w:pPr>
        <w:tabs>
          <w:tab w:val="num" w:pos="709"/>
        </w:tabs>
        <w:ind w:left="1069" w:hanging="360"/>
      </w:pPr>
      <w:rPr>
        <w:rFonts w:ascii="Calibri" w:hAnsi="Calibri" w:cs="Arial" w:hint="default"/>
        <w:b w:val="0"/>
        <w:i w:val="0"/>
        <w:sz w:val="22"/>
        <w:szCs w:val="22"/>
        <w:lang w:val="cs-CZ"/>
      </w:rPr>
    </w:lvl>
    <w:lvl w:ilvl="1">
      <w:start w:val="1"/>
      <w:numFmt w:val="decimal"/>
      <w:lvlText w:val="%1.%2."/>
      <w:lvlJc w:val="left"/>
      <w:pPr>
        <w:tabs>
          <w:tab w:val="num" w:pos="709"/>
        </w:tabs>
        <w:ind w:left="1429" w:hanging="720"/>
      </w:pPr>
      <w:rPr>
        <w:rFonts w:ascii="Calibri" w:hAnsi="Calibri" w:hint="default"/>
        <w:b w:val="0"/>
      </w:rPr>
    </w:lvl>
    <w:lvl w:ilvl="2">
      <w:start w:val="1"/>
      <w:numFmt w:val="decimal"/>
      <w:lvlText w:val="%1.%2.%3."/>
      <w:lvlJc w:val="left"/>
      <w:pPr>
        <w:tabs>
          <w:tab w:val="num" w:pos="709"/>
        </w:tabs>
        <w:ind w:left="1429" w:hanging="720"/>
      </w:pPr>
      <w:rPr>
        <w:rFonts w:ascii="Calibri" w:hAnsi="Calibri" w:cs="Arial" w:hint="default"/>
        <w:b w:val="0"/>
        <w:i w:val="0"/>
        <w:sz w:val="22"/>
        <w:szCs w:val="22"/>
        <w:lang w:val="cs-CZ"/>
      </w:rPr>
    </w:lvl>
    <w:lvl w:ilvl="3">
      <w:start w:val="1"/>
      <w:numFmt w:val="decimal"/>
      <w:lvlText w:val="%1.%2.%3.%4."/>
      <w:lvlJc w:val="left"/>
      <w:pPr>
        <w:tabs>
          <w:tab w:val="num" w:pos="709"/>
        </w:tabs>
        <w:ind w:left="1789" w:hanging="1080"/>
      </w:pPr>
      <w:rPr>
        <w:rFonts w:ascii="Calibri" w:hAnsi="Calibri" w:cs="Arial" w:hint="default"/>
        <w:b w:val="0"/>
        <w:i w:val="0"/>
        <w:sz w:val="22"/>
        <w:szCs w:val="22"/>
        <w:lang w:val="cs-CZ"/>
      </w:rPr>
    </w:lvl>
    <w:lvl w:ilvl="4">
      <w:start w:val="1"/>
      <w:numFmt w:val="decimal"/>
      <w:lvlText w:val="%1.%2.%3.%4.%5."/>
      <w:lvlJc w:val="left"/>
      <w:pPr>
        <w:tabs>
          <w:tab w:val="num" w:pos="709"/>
        </w:tabs>
        <w:ind w:left="1789" w:hanging="1080"/>
      </w:pPr>
      <w:rPr>
        <w:rFonts w:ascii="Calibri" w:hAnsi="Calibri" w:cs="Arial" w:hint="default"/>
        <w:b w:val="0"/>
        <w:i w:val="0"/>
        <w:sz w:val="22"/>
        <w:szCs w:val="22"/>
        <w:lang w:val="cs-CZ"/>
      </w:rPr>
    </w:lvl>
    <w:lvl w:ilvl="5">
      <w:start w:val="1"/>
      <w:numFmt w:val="decimal"/>
      <w:lvlText w:val="%1.%2.%3.%4.%5.%6."/>
      <w:lvlJc w:val="left"/>
      <w:pPr>
        <w:tabs>
          <w:tab w:val="num" w:pos="709"/>
        </w:tabs>
        <w:ind w:left="2149" w:hanging="1440"/>
      </w:pPr>
      <w:rPr>
        <w:rFonts w:ascii="Calibri" w:hAnsi="Calibri" w:cs="Arial" w:hint="default"/>
        <w:b w:val="0"/>
        <w:i w:val="0"/>
        <w:sz w:val="22"/>
        <w:szCs w:val="22"/>
        <w:lang w:val="cs-CZ"/>
      </w:rPr>
    </w:lvl>
    <w:lvl w:ilvl="6">
      <w:start w:val="1"/>
      <w:numFmt w:val="decimal"/>
      <w:lvlText w:val="%1.%2.%3.%4.%5.%6.%7."/>
      <w:lvlJc w:val="left"/>
      <w:pPr>
        <w:tabs>
          <w:tab w:val="num" w:pos="709"/>
        </w:tabs>
        <w:ind w:left="2149" w:hanging="1440"/>
      </w:pPr>
      <w:rPr>
        <w:rFonts w:ascii="Calibri" w:hAnsi="Calibri" w:cs="Arial" w:hint="default"/>
        <w:b w:val="0"/>
        <w:i w:val="0"/>
        <w:sz w:val="22"/>
        <w:szCs w:val="22"/>
        <w:lang w:val="cs-CZ"/>
      </w:rPr>
    </w:lvl>
    <w:lvl w:ilvl="7">
      <w:start w:val="1"/>
      <w:numFmt w:val="decimal"/>
      <w:lvlText w:val="%1.%2.%3.%4.%5.%6.%7.%8."/>
      <w:lvlJc w:val="left"/>
      <w:pPr>
        <w:tabs>
          <w:tab w:val="num" w:pos="709"/>
        </w:tabs>
        <w:ind w:left="2509" w:hanging="1800"/>
      </w:pPr>
      <w:rPr>
        <w:rFonts w:ascii="Calibri" w:hAnsi="Calibri" w:cs="Arial" w:hint="default"/>
        <w:b w:val="0"/>
        <w:i w:val="0"/>
        <w:sz w:val="22"/>
        <w:szCs w:val="22"/>
        <w:lang w:val="cs-CZ"/>
      </w:rPr>
    </w:lvl>
    <w:lvl w:ilvl="8">
      <w:start w:val="1"/>
      <w:numFmt w:val="decimal"/>
      <w:lvlText w:val="%1.%2.%3.%4.%5.%6.%7.%8.%9."/>
      <w:lvlJc w:val="left"/>
      <w:pPr>
        <w:tabs>
          <w:tab w:val="num" w:pos="709"/>
        </w:tabs>
        <w:ind w:left="2509" w:hanging="1800"/>
      </w:pPr>
      <w:rPr>
        <w:rFonts w:ascii="Calibri" w:hAnsi="Calibri" w:cs="Arial" w:hint="default"/>
        <w:b w:val="0"/>
        <w:i w:val="0"/>
        <w:sz w:val="22"/>
        <w:szCs w:val="22"/>
        <w:lang w:val="cs-CZ"/>
      </w:rPr>
    </w:lvl>
  </w:abstractNum>
  <w:abstractNum w:abstractNumId="39" w15:restartNumberingAfterBreak="0">
    <w:nsid w:val="445A682D"/>
    <w:multiLevelType w:val="hybridMultilevel"/>
    <w:tmpl w:val="AE128A7A"/>
    <w:lvl w:ilvl="0" w:tplc="04050001">
      <w:start w:val="1"/>
      <w:numFmt w:val="bullet"/>
      <w:lvlText w:val=""/>
      <w:lvlJc w:val="left"/>
      <w:pPr>
        <w:ind w:left="2869" w:hanging="360"/>
      </w:pPr>
      <w:rPr>
        <w:rFonts w:ascii="Symbol" w:hAnsi="Symbol" w:hint="default"/>
      </w:rPr>
    </w:lvl>
    <w:lvl w:ilvl="1" w:tplc="04050003" w:tentative="1">
      <w:start w:val="1"/>
      <w:numFmt w:val="bullet"/>
      <w:lvlText w:val="o"/>
      <w:lvlJc w:val="left"/>
      <w:pPr>
        <w:ind w:left="3589" w:hanging="360"/>
      </w:pPr>
      <w:rPr>
        <w:rFonts w:ascii="Courier New" w:hAnsi="Courier New" w:cs="Courier New" w:hint="default"/>
      </w:rPr>
    </w:lvl>
    <w:lvl w:ilvl="2" w:tplc="04050005" w:tentative="1">
      <w:start w:val="1"/>
      <w:numFmt w:val="bullet"/>
      <w:lvlText w:val=""/>
      <w:lvlJc w:val="left"/>
      <w:pPr>
        <w:ind w:left="4309" w:hanging="360"/>
      </w:pPr>
      <w:rPr>
        <w:rFonts w:ascii="Wingdings" w:hAnsi="Wingdings" w:hint="default"/>
      </w:rPr>
    </w:lvl>
    <w:lvl w:ilvl="3" w:tplc="04050001" w:tentative="1">
      <w:start w:val="1"/>
      <w:numFmt w:val="bullet"/>
      <w:lvlText w:val=""/>
      <w:lvlJc w:val="left"/>
      <w:pPr>
        <w:ind w:left="5029" w:hanging="360"/>
      </w:pPr>
      <w:rPr>
        <w:rFonts w:ascii="Symbol" w:hAnsi="Symbol" w:hint="default"/>
      </w:rPr>
    </w:lvl>
    <w:lvl w:ilvl="4" w:tplc="04050003" w:tentative="1">
      <w:start w:val="1"/>
      <w:numFmt w:val="bullet"/>
      <w:lvlText w:val="o"/>
      <w:lvlJc w:val="left"/>
      <w:pPr>
        <w:ind w:left="5749" w:hanging="360"/>
      </w:pPr>
      <w:rPr>
        <w:rFonts w:ascii="Courier New" w:hAnsi="Courier New" w:cs="Courier New" w:hint="default"/>
      </w:rPr>
    </w:lvl>
    <w:lvl w:ilvl="5" w:tplc="04050005" w:tentative="1">
      <w:start w:val="1"/>
      <w:numFmt w:val="bullet"/>
      <w:lvlText w:val=""/>
      <w:lvlJc w:val="left"/>
      <w:pPr>
        <w:ind w:left="6469" w:hanging="360"/>
      </w:pPr>
      <w:rPr>
        <w:rFonts w:ascii="Wingdings" w:hAnsi="Wingdings" w:hint="default"/>
      </w:rPr>
    </w:lvl>
    <w:lvl w:ilvl="6" w:tplc="04050001" w:tentative="1">
      <w:start w:val="1"/>
      <w:numFmt w:val="bullet"/>
      <w:lvlText w:val=""/>
      <w:lvlJc w:val="left"/>
      <w:pPr>
        <w:ind w:left="7189" w:hanging="360"/>
      </w:pPr>
      <w:rPr>
        <w:rFonts w:ascii="Symbol" w:hAnsi="Symbol" w:hint="default"/>
      </w:rPr>
    </w:lvl>
    <w:lvl w:ilvl="7" w:tplc="04050003" w:tentative="1">
      <w:start w:val="1"/>
      <w:numFmt w:val="bullet"/>
      <w:lvlText w:val="o"/>
      <w:lvlJc w:val="left"/>
      <w:pPr>
        <w:ind w:left="7909" w:hanging="360"/>
      </w:pPr>
      <w:rPr>
        <w:rFonts w:ascii="Courier New" w:hAnsi="Courier New" w:cs="Courier New" w:hint="default"/>
      </w:rPr>
    </w:lvl>
    <w:lvl w:ilvl="8" w:tplc="04050005" w:tentative="1">
      <w:start w:val="1"/>
      <w:numFmt w:val="bullet"/>
      <w:lvlText w:val=""/>
      <w:lvlJc w:val="left"/>
      <w:pPr>
        <w:ind w:left="8629" w:hanging="360"/>
      </w:pPr>
      <w:rPr>
        <w:rFonts w:ascii="Wingdings" w:hAnsi="Wingdings" w:hint="default"/>
      </w:rPr>
    </w:lvl>
  </w:abstractNum>
  <w:abstractNum w:abstractNumId="40" w15:restartNumberingAfterBreak="0">
    <w:nsid w:val="45464074"/>
    <w:multiLevelType w:val="hybridMultilevel"/>
    <w:tmpl w:val="A4363F30"/>
    <w:name w:val="WW8Num24223"/>
    <w:lvl w:ilvl="0" w:tplc="6908B620">
      <w:start w:val="1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42" w15:restartNumberingAfterBreak="0">
    <w:nsid w:val="4DDB1BBD"/>
    <w:multiLevelType w:val="hybridMultilevel"/>
    <w:tmpl w:val="9CC6F3B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44" w15:restartNumberingAfterBreak="0">
    <w:nsid w:val="53437432"/>
    <w:multiLevelType w:val="hybridMultilevel"/>
    <w:tmpl w:val="B2F84D90"/>
    <w:lvl w:ilvl="0" w:tplc="F7EEE9B8">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8DF3329"/>
    <w:multiLevelType w:val="multilevel"/>
    <w:tmpl w:val="3AAA103C"/>
    <w:styleLink w:val="WWOutlineListStyle5"/>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
      <w:lvlJc w:val="left"/>
      <w:pPr>
        <w:ind w:left="0" w:firstLine="0"/>
      </w:pPr>
    </w:lvl>
    <w:lvl w:ilvl="3">
      <w:start w:val="1"/>
      <w:numFmt w:val="decimal"/>
      <w:lvlText w:val=" %1.%2.%3.%4 "/>
      <w:lvlJc w:val="left"/>
      <w:pPr>
        <w:ind w:left="0" w:firstLine="0"/>
      </w:pPr>
    </w:lvl>
    <w:lvl w:ilvl="4">
      <w:start w:val="1"/>
      <w:numFmt w:val="decimal"/>
      <w:lvlText w:val=" %1.%2.%3.%4.%5 "/>
      <w:lvlJc w:val="left"/>
      <w:pPr>
        <w:ind w:left="0" w:firstLine="0"/>
      </w:pPr>
    </w:lvl>
    <w:lvl w:ilvl="5">
      <w:start w:val="1"/>
      <w:numFmt w:val="decimal"/>
      <w:lvlText w:val=" %1.%2.%3.%4.%5.%6 "/>
      <w:lvlJc w:val="left"/>
      <w:pPr>
        <w:ind w:left="0" w:firstLine="0"/>
      </w:pPr>
    </w:lvl>
    <w:lvl w:ilvl="6">
      <w:start w:val="1"/>
      <w:numFmt w:val="decimal"/>
      <w:lvlText w:val=" %1.%2.%3.%4.%5.%6.%7 "/>
      <w:lvlJc w:val="left"/>
      <w:pPr>
        <w:ind w:left="0" w:firstLine="0"/>
      </w:pPr>
    </w:lvl>
    <w:lvl w:ilvl="7">
      <w:start w:val="1"/>
      <w:numFmt w:val="decimal"/>
      <w:lvlText w:val=" %1.%2.%3.%4.%5.%6.%7.%8 "/>
      <w:lvlJc w:val="left"/>
      <w:pPr>
        <w:ind w:left="0" w:firstLine="0"/>
      </w:pPr>
    </w:lvl>
    <w:lvl w:ilvl="8">
      <w:start w:val="1"/>
      <w:numFmt w:val="decimal"/>
      <w:lvlText w:val=" %1.%2.%3.%4.%5.%6.%7.%8.%9 "/>
      <w:lvlJc w:val="left"/>
      <w:pPr>
        <w:ind w:left="0" w:firstLine="0"/>
      </w:pPr>
    </w:lvl>
  </w:abstractNum>
  <w:abstractNum w:abstractNumId="46" w15:restartNumberingAfterBreak="0">
    <w:nsid w:val="594D39D9"/>
    <w:multiLevelType w:val="hybridMultilevel"/>
    <w:tmpl w:val="0BC61A66"/>
    <w:lvl w:ilvl="0" w:tplc="70BEA218">
      <w:start w:val="1"/>
      <w:numFmt w:val="lowerLetter"/>
      <w:lvlText w:val="%1)"/>
      <w:lvlJc w:val="left"/>
      <w:pPr>
        <w:ind w:left="1069" w:hanging="360"/>
      </w:pPr>
      <w:rPr>
        <w:rFonts w:hint="default"/>
        <w:sz w:val="22"/>
      </w:rPr>
    </w:lvl>
    <w:lvl w:ilvl="1" w:tplc="04050001">
      <w:start w:val="1"/>
      <w:numFmt w:val="bullet"/>
      <w:lvlText w:val=""/>
      <w:lvlJc w:val="left"/>
      <w:pPr>
        <w:ind w:left="1789" w:hanging="360"/>
      </w:pPr>
      <w:rPr>
        <w:rFonts w:ascii="Symbol" w:hAnsi="Symbol" w:hint="default"/>
      </w:rPr>
    </w:lvl>
    <w:lvl w:ilvl="2" w:tplc="01709FE8">
      <w:start w:val="4"/>
      <w:numFmt w:val="bullet"/>
      <w:lvlText w:val="•"/>
      <w:lvlJc w:val="left"/>
      <w:pPr>
        <w:ind w:left="3049" w:hanging="720"/>
      </w:pPr>
      <w:rPr>
        <w:rFonts w:ascii="Times New Roman" w:eastAsia="Times New Roman" w:hAnsi="Times New Roman" w:cs="Times New Roman"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5A814E4E"/>
    <w:multiLevelType w:val="hybridMultilevel"/>
    <w:tmpl w:val="0344AA4A"/>
    <w:name w:val="WW8Num2422"/>
    <w:lvl w:ilvl="0" w:tplc="8DB6E0EC">
      <w:start w:val="1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C6304A8"/>
    <w:multiLevelType w:val="hybridMultilevel"/>
    <w:tmpl w:val="BD90E8D6"/>
    <w:lvl w:ilvl="0" w:tplc="2FE281D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E1B06A3"/>
    <w:multiLevelType w:val="hybridMultilevel"/>
    <w:tmpl w:val="B1382A42"/>
    <w:lvl w:ilvl="0" w:tplc="FFFFFFFF">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61C5105F"/>
    <w:multiLevelType w:val="hybridMultilevel"/>
    <w:tmpl w:val="45B0CEC8"/>
    <w:lvl w:ilvl="0" w:tplc="04050011">
      <w:start w:val="1"/>
      <w:numFmt w:val="decimal"/>
      <w:lvlText w:val="%1)"/>
      <w:lvlJc w:val="left"/>
      <w:pPr>
        <w:ind w:left="360" w:hanging="360"/>
      </w:pPr>
      <w:rPr>
        <w:strike w:val="0"/>
        <w:dstrike w:val="0"/>
        <w:u w:val="none"/>
        <w:effect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1" w15:restartNumberingAfterBreak="0">
    <w:nsid w:val="633B2954"/>
    <w:multiLevelType w:val="hybridMultilevel"/>
    <w:tmpl w:val="4AE6AE6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2"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3" w15:restartNumberingAfterBreak="0">
    <w:nsid w:val="644D3665"/>
    <w:multiLevelType w:val="hybridMultilevel"/>
    <w:tmpl w:val="72E42668"/>
    <w:lvl w:ilvl="0" w:tplc="9E9AFEC0">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71F6A90"/>
    <w:multiLevelType w:val="hybridMultilevel"/>
    <w:tmpl w:val="804684CC"/>
    <w:lvl w:ilvl="0" w:tplc="017C4502">
      <w:start w:val="1"/>
      <w:numFmt w:val="bullet"/>
      <w:lvlText w:val=""/>
      <w:lvlJc w:val="left"/>
      <w:pPr>
        <w:ind w:left="1069" w:hanging="360"/>
      </w:pPr>
      <w:rPr>
        <w:rFonts w:ascii="Symbol" w:hAnsi="Symbol" w:hint="default"/>
        <w:color w:val="auto"/>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5" w15:restartNumberingAfterBreak="0">
    <w:nsid w:val="6C636D35"/>
    <w:multiLevelType w:val="hybridMultilevel"/>
    <w:tmpl w:val="994686DC"/>
    <w:lvl w:ilvl="0" w:tplc="C42C583E">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C891842"/>
    <w:multiLevelType w:val="hybridMultilevel"/>
    <w:tmpl w:val="86606FB4"/>
    <w:lvl w:ilvl="0" w:tplc="04050001">
      <w:start w:val="1"/>
      <w:numFmt w:val="bullet"/>
      <w:lvlText w:val=""/>
      <w:lvlJc w:val="left"/>
      <w:pPr>
        <w:ind w:left="2869" w:hanging="360"/>
      </w:pPr>
      <w:rPr>
        <w:rFonts w:ascii="Symbol" w:hAnsi="Symbol" w:hint="default"/>
      </w:rPr>
    </w:lvl>
    <w:lvl w:ilvl="1" w:tplc="04050003" w:tentative="1">
      <w:start w:val="1"/>
      <w:numFmt w:val="bullet"/>
      <w:lvlText w:val="o"/>
      <w:lvlJc w:val="left"/>
      <w:pPr>
        <w:ind w:left="3589" w:hanging="360"/>
      </w:pPr>
      <w:rPr>
        <w:rFonts w:ascii="Courier New" w:hAnsi="Courier New" w:cs="Courier New" w:hint="default"/>
      </w:rPr>
    </w:lvl>
    <w:lvl w:ilvl="2" w:tplc="04050005" w:tentative="1">
      <w:start w:val="1"/>
      <w:numFmt w:val="bullet"/>
      <w:lvlText w:val=""/>
      <w:lvlJc w:val="left"/>
      <w:pPr>
        <w:ind w:left="4309" w:hanging="360"/>
      </w:pPr>
      <w:rPr>
        <w:rFonts w:ascii="Wingdings" w:hAnsi="Wingdings" w:hint="default"/>
      </w:rPr>
    </w:lvl>
    <w:lvl w:ilvl="3" w:tplc="04050001" w:tentative="1">
      <w:start w:val="1"/>
      <w:numFmt w:val="bullet"/>
      <w:lvlText w:val=""/>
      <w:lvlJc w:val="left"/>
      <w:pPr>
        <w:ind w:left="5029" w:hanging="360"/>
      </w:pPr>
      <w:rPr>
        <w:rFonts w:ascii="Symbol" w:hAnsi="Symbol" w:hint="default"/>
      </w:rPr>
    </w:lvl>
    <w:lvl w:ilvl="4" w:tplc="04050003" w:tentative="1">
      <w:start w:val="1"/>
      <w:numFmt w:val="bullet"/>
      <w:lvlText w:val="o"/>
      <w:lvlJc w:val="left"/>
      <w:pPr>
        <w:ind w:left="5749" w:hanging="360"/>
      </w:pPr>
      <w:rPr>
        <w:rFonts w:ascii="Courier New" w:hAnsi="Courier New" w:cs="Courier New" w:hint="default"/>
      </w:rPr>
    </w:lvl>
    <w:lvl w:ilvl="5" w:tplc="04050005" w:tentative="1">
      <w:start w:val="1"/>
      <w:numFmt w:val="bullet"/>
      <w:lvlText w:val=""/>
      <w:lvlJc w:val="left"/>
      <w:pPr>
        <w:ind w:left="6469" w:hanging="360"/>
      </w:pPr>
      <w:rPr>
        <w:rFonts w:ascii="Wingdings" w:hAnsi="Wingdings" w:hint="default"/>
      </w:rPr>
    </w:lvl>
    <w:lvl w:ilvl="6" w:tplc="04050001" w:tentative="1">
      <w:start w:val="1"/>
      <w:numFmt w:val="bullet"/>
      <w:lvlText w:val=""/>
      <w:lvlJc w:val="left"/>
      <w:pPr>
        <w:ind w:left="7189" w:hanging="360"/>
      </w:pPr>
      <w:rPr>
        <w:rFonts w:ascii="Symbol" w:hAnsi="Symbol" w:hint="default"/>
      </w:rPr>
    </w:lvl>
    <w:lvl w:ilvl="7" w:tplc="04050003" w:tentative="1">
      <w:start w:val="1"/>
      <w:numFmt w:val="bullet"/>
      <w:lvlText w:val="o"/>
      <w:lvlJc w:val="left"/>
      <w:pPr>
        <w:ind w:left="7909" w:hanging="360"/>
      </w:pPr>
      <w:rPr>
        <w:rFonts w:ascii="Courier New" w:hAnsi="Courier New" w:cs="Courier New" w:hint="default"/>
      </w:rPr>
    </w:lvl>
    <w:lvl w:ilvl="8" w:tplc="04050005" w:tentative="1">
      <w:start w:val="1"/>
      <w:numFmt w:val="bullet"/>
      <w:lvlText w:val=""/>
      <w:lvlJc w:val="left"/>
      <w:pPr>
        <w:ind w:left="8629" w:hanging="360"/>
      </w:pPr>
      <w:rPr>
        <w:rFonts w:ascii="Wingdings" w:hAnsi="Wingdings" w:hint="default"/>
      </w:rPr>
    </w:lvl>
  </w:abstractNum>
  <w:abstractNum w:abstractNumId="57" w15:restartNumberingAfterBreak="0">
    <w:nsid w:val="72266F1B"/>
    <w:multiLevelType w:val="hybridMultilevel"/>
    <w:tmpl w:val="55368224"/>
    <w:lvl w:ilvl="0" w:tplc="FFFFFFFF">
      <w:start w:val="1"/>
      <w:numFmt w:val="bullet"/>
      <w:lvlText w:val=""/>
      <w:legacy w:legacy="1" w:legacySpace="0" w:legacyIndent="397"/>
      <w:lvlJc w:val="left"/>
      <w:pPr>
        <w:ind w:left="397" w:hanging="39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7291FB1"/>
    <w:multiLevelType w:val="hybridMultilevel"/>
    <w:tmpl w:val="AD2CED40"/>
    <w:lvl w:ilvl="0" w:tplc="04050017">
      <w:start w:val="1"/>
      <w:numFmt w:val="lowerLetter"/>
      <w:lvlText w:val="%1)"/>
      <w:lvlJc w:val="left"/>
      <w:pPr>
        <w:ind w:left="1146" w:hanging="360"/>
      </w:pPr>
    </w:lvl>
    <w:lvl w:ilvl="1" w:tplc="369C495E">
      <w:numFmt w:val="bullet"/>
      <w:lvlText w:val=""/>
      <w:lvlJc w:val="left"/>
      <w:pPr>
        <w:ind w:left="1866" w:hanging="360"/>
      </w:pPr>
      <w:rPr>
        <w:rFonts w:ascii="Symbol" w:eastAsia="Times New Roman" w:hAnsi="Symbol" w:cs="NimbusSansL-Regu"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9" w15:restartNumberingAfterBreak="0">
    <w:nsid w:val="78B0531B"/>
    <w:multiLevelType w:val="hybridMultilevel"/>
    <w:tmpl w:val="3C9CBB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CE6522C"/>
    <w:multiLevelType w:val="hybridMultilevel"/>
    <w:tmpl w:val="737CD8E8"/>
    <w:lvl w:ilvl="0" w:tplc="C58E5240">
      <w:start w:val="1"/>
      <w:numFmt w:val="upperLetter"/>
      <w:lvlText w:val="%1)"/>
      <w:lvlJc w:val="left"/>
      <w:pPr>
        <w:ind w:left="2345"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1" w15:restartNumberingAfterBreak="0">
    <w:nsid w:val="7F4C6194"/>
    <w:multiLevelType w:val="hybridMultilevel"/>
    <w:tmpl w:val="7AA8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29638193">
    <w:abstractNumId w:val="2"/>
  </w:num>
  <w:num w:numId="2" w16cid:durableId="412165322">
    <w:abstractNumId w:val="3"/>
  </w:num>
  <w:num w:numId="3" w16cid:durableId="1017195239">
    <w:abstractNumId w:val="7"/>
  </w:num>
  <w:num w:numId="4" w16cid:durableId="117724677">
    <w:abstractNumId w:val="8"/>
  </w:num>
  <w:num w:numId="5" w16cid:durableId="458425000">
    <w:abstractNumId w:val="11"/>
  </w:num>
  <w:num w:numId="6" w16cid:durableId="244415425">
    <w:abstractNumId w:val="13"/>
  </w:num>
  <w:num w:numId="7" w16cid:durableId="1661813062">
    <w:abstractNumId w:val="29"/>
  </w:num>
  <w:num w:numId="8" w16cid:durableId="871259183">
    <w:abstractNumId w:val="24"/>
  </w:num>
  <w:num w:numId="9" w16cid:durableId="540364213">
    <w:abstractNumId w:val="16"/>
  </w:num>
  <w:num w:numId="10" w16cid:durableId="222184963">
    <w:abstractNumId w:val="17"/>
  </w:num>
  <w:num w:numId="11" w16cid:durableId="1014498668">
    <w:abstractNumId w:val="34"/>
  </w:num>
  <w:num w:numId="12" w16cid:durableId="1601526313">
    <w:abstractNumId w:val="38"/>
  </w:num>
  <w:num w:numId="13" w16cid:durableId="834881078">
    <w:abstractNumId w:val="25"/>
  </w:num>
  <w:num w:numId="14" w16cid:durableId="1747876344">
    <w:abstractNumId w:val="58"/>
  </w:num>
  <w:num w:numId="15" w16cid:durableId="1699424896">
    <w:abstractNumId w:val="19"/>
  </w:num>
  <w:num w:numId="16" w16cid:durableId="202594479">
    <w:abstractNumId w:val="21"/>
  </w:num>
  <w:num w:numId="17" w16cid:durableId="32312791">
    <w:abstractNumId w:val="35"/>
  </w:num>
  <w:num w:numId="18" w16cid:durableId="368261857">
    <w:abstractNumId w:val="0"/>
  </w:num>
  <w:num w:numId="19" w16cid:durableId="1429540497">
    <w:abstractNumId w:val="53"/>
  </w:num>
  <w:num w:numId="20" w16cid:durableId="383994256">
    <w:abstractNumId w:val="28"/>
  </w:num>
  <w:num w:numId="21" w16cid:durableId="2017414223">
    <w:abstractNumId w:val="55"/>
  </w:num>
  <w:num w:numId="22" w16cid:durableId="1171994752">
    <w:abstractNumId w:val="48"/>
  </w:num>
  <w:num w:numId="23" w16cid:durableId="1952200829">
    <w:abstractNumId w:val="47"/>
  </w:num>
  <w:num w:numId="24" w16cid:durableId="1511600480">
    <w:abstractNumId w:val="26"/>
  </w:num>
  <w:num w:numId="25" w16cid:durableId="1081684939">
    <w:abstractNumId w:val="44"/>
  </w:num>
  <w:num w:numId="26" w16cid:durableId="543061295">
    <w:abstractNumId w:val="15"/>
  </w:num>
  <w:num w:numId="27" w16cid:durableId="236676639">
    <w:abstractNumId w:val="40"/>
  </w:num>
  <w:num w:numId="28" w16cid:durableId="461536926">
    <w:abstractNumId w:val="23"/>
  </w:num>
  <w:num w:numId="29" w16cid:durableId="1749769627">
    <w:abstractNumId w:val="54"/>
  </w:num>
  <w:num w:numId="30" w16cid:durableId="930315255">
    <w:abstractNumId w:val="42"/>
  </w:num>
  <w:num w:numId="31" w16cid:durableId="624581935">
    <w:abstractNumId w:val="20"/>
  </w:num>
  <w:num w:numId="32" w16cid:durableId="2099866408">
    <w:abstractNumId w:val="27"/>
  </w:num>
  <w:num w:numId="33" w16cid:durableId="1653945402">
    <w:abstractNumId w:val="60"/>
  </w:num>
  <w:num w:numId="34" w16cid:durableId="402610463">
    <w:abstractNumId w:val="30"/>
  </w:num>
  <w:num w:numId="35" w16cid:durableId="1933737183">
    <w:abstractNumId w:val="36"/>
  </w:num>
  <w:num w:numId="36" w16cid:durableId="407963318">
    <w:abstractNumId w:val="32"/>
  </w:num>
  <w:num w:numId="37" w16cid:durableId="1403673855">
    <w:abstractNumId w:val="37"/>
  </w:num>
  <w:num w:numId="38" w16cid:durableId="2110931652">
    <w:abstractNumId w:val="14"/>
  </w:num>
  <w:num w:numId="39" w16cid:durableId="1189373127">
    <w:abstractNumId w:val="61"/>
  </w:num>
  <w:num w:numId="40" w16cid:durableId="1043596069">
    <w:abstractNumId w:val="46"/>
  </w:num>
  <w:num w:numId="41" w16cid:durableId="326710383">
    <w:abstractNumId w:val="51"/>
  </w:num>
  <w:num w:numId="42" w16cid:durableId="1866674208">
    <w:abstractNumId w:val="56"/>
  </w:num>
  <w:num w:numId="43" w16cid:durableId="1234854592">
    <w:abstractNumId w:val="39"/>
  </w:num>
  <w:num w:numId="44" w16cid:durableId="745996874">
    <w:abstractNumId w:val="1"/>
    <w:lvlOverride w:ilvl="0">
      <w:lvl w:ilvl="0">
        <w:start w:val="1"/>
        <w:numFmt w:val="bullet"/>
        <w:lvlText w:val=""/>
        <w:legacy w:legacy="1" w:legacySpace="0" w:legacyIndent="397"/>
        <w:lvlJc w:val="left"/>
        <w:pPr>
          <w:ind w:left="397" w:hanging="397"/>
        </w:pPr>
        <w:rPr>
          <w:rFonts w:ascii="Symbol" w:hAnsi="Symbol" w:hint="default"/>
        </w:rPr>
      </w:lvl>
    </w:lvlOverride>
  </w:num>
  <w:num w:numId="45" w16cid:durableId="1143887183">
    <w:abstractNumId w:val="57"/>
  </w:num>
  <w:num w:numId="46" w16cid:durableId="1802479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92398557">
    <w:abstractNumId w:val="31"/>
  </w:num>
  <w:num w:numId="48" w16cid:durableId="435102527">
    <w:abstractNumId w:val="33"/>
  </w:num>
  <w:num w:numId="49" w16cid:durableId="726608375">
    <w:abstractNumId w:val="52"/>
  </w:num>
  <w:num w:numId="50" w16cid:durableId="1497304525">
    <w:abstractNumId w:val="41"/>
  </w:num>
  <w:num w:numId="51" w16cid:durableId="324480316">
    <w:abstractNumId w:val="43"/>
  </w:num>
  <w:num w:numId="52" w16cid:durableId="1446659181">
    <w:abstractNumId w:val="45"/>
  </w:num>
  <w:num w:numId="53" w16cid:durableId="10623687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16236740">
    <w:abstractNumId w:val="45"/>
    <w:lvlOverride w:ilvl="0">
      <w:startOverride w:val="1"/>
      <w:lvl w:ilvl="0">
        <w:start w:val="1"/>
        <w:numFmt w:val="decimal"/>
        <w:lvlText w:val=""/>
        <w:lvlJc w:val="left"/>
        <w:pPr>
          <w:ind w:left="0" w:firstLine="0"/>
        </w:pPr>
      </w:lvl>
    </w:lvlOverride>
    <w:lvlOverride w:ilvl="1">
      <w:startOverride w:val="1"/>
      <w:lvl w:ilvl="1">
        <w:start w:val="1"/>
        <w:numFmt w:val="decimal"/>
        <w:lvlText w:val="%1.%2"/>
        <w:lvlJc w:val="left"/>
        <w:pPr>
          <w:ind w:left="0" w:firstLine="0"/>
        </w:pPr>
        <w:rPr>
          <w:rFonts w:asciiTheme="minorHAnsi" w:hAnsiTheme="minorHAnsi" w:cstheme="minorHAnsi" w:hint="default"/>
          <w:b/>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5" w16cid:durableId="10563904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4810155">
    <w:abstractNumId w:val="18"/>
  </w:num>
  <w:num w:numId="57" w16cid:durableId="721368752">
    <w:abstractNumId w:val="59"/>
  </w:num>
  <w:num w:numId="58" w16cid:durableId="1768967377">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27"/>
    <w:rsid w:val="000039B4"/>
    <w:rsid w:val="00014D01"/>
    <w:rsid w:val="00017D78"/>
    <w:rsid w:val="0002150C"/>
    <w:rsid w:val="00024363"/>
    <w:rsid w:val="0002496F"/>
    <w:rsid w:val="00024DA3"/>
    <w:rsid w:val="00027185"/>
    <w:rsid w:val="00027DDA"/>
    <w:rsid w:val="00030972"/>
    <w:rsid w:val="00036078"/>
    <w:rsid w:val="00036C37"/>
    <w:rsid w:val="00042796"/>
    <w:rsid w:val="0004348B"/>
    <w:rsid w:val="000471A8"/>
    <w:rsid w:val="00050275"/>
    <w:rsid w:val="00050B1F"/>
    <w:rsid w:val="00051507"/>
    <w:rsid w:val="00051AF3"/>
    <w:rsid w:val="000628B6"/>
    <w:rsid w:val="00064F38"/>
    <w:rsid w:val="000671F2"/>
    <w:rsid w:val="00071DA7"/>
    <w:rsid w:val="0007570E"/>
    <w:rsid w:val="00075B6F"/>
    <w:rsid w:val="00076093"/>
    <w:rsid w:val="00080175"/>
    <w:rsid w:val="0008077F"/>
    <w:rsid w:val="00082CAA"/>
    <w:rsid w:val="00082D66"/>
    <w:rsid w:val="00086B91"/>
    <w:rsid w:val="00087B2F"/>
    <w:rsid w:val="00090B31"/>
    <w:rsid w:val="000949EC"/>
    <w:rsid w:val="000A0C1B"/>
    <w:rsid w:val="000A79F3"/>
    <w:rsid w:val="000B0CC1"/>
    <w:rsid w:val="000B1827"/>
    <w:rsid w:val="000B68FF"/>
    <w:rsid w:val="000B7268"/>
    <w:rsid w:val="000C1149"/>
    <w:rsid w:val="000C25A9"/>
    <w:rsid w:val="000E13F4"/>
    <w:rsid w:val="000E28B1"/>
    <w:rsid w:val="000E4314"/>
    <w:rsid w:val="000E4BB7"/>
    <w:rsid w:val="000F0203"/>
    <w:rsid w:val="000F1C8A"/>
    <w:rsid w:val="000F58EF"/>
    <w:rsid w:val="000F6524"/>
    <w:rsid w:val="00107A16"/>
    <w:rsid w:val="00107B7F"/>
    <w:rsid w:val="001101F2"/>
    <w:rsid w:val="00110E05"/>
    <w:rsid w:val="00110EC9"/>
    <w:rsid w:val="0011642B"/>
    <w:rsid w:val="001229AE"/>
    <w:rsid w:val="00123347"/>
    <w:rsid w:val="00124142"/>
    <w:rsid w:val="00127795"/>
    <w:rsid w:val="00130D8A"/>
    <w:rsid w:val="001328A9"/>
    <w:rsid w:val="0013386E"/>
    <w:rsid w:val="00136370"/>
    <w:rsid w:val="00136470"/>
    <w:rsid w:val="00136EA9"/>
    <w:rsid w:val="00137330"/>
    <w:rsid w:val="00142F6E"/>
    <w:rsid w:val="00143686"/>
    <w:rsid w:val="00143BD7"/>
    <w:rsid w:val="00147128"/>
    <w:rsid w:val="00151A8F"/>
    <w:rsid w:val="00151BBE"/>
    <w:rsid w:val="00152209"/>
    <w:rsid w:val="00154970"/>
    <w:rsid w:val="0015555A"/>
    <w:rsid w:val="00155E22"/>
    <w:rsid w:val="001605E9"/>
    <w:rsid w:val="00161849"/>
    <w:rsid w:val="00163B32"/>
    <w:rsid w:val="00166B20"/>
    <w:rsid w:val="00170DD1"/>
    <w:rsid w:val="001730A7"/>
    <w:rsid w:val="001734BD"/>
    <w:rsid w:val="00173C6B"/>
    <w:rsid w:val="00174F63"/>
    <w:rsid w:val="0018189B"/>
    <w:rsid w:val="0018529E"/>
    <w:rsid w:val="00186148"/>
    <w:rsid w:val="001871BE"/>
    <w:rsid w:val="00187256"/>
    <w:rsid w:val="00191813"/>
    <w:rsid w:val="00192B9C"/>
    <w:rsid w:val="001A0E16"/>
    <w:rsid w:val="001A2340"/>
    <w:rsid w:val="001A2EE4"/>
    <w:rsid w:val="001A55BF"/>
    <w:rsid w:val="001A57F2"/>
    <w:rsid w:val="001B0FB0"/>
    <w:rsid w:val="001B199F"/>
    <w:rsid w:val="001B3D51"/>
    <w:rsid w:val="001C0B87"/>
    <w:rsid w:val="001C7FF5"/>
    <w:rsid w:val="001D0CFF"/>
    <w:rsid w:val="001D2DD0"/>
    <w:rsid w:val="001E05F7"/>
    <w:rsid w:val="001E1E34"/>
    <w:rsid w:val="001E2817"/>
    <w:rsid w:val="001E2FC7"/>
    <w:rsid w:val="001E4FCB"/>
    <w:rsid w:val="001E69E1"/>
    <w:rsid w:val="001F00F5"/>
    <w:rsid w:val="001F28BF"/>
    <w:rsid w:val="00201816"/>
    <w:rsid w:val="00201A67"/>
    <w:rsid w:val="0020346D"/>
    <w:rsid w:val="002054FB"/>
    <w:rsid w:val="0021077C"/>
    <w:rsid w:val="00211F22"/>
    <w:rsid w:val="00216D78"/>
    <w:rsid w:val="00217D89"/>
    <w:rsid w:val="00224AEC"/>
    <w:rsid w:val="00225E50"/>
    <w:rsid w:val="00235BCE"/>
    <w:rsid w:val="00243327"/>
    <w:rsid w:val="00243437"/>
    <w:rsid w:val="002475A5"/>
    <w:rsid w:val="00247CE1"/>
    <w:rsid w:val="00250F34"/>
    <w:rsid w:val="00253339"/>
    <w:rsid w:val="00253E17"/>
    <w:rsid w:val="002619F0"/>
    <w:rsid w:val="00265AB4"/>
    <w:rsid w:val="00270A28"/>
    <w:rsid w:val="0027265F"/>
    <w:rsid w:val="00273BD1"/>
    <w:rsid w:val="00283B04"/>
    <w:rsid w:val="00284263"/>
    <w:rsid w:val="002857B0"/>
    <w:rsid w:val="00285B14"/>
    <w:rsid w:val="0028608C"/>
    <w:rsid w:val="002875F6"/>
    <w:rsid w:val="00291E6B"/>
    <w:rsid w:val="002938FB"/>
    <w:rsid w:val="00293B16"/>
    <w:rsid w:val="00296100"/>
    <w:rsid w:val="00297C4E"/>
    <w:rsid w:val="002A17B4"/>
    <w:rsid w:val="002A1E83"/>
    <w:rsid w:val="002A2BF8"/>
    <w:rsid w:val="002A4BFD"/>
    <w:rsid w:val="002B3034"/>
    <w:rsid w:val="002B777F"/>
    <w:rsid w:val="002B7E11"/>
    <w:rsid w:val="002C21C5"/>
    <w:rsid w:val="002C4ACE"/>
    <w:rsid w:val="002C59CA"/>
    <w:rsid w:val="002C7A33"/>
    <w:rsid w:val="002D2896"/>
    <w:rsid w:val="002E2364"/>
    <w:rsid w:val="002E2F2C"/>
    <w:rsid w:val="002E4404"/>
    <w:rsid w:val="002E7BD3"/>
    <w:rsid w:val="002F0DF3"/>
    <w:rsid w:val="002F4AA9"/>
    <w:rsid w:val="002F5059"/>
    <w:rsid w:val="002F685A"/>
    <w:rsid w:val="002F6D44"/>
    <w:rsid w:val="002F7C33"/>
    <w:rsid w:val="00301756"/>
    <w:rsid w:val="0030231C"/>
    <w:rsid w:val="0030584B"/>
    <w:rsid w:val="00306222"/>
    <w:rsid w:val="00306BD2"/>
    <w:rsid w:val="003076CC"/>
    <w:rsid w:val="00313E24"/>
    <w:rsid w:val="003212A4"/>
    <w:rsid w:val="00324591"/>
    <w:rsid w:val="0032608E"/>
    <w:rsid w:val="0033763E"/>
    <w:rsid w:val="00341B79"/>
    <w:rsid w:val="00343FD0"/>
    <w:rsid w:val="00345EA0"/>
    <w:rsid w:val="00345F53"/>
    <w:rsid w:val="00346510"/>
    <w:rsid w:val="00351FD0"/>
    <w:rsid w:val="0035278E"/>
    <w:rsid w:val="00352B42"/>
    <w:rsid w:val="00354252"/>
    <w:rsid w:val="00354DAF"/>
    <w:rsid w:val="003575F7"/>
    <w:rsid w:val="00357CE5"/>
    <w:rsid w:val="00363454"/>
    <w:rsid w:val="00364DB3"/>
    <w:rsid w:val="00364DCD"/>
    <w:rsid w:val="00365A54"/>
    <w:rsid w:val="0037189C"/>
    <w:rsid w:val="003720B7"/>
    <w:rsid w:val="0037352A"/>
    <w:rsid w:val="00380A9F"/>
    <w:rsid w:val="00382A71"/>
    <w:rsid w:val="0038626F"/>
    <w:rsid w:val="003902FA"/>
    <w:rsid w:val="003A0EEE"/>
    <w:rsid w:val="003A25F1"/>
    <w:rsid w:val="003A5DEE"/>
    <w:rsid w:val="003B3BAE"/>
    <w:rsid w:val="003B6AD0"/>
    <w:rsid w:val="003B7132"/>
    <w:rsid w:val="003B7135"/>
    <w:rsid w:val="003C1F2D"/>
    <w:rsid w:val="003C2A0A"/>
    <w:rsid w:val="003D1FB7"/>
    <w:rsid w:val="003E044F"/>
    <w:rsid w:val="003E1EF8"/>
    <w:rsid w:val="003E39BB"/>
    <w:rsid w:val="003E4BA4"/>
    <w:rsid w:val="003E56A2"/>
    <w:rsid w:val="003E6AAF"/>
    <w:rsid w:val="003F1196"/>
    <w:rsid w:val="003F232B"/>
    <w:rsid w:val="00401EBA"/>
    <w:rsid w:val="00404841"/>
    <w:rsid w:val="00404C9E"/>
    <w:rsid w:val="00407523"/>
    <w:rsid w:val="00412B16"/>
    <w:rsid w:val="00414557"/>
    <w:rsid w:val="00414CF4"/>
    <w:rsid w:val="00414D32"/>
    <w:rsid w:val="0041568F"/>
    <w:rsid w:val="00416E90"/>
    <w:rsid w:val="00420F95"/>
    <w:rsid w:val="00422A2B"/>
    <w:rsid w:val="0042455D"/>
    <w:rsid w:val="00426488"/>
    <w:rsid w:val="00427217"/>
    <w:rsid w:val="00427EC0"/>
    <w:rsid w:val="004305A9"/>
    <w:rsid w:val="00430EF5"/>
    <w:rsid w:val="0043329C"/>
    <w:rsid w:val="0044209C"/>
    <w:rsid w:val="00442B46"/>
    <w:rsid w:val="00443A28"/>
    <w:rsid w:val="00443C48"/>
    <w:rsid w:val="0044451F"/>
    <w:rsid w:val="00445E8E"/>
    <w:rsid w:val="004513B5"/>
    <w:rsid w:val="00451A4F"/>
    <w:rsid w:val="00453E03"/>
    <w:rsid w:val="0045401C"/>
    <w:rsid w:val="00456375"/>
    <w:rsid w:val="00457E55"/>
    <w:rsid w:val="0046672B"/>
    <w:rsid w:val="004671C9"/>
    <w:rsid w:val="00467CCE"/>
    <w:rsid w:val="00471E44"/>
    <w:rsid w:val="00473903"/>
    <w:rsid w:val="00474BC2"/>
    <w:rsid w:val="0047502B"/>
    <w:rsid w:val="0047726C"/>
    <w:rsid w:val="00477747"/>
    <w:rsid w:val="0047788D"/>
    <w:rsid w:val="00477F8E"/>
    <w:rsid w:val="00484261"/>
    <w:rsid w:val="004877B1"/>
    <w:rsid w:val="00487A39"/>
    <w:rsid w:val="00487AF7"/>
    <w:rsid w:val="00491659"/>
    <w:rsid w:val="00493553"/>
    <w:rsid w:val="00496AEC"/>
    <w:rsid w:val="004A1BBF"/>
    <w:rsid w:val="004A3093"/>
    <w:rsid w:val="004A32A3"/>
    <w:rsid w:val="004A5027"/>
    <w:rsid w:val="004A5A05"/>
    <w:rsid w:val="004A5F10"/>
    <w:rsid w:val="004B0FB9"/>
    <w:rsid w:val="004B1304"/>
    <w:rsid w:val="004B1817"/>
    <w:rsid w:val="004B181B"/>
    <w:rsid w:val="004B63D9"/>
    <w:rsid w:val="004C2AF6"/>
    <w:rsid w:val="004D03EA"/>
    <w:rsid w:val="004D08DA"/>
    <w:rsid w:val="004D3679"/>
    <w:rsid w:val="004E044D"/>
    <w:rsid w:val="004E5118"/>
    <w:rsid w:val="004E6543"/>
    <w:rsid w:val="004E712A"/>
    <w:rsid w:val="004F5C1D"/>
    <w:rsid w:val="004F6DF8"/>
    <w:rsid w:val="0050144B"/>
    <w:rsid w:val="005056A0"/>
    <w:rsid w:val="00507E1D"/>
    <w:rsid w:val="00511942"/>
    <w:rsid w:val="00513A49"/>
    <w:rsid w:val="00513DE8"/>
    <w:rsid w:val="005145E1"/>
    <w:rsid w:val="0052391E"/>
    <w:rsid w:val="005241B1"/>
    <w:rsid w:val="0052611D"/>
    <w:rsid w:val="00531FDC"/>
    <w:rsid w:val="00532B94"/>
    <w:rsid w:val="00532FF2"/>
    <w:rsid w:val="00536B48"/>
    <w:rsid w:val="00536BA1"/>
    <w:rsid w:val="00537359"/>
    <w:rsid w:val="0054115A"/>
    <w:rsid w:val="005421DF"/>
    <w:rsid w:val="00542F45"/>
    <w:rsid w:val="00545DB5"/>
    <w:rsid w:val="00552658"/>
    <w:rsid w:val="00552FBC"/>
    <w:rsid w:val="00553C90"/>
    <w:rsid w:val="0055738A"/>
    <w:rsid w:val="00561A5E"/>
    <w:rsid w:val="00562BE1"/>
    <w:rsid w:val="00564452"/>
    <w:rsid w:val="0057106B"/>
    <w:rsid w:val="00572FAF"/>
    <w:rsid w:val="005832C3"/>
    <w:rsid w:val="0059046B"/>
    <w:rsid w:val="005960B3"/>
    <w:rsid w:val="005A439D"/>
    <w:rsid w:val="005A671F"/>
    <w:rsid w:val="005A7109"/>
    <w:rsid w:val="005B156F"/>
    <w:rsid w:val="005B1EB1"/>
    <w:rsid w:val="005B2C3C"/>
    <w:rsid w:val="005B3A84"/>
    <w:rsid w:val="005B4904"/>
    <w:rsid w:val="005B56EB"/>
    <w:rsid w:val="005B5AC3"/>
    <w:rsid w:val="005B6F74"/>
    <w:rsid w:val="005C469B"/>
    <w:rsid w:val="005C4C36"/>
    <w:rsid w:val="005C6B3C"/>
    <w:rsid w:val="005D0016"/>
    <w:rsid w:val="005D027E"/>
    <w:rsid w:val="005D10C3"/>
    <w:rsid w:val="005D230C"/>
    <w:rsid w:val="005D3C54"/>
    <w:rsid w:val="005D7C0B"/>
    <w:rsid w:val="005E0587"/>
    <w:rsid w:val="005E1FBA"/>
    <w:rsid w:val="005E2738"/>
    <w:rsid w:val="005E30F1"/>
    <w:rsid w:val="005E5EB5"/>
    <w:rsid w:val="005E72D2"/>
    <w:rsid w:val="005E777A"/>
    <w:rsid w:val="005E7D94"/>
    <w:rsid w:val="005F2597"/>
    <w:rsid w:val="005F4709"/>
    <w:rsid w:val="005F6201"/>
    <w:rsid w:val="0060073D"/>
    <w:rsid w:val="00603CF3"/>
    <w:rsid w:val="00604F84"/>
    <w:rsid w:val="0061160A"/>
    <w:rsid w:val="00616587"/>
    <w:rsid w:val="006170C6"/>
    <w:rsid w:val="00617332"/>
    <w:rsid w:val="00620C4B"/>
    <w:rsid w:val="00622834"/>
    <w:rsid w:val="0062345A"/>
    <w:rsid w:val="00624EE9"/>
    <w:rsid w:val="006273D4"/>
    <w:rsid w:val="00630E2D"/>
    <w:rsid w:val="00632F54"/>
    <w:rsid w:val="006338D4"/>
    <w:rsid w:val="006344B9"/>
    <w:rsid w:val="0063494B"/>
    <w:rsid w:val="00636861"/>
    <w:rsid w:val="0063745C"/>
    <w:rsid w:val="00644948"/>
    <w:rsid w:val="00644B74"/>
    <w:rsid w:val="006514BC"/>
    <w:rsid w:val="0065313B"/>
    <w:rsid w:val="006541B2"/>
    <w:rsid w:val="006549FE"/>
    <w:rsid w:val="00665C45"/>
    <w:rsid w:val="0067032A"/>
    <w:rsid w:val="00670D0F"/>
    <w:rsid w:val="00671A0C"/>
    <w:rsid w:val="00672333"/>
    <w:rsid w:val="0067331C"/>
    <w:rsid w:val="00676A7E"/>
    <w:rsid w:val="006800F4"/>
    <w:rsid w:val="006807CE"/>
    <w:rsid w:val="00682CBB"/>
    <w:rsid w:val="00683F50"/>
    <w:rsid w:val="006850DC"/>
    <w:rsid w:val="00685295"/>
    <w:rsid w:val="00686196"/>
    <w:rsid w:val="00687E3C"/>
    <w:rsid w:val="00687E91"/>
    <w:rsid w:val="00693227"/>
    <w:rsid w:val="006952CD"/>
    <w:rsid w:val="00695930"/>
    <w:rsid w:val="006966A7"/>
    <w:rsid w:val="00696C14"/>
    <w:rsid w:val="00697804"/>
    <w:rsid w:val="006A0324"/>
    <w:rsid w:val="006A342F"/>
    <w:rsid w:val="006A3E5A"/>
    <w:rsid w:val="006A6900"/>
    <w:rsid w:val="006B0B2C"/>
    <w:rsid w:val="006B4EDC"/>
    <w:rsid w:val="006C1DAC"/>
    <w:rsid w:val="006D02AE"/>
    <w:rsid w:val="006D18AD"/>
    <w:rsid w:val="006D542D"/>
    <w:rsid w:val="006D6820"/>
    <w:rsid w:val="006E3913"/>
    <w:rsid w:val="006E5EA6"/>
    <w:rsid w:val="006F6A15"/>
    <w:rsid w:val="00701AEA"/>
    <w:rsid w:val="00702B9A"/>
    <w:rsid w:val="00710590"/>
    <w:rsid w:val="00713D19"/>
    <w:rsid w:val="00717112"/>
    <w:rsid w:val="007315D5"/>
    <w:rsid w:val="00731775"/>
    <w:rsid w:val="00732437"/>
    <w:rsid w:val="00734F29"/>
    <w:rsid w:val="00740480"/>
    <w:rsid w:val="0074084B"/>
    <w:rsid w:val="00744556"/>
    <w:rsid w:val="007453C4"/>
    <w:rsid w:val="00750408"/>
    <w:rsid w:val="00752B05"/>
    <w:rsid w:val="00753A18"/>
    <w:rsid w:val="007549C9"/>
    <w:rsid w:val="00757304"/>
    <w:rsid w:val="00761508"/>
    <w:rsid w:val="00762871"/>
    <w:rsid w:val="00763E5B"/>
    <w:rsid w:val="0077131D"/>
    <w:rsid w:val="00772831"/>
    <w:rsid w:val="007746AC"/>
    <w:rsid w:val="00780935"/>
    <w:rsid w:val="007821AC"/>
    <w:rsid w:val="007936B6"/>
    <w:rsid w:val="00794284"/>
    <w:rsid w:val="007A5A83"/>
    <w:rsid w:val="007B0308"/>
    <w:rsid w:val="007B3819"/>
    <w:rsid w:val="007B3A27"/>
    <w:rsid w:val="007B3CF1"/>
    <w:rsid w:val="007B49C0"/>
    <w:rsid w:val="007C1B74"/>
    <w:rsid w:val="007C1D98"/>
    <w:rsid w:val="007C29EC"/>
    <w:rsid w:val="007C51C5"/>
    <w:rsid w:val="007C5A20"/>
    <w:rsid w:val="007C5A21"/>
    <w:rsid w:val="007C5FD7"/>
    <w:rsid w:val="007C6411"/>
    <w:rsid w:val="007D490F"/>
    <w:rsid w:val="007D68F5"/>
    <w:rsid w:val="007D69A8"/>
    <w:rsid w:val="007D7DEF"/>
    <w:rsid w:val="007E313A"/>
    <w:rsid w:val="007E36DA"/>
    <w:rsid w:val="007E38EE"/>
    <w:rsid w:val="007E6194"/>
    <w:rsid w:val="007F3373"/>
    <w:rsid w:val="007F42F4"/>
    <w:rsid w:val="007F757D"/>
    <w:rsid w:val="008038F6"/>
    <w:rsid w:val="00805C7A"/>
    <w:rsid w:val="00806350"/>
    <w:rsid w:val="00806A0C"/>
    <w:rsid w:val="00807F4F"/>
    <w:rsid w:val="00812F71"/>
    <w:rsid w:val="008171B9"/>
    <w:rsid w:val="00820454"/>
    <w:rsid w:val="00821B94"/>
    <w:rsid w:val="00822679"/>
    <w:rsid w:val="00823F73"/>
    <w:rsid w:val="008248F2"/>
    <w:rsid w:val="008256E2"/>
    <w:rsid w:val="008258DA"/>
    <w:rsid w:val="00825CAE"/>
    <w:rsid w:val="00826798"/>
    <w:rsid w:val="0082716B"/>
    <w:rsid w:val="00827387"/>
    <w:rsid w:val="00834038"/>
    <w:rsid w:val="00837398"/>
    <w:rsid w:val="00840631"/>
    <w:rsid w:val="00840B52"/>
    <w:rsid w:val="00842624"/>
    <w:rsid w:val="00843FBA"/>
    <w:rsid w:val="00845444"/>
    <w:rsid w:val="0086083B"/>
    <w:rsid w:val="00861E2C"/>
    <w:rsid w:val="00862AD4"/>
    <w:rsid w:val="00871EF3"/>
    <w:rsid w:val="00882DD7"/>
    <w:rsid w:val="00882FCF"/>
    <w:rsid w:val="0088547C"/>
    <w:rsid w:val="00890BCA"/>
    <w:rsid w:val="008958F3"/>
    <w:rsid w:val="0089620D"/>
    <w:rsid w:val="008A15CB"/>
    <w:rsid w:val="008A1EB6"/>
    <w:rsid w:val="008A4262"/>
    <w:rsid w:val="008A42E5"/>
    <w:rsid w:val="008A46CE"/>
    <w:rsid w:val="008A74C1"/>
    <w:rsid w:val="008B2257"/>
    <w:rsid w:val="008B23B7"/>
    <w:rsid w:val="008B4D44"/>
    <w:rsid w:val="008B59EE"/>
    <w:rsid w:val="008B5B3A"/>
    <w:rsid w:val="008B7F20"/>
    <w:rsid w:val="008C43CC"/>
    <w:rsid w:val="008C6140"/>
    <w:rsid w:val="008D2D94"/>
    <w:rsid w:val="008E0A96"/>
    <w:rsid w:val="008E3D00"/>
    <w:rsid w:val="008E3D8E"/>
    <w:rsid w:val="008E4975"/>
    <w:rsid w:val="008E4D38"/>
    <w:rsid w:val="008E5408"/>
    <w:rsid w:val="008E5E61"/>
    <w:rsid w:val="008F0BFD"/>
    <w:rsid w:val="008F14FD"/>
    <w:rsid w:val="008F1FBD"/>
    <w:rsid w:val="008F22E3"/>
    <w:rsid w:val="008F5184"/>
    <w:rsid w:val="008F59AF"/>
    <w:rsid w:val="008F7A2F"/>
    <w:rsid w:val="008F7ED3"/>
    <w:rsid w:val="0090014D"/>
    <w:rsid w:val="009018D2"/>
    <w:rsid w:val="00902CD2"/>
    <w:rsid w:val="009053D1"/>
    <w:rsid w:val="00915C53"/>
    <w:rsid w:val="00916198"/>
    <w:rsid w:val="00916456"/>
    <w:rsid w:val="009164CC"/>
    <w:rsid w:val="00921B41"/>
    <w:rsid w:val="009221CE"/>
    <w:rsid w:val="00922AE6"/>
    <w:rsid w:val="00923682"/>
    <w:rsid w:val="0092497E"/>
    <w:rsid w:val="00926B7F"/>
    <w:rsid w:val="00931107"/>
    <w:rsid w:val="00936778"/>
    <w:rsid w:val="009426C4"/>
    <w:rsid w:val="009460AA"/>
    <w:rsid w:val="00946164"/>
    <w:rsid w:val="0094778F"/>
    <w:rsid w:val="0095241A"/>
    <w:rsid w:val="009619FE"/>
    <w:rsid w:val="00963C62"/>
    <w:rsid w:val="00964AEC"/>
    <w:rsid w:val="00965C85"/>
    <w:rsid w:val="009662C4"/>
    <w:rsid w:val="009662F9"/>
    <w:rsid w:val="00966353"/>
    <w:rsid w:val="0097284C"/>
    <w:rsid w:val="009754DD"/>
    <w:rsid w:val="009764BD"/>
    <w:rsid w:val="0097760D"/>
    <w:rsid w:val="00982D9B"/>
    <w:rsid w:val="009830A2"/>
    <w:rsid w:val="009838E1"/>
    <w:rsid w:val="009902FA"/>
    <w:rsid w:val="00996176"/>
    <w:rsid w:val="00997C84"/>
    <w:rsid w:val="009A158F"/>
    <w:rsid w:val="009A2C12"/>
    <w:rsid w:val="009A4539"/>
    <w:rsid w:val="009A6607"/>
    <w:rsid w:val="009B3001"/>
    <w:rsid w:val="009B3F25"/>
    <w:rsid w:val="009B5F75"/>
    <w:rsid w:val="009B7D99"/>
    <w:rsid w:val="009C715C"/>
    <w:rsid w:val="009C7A4C"/>
    <w:rsid w:val="009D0D54"/>
    <w:rsid w:val="009D286C"/>
    <w:rsid w:val="009D5D98"/>
    <w:rsid w:val="009D5F35"/>
    <w:rsid w:val="009E0394"/>
    <w:rsid w:val="009E0CA6"/>
    <w:rsid w:val="009E1F46"/>
    <w:rsid w:val="009E1F60"/>
    <w:rsid w:val="009E40B7"/>
    <w:rsid w:val="009E4403"/>
    <w:rsid w:val="009E6C8D"/>
    <w:rsid w:val="009E6EF0"/>
    <w:rsid w:val="009E6F65"/>
    <w:rsid w:val="009E7FA0"/>
    <w:rsid w:val="009F48E0"/>
    <w:rsid w:val="009F6E9D"/>
    <w:rsid w:val="00A01CFE"/>
    <w:rsid w:val="00A07CC6"/>
    <w:rsid w:val="00A12787"/>
    <w:rsid w:val="00A13096"/>
    <w:rsid w:val="00A21DB0"/>
    <w:rsid w:val="00A230F9"/>
    <w:rsid w:val="00A311DD"/>
    <w:rsid w:val="00A31266"/>
    <w:rsid w:val="00A31A89"/>
    <w:rsid w:val="00A321EB"/>
    <w:rsid w:val="00A33661"/>
    <w:rsid w:val="00A350A6"/>
    <w:rsid w:val="00A36B4A"/>
    <w:rsid w:val="00A40A9C"/>
    <w:rsid w:val="00A43E02"/>
    <w:rsid w:val="00A44990"/>
    <w:rsid w:val="00A45003"/>
    <w:rsid w:val="00A45E41"/>
    <w:rsid w:val="00A50752"/>
    <w:rsid w:val="00A51959"/>
    <w:rsid w:val="00A54652"/>
    <w:rsid w:val="00A56597"/>
    <w:rsid w:val="00A57D79"/>
    <w:rsid w:val="00A609E9"/>
    <w:rsid w:val="00A62BD6"/>
    <w:rsid w:val="00A666CB"/>
    <w:rsid w:val="00A74E99"/>
    <w:rsid w:val="00A808DB"/>
    <w:rsid w:val="00A8398B"/>
    <w:rsid w:val="00A83A19"/>
    <w:rsid w:val="00A9382C"/>
    <w:rsid w:val="00A93A75"/>
    <w:rsid w:val="00A947FE"/>
    <w:rsid w:val="00AA04B7"/>
    <w:rsid w:val="00AA2427"/>
    <w:rsid w:val="00AA4C12"/>
    <w:rsid w:val="00AB585F"/>
    <w:rsid w:val="00AB63CA"/>
    <w:rsid w:val="00AB7E28"/>
    <w:rsid w:val="00AC0C90"/>
    <w:rsid w:val="00AC3496"/>
    <w:rsid w:val="00AD2B8A"/>
    <w:rsid w:val="00AD5B60"/>
    <w:rsid w:val="00AE59F9"/>
    <w:rsid w:val="00AF5DF1"/>
    <w:rsid w:val="00AF799F"/>
    <w:rsid w:val="00B00C62"/>
    <w:rsid w:val="00B00F45"/>
    <w:rsid w:val="00B15871"/>
    <w:rsid w:val="00B21704"/>
    <w:rsid w:val="00B21731"/>
    <w:rsid w:val="00B235CF"/>
    <w:rsid w:val="00B253EF"/>
    <w:rsid w:val="00B30AD5"/>
    <w:rsid w:val="00B31A45"/>
    <w:rsid w:val="00B31E01"/>
    <w:rsid w:val="00B32318"/>
    <w:rsid w:val="00B35732"/>
    <w:rsid w:val="00B36495"/>
    <w:rsid w:val="00B3676D"/>
    <w:rsid w:val="00B37556"/>
    <w:rsid w:val="00B4291E"/>
    <w:rsid w:val="00B51F48"/>
    <w:rsid w:val="00B52168"/>
    <w:rsid w:val="00B60CD0"/>
    <w:rsid w:val="00B617CE"/>
    <w:rsid w:val="00B6188F"/>
    <w:rsid w:val="00B708F0"/>
    <w:rsid w:val="00B70CAC"/>
    <w:rsid w:val="00B70CE2"/>
    <w:rsid w:val="00B7315B"/>
    <w:rsid w:val="00B73492"/>
    <w:rsid w:val="00B75254"/>
    <w:rsid w:val="00B826B9"/>
    <w:rsid w:val="00B85894"/>
    <w:rsid w:val="00B869BF"/>
    <w:rsid w:val="00B87C0D"/>
    <w:rsid w:val="00B92CD5"/>
    <w:rsid w:val="00B960FC"/>
    <w:rsid w:val="00BA047D"/>
    <w:rsid w:val="00BA1D5D"/>
    <w:rsid w:val="00BA4F9F"/>
    <w:rsid w:val="00BA5701"/>
    <w:rsid w:val="00BA5A8E"/>
    <w:rsid w:val="00BA7CA4"/>
    <w:rsid w:val="00BA7E78"/>
    <w:rsid w:val="00BB0052"/>
    <w:rsid w:val="00BB1D88"/>
    <w:rsid w:val="00BB2D33"/>
    <w:rsid w:val="00BB473D"/>
    <w:rsid w:val="00BB70A2"/>
    <w:rsid w:val="00BB76E2"/>
    <w:rsid w:val="00BC0042"/>
    <w:rsid w:val="00BC09A0"/>
    <w:rsid w:val="00BC0FD3"/>
    <w:rsid w:val="00BD1478"/>
    <w:rsid w:val="00BD38C1"/>
    <w:rsid w:val="00BD4260"/>
    <w:rsid w:val="00BD4921"/>
    <w:rsid w:val="00BD5F91"/>
    <w:rsid w:val="00BD66E5"/>
    <w:rsid w:val="00BD6719"/>
    <w:rsid w:val="00BE0619"/>
    <w:rsid w:val="00BE0CAC"/>
    <w:rsid w:val="00BE1A78"/>
    <w:rsid w:val="00BE2ED3"/>
    <w:rsid w:val="00BE4C8C"/>
    <w:rsid w:val="00BE4E1F"/>
    <w:rsid w:val="00BE4FB6"/>
    <w:rsid w:val="00BF1CD5"/>
    <w:rsid w:val="00BF5C08"/>
    <w:rsid w:val="00BF6076"/>
    <w:rsid w:val="00BF653B"/>
    <w:rsid w:val="00BF7197"/>
    <w:rsid w:val="00C003C5"/>
    <w:rsid w:val="00C026A9"/>
    <w:rsid w:val="00C05FFB"/>
    <w:rsid w:val="00C11EF8"/>
    <w:rsid w:val="00C16F91"/>
    <w:rsid w:val="00C17828"/>
    <w:rsid w:val="00C2076A"/>
    <w:rsid w:val="00C23CDD"/>
    <w:rsid w:val="00C2543A"/>
    <w:rsid w:val="00C2726E"/>
    <w:rsid w:val="00C273DB"/>
    <w:rsid w:val="00C315EF"/>
    <w:rsid w:val="00C316F5"/>
    <w:rsid w:val="00C41138"/>
    <w:rsid w:val="00C437E1"/>
    <w:rsid w:val="00C4474F"/>
    <w:rsid w:val="00C4646C"/>
    <w:rsid w:val="00C47449"/>
    <w:rsid w:val="00C47E3C"/>
    <w:rsid w:val="00C50E37"/>
    <w:rsid w:val="00C56B00"/>
    <w:rsid w:val="00C6234C"/>
    <w:rsid w:val="00C67984"/>
    <w:rsid w:val="00C735E0"/>
    <w:rsid w:val="00C73EF0"/>
    <w:rsid w:val="00C7719F"/>
    <w:rsid w:val="00C81D67"/>
    <w:rsid w:val="00C8253C"/>
    <w:rsid w:val="00C82EBF"/>
    <w:rsid w:val="00C85592"/>
    <w:rsid w:val="00C85E85"/>
    <w:rsid w:val="00C85E8D"/>
    <w:rsid w:val="00C90911"/>
    <w:rsid w:val="00CA0884"/>
    <w:rsid w:val="00CA3122"/>
    <w:rsid w:val="00CA754C"/>
    <w:rsid w:val="00CB10A6"/>
    <w:rsid w:val="00CB313B"/>
    <w:rsid w:val="00CB3537"/>
    <w:rsid w:val="00CB6354"/>
    <w:rsid w:val="00CB64FF"/>
    <w:rsid w:val="00CB7CBD"/>
    <w:rsid w:val="00CC4981"/>
    <w:rsid w:val="00CC4BEA"/>
    <w:rsid w:val="00CC52EA"/>
    <w:rsid w:val="00CC74B1"/>
    <w:rsid w:val="00CD0234"/>
    <w:rsid w:val="00CD052E"/>
    <w:rsid w:val="00CD3216"/>
    <w:rsid w:val="00CD33D6"/>
    <w:rsid w:val="00CD47BA"/>
    <w:rsid w:val="00CE12CC"/>
    <w:rsid w:val="00CE713B"/>
    <w:rsid w:val="00CF094D"/>
    <w:rsid w:val="00CF27BD"/>
    <w:rsid w:val="00CF28F9"/>
    <w:rsid w:val="00CF3239"/>
    <w:rsid w:val="00CF39A6"/>
    <w:rsid w:val="00CF481A"/>
    <w:rsid w:val="00CF69C3"/>
    <w:rsid w:val="00D018E5"/>
    <w:rsid w:val="00D02384"/>
    <w:rsid w:val="00D040AB"/>
    <w:rsid w:val="00D12CBA"/>
    <w:rsid w:val="00D1414E"/>
    <w:rsid w:val="00D15DC0"/>
    <w:rsid w:val="00D21CBE"/>
    <w:rsid w:val="00D22597"/>
    <w:rsid w:val="00D227B1"/>
    <w:rsid w:val="00D23E65"/>
    <w:rsid w:val="00D24E31"/>
    <w:rsid w:val="00D34B02"/>
    <w:rsid w:val="00D34E28"/>
    <w:rsid w:val="00D36D75"/>
    <w:rsid w:val="00D4615F"/>
    <w:rsid w:val="00D47FE0"/>
    <w:rsid w:val="00D5022C"/>
    <w:rsid w:val="00D50762"/>
    <w:rsid w:val="00D5207F"/>
    <w:rsid w:val="00D535E1"/>
    <w:rsid w:val="00D540E9"/>
    <w:rsid w:val="00D61306"/>
    <w:rsid w:val="00D6171F"/>
    <w:rsid w:val="00D61E2E"/>
    <w:rsid w:val="00D62056"/>
    <w:rsid w:val="00D642E1"/>
    <w:rsid w:val="00D6464A"/>
    <w:rsid w:val="00D67A4A"/>
    <w:rsid w:val="00D733AE"/>
    <w:rsid w:val="00D75231"/>
    <w:rsid w:val="00D76AD3"/>
    <w:rsid w:val="00D77916"/>
    <w:rsid w:val="00D855D2"/>
    <w:rsid w:val="00D87467"/>
    <w:rsid w:val="00D95556"/>
    <w:rsid w:val="00D95D82"/>
    <w:rsid w:val="00D97BE6"/>
    <w:rsid w:val="00DA67FE"/>
    <w:rsid w:val="00DA696B"/>
    <w:rsid w:val="00DB07C7"/>
    <w:rsid w:val="00DB0FE4"/>
    <w:rsid w:val="00DB1CD6"/>
    <w:rsid w:val="00DB3A43"/>
    <w:rsid w:val="00DB6001"/>
    <w:rsid w:val="00DB770A"/>
    <w:rsid w:val="00DB7A91"/>
    <w:rsid w:val="00DC03BD"/>
    <w:rsid w:val="00DC131A"/>
    <w:rsid w:val="00DC1C16"/>
    <w:rsid w:val="00DC4B96"/>
    <w:rsid w:val="00DC698E"/>
    <w:rsid w:val="00DD1C30"/>
    <w:rsid w:val="00DD37DC"/>
    <w:rsid w:val="00DD5BFF"/>
    <w:rsid w:val="00DE4475"/>
    <w:rsid w:val="00DE44D4"/>
    <w:rsid w:val="00DE471D"/>
    <w:rsid w:val="00DE7DB8"/>
    <w:rsid w:val="00DF28AA"/>
    <w:rsid w:val="00E0455D"/>
    <w:rsid w:val="00E058FC"/>
    <w:rsid w:val="00E06AC2"/>
    <w:rsid w:val="00E10952"/>
    <w:rsid w:val="00E111EA"/>
    <w:rsid w:val="00E15DE6"/>
    <w:rsid w:val="00E20385"/>
    <w:rsid w:val="00E250A4"/>
    <w:rsid w:val="00E251DD"/>
    <w:rsid w:val="00E2655B"/>
    <w:rsid w:val="00E27CC8"/>
    <w:rsid w:val="00E27D23"/>
    <w:rsid w:val="00E352A3"/>
    <w:rsid w:val="00E41301"/>
    <w:rsid w:val="00E41E05"/>
    <w:rsid w:val="00E42363"/>
    <w:rsid w:val="00E445A4"/>
    <w:rsid w:val="00E44C61"/>
    <w:rsid w:val="00E44E2C"/>
    <w:rsid w:val="00E456A4"/>
    <w:rsid w:val="00E508ED"/>
    <w:rsid w:val="00E56228"/>
    <w:rsid w:val="00E56DF5"/>
    <w:rsid w:val="00E602E8"/>
    <w:rsid w:val="00E60D6F"/>
    <w:rsid w:val="00E65753"/>
    <w:rsid w:val="00E70093"/>
    <w:rsid w:val="00E714E5"/>
    <w:rsid w:val="00E76CFE"/>
    <w:rsid w:val="00E7764C"/>
    <w:rsid w:val="00E83929"/>
    <w:rsid w:val="00E86354"/>
    <w:rsid w:val="00E923A6"/>
    <w:rsid w:val="00E97094"/>
    <w:rsid w:val="00EA0D3A"/>
    <w:rsid w:val="00EA0F3A"/>
    <w:rsid w:val="00EA793F"/>
    <w:rsid w:val="00EB11B4"/>
    <w:rsid w:val="00EB1C45"/>
    <w:rsid w:val="00EB4804"/>
    <w:rsid w:val="00EB5297"/>
    <w:rsid w:val="00EB54FD"/>
    <w:rsid w:val="00EB5FBE"/>
    <w:rsid w:val="00EB7975"/>
    <w:rsid w:val="00EC1075"/>
    <w:rsid w:val="00EC12F4"/>
    <w:rsid w:val="00EC2C78"/>
    <w:rsid w:val="00EC7243"/>
    <w:rsid w:val="00ED52BC"/>
    <w:rsid w:val="00ED549C"/>
    <w:rsid w:val="00ED5D1B"/>
    <w:rsid w:val="00ED705E"/>
    <w:rsid w:val="00ED76B9"/>
    <w:rsid w:val="00EE0176"/>
    <w:rsid w:val="00EE08A5"/>
    <w:rsid w:val="00EE25A1"/>
    <w:rsid w:val="00EE2662"/>
    <w:rsid w:val="00EE2A70"/>
    <w:rsid w:val="00EE5CBD"/>
    <w:rsid w:val="00EE6731"/>
    <w:rsid w:val="00EE771B"/>
    <w:rsid w:val="00EF3C1E"/>
    <w:rsid w:val="00EF419C"/>
    <w:rsid w:val="00EF5382"/>
    <w:rsid w:val="00F02869"/>
    <w:rsid w:val="00F03594"/>
    <w:rsid w:val="00F05B76"/>
    <w:rsid w:val="00F06A7C"/>
    <w:rsid w:val="00F10C2E"/>
    <w:rsid w:val="00F13AD9"/>
    <w:rsid w:val="00F175B3"/>
    <w:rsid w:val="00F220B1"/>
    <w:rsid w:val="00F25C9C"/>
    <w:rsid w:val="00F261BB"/>
    <w:rsid w:val="00F30554"/>
    <w:rsid w:val="00F31C98"/>
    <w:rsid w:val="00F3393F"/>
    <w:rsid w:val="00F35745"/>
    <w:rsid w:val="00F41713"/>
    <w:rsid w:val="00F448B2"/>
    <w:rsid w:val="00F46712"/>
    <w:rsid w:val="00F502AD"/>
    <w:rsid w:val="00F51FA2"/>
    <w:rsid w:val="00F53277"/>
    <w:rsid w:val="00F621F8"/>
    <w:rsid w:val="00F6232E"/>
    <w:rsid w:val="00F627ED"/>
    <w:rsid w:val="00F62965"/>
    <w:rsid w:val="00F6463D"/>
    <w:rsid w:val="00F64BB2"/>
    <w:rsid w:val="00F653F6"/>
    <w:rsid w:val="00F7454A"/>
    <w:rsid w:val="00F76CD6"/>
    <w:rsid w:val="00F774B1"/>
    <w:rsid w:val="00F806C7"/>
    <w:rsid w:val="00F8270F"/>
    <w:rsid w:val="00F82F52"/>
    <w:rsid w:val="00F8709E"/>
    <w:rsid w:val="00F9293C"/>
    <w:rsid w:val="00F9326B"/>
    <w:rsid w:val="00F955A7"/>
    <w:rsid w:val="00FA01C5"/>
    <w:rsid w:val="00FA15A7"/>
    <w:rsid w:val="00FA18B2"/>
    <w:rsid w:val="00FA72E2"/>
    <w:rsid w:val="00FB1BC0"/>
    <w:rsid w:val="00FB1F33"/>
    <w:rsid w:val="00FB32B3"/>
    <w:rsid w:val="00FB544F"/>
    <w:rsid w:val="00FB5A5F"/>
    <w:rsid w:val="00FB6EC6"/>
    <w:rsid w:val="00FC3BBE"/>
    <w:rsid w:val="00FC5276"/>
    <w:rsid w:val="00FD427C"/>
    <w:rsid w:val="00FD6175"/>
    <w:rsid w:val="00FD6C2D"/>
    <w:rsid w:val="00FD791F"/>
    <w:rsid w:val="00FE1196"/>
    <w:rsid w:val="00FE3807"/>
    <w:rsid w:val="00FE5428"/>
    <w:rsid w:val="00FE7347"/>
    <w:rsid w:val="00FF3D2B"/>
    <w:rsid w:val="00FF75AF"/>
    <w:rsid w:val="40F4B4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E28D9"/>
  <w15:docId w15:val="{40BCD4C0-0159-47CB-9FE6-578B04E8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69E1"/>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Textbody"/>
    <w:link w:val="Nadpis2Char"/>
    <w:uiPriority w:val="99"/>
    <w:semiHidden/>
    <w:unhideWhenUsed/>
    <w:qFormat/>
    <w:rsid w:val="0077131D"/>
    <w:pPr>
      <w:tabs>
        <w:tab w:val="left" w:pos="0"/>
      </w:tabs>
      <w:suppressAutoHyphens/>
      <w:autoSpaceDN w:val="0"/>
      <w:spacing w:before="240" w:after="120"/>
      <w:outlineLvl w:val="1"/>
    </w:pPr>
    <w:rPr>
      <w:rFonts w:ascii="Courier New" w:hAnsi="Courier New" w:cs="Courier New"/>
      <w:iCs/>
      <w:kern w:val="3"/>
      <w:sz w:val="22"/>
      <w:szCs w:val="22"/>
      <w:u w:val="single"/>
    </w:rPr>
  </w:style>
  <w:style w:type="paragraph" w:styleId="Nadpis3">
    <w:name w:val="heading 3"/>
    <w:aliases w:val="Podpodkapitola,adpis 3,Záhlaví 3,V_Head3,V_Head31,V_Head32,Podkapitola2,ASAPHeading 3,PA Minor Section,H3,Nadpis 3T,Sub Paragraph,h3,H3-Heading 3,l3.3,l3,Titre 3,3,Bold Head,bh,Titolo3,título 3,título 31,título 32,título 33,título 34,list 3"/>
    <w:basedOn w:val="Normln"/>
    <w:next w:val="Normln"/>
    <w:link w:val="Nadpis3Char"/>
    <w:uiPriority w:val="99"/>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qFormat/>
    <w:rsid w:val="00127795"/>
    <w:pPr>
      <w:tabs>
        <w:tab w:val="num" w:pos="0"/>
      </w:tabs>
      <w:suppressAutoHyphens/>
      <w:ind w:left="1008" w:hanging="1008"/>
      <w:outlineLvl w:val="4"/>
    </w:pPr>
    <w:rPr>
      <w:rFonts w:ascii="Arial" w:hAnsi="Arial" w:cs="Arial"/>
      <w:bCs/>
      <w:iCs/>
      <w:sz w:val="22"/>
      <w:szCs w:val="26"/>
      <w:lang w:eastAsia="ar-SA"/>
    </w:rPr>
  </w:style>
  <w:style w:type="paragraph" w:styleId="Nadpis6">
    <w:name w:val="heading 6"/>
    <w:basedOn w:val="Normln"/>
    <w:next w:val="Textbody"/>
    <w:link w:val="Nadpis6Char"/>
    <w:semiHidden/>
    <w:unhideWhenUsed/>
    <w:qFormat/>
    <w:rsid w:val="0077131D"/>
    <w:pPr>
      <w:tabs>
        <w:tab w:val="left" w:pos="0"/>
      </w:tabs>
      <w:suppressAutoHyphens/>
      <w:autoSpaceDN w:val="0"/>
      <w:spacing w:before="240" w:after="60"/>
      <w:outlineLvl w:val="5"/>
    </w:pPr>
    <w:rPr>
      <w:rFonts w:ascii="Arial" w:hAnsi="Arial"/>
      <w:i/>
      <w:kern w:val="3"/>
      <w:sz w:val="22"/>
      <w:szCs w:val="20"/>
    </w:rPr>
  </w:style>
  <w:style w:type="paragraph" w:styleId="Nadpis7">
    <w:name w:val="heading 7"/>
    <w:basedOn w:val="Normln"/>
    <w:next w:val="Normln"/>
    <w:link w:val="Nadpis7Char"/>
    <w:qFormat/>
    <w:rsid w:val="00127795"/>
    <w:pPr>
      <w:tabs>
        <w:tab w:val="num" w:pos="0"/>
      </w:tabs>
      <w:suppressAutoHyphens/>
      <w:spacing w:before="240" w:after="60"/>
      <w:ind w:left="1296" w:hanging="1296"/>
      <w:outlineLvl w:val="6"/>
    </w:pPr>
    <w:rPr>
      <w:rFonts w:ascii="Calibri" w:hAnsi="Calibri" w:cs="Calibri"/>
      <w:lang w:eastAsia="ar-SA"/>
    </w:rPr>
  </w:style>
  <w:style w:type="paragraph" w:styleId="Nadpis8">
    <w:name w:val="heading 8"/>
    <w:basedOn w:val="Normln"/>
    <w:next w:val="Normln"/>
    <w:link w:val="Nadpis8Char"/>
    <w:qFormat/>
    <w:rsid w:val="00127795"/>
    <w:pPr>
      <w:tabs>
        <w:tab w:val="num" w:pos="0"/>
      </w:tabs>
      <w:suppressAutoHyphens/>
      <w:spacing w:before="240" w:after="60"/>
      <w:ind w:left="1440" w:hanging="1440"/>
      <w:outlineLvl w:val="7"/>
    </w:pPr>
    <w:rPr>
      <w:i/>
      <w:iCs/>
      <w:lang w:eastAsia="ar-SA"/>
    </w:rPr>
  </w:style>
  <w:style w:type="paragraph" w:styleId="Nadpis9">
    <w:name w:val="heading 9"/>
    <w:basedOn w:val="Normln"/>
    <w:next w:val="Textbody"/>
    <w:link w:val="Nadpis9Char"/>
    <w:semiHidden/>
    <w:unhideWhenUsed/>
    <w:qFormat/>
    <w:rsid w:val="0077131D"/>
    <w:pPr>
      <w:tabs>
        <w:tab w:val="left" w:pos="0"/>
      </w:tabs>
      <w:suppressAutoHyphens/>
      <w:autoSpaceDN w:val="0"/>
      <w:spacing w:before="240" w:after="60"/>
      <w:outlineLvl w:val="8"/>
    </w:pPr>
    <w:rPr>
      <w:rFonts w:ascii="Arial" w:hAnsi="Arial"/>
      <w:b/>
      <w:i/>
      <w:kern w:val="3"/>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aliases w:val="Nad,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rsid w:val="006F6A15"/>
    <w:rPr>
      <w:rFonts w:ascii="Calibri" w:eastAsia="Times New Roman" w:hAnsi="Calibri" w:cs="Times New Roman"/>
      <w:sz w:val="20"/>
      <w:szCs w:val="20"/>
      <w:lang w:eastAsia="cs-CZ"/>
    </w:rPr>
  </w:style>
  <w:style w:type="character" w:customStyle="1" w:styleId="Nadpis3Char">
    <w:name w:val="Nadpis 3 Char"/>
    <w:aliases w:val="Podpodkapitola Char,adpis 3 Char,Záhlaví 3 Char,V_Head3 Char,V_Head31 Char,V_Head32 Char,Podkapitola2 Char,ASAPHeading 3 Char,PA Minor Section Char,H3 Char,Nadpis 3T Char,Sub Paragraph Char,h3 Char,H3-Heading 3 Char,l3.3 Char,l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link w:val="BezmezerChar"/>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3076CC"/>
    <w:pPr>
      <w:widowControl w:val="0"/>
      <w:tabs>
        <w:tab w:val="left" w:pos="864"/>
      </w:tabs>
      <w:autoSpaceDE w:val="0"/>
      <w:autoSpaceDN w:val="0"/>
      <w:adjustRightInd w:val="0"/>
      <w:ind w:hanging="144"/>
    </w:pPr>
    <w:rPr>
      <w:rFonts w:ascii="Courier New" w:hAnsi="Courier New" w:cs="Courier New"/>
    </w:rPr>
  </w:style>
  <w:style w:type="paragraph" w:styleId="Obsah3">
    <w:name w:val="toc 3"/>
    <w:basedOn w:val="Normln"/>
    <w:next w:val="Normln"/>
    <w:autoRedefine/>
    <w:uiPriority w:val="39"/>
    <w:unhideWhenUsed/>
    <w:rsid w:val="00BE0CAC"/>
    <w:pPr>
      <w:shd w:val="clear" w:color="auto" w:fill="FFFFFF" w:themeFill="background1"/>
      <w:spacing w:after="100"/>
      <w:ind w:left="480"/>
    </w:pPr>
    <w:rPr>
      <w:rFonts w:ascii="Calibri" w:hAnsi="Calibri" w:cs="Calibri"/>
      <w:noProof/>
      <w:shd w:val="clear" w:color="auto" w:fill="FFFFFF" w:themeFill="background1"/>
    </w:rPr>
  </w:style>
  <w:style w:type="character" w:customStyle="1" w:styleId="Nadpis5Char">
    <w:name w:val="Nadpis 5 Char"/>
    <w:basedOn w:val="Standardnpsmoodstavce"/>
    <w:link w:val="Nadpis5"/>
    <w:rsid w:val="00127795"/>
    <w:rPr>
      <w:rFonts w:ascii="Arial" w:eastAsia="Times New Roman" w:hAnsi="Arial" w:cs="Arial"/>
      <w:bCs/>
      <w:iCs/>
      <w:szCs w:val="26"/>
      <w:lang w:eastAsia="ar-SA"/>
    </w:rPr>
  </w:style>
  <w:style w:type="character" w:customStyle="1" w:styleId="Nadpis7Char">
    <w:name w:val="Nadpis 7 Char"/>
    <w:basedOn w:val="Standardnpsmoodstavce"/>
    <w:link w:val="Nadpis7"/>
    <w:rsid w:val="00127795"/>
    <w:rPr>
      <w:rFonts w:ascii="Calibri" w:eastAsia="Times New Roman" w:hAnsi="Calibri" w:cs="Calibri"/>
      <w:sz w:val="24"/>
      <w:szCs w:val="24"/>
      <w:lang w:eastAsia="ar-SA"/>
    </w:rPr>
  </w:style>
  <w:style w:type="character" w:customStyle="1" w:styleId="Nadpis8Char">
    <w:name w:val="Nadpis 8 Char"/>
    <w:basedOn w:val="Standardnpsmoodstavce"/>
    <w:link w:val="Nadpis8"/>
    <w:rsid w:val="00127795"/>
    <w:rPr>
      <w:rFonts w:ascii="Times New Roman" w:eastAsia="Times New Roman" w:hAnsi="Times New Roman" w:cs="Times New Roman"/>
      <w:i/>
      <w:iCs/>
      <w:sz w:val="24"/>
      <w:szCs w:val="24"/>
      <w:lang w:eastAsia="ar-SA"/>
    </w:rPr>
  </w:style>
  <w:style w:type="character" w:customStyle="1" w:styleId="WW8Num1z0">
    <w:name w:val="WW8Num1z0"/>
    <w:rsid w:val="00127795"/>
    <w:rPr>
      <w:sz w:val="22"/>
      <w:szCs w:val="22"/>
    </w:rPr>
  </w:style>
  <w:style w:type="character" w:customStyle="1" w:styleId="WW8Num1z1">
    <w:name w:val="WW8Num1z1"/>
    <w:rsid w:val="00127795"/>
  </w:style>
  <w:style w:type="character" w:customStyle="1" w:styleId="WW8Num1z2">
    <w:name w:val="WW8Num1z2"/>
    <w:rsid w:val="00127795"/>
  </w:style>
  <w:style w:type="character" w:customStyle="1" w:styleId="WW8Num1z3">
    <w:name w:val="WW8Num1z3"/>
    <w:rsid w:val="00127795"/>
  </w:style>
  <w:style w:type="character" w:customStyle="1" w:styleId="WW8Num1z4">
    <w:name w:val="WW8Num1z4"/>
    <w:rsid w:val="00127795"/>
  </w:style>
  <w:style w:type="character" w:customStyle="1" w:styleId="WW8Num1z5">
    <w:name w:val="WW8Num1z5"/>
    <w:rsid w:val="00127795"/>
  </w:style>
  <w:style w:type="character" w:customStyle="1" w:styleId="WW8Num1z6">
    <w:name w:val="WW8Num1z6"/>
    <w:rsid w:val="00127795"/>
  </w:style>
  <w:style w:type="character" w:customStyle="1" w:styleId="WW8Num1z7">
    <w:name w:val="WW8Num1z7"/>
    <w:rsid w:val="00127795"/>
  </w:style>
  <w:style w:type="character" w:customStyle="1" w:styleId="WW8Num1z8">
    <w:name w:val="WW8Num1z8"/>
    <w:rsid w:val="00127795"/>
  </w:style>
  <w:style w:type="character" w:customStyle="1" w:styleId="WW8Num2z0">
    <w:name w:val="WW8Num2z0"/>
    <w:rsid w:val="00127795"/>
    <w:rPr>
      <w:rFonts w:ascii="Arial" w:hAnsi="Arial" w:cs="Arial"/>
      <w:sz w:val="22"/>
      <w:szCs w:val="22"/>
    </w:rPr>
  </w:style>
  <w:style w:type="character" w:customStyle="1" w:styleId="WW8Num3z0">
    <w:name w:val="WW8Num3z0"/>
    <w:rsid w:val="00127795"/>
  </w:style>
  <w:style w:type="character" w:customStyle="1" w:styleId="WW8Num4z0">
    <w:name w:val="WW8Num4z0"/>
    <w:rsid w:val="00127795"/>
    <w:rPr>
      <w:b/>
      <w:bCs/>
    </w:rPr>
  </w:style>
  <w:style w:type="character" w:customStyle="1" w:styleId="WW8Num5z0">
    <w:name w:val="WW8Num5z0"/>
    <w:rsid w:val="00127795"/>
    <w:rPr>
      <w:rFonts w:ascii="Symbol" w:hAnsi="Symbol" w:cs="Symbol" w:hint="default"/>
      <w:sz w:val="22"/>
      <w:szCs w:val="22"/>
    </w:rPr>
  </w:style>
  <w:style w:type="character" w:customStyle="1" w:styleId="WW8Num6z0">
    <w:name w:val="WW8Num6z0"/>
    <w:rsid w:val="00127795"/>
    <w:rPr>
      <w:rFonts w:ascii="Calibri" w:hAnsi="Calibri" w:cs="Arial"/>
      <w:bCs/>
      <w:iCs/>
      <w:sz w:val="22"/>
      <w:szCs w:val="22"/>
    </w:rPr>
  </w:style>
  <w:style w:type="character" w:customStyle="1" w:styleId="WW8Num6z1">
    <w:name w:val="WW8Num6z1"/>
    <w:rsid w:val="00127795"/>
    <w:rPr>
      <w:rFonts w:ascii="Calibri" w:eastAsia="JohnSans Text Pro" w:hAnsi="Calibri" w:cs="Calibri"/>
      <w:i/>
      <w:color w:val="000000"/>
      <w:sz w:val="22"/>
      <w:szCs w:val="22"/>
      <w:lang w:val="cs-CZ"/>
    </w:rPr>
  </w:style>
  <w:style w:type="character" w:customStyle="1" w:styleId="WW8Num7z0">
    <w:name w:val="WW8Num7z0"/>
    <w:rsid w:val="00127795"/>
    <w:rPr>
      <w:rFonts w:ascii="Calibri" w:eastAsia="Calibri" w:hAnsi="Calibri" w:cs="Times New Roman" w:hint="default"/>
      <w:b w:val="0"/>
    </w:rPr>
  </w:style>
  <w:style w:type="character" w:customStyle="1" w:styleId="WW8Num8z0">
    <w:name w:val="WW8Num8z0"/>
    <w:rsid w:val="00127795"/>
    <w:rPr>
      <w:rFonts w:cs="Calibri" w:hint="default"/>
    </w:rPr>
  </w:style>
  <w:style w:type="character" w:customStyle="1" w:styleId="WW8Num9z0">
    <w:name w:val="WW8Num9z0"/>
    <w:rsid w:val="00127795"/>
    <w:rPr>
      <w:rFonts w:ascii="Calibri" w:hAnsi="Calibri" w:cs="Calibri" w:hint="default"/>
      <w:sz w:val="22"/>
      <w:szCs w:val="22"/>
    </w:rPr>
  </w:style>
  <w:style w:type="character" w:customStyle="1" w:styleId="WW8Num10z0">
    <w:name w:val="WW8Num10z0"/>
    <w:rsid w:val="00127795"/>
    <w:rPr>
      <w:rFonts w:ascii="Calibri" w:hAnsi="Calibri" w:cs="Calibri" w:hint="default"/>
      <w:sz w:val="22"/>
      <w:szCs w:val="22"/>
      <w:shd w:val="clear" w:color="auto" w:fill="00FF00"/>
    </w:rPr>
  </w:style>
  <w:style w:type="character" w:customStyle="1" w:styleId="WW8Num11z0">
    <w:name w:val="WW8Num11z0"/>
    <w:rsid w:val="00127795"/>
    <w:rPr>
      <w:rFonts w:ascii="Calibri" w:hAnsi="Calibri" w:cs="Arial" w:hint="default"/>
      <w:b w:val="0"/>
      <w:i w:val="0"/>
      <w:sz w:val="22"/>
      <w:szCs w:val="22"/>
      <w:lang w:val="cs-CZ"/>
    </w:rPr>
  </w:style>
  <w:style w:type="character" w:customStyle="1" w:styleId="WW8Num11z1">
    <w:name w:val="WW8Num11z1"/>
    <w:rsid w:val="00127795"/>
  </w:style>
  <w:style w:type="character" w:customStyle="1" w:styleId="WW8Num12z0">
    <w:name w:val="WW8Num12z0"/>
    <w:rsid w:val="00127795"/>
    <w:rPr>
      <w:rFonts w:ascii="Calibri" w:hAnsi="Calibri" w:cs="Calibri"/>
    </w:rPr>
  </w:style>
  <w:style w:type="character" w:customStyle="1" w:styleId="WW8Num12z1">
    <w:name w:val="WW8Num12z1"/>
    <w:rsid w:val="00127795"/>
  </w:style>
  <w:style w:type="character" w:customStyle="1" w:styleId="WW8Num13z0">
    <w:name w:val="WW8Num13z0"/>
    <w:rsid w:val="00127795"/>
    <w:rPr>
      <w:rFonts w:ascii="Symbol" w:hAnsi="Symbol" w:cs="Symbol" w:hint="default"/>
      <w:sz w:val="22"/>
      <w:szCs w:val="22"/>
    </w:rPr>
  </w:style>
  <w:style w:type="character" w:customStyle="1" w:styleId="WW8Num14z0">
    <w:name w:val="WW8Num14z0"/>
    <w:rsid w:val="00127795"/>
    <w:rPr>
      <w:rFonts w:ascii="Calibri" w:hAnsi="Calibri" w:cs="Calibri" w:hint="default"/>
      <w:szCs w:val="22"/>
    </w:rPr>
  </w:style>
  <w:style w:type="character" w:customStyle="1" w:styleId="WW8Num15z0">
    <w:name w:val="WW8Num15z0"/>
    <w:rsid w:val="00127795"/>
    <w:rPr>
      <w:rFonts w:ascii="Symbol" w:hAnsi="Symbol" w:cs="Symbol" w:hint="default"/>
    </w:rPr>
  </w:style>
  <w:style w:type="character" w:customStyle="1" w:styleId="WW8Num16z0">
    <w:name w:val="WW8Num16z0"/>
    <w:rsid w:val="00127795"/>
    <w:rPr>
      <w:rFonts w:cs="Tahoma" w:hint="default"/>
    </w:rPr>
  </w:style>
  <w:style w:type="character" w:customStyle="1" w:styleId="WW8Num17z0">
    <w:name w:val="WW8Num17z0"/>
    <w:rsid w:val="00127795"/>
    <w:rPr>
      <w:rFonts w:ascii="Calibri" w:hAnsi="Calibri" w:cs="Arial" w:hint="default"/>
      <w:b w:val="0"/>
      <w:i w:val="0"/>
      <w:sz w:val="22"/>
      <w:szCs w:val="22"/>
    </w:rPr>
  </w:style>
  <w:style w:type="character" w:customStyle="1" w:styleId="WW8Num18z0">
    <w:name w:val="WW8Num18z0"/>
    <w:rsid w:val="00127795"/>
    <w:rPr>
      <w:rFonts w:hint="default"/>
      <w:b w:val="0"/>
    </w:rPr>
  </w:style>
  <w:style w:type="character" w:customStyle="1" w:styleId="WW8Num18z1">
    <w:name w:val="WW8Num18z1"/>
    <w:rsid w:val="00127795"/>
    <w:rPr>
      <w:rFonts w:cs="Calibri"/>
    </w:rPr>
  </w:style>
  <w:style w:type="character" w:customStyle="1" w:styleId="WW8Num18z2">
    <w:name w:val="WW8Num18z2"/>
    <w:rsid w:val="00127795"/>
  </w:style>
  <w:style w:type="character" w:customStyle="1" w:styleId="WW8Num19z0">
    <w:name w:val="WW8Num19z0"/>
    <w:rsid w:val="00127795"/>
    <w:rPr>
      <w:rFonts w:hint="default"/>
    </w:rPr>
  </w:style>
  <w:style w:type="character" w:customStyle="1" w:styleId="WW8Num20z0">
    <w:name w:val="WW8Num20z0"/>
    <w:rsid w:val="00127795"/>
    <w:rPr>
      <w:rFonts w:ascii="Symbol" w:hAnsi="Symbol" w:cs="Symbol" w:hint="default"/>
      <w:sz w:val="22"/>
      <w:szCs w:val="22"/>
    </w:rPr>
  </w:style>
  <w:style w:type="character" w:customStyle="1" w:styleId="WW8Num21z0">
    <w:name w:val="WW8Num21z0"/>
    <w:rsid w:val="00127795"/>
    <w:rPr>
      <w:rFonts w:ascii="Arial" w:eastAsia="Times New Roman" w:hAnsi="Arial" w:cs="Arial" w:hint="default"/>
    </w:rPr>
  </w:style>
  <w:style w:type="character" w:customStyle="1" w:styleId="WW8Num22z0">
    <w:name w:val="WW8Num22z0"/>
    <w:rsid w:val="00127795"/>
    <w:rPr>
      <w:rFonts w:hint="default"/>
      <w:u w:val="none"/>
    </w:rPr>
  </w:style>
  <w:style w:type="character" w:customStyle="1" w:styleId="WW8Num22z1">
    <w:name w:val="WW8Num22z1"/>
    <w:rsid w:val="00127795"/>
    <w:rPr>
      <w:rFonts w:ascii="Calibri" w:hAnsi="Calibri" w:cs="Arial" w:hint="default"/>
      <w:b w:val="0"/>
      <w:color w:val="auto"/>
    </w:rPr>
  </w:style>
  <w:style w:type="character" w:customStyle="1" w:styleId="WW8Num22z2">
    <w:name w:val="WW8Num22z2"/>
    <w:rsid w:val="00127795"/>
    <w:rPr>
      <w:rFonts w:hint="default"/>
      <w:color w:val="auto"/>
    </w:rPr>
  </w:style>
  <w:style w:type="character" w:customStyle="1" w:styleId="WW8Num23z0">
    <w:name w:val="WW8Num23z0"/>
    <w:rsid w:val="00127795"/>
    <w:rPr>
      <w:rFonts w:ascii="Calibri" w:eastAsia="Times New Roman" w:hAnsi="Calibri" w:cs="Arial" w:hint="default"/>
      <w:sz w:val="22"/>
      <w:szCs w:val="22"/>
    </w:rPr>
  </w:style>
  <w:style w:type="character" w:customStyle="1" w:styleId="WW8Num24z0">
    <w:name w:val="WW8Num24z0"/>
    <w:rsid w:val="00127795"/>
    <w:rPr>
      <w:rFonts w:ascii="Calibri" w:hAnsi="Calibri" w:cs="Arial" w:hint="default"/>
      <w:sz w:val="22"/>
      <w:szCs w:val="22"/>
    </w:rPr>
  </w:style>
  <w:style w:type="character" w:customStyle="1" w:styleId="WW8Num24z1">
    <w:name w:val="WW8Num24z1"/>
    <w:rsid w:val="00127795"/>
    <w:rPr>
      <w:rFonts w:cs="Arial"/>
    </w:rPr>
  </w:style>
  <w:style w:type="character" w:customStyle="1" w:styleId="WW8Num25z0">
    <w:name w:val="WW8Num25z0"/>
    <w:rsid w:val="00127795"/>
    <w:rPr>
      <w:rFonts w:ascii="Calibri" w:hAnsi="Calibri" w:cs="Calibri" w:hint="default"/>
      <w:b/>
      <w:sz w:val="22"/>
      <w:szCs w:val="22"/>
    </w:rPr>
  </w:style>
  <w:style w:type="character" w:customStyle="1" w:styleId="WW8Num26z0">
    <w:name w:val="WW8Num26z0"/>
    <w:rsid w:val="00127795"/>
    <w:rPr>
      <w:rFonts w:cs="Arial" w:hint="default"/>
    </w:rPr>
  </w:style>
  <w:style w:type="character" w:customStyle="1" w:styleId="WW8Num27z0">
    <w:name w:val="WW8Num27z0"/>
    <w:rsid w:val="00127795"/>
    <w:rPr>
      <w:rFonts w:ascii="Symbol" w:hAnsi="Symbol" w:cs="Symbol" w:hint="default"/>
    </w:rPr>
  </w:style>
  <w:style w:type="character" w:customStyle="1" w:styleId="WW8Num3z1">
    <w:name w:val="WW8Num3z1"/>
    <w:rsid w:val="00127795"/>
  </w:style>
  <w:style w:type="character" w:customStyle="1" w:styleId="WW8Num3z2">
    <w:name w:val="WW8Num3z2"/>
    <w:rsid w:val="00127795"/>
  </w:style>
  <w:style w:type="character" w:customStyle="1" w:styleId="WW8Num3z3">
    <w:name w:val="WW8Num3z3"/>
    <w:rsid w:val="00127795"/>
  </w:style>
  <w:style w:type="character" w:customStyle="1" w:styleId="WW8Num3z4">
    <w:name w:val="WW8Num3z4"/>
    <w:rsid w:val="00127795"/>
  </w:style>
  <w:style w:type="character" w:customStyle="1" w:styleId="WW8Num3z5">
    <w:name w:val="WW8Num3z5"/>
    <w:rsid w:val="00127795"/>
  </w:style>
  <w:style w:type="character" w:customStyle="1" w:styleId="WW8Num3z6">
    <w:name w:val="WW8Num3z6"/>
    <w:rsid w:val="00127795"/>
  </w:style>
  <w:style w:type="character" w:customStyle="1" w:styleId="WW8Num3z7">
    <w:name w:val="WW8Num3z7"/>
    <w:rsid w:val="00127795"/>
  </w:style>
  <w:style w:type="character" w:customStyle="1" w:styleId="WW8Num3z8">
    <w:name w:val="WW8Num3z8"/>
    <w:rsid w:val="00127795"/>
  </w:style>
  <w:style w:type="character" w:customStyle="1" w:styleId="WW8Num5z1">
    <w:name w:val="WW8Num5z1"/>
    <w:rsid w:val="00127795"/>
    <w:rPr>
      <w:rFonts w:ascii="Courier New" w:hAnsi="Courier New" w:cs="Courier New" w:hint="default"/>
    </w:rPr>
  </w:style>
  <w:style w:type="character" w:customStyle="1" w:styleId="WW8Num5z2">
    <w:name w:val="WW8Num5z2"/>
    <w:rsid w:val="00127795"/>
    <w:rPr>
      <w:rFonts w:ascii="Wingdings" w:hAnsi="Wingdings" w:cs="Wingdings" w:hint="default"/>
    </w:rPr>
  </w:style>
  <w:style w:type="character" w:customStyle="1" w:styleId="WW8Num6z2">
    <w:name w:val="WW8Num6z2"/>
    <w:rsid w:val="00127795"/>
  </w:style>
  <w:style w:type="character" w:customStyle="1" w:styleId="WW8Num6z3">
    <w:name w:val="WW8Num6z3"/>
    <w:rsid w:val="00127795"/>
  </w:style>
  <w:style w:type="character" w:customStyle="1" w:styleId="WW8Num6z4">
    <w:name w:val="WW8Num6z4"/>
    <w:rsid w:val="00127795"/>
  </w:style>
  <w:style w:type="character" w:customStyle="1" w:styleId="WW8Num6z5">
    <w:name w:val="WW8Num6z5"/>
    <w:rsid w:val="00127795"/>
  </w:style>
  <w:style w:type="character" w:customStyle="1" w:styleId="WW8Num6z6">
    <w:name w:val="WW8Num6z6"/>
    <w:rsid w:val="00127795"/>
  </w:style>
  <w:style w:type="character" w:customStyle="1" w:styleId="WW8Num6z7">
    <w:name w:val="WW8Num6z7"/>
    <w:rsid w:val="00127795"/>
  </w:style>
  <w:style w:type="character" w:customStyle="1" w:styleId="WW8Num6z8">
    <w:name w:val="WW8Num6z8"/>
    <w:rsid w:val="00127795"/>
  </w:style>
  <w:style w:type="character" w:customStyle="1" w:styleId="WW8Num7z1">
    <w:name w:val="WW8Num7z1"/>
    <w:rsid w:val="00127795"/>
    <w:rPr>
      <w:rFonts w:ascii="Courier New" w:hAnsi="Courier New" w:cs="Courier New" w:hint="default"/>
    </w:rPr>
  </w:style>
  <w:style w:type="character" w:customStyle="1" w:styleId="WW8Num7z2">
    <w:name w:val="WW8Num7z2"/>
    <w:rsid w:val="00127795"/>
    <w:rPr>
      <w:rFonts w:ascii="Wingdings" w:hAnsi="Wingdings" w:cs="Wingdings" w:hint="default"/>
    </w:rPr>
  </w:style>
  <w:style w:type="character" w:customStyle="1" w:styleId="WW8Num7z3">
    <w:name w:val="WW8Num7z3"/>
    <w:rsid w:val="00127795"/>
    <w:rPr>
      <w:rFonts w:ascii="Symbol" w:hAnsi="Symbol" w:cs="Symbol" w:hint="default"/>
    </w:rPr>
  </w:style>
  <w:style w:type="character" w:customStyle="1" w:styleId="WW8Num8z1">
    <w:name w:val="WW8Num8z1"/>
    <w:rsid w:val="00127795"/>
  </w:style>
  <w:style w:type="character" w:customStyle="1" w:styleId="WW8Num8z2">
    <w:name w:val="WW8Num8z2"/>
    <w:rsid w:val="00127795"/>
  </w:style>
  <w:style w:type="character" w:customStyle="1" w:styleId="WW8Num8z3">
    <w:name w:val="WW8Num8z3"/>
    <w:rsid w:val="00127795"/>
  </w:style>
  <w:style w:type="character" w:customStyle="1" w:styleId="WW8Num8z4">
    <w:name w:val="WW8Num8z4"/>
    <w:rsid w:val="00127795"/>
  </w:style>
  <w:style w:type="character" w:customStyle="1" w:styleId="WW8Num8z5">
    <w:name w:val="WW8Num8z5"/>
    <w:rsid w:val="00127795"/>
  </w:style>
  <w:style w:type="character" w:customStyle="1" w:styleId="WW8Num8z6">
    <w:name w:val="WW8Num8z6"/>
    <w:rsid w:val="00127795"/>
  </w:style>
  <w:style w:type="character" w:customStyle="1" w:styleId="WW8Num8z7">
    <w:name w:val="WW8Num8z7"/>
    <w:rsid w:val="00127795"/>
  </w:style>
  <w:style w:type="character" w:customStyle="1" w:styleId="WW8Num8z8">
    <w:name w:val="WW8Num8z8"/>
    <w:rsid w:val="00127795"/>
  </w:style>
  <w:style w:type="character" w:customStyle="1" w:styleId="WW8Num9z1">
    <w:name w:val="WW8Num9z1"/>
    <w:rsid w:val="00127795"/>
    <w:rPr>
      <w:rFonts w:ascii="Calibri" w:hAnsi="Calibri" w:cs="Calibri" w:hint="default"/>
      <w:b w:val="0"/>
      <w:sz w:val="22"/>
      <w:szCs w:val="22"/>
      <w:lang w:val="cs-CZ"/>
    </w:rPr>
  </w:style>
  <w:style w:type="character" w:customStyle="1" w:styleId="WW8Num11z2">
    <w:name w:val="WW8Num11z2"/>
    <w:rsid w:val="00127795"/>
  </w:style>
  <w:style w:type="character" w:customStyle="1" w:styleId="WW8Num11z3">
    <w:name w:val="WW8Num11z3"/>
    <w:rsid w:val="00127795"/>
  </w:style>
  <w:style w:type="character" w:customStyle="1" w:styleId="WW8Num11z4">
    <w:name w:val="WW8Num11z4"/>
    <w:rsid w:val="00127795"/>
  </w:style>
  <w:style w:type="character" w:customStyle="1" w:styleId="WW8Num11z5">
    <w:name w:val="WW8Num11z5"/>
    <w:rsid w:val="00127795"/>
  </w:style>
  <w:style w:type="character" w:customStyle="1" w:styleId="WW8Num11z6">
    <w:name w:val="WW8Num11z6"/>
    <w:rsid w:val="00127795"/>
  </w:style>
  <w:style w:type="character" w:customStyle="1" w:styleId="WW8Num11z7">
    <w:name w:val="WW8Num11z7"/>
    <w:rsid w:val="00127795"/>
  </w:style>
  <w:style w:type="character" w:customStyle="1" w:styleId="WW8Num11z8">
    <w:name w:val="WW8Num11z8"/>
    <w:rsid w:val="00127795"/>
  </w:style>
  <w:style w:type="character" w:customStyle="1" w:styleId="WW8Num12z2">
    <w:name w:val="WW8Num12z2"/>
    <w:rsid w:val="00127795"/>
  </w:style>
  <w:style w:type="character" w:customStyle="1" w:styleId="WW8Num12z3">
    <w:name w:val="WW8Num12z3"/>
    <w:rsid w:val="00127795"/>
  </w:style>
  <w:style w:type="character" w:customStyle="1" w:styleId="WW8Num12z4">
    <w:name w:val="WW8Num12z4"/>
    <w:rsid w:val="00127795"/>
  </w:style>
  <w:style w:type="character" w:customStyle="1" w:styleId="WW8Num12z5">
    <w:name w:val="WW8Num12z5"/>
    <w:rsid w:val="00127795"/>
  </w:style>
  <w:style w:type="character" w:customStyle="1" w:styleId="WW8Num12z6">
    <w:name w:val="WW8Num12z6"/>
    <w:rsid w:val="00127795"/>
  </w:style>
  <w:style w:type="character" w:customStyle="1" w:styleId="WW8Num12z7">
    <w:name w:val="WW8Num12z7"/>
    <w:rsid w:val="00127795"/>
  </w:style>
  <w:style w:type="character" w:customStyle="1" w:styleId="WW8Num12z8">
    <w:name w:val="WW8Num12z8"/>
    <w:rsid w:val="00127795"/>
  </w:style>
  <w:style w:type="character" w:customStyle="1" w:styleId="WW8Num13z1">
    <w:name w:val="WW8Num13z1"/>
    <w:rsid w:val="00127795"/>
    <w:rPr>
      <w:rFonts w:ascii="Courier New" w:hAnsi="Courier New" w:cs="Courier New" w:hint="default"/>
    </w:rPr>
  </w:style>
  <w:style w:type="character" w:customStyle="1" w:styleId="WW8Num13z2">
    <w:name w:val="WW8Num13z2"/>
    <w:rsid w:val="00127795"/>
    <w:rPr>
      <w:rFonts w:ascii="Wingdings" w:hAnsi="Wingdings" w:cs="Wingdings" w:hint="default"/>
    </w:rPr>
  </w:style>
  <w:style w:type="character" w:customStyle="1" w:styleId="WW8Num14z1">
    <w:name w:val="WW8Num14z1"/>
    <w:rsid w:val="00127795"/>
    <w:rPr>
      <w:rFonts w:ascii="Calibri" w:hAnsi="Calibri" w:cs="Arial" w:hint="default"/>
      <w:sz w:val="22"/>
      <w:szCs w:val="22"/>
    </w:rPr>
  </w:style>
  <w:style w:type="character" w:customStyle="1" w:styleId="WW8Num15z1">
    <w:name w:val="WW8Num15z1"/>
    <w:rsid w:val="00127795"/>
    <w:rPr>
      <w:rFonts w:hint="default"/>
    </w:rPr>
  </w:style>
  <w:style w:type="character" w:customStyle="1" w:styleId="WW8Num17z1">
    <w:name w:val="WW8Num17z1"/>
    <w:rsid w:val="00127795"/>
    <w:rPr>
      <w:rFonts w:hint="default"/>
    </w:rPr>
  </w:style>
  <w:style w:type="character" w:customStyle="1" w:styleId="WW8Num17z2">
    <w:name w:val="WW8Num17z2"/>
    <w:rsid w:val="00127795"/>
  </w:style>
  <w:style w:type="character" w:customStyle="1" w:styleId="WW8Num17z3">
    <w:name w:val="WW8Num17z3"/>
    <w:rsid w:val="00127795"/>
  </w:style>
  <w:style w:type="character" w:customStyle="1" w:styleId="WW8Num17z4">
    <w:name w:val="WW8Num17z4"/>
    <w:rsid w:val="00127795"/>
  </w:style>
  <w:style w:type="character" w:customStyle="1" w:styleId="WW8Num17z5">
    <w:name w:val="WW8Num17z5"/>
    <w:rsid w:val="00127795"/>
  </w:style>
  <w:style w:type="character" w:customStyle="1" w:styleId="WW8Num17z6">
    <w:name w:val="WW8Num17z6"/>
    <w:rsid w:val="00127795"/>
  </w:style>
  <w:style w:type="character" w:customStyle="1" w:styleId="WW8Num17z7">
    <w:name w:val="WW8Num17z7"/>
    <w:rsid w:val="00127795"/>
  </w:style>
  <w:style w:type="character" w:customStyle="1" w:styleId="WW8Num17z8">
    <w:name w:val="WW8Num17z8"/>
    <w:rsid w:val="00127795"/>
  </w:style>
  <w:style w:type="character" w:customStyle="1" w:styleId="WW8Num18z3">
    <w:name w:val="WW8Num18z3"/>
    <w:rsid w:val="00127795"/>
  </w:style>
  <w:style w:type="character" w:customStyle="1" w:styleId="WW8Num18z4">
    <w:name w:val="WW8Num18z4"/>
    <w:rsid w:val="00127795"/>
  </w:style>
  <w:style w:type="character" w:customStyle="1" w:styleId="WW8Num18z5">
    <w:name w:val="WW8Num18z5"/>
    <w:rsid w:val="00127795"/>
  </w:style>
  <w:style w:type="character" w:customStyle="1" w:styleId="WW8Num18z6">
    <w:name w:val="WW8Num18z6"/>
    <w:rsid w:val="00127795"/>
  </w:style>
  <w:style w:type="character" w:customStyle="1" w:styleId="WW8Num18z7">
    <w:name w:val="WW8Num18z7"/>
    <w:rsid w:val="00127795"/>
  </w:style>
  <w:style w:type="character" w:customStyle="1" w:styleId="WW8Num18z8">
    <w:name w:val="WW8Num18z8"/>
    <w:rsid w:val="00127795"/>
  </w:style>
  <w:style w:type="character" w:customStyle="1" w:styleId="WW8Num20z1">
    <w:name w:val="WW8Num20z1"/>
    <w:rsid w:val="00127795"/>
    <w:rPr>
      <w:rFonts w:ascii="Courier New" w:hAnsi="Courier New" w:cs="Courier New" w:hint="default"/>
    </w:rPr>
  </w:style>
  <w:style w:type="character" w:customStyle="1" w:styleId="WW8Num20z2">
    <w:name w:val="WW8Num20z2"/>
    <w:rsid w:val="00127795"/>
    <w:rPr>
      <w:rFonts w:ascii="Wingdings" w:hAnsi="Wingdings" w:cs="Wingdings" w:hint="default"/>
    </w:rPr>
  </w:style>
  <w:style w:type="character" w:customStyle="1" w:styleId="WW8Num21z1">
    <w:name w:val="WW8Num21z1"/>
    <w:rsid w:val="00127795"/>
    <w:rPr>
      <w:rFonts w:ascii="Courier New" w:hAnsi="Courier New" w:cs="Courier New" w:hint="default"/>
    </w:rPr>
  </w:style>
  <w:style w:type="character" w:customStyle="1" w:styleId="WW8Num21z2">
    <w:name w:val="WW8Num21z2"/>
    <w:rsid w:val="00127795"/>
    <w:rPr>
      <w:rFonts w:ascii="Wingdings" w:hAnsi="Wingdings" w:cs="Wingdings" w:hint="default"/>
    </w:rPr>
  </w:style>
  <w:style w:type="character" w:customStyle="1" w:styleId="WW8Num21z3">
    <w:name w:val="WW8Num21z3"/>
    <w:rsid w:val="00127795"/>
    <w:rPr>
      <w:rFonts w:ascii="Symbol" w:hAnsi="Symbol" w:cs="Symbol" w:hint="default"/>
    </w:rPr>
  </w:style>
  <w:style w:type="character" w:customStyle="1" w:styleId="WW8Num23z1">
    <w:name w:val="WW8Num23z1"/>
    <w:rsid w:val="00127795"/>
    <w:rPr>
      <w:rFonts w:ascii="Courier New" w:hAnsi="Courier New" w:cs="Courier New" w:hint="default"/>
    </w:rPr>
  </w:style>
  <w:style w:type="character" w:customStyle="1" w:styleId="WW8Num23z2">
    <w:name w:val="WW8Num23z2"/>
    <w:rsid w:val="00127795"/>
    <w:rPr>
      <w:rFonts w:ascii="Wingdings" w:hAnsi="Wingdings" w:cs="Wingdings" w:hint="default"/>
    </w:rPr>
  </w:style>
  <w:style w:type="character" w:customStyle="1" w:styleId="WW8Num23z3">
    <w:name w:val="WW8Num23z3"/>
    <w:rsid w:val="00127795"/>
    <w:rPr>
      <w:rFonts w:ascii="Symbol" w:hAnsi="Symbol" w:cs="Symbol" w:hint="default"/>
    </w:rPr>
  </w:style>
  <w:style w:type="character" w:customStyle="1" w:styleId="WW8Num24z2">
    <w:name w:val="WW8Num24z2"/>
    <w:rsid w:val="00127795"/>
  </w:style>
  <w:style w:type="character" w:customStyle="1" w:styleId="WW8Num24z3">
    <w:name w:val="WW8Num24z3"/>
    <w:rsid w:val="00127795"/>
  </w:style>
  <w:style w:type="character" w:customStyle="1" w:styleId="WW8Num24z4">
    <w:name w:val="WW8Num24z4"/>
    <w:rsid w:val="00127795"/>
  </w:style>
  <w:style w:type="character" w:customStyle="1" w:styleId="WW8Num24z5">
    <w:name w:val="WW8Num24z5"/>
    <w:rsid w:val="00127795"/>
  </w:style>
  <w:style w:type="character" w:customStyle="1" w:styleId="WW8Num24z6">
    <w:name w:val="WW8Num24z6"/>
    <w:rsid w:val="00127795"/>
  </w:style>
  <w:style w:type="character" w:customStyle="1" w:styleId="WW8Num24z7">
    <w:name w:val="WW8Num24z7"/>
    <w:rsid w:val="00127795"/>
  </w:style>
  <w:style w:type="character" w:customStyle="1" w:styleId="WW8Num24z8">
    <w:name w:val="WW8Num24z8"/>
    <w:rsid w:val="00127795"/>
  </w:style>
  <w:style w:type="character" w:customStyle="1" w:styleId="WW8Num25z1">
    <w:name w:val="WW8Num25z1"/>
    <w:rsid w:val="00127795"/>
    <w:rPr>
      <w:rFonts w:ascii="Calibri" w:hAnsi="Calibri" w:cs="Calibri" w:hint="default"/>
      <w:b w:val="0"/>
      <w:color w:val="auto"/>
      <w:sz w:val="22"/>
      <w:szCs w:val="22"/>
    </w:rPr>
  </w:style>
  <w:style w:type="character" w:customStyle="1" w:styleId="WW8Num25z2">
    <w:name w:val="WW8Num25z2"/>
    <w:rsid w:val="00127795"/>
    <w:rPr>
      <w:rFonts w:hint="default"/>
      <w:b w:val="0"/>
    </w:rPr>
  </w:style>
  <w:style w:type="character" w:customStyle="1" w:styleId="WW8Num27z1">
    <w:name w:val="WW8Num27z1"/>
    <w:rsid w:val="00127795"/>
    <w:rPr>
      <w:rFonts w:ascii="Courier New" w:hAnsi="Courier New" w:cs="Courier New" w:hint="default"/>
    </w:rPr>
  </w:style>
  <w:style w:type="character" w:customStyle="1" w:styleId="WW8Num27z2">
    <w:name w:val="WW8Num27z2"/>
    <w:rsid w:val="00127795"/>
    <w:rPr>
      <w:rFonts w:ascii="Wingdings" w:hAnsi="Wingdings" w:cs="Wingdings" w:hint="default"/>
    </w:rPr>
  </w:style>
  <w:style w:type="character" w:customStyle="1" w:styleId="WW8Num28z0">
    <w:name w:val="WW8Num28z0"/>
    <w:rsid w:val="00127795"/>
    <w:rPr>
      <w:rFonts w:hint="default"/>
    </w:rPr>
  </w:style>
  <w:style w:type="character" w:customStyle="1" w:styleId="WW8Num29z0">
    <w:name w:val="WW8Num29z0"/>
    <w:rsid w:val="00127795"/>
    <w:rPr>
      <w:rFonts w:ascii="Symbol" w:hAnsi="Symbol" w:cs="Symbol" w:hint="default"/>
      <w:sz w:val="22"/>
      <w:szCs w:val="22"/>
    </w:rPr>
  </w:style>
  <w:style w:type="character" w:customStyle="1" w:styleId="WW8Num29z1">
    <w:name w:val="WW8Num29z1"/>
    <w:rsid w:val="00127795"/>
    <w:rPr>
      <w:rFonts w:ascii="Courier New" w:hAnsi="Courier New" w:cs="Courier New" w:hint="default"/>
    </w:rPr>
  </w:style>
  <w:style w:type="character" w:customStyle="1" w:styleId="WW8Num29z2">
    <w:name w:val="WW8Num29z2"/>
    <w:rsid w:val="00127795"/>
    <w:rPr>
      <w:rFonts w:ascii="Wingdings" w:hAnsi="Wingdings" w:cs="Wingdings" w:hint="default"/>
    </w:rPr>
  </w:style>
  <w:style w:type="character" w:customStyle="1" w:styleId="WW8Num30z0">
    <w:name w:val="WW8Num30z0"/>
    <w:rsid w:val="00127795"/>
    <w:rPr>
      <w:rFonts w:ascii="Calibri" w:hAnsi="Calibri" w:cs="Arial" w:hint="default"/>
      <w:b w:val="0"/>
      <w:i w:val="0"/>
      <w:sz w:val="22"/>
    </w:rPr>
  </w:style>
  <w:style w:type="character" w:customStyle="1" w:styleId="WW8Num30z1">
    <w:name w:val="WW8Num30z1"/>
    <w:rsid w:val="00127795"/>
  </w:style>
  <w:style w:type="character" w:customStyle="1" w:styleId="WW8Num30z2">
    <w:name w:val="WW8Num30z2"/>
    <w:rsid w:val="00127795"/>
  </w:style>
  <w:style w:type="character" w:customStyle="1" w:styleId="WW8Num30z3">
    <w:name w:val="WW8Num30z3"/>
    <w:rsid w:val="00127795"/>
  </w:style>
  <w:style w:type="character" w:customStyle="1" w:styleId="WW8Num30z4">
    <w:name w:val="WW8Num30z4"/>
    <w:rsid w:val="00127795"/>
  </w:style>
  <w:style w:type="character" w:customStyle="1" w:styleId="WW8Num30z5">
    <w:name w:val="WW8Num30z5"/>
    <w:rsid w:val="00127795"/>
  </w:style>
  <w:style w:type="character" w:customStyle="1" w:styleId="WW8Num30z6">
    <w:name w:val="WW8Num30z6"/>
    <w:rsid w:val="00127795"/>
  </w:style>
  <w:style w:type="character" w:customStyle="1" w:styleId="WW8Num30z7">
    <w:name w:val="WW8Num30z7"/>
    <w:rsid w:val="00127795"/>
  </w:style>
  <w:style w:type="character" w:customStyle="1" w:styleId="WW8Num30z8">
    <w:name w:val="WW8Num30z8"/>
    <w:rsid w:val="00127795"/>
  </w:style>
  <w:style w:type="character" w:customStyle="1" w:styleId="WW8Num31z0">
    <w:name w:val="WW8Num31z0"/>
    <w:rsid w:val="00127795"/>
    <w:rPr>
      <w:rFonts w:ascii="Calibri" w:hAnsi="Calibri" w:cs="Arial" w:hint="default"/>
      <w:b/>
      <w:bCs/>
      <w:sz w:val="22"/>
      <w:szCs w:val="22"/>
    </w:rPr>
  </w:style>
  <w:style w:type="character" w:customStyle="1" w:styleId="WW8Num32z0">
    <w:name w:val="WW8Num32z0"/>
    <w:rsid w:val="00127795"/>
    <w:rPr>
      <w:rFonts w:ascii="Calibri" w:eastAsia="Times New Roman" w:hAnsi="Calibri" w:cs="Arial" w:hint="default"/>
      <w:b/>
      <w:i w:val="0"/>
      <w:sz w:val="22"/>
      <w:szCs w:val="22"/>
    </w:rPr>
  </w:style>
  <w:style w:type="character" w:customStyle="1" w:styleId="WW8Num32z1">
    <w:name w:val="WW8Num32z1"/>
    <w:rsid w:val="00127795"/>
    <w:rPr>
      <w:rFonts w:ascii="Calibri" w:hAnsi="Calibri" w:cs="Arial" w:hint="default"/>
      <w:b w:val="0"/>
      <w:color w:val="auto"/>
    </w:rPr>
  </w:style>
  <w:style w:type="character" w:customStyle="1" w:styleId="WW8Num32z2">
    <w:name w:val="WW8Num32z2"/>
    <w:rsid w:val="00127795"/>
    <w:rPr>
      <w:rFonts w:hint="default"/>
      <w:color w:val="auto"/>
    </w:rPr>
  </w:style>
  <w:style w:type="character" w:customStyle="1" w:styleId="WW8Num33z0">
    <w:name w:val="WW8Num33z0"/>
    <w:rsid w:val="00127795"/>
    <w:rPr>
      <w:rFonts w:hint="default"/>
    </w:rPr>
  </w:style>
  <w:style w:type="character" w:customStyle="1" w:styleId="WW8Num34z0">
    <w:name w:val="WW8Num34z0"/>
    <w:rsid w:val="00127795"/>
    <w:rPr>
      <w:b w:val="0"/>
      <w:i w:val="0"/>
    </w:rPr>
  </w:style>
  <w:style w:type="character" w:customStyle="1" w:styleId="WW8Num34z1">
    <w:name w:val="WW8Num34z1"/>
    <w:rsid w:val="00127795"/>
  </w:style>
  <w:style w:type="character" w:customStyle="1" w:styleId="WW8Num34z2">
    <w:name w:val="WW8Num34z2"/>
    <w:rsid w:val="00127795"/>
  </w:style>
  <w:style w:type="character" w:customStyle="1" w:styleId="WW8Num34z3">
    <w:name w:val="WW8Num34z3"/>
    <w:rsid w:val="00127795"/>
  </w:style>
  <w:style w:type="character" w:customStyle="1" w:styleId="WW8Num34z4">
    <w:name w:val="WW8Num34z4"/>
    <w:rsid w:val="00127795"/>
  </w:style>
  <w:style w:type="character" w:customStyle="1" w:styleId="WW8Num34z5">
    <w:name w:val="WW8Num34z5"/>
    <w:rsid w:val="00127795"/>
  </w:style>
  <w:style w:type="character" w:customStyle="1" w:styleId="WW8Num34z6">
    <w:name w:val="WW8Num34z6"/>
    <w:rsid w:val="00127795"/>
  </w:style>
  <w:style w:type="character" w:customStyle="1" w:styleId="WW8Num34z7">
    <w:name w:val="WW8Num34z7"/>
    <w:rsid w:val="00127795"/>
  </w:style>
  <w:style w:type="character" w:customStyle="1" w:styleId="WW8Num34z8">
    <w:name w:val="WW8Num34z8"/>
    <w:rsid w:val="00127795"/>
  </w:style>
  <w:style w:type="character" w:customStyle="1" w:styleId="WW8Num35z0">
    <w:name w:val="WW8Num35z0"/>
    <w:rsid w:val="00127795"/>
    <w:rPr>
      <w:rFonts w:ascii="Arial" w:eastAsia="Times New Roman" w:hAnsi="Arial" w:cs="Arial" w:hint="default"/>
      <w:sz w:val="22"/>
      <w:szCs w:val="22"/>
    </w:rPr>
  </w:style>
  <w:style w:type="character" w:customStyle="1" w:styleId="WW8Num35z1">
    <w:name w:val="WW8Num35z1"/>
    <w:rsid w:val="00127795"/>
    <w:rPr>
      <w:rFonts w:ascii="Courier New" w:hAnsi="Courier New" w:cs="Courier New" w:hint="default"/>
    </w:rPr>
  </w:style>
  <w:style w:type="character" w:customStyle="1" w:styleId="WW8Num35z2">
    <w:name w:val="WW8Num35z2"/>
    <w:rsid w:val="00127795"/>
    <w:rPr>
      <w:rFonts w:ascii="Wingdings" w:hAnsi="Wingdings" w:cs="Wingdings" w:hint="default"/>
    </w:rPr>
  </w:style>
  <w:style w:type="character" w:customStyle="1" w:styleId="WW8Num35z3">
    <w:name w:val="WW8Num35z3"/>
    <w:rsid w:val="00127795"/>
    <w:rPr>
      <w:rFonts w:ascii="Symbol" w:hAnsi="Symbol" w:cs="Symbol" w:hint="default"/>
    </w:rPr>
  </w:style>
  <w:style w:type="character" w:customStyle="1" w:styleId="WW8Num36z0">
    <w:name w:val="WW8Num36z0"/>
    <w:rsid w:val="00127795"/>
    <w:rPr>
      <w:rFonts w:ascii="Calibri" w:hAnsi="Calibri" w:cs="Calibri" w:hint="default"/>
    </w:rPr>
  </w:style>
  <w:style w:type="character" w:customStyle="1" w:styleId="WW8Num36z1">
    <w:name w:val="WW8Num36z1"/>
    <w:rsid w:val="00127795"/>
    <w:rPr>
      <w:rFonts w:ascii="Calibri" w:hAnsi="Calibri" w:cs="Calibri" w:hint="default"/>
      <w:b w:val="0"/>
    </w:rPr>
  </w:style>
  <w:style w:type="character" w:customStyle="1" w:styleId="WW8Num37z0">
    <w:name w:val="WW8Num37z0"/>
    <w:rsid w:val="00127795"/>
    <w:rPr>
      <w:rFonts w:ascii="Calibri" w:hAnsi="Calibri" w:cs="Tahoma" w:hint="default"/>
      <w:b/>
      <w:sz w:val="22"/>
      <w:szCs w:val="22"/>
    </w:rPr>
  </w:style>
  <w:style w:type="character" w:customStyle="1" w:styleId="WW8Num37z1">
    <w:name w:val="WW8Num37z1"/>
    <w:rsid w:val="00127795"/>
  </w:style>
  <w:style w:type="character" w:customStyle="1" w:styleId="WW8Num37z2">
    <w:name w:val="WW8Num37z2"/>
    <w:rsid w:val="00127795"/>
  </w:style>
  <w:style w:type="character" w:customStyle="1" w:styleId="WW8Num37z3">
    <w:name w:val="WW8Num37z3"/>
    <w:rsid w:val="00127795"/>
  </w:style>
  <w:style w:type="character" w:customStyle="1" w:styleId="WW8Num37z4">
    <w:name w:val="WW8Num37z4"/>
    <w:rsid w:val="00127795"/>
  </w:style>
  <w:style w:type="character" w:customStyle="1" w:styleId="WW8Num37z5">
    <w:name w:val="WW8Num37z5"/>
    <w:rsid w:val="00127795"/>
  </w:style>
  <w:style w:type="character" w:customStyle="1" w:styleId="WW8Num37z6">
    <w:name w:val="WW8Num37z6"/>
    <w:rsid w:val="00127795"/>
  </w:style>
  <w:style w:type="character" w:customStyle="1" w:styleId="WW8Num37z7">
    <w:name w:val="WW8Num37z7"/>
    <w:rsid w:val="00127795"/>
  </w:style>
  <w:style w:type="character" w:customStyle="1" w:styleId="WW8Num37z8">
    <w:name w:val="WW8Num37z8"/>
    <w:rsid w:val="00127795"/>
  </w:style>
  <w:style w:type="character" w:customStyle="1" w:styleId="WW8Num38z0">
    <w:name w:val="WW8Num38z0"/>
    <w:rsid w:val="00127795"/>
    <w:rPr>
      <w:rFonts w:ascii="Symbol" w:hAnsi="Symbol" w:cs="Symbol" w:hint="default"/>
      <w:sz w:val="22"/>
      <w:szCs w:val="22"/>
    </w:rPr>
  </w:style>
  <w:style w:type="character" w:customStyle="1" w:styleId="WW8Num38z1">
    <w:name w:val="WW8Num38z1"/>
    <w:rsid w:val="00127795"/>
  </w:style>
  <w:style w:type="character" w:customStyle="1" w:styleId="WW8Num38z2">
    <w:name w:val="WW8Num38z2"/>
    <w:rsid w:val="00127795"/>
  </w:style>
  <w:style w:type="character" w:customStyle="1" w:styleId="WW8Num38z3">
    <w:name w:val="WW8Num38z3"/>
    <w:rsid w:val="00127795"/>
  </w:style>
  <w:style w:type="character" w:customStyle="1" w:styleId="WW8Num38z4">
    <w:name w:val="WW8Num38z4"/>
    <w:rsid w:val="00127795"/>
  </w:style>
  <w:style w:type="character" w:customStyle="1" w:styleId="WW8Num38z5">
    <w:name w:val="WW8Num38z5"/>
    <w:rsid w:val="00127795"/>
  </w:style>
  <w:style w:type="character" w:customStyle="1" w:styleId="WW8Num38z6">
    <w:name w:val="WW8Num38z6"/>
    <w:rsid w:val="00127795"/>
  </w:style>
  <w:style w:type="character" w:customStyle="1" w:styleId="WW8Num38z7">
    <w:name w:val="WW8Num38z7"/>
    <w:rsid w:val="00127795"/>
  </w:style>
  <w:style w:type="character" w:customStyle="1" w:styleId="WW8Num38z8">
    <w:name w:val="WW8Num38z8"/>
    <w:rsid w:val="00127795"/>
  </w:style>
  <w:style w:type="character" w:customStyle="1" w:styleId="WW8Num39z0">
    <w:name w:val="WW8Num39z0"/>
    <w:rsid w:val="00127795"/>
    <w:rPr>
      <w:rFonts w:ascii="Calibri" w:hAnsi="Calibri" w:cs="Calibri" w:hint="default"/>
      <w:b w:val="0"/>
      <w:sz w:val="22"/>
      <w:szCs w:val="22"/>
    </w:rPr>
  </w:style>
  <w:style w:type="character" w:customStyle="1" w:styleId="WW8Num39z1">
    <w:name w:val="WW8Num39z1"/>
    <w:rsid w:val="00127795"/>
  </w:style>
  <w:style w:type="character" w:customStyle="1" w:styleId="WW8Num39z2">
    <w:name w:val="WW8Num39z2"/>
    <w:rsid w:val="00127795"/>
  </w:style>
  <w:style w:type="character" w:customStyle="1" w:styleId="WW8Num39z3">
    <w:name w:val="WW8Num39z3"/>
    <w:rsid w:val="00127795"/>
  </w:style>
  <w:style w:type="character" w:customStyle="1" w:styleId="WW8Num39z4">
    <w:name w:val="WW8Num39z4"/>
    <w:rsid w:val="00127795"/>
  </w:style>
  <w:style w:type="character" w:customStyle="1" w:styleId="WW8Num39z5">
    <w:name w:val="WW8Num39z5"/>
    <w:rsid w:val="00127795"/>
  </w:style>
  <w:style w:type="character" w:customStyle="1" w:styleId="WW8Num39z6">
    <w:name w:val="WW8Num39z6"/>
    <w:rsid w:val="00127795"/>
  </w:style>
  <w:style w:type="character" w:customStyle="1" w:styleId="WW8Num39z7">
    <w:name w:val="WW8Num39z7"/>
    <w:rsid w:val="00127795"/>
  </w:style>
  <w:style w:type="character" w:customStyle="1" w:styleId="WW8Num39z8">
    <w:name w:val="WW8Num39z8"/>
    <w:rsid w:val="00127795"/>
  </w:style>
  <w:style w:type="character" w:customStyle="1" w:styleId="WW8Num40z0">
    <w:name w:val="WW8Num40z0"/>
    <w:rsid w:val="00127795"/>
    <w:rPr>
      <w:rFonts w:hint="default"/>
    </w:rPr>
  </w:style>
  <w:style w:type="character" w:customStyle="1" w:styleId="Standardnpsmoodstavce1">
    <w:name w:val="Standardní písmo odstavce1"/>
    <w:rsid w:val="00127795"/>
  </w:style>
  <w:style w:type="character" w:customStyle="1" w:styleId="Zkladntext3Char">
    <w:name w:val="Základní text 3 Char"/>
    <w:rsid w:val="00127795"/>
    <w:rPr>
      <w:rFonts w:ascii="Arial" w:eastAsia="MS Mincho" w:hAnsi="Arial" w:cs="Arial"/>
      <w:b/>
      <w:bCs/>
      <w:position w:val="6"/>
      <w:sz w:val="22"/>
      <w:szCs w:val="24"/>
    </w:rPr>
  </w:style>
  <w:style w:type="character" w:styleId="Sledovanodkaz">
    <w:name w:val="FollowedHyperlink"/>
    <w:rsid w:val="00127795"/>
    <w:rPr>
      <w:color w:val="800080"/>
      <w:u w:val="single"/>
    </w:rPr>
  </w:style>
  <w:style w:type="character" w:customStyle="1" w:styleId="Odkaznakoment1">
    <w:name w:val="Odkaz na komentář1"/>
    <w:rsid w:val="00127795"/>
    <w:rPr>
      <w:sz w:val="16"/>
      <w:szCs w:val="16"/>
    </w:rPr>
  </w:style>
  <w:style w:type="character" w:customStyle="1" w:styleId="ZkladntextodsazenChar">
    <w:name w:val="Základní text odsazený Char"/>
    <w:rsid w:val="00127795"/>
    <w:rPr>
      <w:sz w:val="24"/>
      <w:szCs w:val="24"/>
    </w:rPr>
  </w:style>
  <w:style w:type="character" w:customStyle="1" w:styleId="ZkladntextChar">
    <w:name w:val="Základní text Char"/>
    <w:rsid w:val="00127795"/>
    <w:rPr>
      <w:sz w:val="24"/>
      <w:szCs w:val="24"/>
    </w:rPr>
  </w:style>
  <w:style w:type="character" w:styleId="Siln">
    <w:name w:val="Strong"/>
    <w:uiPriority w:val="22"/>
    <w:qFormat/>
    <w:rsid w:val="00127795"/>
    <w:rPr>
      <w:b/>
      <w:bCs/>
    </w:rPr>
  </w:style>
  <w:style w:type="character" w:customStyle="1" w:styleId="ktykontakthodnota">
    <w:name w:val="kty_kontakt_hodnota"/>
    <w:rsid w:val="00127795"/>
  </w:style>
  <w:style w:type="character" w:customStyle="1" w:styleId="FormtovanvHTMLChar">
    <w:name w:val="Formátovaný v HTML Char"/>
    <w:rsid w:val="00127795"/>
    <w:rPr>
      <w:rFonts w:ascii="Arial Unicode MS" w:eastAsia="Arial Unicode MS" w:hAnsi="Arial Unicode MS" w:cs="Arial Unicode MS"/>
    </w:rPr>
  </w:style>
  <w:style w:type="character" w:customStyle="1" w:styleId="apple-converted-space">
    <w:name w:val="apple-converted-space"/>
    <w:rsid w:val="00127795"/>
  </w:style>
  <w:style w:type="character" w:customStyle="1" w:styleId="ProsttextChar">
    <w:name w:val="Prostý text Char"/>
    <w:rsid w:val="00127795"/>
    <w:rPr>
      <w:rFonts w:ascii="Courier New" w:hAnsi="Courier New" w:cs="Courier New"/>
    </w:rPr>
  </w:style>
  <w:style w:type="paragraph" w:customStyle="1" w:styleId="Nadpis">
    <w:name w:val="Nadpis"/>
    <w:basedOn w:val="Normln"/>
    <w:next w:val="Zkladntext"/>
    <w:rsid w:val="00127795"/>
    <w:pPr>
      <w:keepNext/>
      <w:suppressAutoHyphens/>
      <w:spacing w:before="240" w:after="120"/>
    </w:pPr>
    <w:rPr>
      <w:rFonts w:ascii="Arial" w:eastAsia="Microsoft YaHei" w:hAnsi="Arial" w:cs="Mangal"/>
      <w:sz w:val="28"/>
      <w:szCs w:val="28"/>
      <w:lang w:eastAsia="ar-SA"/>
    </w:rPr>
  </w:style>
  <w:style w:type="paragraph" w:styleId="Zkladntext">
    <w:name w:val="Body Text"/>
    <w:basedOn w:val="Normln"/>
    <w:link w:val="ZkladntextChar1"/>
    <w:rsid w:val="00127795"/>
    <w:pPr>
      <w:suppressAutoHyphens/>
      <w:spacing w:after="120"/>
    </w:pPr>
    <w:rPr>
      <w:lang w:eastAsia="ar-SA"/>
    </w:rPr>
  </w:style>
  <w:style w:type="character" w:customStyle="1" w:styleId="ZkladntextChar1">
    <w:name w:val="Základní text Char1"/>
    <w:basedOn w:val="Standardnpsmoodstavce"/>
    <w:link w:val="Zkladntext"/>
    <w:rsid w:val="00127795"/>
    <w:rPr>
      <w:rFonts w:ascii="Times New Roman" w:eastAsia="Times New Roman" w:hAnsi="Times New Roman" w:cs="Times New Roman"/>
      <w:sz w:val="24"/>
      <w:szCs w:val="24"/>
      <w:lang w:eastAsia="ar-SA"/>
    </w:rPr>
  </w:style>
  <w:style w:type="paragraph" w:styleId="Seznam">
    <w:name w:val="List"/>
    <w:basedOn w:val="Zkladntext"/>
    <w:rsid w:val="00127795"/>
    <w:rPr>
      <w:rFonts w:cs="Mangal"/>
    </w:rPr>
  </w:style>
  <w:style w:type="paragraph" w:customStyle="1" w:styleId="Popisek">
    <w:name w:val="Popisek"/>
    <w:basedOn w:val="Normln"/>
    <w:rsid w:val="00127795"/>
    <w:pPr>
      <w:suppressLineNumbers/>
      <w:suppressAutoHyphens/>
      <w:spacing w:before="120" w:after="120"/>
    </w:pPr>
    <w:rPr>
      <w:rFonts w:cs="Mangal"/>
      <w:i/>
      <w:iCs/>
      <w:lang w:eastAsia="ar-SA"/>
    </w:rPr>
  </w:style>
  <w:style w:type="paragraph" w:customStyle="1" w:styleId="Rejstk">
    <w:name w:val="Rejstřík"/>
    <w:basedOn w:val="Normln"/>
    <w:rsid w:val="00127795"/>
    <w:pPr>
      <w:suppressLineNumbers/>
      <w:suppressAutoHyphens/>
    </w:pPr>
    <w:rPr>
      <w:rFonts w:cs="Mangal"/>
      <w:lang w:eastAsia="ar-SA"/>
    </w:rPr>
  </w:style>
  <w:style w:type="paragraph" w:styleId="Textpoznpodarou">
    <w:name w:val="footnote text"/>
    <w:link w:val="TextpoznpodarouChar"/>
    <w:uiPriority w:val="99"/>
    <w:rsid w:val="00127795"/>
    <w:pPr>
      <w:suppressAutoHyphens/>
    </w:pPr>
    <w:rPr>
      <w:rFonts w:ascii="Arial" w:eastAsia="Times New Roman" w:hAnsi="Arial" w:cs="Arial"/>
      <w:sz w:val="20"/>
      <w:szCs w:val="26"/>
      <w:lang w:eastAsia="ar-SA"/>
    </w:rPr>
  </w:style>
  <w:style w:type="character" w:customStyle="1" w:styleId="TextpoznpodarouChar">
    <w:name w:val="Text pozn. pod čarou Char"/>
    <w:basedOn w:val="Standardnpsmoodstavce"/>
    <w:link w:val="Textpoznpodarou"/>
    <w:uiPriority w:val="99"/>
    <w:rsid w:val="00127795"/>
    <w:rPr>
      <w:rFonts w:ascii="Arial" w:eastAsia="Times New Roman" w:hAnsi="Arial" w:cs="Arial"/>
      <w:sz w:val="20"/>
      <w:szCs w:val="26"/>
      <w:lang w:eastAsia="ar-SA"/>
    </w:rPr>
  </w:style>
  <w:style w:type="paragraph" w:customStyle="1" w:styleId="Nadpis41">
    <w:name w:val="Nadpis 41"/>
    <w:next w:val="Normln1"/>
    <w:rsid w:val="00127795"/>
    <w:pPr>
      <w:keepNext/>
      <w:suppressAutoHyphens/>
      <w:spacing w:before="240" w:after="60"/>
    </w:pPr>
    <w:rPr>
      <w:rFonts w:ascii="Times New Roman" w:eastAsia="ヒラギノ角ゴ Pro W3" w:hAnsi="Times New Roman" w:cs="Times New Roman"/>
      <w:b/>
      <w:color w:val="000000"/>
      <w:sz w:val="28"/>
      <w:szCs w:val="20"/>
      <w:lang w:val="ru-RU" w:eastAsia="ar-SA"/>
    </w:rPr>
  </w:style>
  <w:style w:type="paragraph" w:customStyle="1" w:styleId="Normln1">
    <w:name w:val="Normální1"/>
    <w:rsid w:val="00127795"/>
    <w:pPr>
      <w:suppressAutoHyphens/>
      <w:jc w:val="both"/>
    </w:pPr>
    <w:rPr>
      <w:rFonts w:ascii="Arial" w:eastAsia="ヒラギノ角ゴ Pro W3" w:hAnsi="Arial" w:cs="Arial"/>
      <w:color w:val="000000"/>
      <w:lang w:eastAsia="ar-SA"/>
    </w:rPr>
  </w:style>
  <w:style w:type="paragraph" w:customStyle="1" w:styleId="Zkladntext31">
    <w:name w:val="Základní text 31"/>
    <w:basedOn w:val="Normln"/>
    <w:rsid w:val="00127795"/>
    <w:pPr>
      <w:suppressAutoHyphens/>
      <w:spacing w:before="60" w:after="120"/>
      <w:ind w:firstLine="360"/>
      <w:jc w:val="both"/>
    </w:pPr>
    <w:rPr>
      <w:rFonts w:ascii="Arial" w:eastAsia="MS Mincho" w:hAnsi="Arial" w:cs="Arial"/>
      <w:b/>
      <w:bCs/>
      <w:position w:val="6"/>
      <w:sz w:val="22"/>
      <w:lang w:eastAsia="ar-SA"/>
    </w:rPr>
  </w:style>
  <w:style w:type="paragraph" w:customStyle="1" w:styleId="Textvbloku1">
    <w:name w:val="Text v bloku1"/>
    <w:basedOn w:val="Normln"/>
    <w:rsid w:val="00127795"/>
    <w:pPr>
      <w:suppressAutoHyphens/>
      <w:ind w:left="-397" w:right="-397"/>
      <w:jc w:val="both"/>
    </w:pPr>
    <w:rPr>
      <w:lang w:eastAsia="ar-SA"/>
    </w:rPr>
  </w:style>
  <w:style w:type="paragraph" w:styleId="Podnadpis">
    <w:name w:val="Subtitle"/>
    <w:basedOn w:val="Nadpis"/>
    <w:next w:val="Zkladntext"/>
    <w:link w:val="PodnadpisChar"/>
    <w:qFormat/>
    <w:rsid w:val="00127795"/>
    <w:pPr>
      <w:jc w:val="center"/>
    </w:pPr>
    <w:rPr>
      <w:i/>
      <w:iCs/>
    </w:rPr>
  </w:style>
  <w:style w:type="character" w:customStyle="1" w:styleId="PodnadpisChar">
    <w:name w:val="Podnadpis Char"/>
    <w:basedOn w:val="Standardnpsmoodstavce"/>
    <w:link w:val="Podnadpis"/>
    <w:rsid w:val="00127795"/>
    <w:rPr>
      <w:rFonts w:ascii="Arial" w:eastAsia="Microsoft YaHei" w:hAnsi="Arial" w:cs="Mangal"/>
      <w:i/>
      <w:iCs/>
      <w:sz w:val="28"/>
      <w:szCs w:val="28"/>
      <w:lang w:eastAsia="ar-SA"/>
    </w:rPr>
  </w:style>
  <w:style w:type="paragraph" w:customStyle="1" w:styleId="Textkomente1">
    <w:name w:val="Text komentáře1"/>
    <w:basedOn w:val="Normln"/>
    <w:rsid w:val="00127795"/>
    <w:pPr>
      <w:suppressAutoHyphens/>
    </w:pPr>
    <w:rPr>
      <w:sz w:val="20"/>
      <w:szCs w:val="20"/>
      <w:lang w:eastAsia="ar-SA"/>
    </w:rPr>
  </w:style>
  <w:style w:type="paragraph" w:styleId="Pedmtkomente">
    <w:name w:val="annotation subject"/>
    <w:basedOn w:val="Textkomente1"/>
    <w:next w:val="Textkomente1"/>
    <w:link w:val="PedmtkomenteChar"/>
    <w:rsid w:val="00127795"/>
    <w:rPr>
      <w:b/>
      <w:bCs/>
    </w:rPr>
  </w:style>
  <w:style w:type="character" w:customStyle="1" w:styleId="PedmtkomenteChar">
    <w:name w:val="Předmět komentáře Char"/>
    <w:basedOn w:val="TextkomenteChar"/>
    <w:link w:val="Pedmtkomente"/>
    <w:rsid w:val="00127795"/>
    <w:rPr>
      <w:rFonts w:ascii="Times New Roman" w:eastAsia="Times New Roman" w:hAnsi="Times New Roman" w:cs="Times New Roman"/>
      <w:b/>
      <w:bCs/>
      <w:sz w:val="20"/>
      <w:szCs w:val="20"/>
      <w:lang w:eastAsia="ar-SA"/>
    </w:rPr>
  </w:style>
  <w:style w:type="paragraph" w:customStyle="1" w:styleId="Default">
    <w:name w:val="Default"/>
    <w:rsid w:val="00127795"/>
    <w:pPr>
      <w:suppressAutoHyphens/>
      <w:autoSpaceDE w:val="0"/>
    </w:pPr>
    <w:rPr>
      <w:rFonts w:ascii="Verdana" w:eastAsia="Times New Roman" w:hAnsi="Verdana" w:cs="Verdana"/>
      <w:color w:val="000000"/>
      <w:sz w:val="24"/>
      <w:szCs w:val="24"/>
      <w:lang w:eastAsia="ar-SA"/>
    </w:rPr>
  </w:style>
  <w:style w:type="paragraph" w:styleId="Zkladntextodsazen">
    <w:name w:val="Body Text Indent"/>
    <w:basedOn w:val="Normln"/>
    <w:link w:val="ZkladntextodsazenChar1"/>
    <w:rsid w:val="00127795"/>
    <w:pPr>
      <w:suppressAutoHyphens/>
      <w:spacing w:after="120"/>
      <w:ind w:left="283"/>
    </w:pPr>
    <w:rPr>
      <w:lang w:eastAsia="ar-SA"/>
    </w:rPr>
  </w:style>
  <w:style w:type="character" w:customStyle="1" w:styleId="ZkladntextodsazenChar1">
    <w:name w:val="Základní text odsazený Char1"/>
    <w:basedOn w:val="Standardnpsmoodstavce"/>
    <w:link w:val="Zkladntextodsazen"/>
    <w:rsid w:val="00127795"/>
    <w:rPr>
      <w:rFonts w:ascii="Times New Roman" w:eastAsia="Times New Roman" w:hAnsi="Times New Roman" w:cs="Times New Roman"/>
      <w:sz w:val="24"/>
      <w:szCs w:val="24"/>
      <w:lang w:eastAsia="ar-SA"/>
    </w:rPr>
  </w:style>
  <w:style w:type="paragraph" w:customStyle="1" w:styleId="Textodstavce">
    <w:name w:val="Text odstavce"/>
    <w:basedOn w:val="Normln"/>
    <w:rsid w:val="00127795"/>
    <w:pPr>
      <w:tabs>
        <w:tab w:val="left" w:pos="782"/>
        <w:tab w:val="left" w:pos="851"/>
      </w:tabs>
      <w:suppressAutoHyphens/>
      <w:spacing w:before="120" w:after="120"/>
      <w:ind w:firstLine="425"/>
      <w:jc w:val="both"/>
    </w:pPr>
    <w:rPr>
      <w:szCs w:val="20"/>
      <w:lang w:eastAsia="ar-SA"/>
    </w:rPr>
  </w:style>
  <w:style w:type="paragraph" w:customStyle="1" w:styleId="Textpsmene">
    <w:name w:val="Text písmene"/>
    <w:basedOn w:val="Normln"/>
    <w:rsid w:val="00127795"/>
    <w:pPr>
      <w:tabs>
        <w:tab w:val="left" w:pos="0"/>
      </w:tabs>
      <w:suppressAutoHyphens/>
      <w:ind w:left="1488" w:hanging="360"/>
      <w:jc w:val="both"/>
    </w:pPr>
    <w:rPr>
      <w:szCs w:val="20"/>
      <w:lang w:eastAsia="ar-SA"/>
    </w:rPr>
  </w:style>
  <w:style w:type="paragraph" w:styleId="Nadpisobsahu">
    <w:name w:val="TOC Heading"/>
    <w:basedOn w:val="Nadpis1"/>
    <w:next w:val="Normln"/>
    <w:uiPriority w:val="39"/>
    <w:qFormat/>
    <w:rsid w:val="00127795"/>
    <w:pPr>
      <w:suppressAutoHyphens/>
      <w:spacing w:line="276" w:lineRule="auto"/>
    </w:pPr>
    <w:rPr>
      <w:rFonts w:ascii="Cambria" w:eastAsia="Times New Roman" w:hAnsi="Cambria" w:cs="Times New Roman"/>
      <w:color w:val="365F91"/>
      <w:kern w:val="1"/>
      <w:lang w:eastAsia="ar-SA"/>
    </w:rPr>
  </w:style>
  <w:style w:type="paragraph" w:styleId="Obsah2">
    <w:name w:val="toc 2"/>
    <w:basedOn w:val="Normln"/>
    <w:next w:val="Normln"/>
    <w:rsid w:val="00127795"/>
    <w:pPr>
      <w:suppressAutoHyphens/>
      <w:spacing w:after="100" w:line="276" w:lineRule="auto"/>
      <w:ind w:left="220"/>
    </w:pPr>
    <w:rPr>
      <w:rFonts w:ascii="Calibri" w:hAnsi="Calibri"/>
      <w:sz w:val="22"/>
      <w:szCs w:val="22"/>
      <w:lang w:eastAsia="ar-SA"/>
    </w:rPr>
  </w:style>
  <w:style w:type="paragraph" w:styleId="Obsah4">
    <w:name w:val="toc 4"/>
    <w:basedOn w:val="Normln"/>
    <w:next w:val="Normln"/>
    <w:uiPriority w:val="39"/>
    <w:rsid w:val="00127795"/>
    <w:pPr>
      <w:tabs>
        <w:tab w:val="right" w:leader="dot" w:pos="9061"/>
      </w:tabs>
      <w:suppressAutoHyphens/>
      <w:ind w:left="851" w:hanging="425"/>
    </w:pPr>
    <w:rPr>
      <w:rFonts w:ascii="Arial" w:hAnsi="Arial" w:cs="Arial"/>
      <w:sz w:val="20"/>
      <w:szCs w:val="20"/>
      <w:lang w:eastAsia="ar-SA"/>
    </w:rPr>
  </w:style>
  <w:style w:type="paragraph" w:styleId="Obsah5">
    <w:name w:val="toc 5"/>
    <w:basedOn w:val="Normln"/>
    <w:next w:val="Normln"/>
    <w:rsid w:val="00127795"/>
    <w:pPr>
      <w:tabs>
        <w:tab w:val="left" w:pos="1760"/>
        <w:tab w:val="right" w:leader="dot" w:pos="9061"/>
      </w:tabs>
      <w:suppressAutoHyphens/>
      <w:ind w:left="709" w:hanging="142"/>
    </w:pPr>
    <w:rPr>
      <w:lang w:eastAsia="ar-SA"/>
    </w:rPr>
  </w:style>
  <w:style w:type="paragraph" w:styleId="FormtovanvHTML">
    <w:name w:val="HTML Preformatted"/>
    <w:basedOn w:val="Normln"/>
    <w:link w:val="FormtovanvHTMLChar1"/>
    <w:rsid w:val="00127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character" w:customStyle="1" w:styleId="FormtovanvHTMLChar1">
    <w:name w:val="Formátovaný v HTML Char1"/>
    <w:basedOn w:val="Standardnpsmoodstavce"/>
    <w:link w:val="FormtovanvHTML"/>
    <w:rsid w:val="00127795"/>
    <w:rPr>
      <w:rFonts w:ascii="Arial Unicode MS" w:eastAsia="Arial Unicode MS" w:hAnsi="Arial Unicode MS" w:cs="Arial Unicode MS"/>
      <w:sz w:val="20"/>
      <w:szCs w:val="20"/>
      <w:lang w:eastAsia="ar-SA"/>
    </w:rPr>
  </w:style>
  <w:style w:type="paragraph" w:styleId="Revize">
    <w:name w:val="Revision"/>
    <w:rsid w:val="00127795"/>
    <w:pPr>
      <w:suppressAutoHyphens/>
    </w:pPr>
    <w:rPr>
      <w:rFonts w:ascii="Times New Roman" w:eastAsia="Times New Roman" w:hAnsi="Times New Roman" w:cs="Times New Roman"/>
      <w:sz w:val="24"/>
      <w:szCs w:val="24"/>
      <w:lang w:eastAsia="ar-SA"/>
    </w:rPr>
  </w:style>
  <w:style w:type="paragraph" w:customStyle="1" w:styleId="Prosttext1">
    <w:name w:val="Prostý text1"/>
    <w:basedOn w:val="Normln"/>
    <w:rsid w:val="00127795"/>
    <w:pPr>
      <w:widowControl w:val="0"/>
      <w:suppressAutoHyphens/>
      <w:overflowPunct w:val="0"/>
      <w:autoSpaceDE w:val="0"/>
      <w:spacing w:line="288" w:lineRule="auto"/>
      <w:jc w:val="both"/>
      <w:textAlignment w:val="baseline"/>
    </w:pPr>
    <w:rPr>
      <w:rFonts w:ascii="Courier New" w:hAnsi="Courier New" w:cs="Courier New"/>
      <w:sz w:val="20"/>
      <w:szCs w:val="20"/>
      <w:lang w:eastAsia="ar-SA"/>
    </w:rPr>
  </w:style>
  <w:style w:type="paragraph" w:customStyle="1" w:styleId="slovanseznam21">
    <w:name w:val="Číslovaný seznam 21"/>
    <w:basedOn w:val="Normln"/>
    <w:rsid w:val="00127795"/>
    <w:pPr>
      <w:widowControl w:val="0"/>
      <w:shd w:val="clear" w:color="auto" w:fill="CCFFCC"/>
      <w:suppressAutoHyphens/>
      <w:overflowPunct w:val="0"/>
      <w:autoSpaceDE w:val="0"/>
      <w:spacing w:line="288" w:lineRule="auto"/>
      <w:jc w:val="both"/>
      <w:textAlignment w:val="baseline"/>
    </w:pPr>
    <w:rPr>
      <w:rFonts w:ascii="Tahoma" w:hAnsi="Tahoma" w:cs="Tahoma"/>
      <w:b/>
      <w:sz w:val="18"/>
      <w:lang w:eastAsia="ar-SA"/>
    </w:rPr>
  </w:style>
  <w:style w:type="paragraph" w:customStyle="1" w:styleId="NormalJustified">
    <w:name w:val="Normal (Justified)"/>
    <w:basedOn w:val="Normln"/>
    <w:rsid w:val="00127795"/>
    <w:pPr>
      <w:widowControl w:val="0"/>
      <w:suppressAutoHyphens/>
      <w:overflowPunct w:val="0"/>
      <w:autoSpaceDE w:val="0"/>
      <w:spacing w:line="288" w:lineRule="auto"/>
      <w:jc w:val="both"/>
      <w:textAlignment w:val="baseline"/>
    </w:pPr>
    <w:rPr>
      <w:rFonts w:ascii="Tahoma" w:hAnsi="Tahoma" w:cs="Tahoma"/>
      <w:kern w:val="1"/>
      <w:sz w:val="18"/>
      <w:szCs w:val="20"/>
      <w:lang w:eastAsia="ar-SA"/>
    </w:rPr>
  </w:style>
  <w:style w:type="paragraph" w:styleId="Obsah6">
    <w:name w:val="toc 6"/>
    <w:basedOn w:val="Rejstk"/>
    <w:rsid w:val="00127795"/>
    <w:pPr>
      <w:tabs>
        <w:tab w:val="right" w:leader="dot" w:pos="8223"/>
      </w:tabs>
      <w:ind w:left="1415"/>
    </w:pPr>
  </w:style>
  <w:style w:type="paragraph" w:styleId="Obsah7">
    <w:name w:val="toc 7"/>
    <w:basedOn w:val="Rejstk"/>
    <w:rsid w:val="00127795"/>
    <w:pPr>
      <w:tabs>
        <w:tab w:val="right" w:leader="dot" w:pos="7940"/>
      </w:tabs>
      <w:ind w:left="1698"/>
    </w:pPr>
  </w:style>
  <w:style w:type="paragraph" w:styleId="Obsah8">
    <w:name w:val="toc 8"/>
    <w:basedOn w:val="Rejstk"/>
    <w:rsid w:val="00127795"/>
    <w:pPr>
      <w:tabs>
        <w:tab w:val="right" w:leader="dot" w:pos="7657"/>
      </w:tabs>
      <w:ind w:left="1981"/>
    </w:pPr>
  </w:style>
  <w:style w:type="paragraph" w:styleId="Obsah9">
    <w:name w:val="toc 9"/>
    <w:basedOn w:val="Rejstk"/>
    <w:rsid w:val="00127795"/>
    <w:pPr>
      <w:tabs>
        <w:tab w:val="right" w:leader="dot" w:pos="7374"/>
      </w:tabs>
      <w:ind w:left="2264"/>
    </w:pPr>
  </w:style>
  <w:style w:type="paragraph" w:customStyle="1" w:styleId="Obsah10">
    <w:name w:val="Obsah 10"/>
    <w:basedOn w:val="Rejstk"/>
    <w:rsid w:val="00127795"/>
    <w:pPr>
      <w:tabs>
        <w:tab w:val="right" w:leader="dot" w:pos="7091"/>
      </w:tabs>
      <w:ind w:left="2547"/>
    </w:pPr>
  </w:style>
  <w:style w:type="character" w:customStyle="1" w:styleId="BezmezerChar">
    <w:name w:val="Bez mezer Char"/>
    <w:link w:val="Bezmezer"/>
    <w:uiPriority w:val="1"/>
    <w:rsid w:val="00127795"/>
    <w:rPr>
      <w:rFonts w:ascii="Times New Roman" w:eastAsia="Times New Roman" w:hAnsi="Times New Roman" w:cs="Times New Roman"/>
      <w:sz w:val="24"/>
      <w:szCs w:val="24"/>
      <w:lang w:eastAsia="cs-CZ"/>
    </w:rPr>
  </w:style>
  <w:style w:type="paragraph" w:customStyle="1" w:styleId="Obecnodstavec">
    <w:name w:val="Obecný odstavec"/>
    <w:basedOn w:val="Normln"/>
    <w:qFormat/>
    <w:rsid w:val="00127795"/>
    <w:pPr>
      <w:tabs>
        <w:tab w:val="left" w:pos="284"/>
      </w:tabs>
      <w:spacing w:before="120"/>
      <w:ind w:left="284"/>
      <w:jc w:val="both"/>
    </w:pPr>
    <w:rPr>
      <w:rFonts w:ascii="Arial" w:hAnsi="Arial" w:cs="Arial"/>
    </w:rPr>
  </w:style>
  <w:style w:type="paragraph" w:customStyle="1" w:styleId="Styl1">
    <w:name w:val="Styl1"/>
    <w:basedOn w:val="Normln"/>
    <w:autoRedefine/>
    <w:rsid w:val="00127795"/>
    <w:pPr>
      <w:numPr>
        <w:numId w:val="11"/>
      </w:numPr>
      <w:tabs>
        <w:tab w:val="clear" w:pos="930"/>
        <w:tab w:val="num" w:pos="567"/>
      </w:tabs>
      <w:autoSpaceDE w:val="0"/>
      <w:autoSpaceDN w:val="0"/>
      <w:spacing w:before="120" w:after="120"/>
      <w:ind w:left="567" w:hanging="567"/>
      <w:jc w:val="both"/>
    </w:pPr>
    <w:rPr>
      <w:rFonts w:ascii="Arial" w:hAnsi="Arial" w:cs="Arial"/>
    </w:rPr>
  </w:style>
  <w:style w:type="paragraph" w:styleId="Seznamsodrkami">
    <w:name w:val="List Bullet"/>
    <w:basedOn w:val="Normln"/>
    <w:uiPriority w:val="99"/>
    <w:unhideWhenUsed/>
    <w:rsid w:val="00996176"/>
    <w:pPr>
      <w:numPr>
        <w:numId w:val="18"/>
      </w:numPr>
      <w:contextualSpacing/>
    </w:pPr>
  </w:style>
  <w:style w:type="paragraph" w:styleId="Zkladntext2">
    <w:name w:val="Body Text 2"/>
    <w:basedOn w:val="Normln"/>
    <w:link w:val="Zkladntext2Char"/>
    <w:uiPriority w:val="99"/>
    <w:semiHidden/>
    <w:unhideWhenUsed/>
    <w:rsid w:val="00216D78"/>
    <w:pPr>
      <w:spacing w:after="120" w:line="480" w:lineRule="auto"/>
    </w:pPr>
  </w:style>
  <w:style w:type="character" w:customStyle="1" w:styleId="Zkladntext2Char">
    <w:name w:val="Základní text 2 Char"/>
    <w:basedOn w:val="Standardnpsmoodstavce"/>
    <w:link w:val="Zkladntext2"/>
    <w:uiPriority w:val="99"/>
    <w:semiHidden/>
    <w:rsid w:val="00216D78"/>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Reference List Char"/>
    <w:link w:val="Odstavecseseznamem"/>
    <w:uiPriority w:val="34"/>
    <w:qFormat/>
    <w:rsid w:val="00A43E02"/>
    <w:rPr>
      <w:rFonts w:ascii="Times New Roman" w:eastAsia="Times New Roman" w:hAnsi="Times New Roman" w:cs="Times New Roman"/>
      <w:sz w:val="24"/>
      <w:szCs w:val="24"/>
      <w:lang w:eastAsia="cs-CZ"/>
    </w:rPr>
  </w:style>
  <w:style w:type="paragraph" w:customStyle="1" w:styleId="PFI-PodpisDokumentu">
    <w:name w:val="PFI-PodpisDokumentu"/>
    <w:basedOn w:val="Normln"/>
    <w:qFormat/>
    <w:rsid w:val="005B156F"/>
    <w:pPr>
      <w:tabs>
        <w:tab w:val="center" w:pos="6521"/>
      </w:tabs>
      <w:jc w:val="both"/>
    </w:pPr>
    <w:rPr>
      <w:rFonts w:ascii="Heuristica" w:hAnsi="Heuristica"/>
      <w:sz w:val="22"/>
      <w:szCs w:val="22"/>
      <w:lang w:eastAsia="ar-SA"/>
    </w:rPr>
  </w:style>
  <w:style w:type="paragraph" w:customStyle="1" w:styleId="Standard">
    <w:name w:val="Standard"/>
    <w:rsid w:val="00E56228"/>
    <w:pPr>
      <w:suppressAutoHyphens/>
      <w:autoSpaceDN w:val="0"/>
      <w:textAlignment w:val="baseline"/>
    </w:pPr>
    <w:rPr>
      <w:rFonts w:ascii="Times New Roman" w:eastAsia="Times New Roman" w:hAnsi="Times New Roman" w:cs="Times New Roman"/>
      <w:kern w:val="3"/>
      <w:sz w:val="24"/>
      <w:szCs w:val="24"/>
      <w:lang w:eastAsia="ar-SA"/>
    </w:rPr>
  </w:style>
  <w:style w:type="character" w:customStyle="1" w:styleId="Nevyeenzmnka1">
    <w:name w:val="Nevyřešená zmínka1"/>
    <w:basedOn w:val="Standardnpsmoodstavce"/>
    <w:uiPriority w:val="99"/>
    <w:semiHidden/>
    <w:unhideWhenUsed/>
    <w:rsid w:val="00F05B76"/>
    <w:rPr>
      <w:color w:val="605E5C"/>
      <w:shd w:val="clear" w:color="auto" w:fill="E1DFDD"/>
    </w:rPr>
  </w:style>
  <w:style w:type="paragraph" w:customStyle="1" w:styleId="Textbody">
    <w:name w:val="Text body"/>
    <w:basedOn w:val="Normln"/>
    <w:rsid w:val="00051AF3"/>
    <w:pPr>
      <w:suppressAutoHyphens/>
      <w:autoSpaceDN w:val="0"/>
      <w:jc w:val="both"/>
      <w:textAlignment w:val="baseline"/>
    </w:pPr>
    <w:rPr>
      <w:rFonts w:ascii="Arial" w:hAnsi="Arial"/>
      <w:kern w:val="3"/>
      <w:sz w:val="20"/>
      <w:szCs w:val="20"/>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9"/>
    <w:semiHidden/>
    <w:rsid w:val="0077131D"/>
    <w:rPr>
      <w:rFonts w:ascii="Courier New" w:eastAsia="Times New Roman" w:hAnsi="Courier New" w:cs="Courier New"/>
      <w:iCs/>
      <w:kern w:val="3"/>
      <w:u w:val="single"/>
      <w:lang w:eastAsia="cs-CZ"/>
    </w:rPr>
  </w:style>
  <w:style w:type="character" w:customStyle="1" w:styleId="Nadpis6Char">
    <w:name w:val="Nadpis 6 Char"/>
    <w:basedOn w:val="Standardnpsmoodstavce"/>
    <w:link w:val="Nadpis6"/>
    <w:semiHidden/>
    <w:rsid w:val="0077131D"/>
    <w:rPr>
      <w:rFonts w:ascii="Arial" w:eastAsia="Times New Roman" w:hAnsi="Arial" w:cs="Times New Roman"/>
      <w:i/>
      <w:kern w:val="3"/>
      <w:szCs w:val="20"/>
      <w:lang w:eastAsia="cs-CZ"/>
    </w:rPr>
  </w:style>
  <w:style w:type="character" w:customStyle="1" w:styleId="Nadpis9Char">
    <w:name w:val="Nadpis 9 Char"/>
    <w:basedOn w:val="Standardnpsmoodstavce"/>
    <w:link w:val="Nadpis9"/>
    <w:semiHidden/>
    <w:rsid w:val="0077131D"/>
    <w:rPr>
      <w:rFonts w:ascii="Arial" w:eastAsia="Times New Roman" w:hAnsi="Arial" w:cs="Times New Roman"/>
      <w:b/>
      <w:i/>
      <w:kern w:val="3"/>
      <w:sz w:val="18"/>
      <w:szCs w:val="20"/>
      <w:lang w:eastAsia="cs-CZ"/>
    </w:rPr>
  </w:style>
  <w:style w:type="character" w:styleId="Znakapoznpodarou">
    <w:name w:val="footnote reference"/>
    <w:aliases w:val="PGI Fußnote Ziffer"/>
    <w:uiPriority w:val="99"/>
    <w:semiHidden/>
    <w:unhideWhenUsed/>
    <w:rsid w:val="0077131D"/>
    <w:rPr>
      <w:vertAlign w:val="superscript"/>
    </w:rPr>
  </w:style>
  <w:style w:type="numbering" w:customStyle="1" w:styleId="WWOutlineListStyle5">
    <w:name w:val="WW_OutlineListStyle_5"/>
    <w:rsid w:val="0077131D"/>
    <w:pPr>
      <w:numPr>
        <w:numId w:val="52"/>
      </w:numPr>
    </w:pPr>
  </w:style>
  <w:style w:type="character" w:customStyle="1" w:styleId="no-parag">
    <w:name w:val="no-parag"/>
    <w:basedOn w:val="Standardnpsmoodstavce"/>
    <w:rsid w:val="007C5A20"/>
  </w:style>
  <w:style w:type="paragraph" w:customStyle="1" w:styleId="norm">
    <w:name w:val="norm"/>
    <w:basedOn w:val="Normln"/>
    <w:rsid w:val="007C5A20"/>
    <w:pPr>
      <w:spacing w:before="100" w:beforeAutospacing="1" w:after="100" w:afterAutospacing="1"/>
    </w:pPr>
  </w:style>
  <w:style w:type="character" w:customStyle="1" w:styleId="Nevyeenzmnka2">
    <w:name w:val="Nevyřešená zmínka2"/>
    <w:basedOn w:val="Standardnpsmoodstavce"/>
    <w:uiPriority w:val="99"/>
    <w:semiHidden/>
    <w:unhideWhenUsed/>
    <w:rsid w:val="00D540E9"/>
    <w:rPr>
      <w:color w:val="605E5C"/>
      <w:shd w:val="clear" w:color="auto" w:fill="E1DFDD"/>
    </w:rPr>
  </w:style>
  <w:style w:type="character" w:styleId="Nevyeenzmnka">
    <w:name w:val="Unresolved Mention"/>
    <w:basedOn w:val="Standardnpsmoodstavce"/>
    <w:uiPriority w:val="99"/>
    <w:semiHidden/>
    <w:unhideWhenUsed/>
    <w:rsid w:val="00467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0726">
      <w:bodyDiv w:val="1"/>
      <w:marLeft w:val="0"/>
      <w:marRight w:val="0"/>
      <w:marTop w:val="0"/>
      <w:marBottom w:val="0"/>
      <w:divBdr>
        <w:top w:val="none" w:sz="0" w:space="0" w:color="auto"/>
        <w:left w:val="none" w:sz="0" w:space="0" w:color="auto"/>
        <w:bottom w:val="none" w:sz="0" w:space="0" w:color="auto"/>
        <w:right w:val="none" w:sz="0" w:space="0" w:color="auto"/>
      </w:divBdr>
    </w:div>
    <w:div w:id="174157413">
      <w:bodyDiv w:val="1"/>
      <w:marLeft w:val="0"/>
      <w:marRight w:val="0"/>
      <w:marTop w:val="0"/>
      <w:marBottom w:val="0"/>
      <w:divBdr>
        <w:top w:val="none" w:sz="0" w:space="0" w:color="auto"/>
        <w:left w:val="none" w:sz="0" w:space="0" w:color="auto"/>
        <w:bottom w:val="none" w:sz="0" w:space="0" w:color="auto"/>
        <w:right w:val="none" w:sz="0" w:space="0" w:color="auto"/>
      </w:divBdr>
    </w:div>
    <w:div w:id="196427225">
      <w:bodyDiv w:val="1"/>
      <w:marLeft w:val="0"/>
      <w:marRight w:val="0"/>
      <w:marTop w:val="0"/>
      <w:marBottom w:val="0"/>
      <w:divBdr>
        <w:top w:val="none" w:sz="0" w:space="0" w:color="auto"/>
        <w:left w:val="none" w:sz="0" w:space="0" w:color="auto"/>
        <w:bottom w:val="none" w:sz="0" w:space="0" w:color="auto"/>
        <w:right w:val="none" w:sz="0" w:space="0" w:color="auto"/>
      </w:divBdr>
    </w:div>
    <w:div w:id="290596133">
      <w:bodyDiv w:val="1"/>
      <w:marLeft w:val="0"/>
      <w:marRight w:val="0"/>
      <w:marTop w:val="0"/>
      <w:marBottom w:val="0"/>
      <w:divBdr>
        <w:top w:val="none" w:sz="0" w:space="0" w:color="auto"/>
        <w:left w:val="none" w:sz="0" w:space="0" w:color="auto"/>
        <w:bottom w:val="none" w:sz="0" w:space="0" w:color="auto"/>
        <w:right w:val="none" w:sz="0" w:space="0" w:color="auto"/>
      </w:divBdr>
    </w:div>
    <w:div w:id="307630486">
      <w:bodyDiv w:val="1"/>
      <w:marLeft w:val="0"/>
      <w:marRight w:val="0"/>
      <w:marTop w:val="0"/>
      <w:marBottom w:val="0"/>
      <w:divBdr>
        <w:top w:val="none" w:sz="0" w:space="0" w:color="auto"/>
        <w:left w:val="none" w:sz="0" w:space="0" w:color="auto"/>
        <w:bottom w:val="none" w:sz="0" w:space="0" w:color="auto"/>
        <w:right w:val="none" w:sz="0" w:space="0" w:color="auto"/>
      </w:divBdr>
    </w:div>
    <w:div w:id="654843171">
      <w:bodyDiv w:val="1"/>
      <w:marLeft w:val="0"/>
      <w:marRight w:val="0"/>
      <w:marTop w:val="0"/>
      <w:marBottom w:val="0"/>
      <w:divBdr>
        <w:top w:val="none" w:sz="0" w:space="0" w:color="auto"/>
        <w:left w:val="none" w:sz="0" w:space="0" w:color="auto"/>
        <w:bottom w:val="none" w:sz="0" w:space="0" w:color="auto"/>
        <w:right w:val="none" w:sz="0" w:space="0" w:color="auto"/>
      </w:divBdr>
    </w:div>
    <w:div w:id="773134628">
      <w:bodyDiv w:val="1"/>
      <w:marLeft w:val="0"/>
      <w:marRight w:val="0"/>
      <w:marTop w:val="0"/>
      <w:marBottom w:val="0"/>
      <w:divBdr>
        <w:top w:val="none" w:sz="0" w:space="0" w:color="auto"/>
        <w:left w:val="none" w:sz="0" w:space="0" w:color="auto"/>
        <w:bottom w:val="none" w:sz="0" w:space="0" w:color="auto"/>
        <w:right w:val="none" w:sz="0" w:space="0" w:color="auto"/>
      </w:divBdr>
    </w:div>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966163689">
      <w:bodyDiv w:val="1"/>
      <w:marLeft w:val="0"/>
      <w:marRight w:val="0"/>
      <w:marTop w:val="0"/>
      <w:marBottom w:val="0"/>
      <w:divBdr>
        <w:top w:val="none" w:sz="0" w:space="0" w:color="auto"/>
        <w:left w:val="none" w:sz="0" w:space="0" w:color="auto"/>
        <w:bottom w:val="none" w:sz="0" w:space="0" w:color="auto"/>
        <w:right w:val="none" w:sz="0" w:space="0" w:color="auto"/>
      </w:divBdr>
    </w:div>
    <w:div w:id="1042484096">
      <w:bodyDiv w:val="1"/>
      <w:marLeft w:val="0"/>
      <w:marRight w:val="0"/>
      <w:marTop w:val="0"/>
      <w:marBottom w:val="0"/>
      <w:divBdr>
        <w:top w:val="none" w:sz="0" w:space="0" w:color="auto"/>
        <w:left w:val="none" w:sz="0" w:space="0" w:color="auto"/>
        <w:bottom w:val="none" w:sz="0" w:space="0" w:color="auto"/>
        <w:right w:val="none" w:sz="0" w:space="0" w:color="auto"/>
      </w:divBdr>
    </w:div>
    <w:div w:id="1061362532">
      <w:bodyDiv w:val="1"/>
      <w:marLeft w:val="0"/>
      <w:marRight w:val="0"/>
      <w:marTop w:val="0"/>
      <w:marBottom w:val="0"/>
      <w:divBdr>
        <w:top w:val="none" w:sz="0" w:space="0" w:color="auto"/>
        <w:left w:val="none" w:sz="0" w:space="0" w:color="auto"/>
        <w:bottom w:val="none" w:sz="0" w:space="0" w:color="auto"/>
        <w:right w:val="none" w:sz="0" w:space="0" w:color="auto"/>
      </w:divBdr>
    </w:div>
    <w:div w:id="1238398067">
      <w:bodyDiv w:val="1"/>
      <w:marLeft w:val="0"/>
      <w:marRight w:val="0"/>
      <w:marTop w:val="0"/>
      <w:marBottom w:val="0"/>
      <w:divBdr>
        <w:top w:val="none" w:sz="0" w:space="0" w:color="auto"/>
        <w:left w:val="none" w:sz="0" w:space="0" w:color="auto"/>
        <w:bottom w:val="none" w:sz="0" w:space="0" w:color="auto"/>
        <w:right w:val="none" w:sz="0" w:space="0" w:color="auto"/>
      </w:divBdr>
    </w:div>
    <w:div w:id="1281719372">
      <w:bodyDiv w:val="1"/>
      <w:marLeft w:val="0"/>
      <w:marRight w:val="0"/>
      <w:marTop w:val="0"/>
      <w:marBottom w:val="0"/>
      <w:divBdr>
        <w:top w:val="none" w:sz="0" w:space="0" w:color="auto"/>
        <w:left w:val="none" w:sz="0" w:space="0" w:color="auto"/>
        <w:bottom w:val="none" w:sz="0" w:space="0" w:color="auto"/>
        <w:right w:val="none" w:sz="0" w:space="0" w:color="auto"/>
      </w:divBdr>
    </w:div>
    <w:div w:id="1315798491">
      <w:bodyDiv w:val="1"/>
      <w:marLeft w:val="0"/>
      <w:marRight w:val="0"/>
      <w:marTop w:val="0"/>
      <w:marBottom w:val="0"/>
      <w:divBdr>
        <w:top w:val="none" w:sz="0" w:space="0" w:color="auto"/>
        <w:left w:val="none" w:sz="0" w:space="0" w:color="auto"/>
        <w:bottom w:val="none" w:sz="0" w:space="0" w:color="auto"/>
        <w:right w:val="none" w:sz="0" w:space="0" w:color="auto"/>
      </w:divBdr>
    </w:div>
    <w:div w:id="1508015826">
      <w:bodyDiv w:val="1"/>
      <w:marLeft w:val="0"/>
      <w:marRight w:val="0"/>
      <w:marTop w:val="0"/>
      <w:marBottom w:val="0"/>
      <w:divBdr>
        <w:top w:val="none" w:sz="0" w:space="0" w:color="auto"/>
        <w:left w:val="none" w:sz="0" w:space="0" w:color="auto"/>
        <w:bottom w:val="none" w:sz="0" w:space="0" w:color="auto"/>
        <w:right w:val="none" w:sz="0" w:space="0" w:color="auto"/>
      </w:divBdr>
    </w:div>
    <w:div w:id="1552381043">
      <w:bodyDiv w:val="1"/>
      <w:marLeft w:val="0"/>
      <w:marRight w:val="0"/>
      <w:marTop w:val="0"/>
      <w:marBottom w:val="0"/>
      <w:divBdr>
        <w:top w:val="none" w:sz="0" w:space="0" w:color="auto"/>
        <w:left w:val="none" w:sz="0" w:space="0" w:color="auto"/>
        <w:bottom w:val="none" w:sz="0" w:space="0" w:color="auto"/>
        <w:right w:val="none" w:sz="0" w:space="0" w:color="auto"/>
      </w:divBdr>
    </w:div>
    <w:div w:id="1684933814">
      <w:bodyDiv w:val="1"/>
      <w:marLeft w:val="0"/>
      <w:marRight w:val="0"/>
      <w:marTop w:val="0"/>
      <w:marBottom w:val="0"/>
      <w:divBdr>
        <w:top w:val="none" w:sz="0" w:space="0" w:color="auto"/>
        <w:left w:val="none" w:sz="0" w:space="0" w:color="auto"/>
        <w:bottom w:val="none" w:sz="0" w:space="0" w:color="auto"/>
        <w:right w:val="none" w:sz="0" w:space="0" w:color="auto"/>
      </w:divBdr>
    </w:div>
    <w:div w:id="1762800727">
      <w:bodyDiv w:val="1"/>
      <w:marLeft w:val="0"/>
      <w:marRight w:val="0"/>
      <w:marTop w:val="0"/>
      <w:marBottom w:val="0"/>
      <w:divBdr>
        <w:top w:val="none" w:sz="0" w:space="0" w:color="auto"/>
        <w:left w:val="none" w:sz="0" w:space="0" w:color="auto"/>
        <w:bottom w:val="none" w:sz="0" w:space="0" w:color="auto"/>
        <w:right w:val="none" w:sz="0" w:space="0" w:color="auto"/>
      </w:divBdr>
    </w:div>
    <w:div w:id="1794516665">
      <w:bodyDiv w:val="1"/>
      <w:marLeft w:val="0"/>
      <w:marRight w:val="0"/>
      <w:marTop w:val="0"/>
      <w:marBottom w:val="0"/>
      <w:divBdr>
        <w:top w:val="none" w:sz="0" w:space="0" w:color="auto"/>
        <w:left w:val="none" w:sz="0" w:space="0" w:color="auto"/>
        <w:bottom w:val="none" w:sz="0" w:space="0" w:color="auto"/>
        <w:right w:val="none" w:sz="0" w:space="0" w:color="auto"/>
      </w:divBdr>
    </w:div>
    <w:div w:id="1843355314">
      <w:bodyDiv w:val="1"/>
      <w:marLeft w:val="0"/>
      <w:marRight w:val="0"/>
      <w:marTop w:val="0"/>
      <w:marBottom w:val="0"/>
      <w:divBdr>
        <w:top w:val="none" w:sz="0" w:space="0" w:color="auto"/>
        <w:left w:val="none" w:sz="0" w:space="0" w:color="auto"/>
        <w:bottom w:val="none" w:sz="0" w:space="0" w:color="auto"/>
        <w:right w:val="none" w:sz="0" w:space="0" w:color="auto"/>
      </w:divBdr>
      <w:divsChild>
        <w:div w:id="1567766378">
          <w:marLeft w:val="0"/>
          <w:marRight w:val="0"/>
          <w:marTop w:val="0"/>
          <w:marBottom w:val="0"/>
          <w:divBdr>
            <w:top w:val="none" w:sz="0" w:space="0" w:color="auto"/>
            <w:left w:val="none" w:sz="0" w:space="0" w:color="auto"/>
            <w:bottom w:val="none" w:sz="0" w:space="0" w:color="auto"/>
            <w:right w:val="none" w:sz="0" w:space="0" w:color="auto"/>
          </w:divBdr>
          <w:divsChild>
            <w:div w:id="1805081318">
              <w:marLeft w:val="0"/>
              <w:marRight w:val="0"/>
              <w:marTop w:val="0"/>
              <w:marBottom w:val="0"/>
              <w:divBdr>
                <w:top w:val="none" w:sz="0" w:space="0" w:color="auto"/>
                <w:left w:val="none" w:sz="0" w:space="0" w:color="auto"/>
                <w:bottom w:val="none" w:sz="0" w:space="0" w:color="auto"/>
                <w:right w:val="none" w:sz="0" w:space="0" w:color="auto"/>
              </w:divBdr>
              <w:divsChild>
                <w:div w:id="710110072">
                  <w:marLeft w:val="0"/>
                  <w:marRight w:val="0"/>
                  <w:marTop w:val="0"/>
                  <w:marBottom w:val="0"/>
                  <w:divBdr>
                    <w:top w:val="none" w:sz="0" w:space="0" w:color="auto"/>
                    <w:left w:val="none" w:sz="0" w:space="0" w:color="auto"/>
                    <w:bottom w:val="none" w:sz="0" w:space="0" w:color="auto"/>
                    <w:right w:val="none" w:sz="0" w:space="0" w:color="auto"/>
                  </w:divBdr>
                  <w:divsChild>
                    <w:div w:id="1278835376">
                      <w:marLeft w:val="0"/>
                      <w:marRight w:val="0"/>
                      <w:marTop w:val="120"/>
                      <w:marBottom w:val="0"/>
                      <w:divBdr>
                        <w:top w:val="none" w:sz="0" w:space="0" w:color="auto"/>
                        <w:left w:val="none" w:sz="0" w:space="0" w:color="auto"/>
                        <w:bottom w:val="none" w:sz="0" w:space="0" w:color="auto"/>
                        <w:right w:val="none" w:sz="0" w:space="0" w:color="auto"/>
                      </w:divBdr>
                    </w:div>
                    <w:div w:id="1831679454">
                      <w:marLeft w:val="0"/>
                      <w:marRight w:val="0"/>
                      <w:marTop w:val="0"/>
                      <w:marBottom w:val="0"/>
                      <w:divBdr>
                        <w:top w:val="none" w:sz="0" w:space="0" w:color="auto"/>
                        <w:left w:val="none" w:sz="0" w:space="0" w:color="auto"/>
                        <w:bottom w:val="none" w:sz="0" w:space="0" w:color="auto"/>
                        <w:right w:val="none" w:sz="0" w:space="0" w:color="auto"/>
                      </w:divBdr>
                    </w:div>
                  </w:divsChild>
                </w:div>
                <w:div w:id="860898101">
                  <w:marLeft w:val="0"/>
                  <w:marRight w:val="0"/>
                  <w:marTop w:val="0"/>
                  <w:marBottom w:val="0"/>
                  <w:divBdr>
                    <w:top w:val="none" w:sz="0" w:space="0" w:color="auto"/>
                    <w:left w:val="none" w:sz="0" w:space="0" w:color="auto"/>
                    <w:bottom w:val="none" w:sz="0" w:space="0" w:color="auto"/>
                    <w:right w:val="none" w:sz="0" w:space="0" w:color="auto"/>
                  </w:divBdr>
                  <w:divsChild>
                    <w:div w:id="1239485038">
                      <w:marLeft w:val="0"/>
                      <w:marRight w:val="0"/>
                      <w:marTop w:val="0"/>
                      <w:marBottom w:val="0"/>
                      <w:divBdr>
                        <w:top w:val="none" w:sz="0" w:space="0" w:color="auto"/>
                        <w:left w:val="none" w:sz="0" w:space="0" w:color="auto"/>
                        <w:bottom w:val="none" w:sz="0" w:space="0" w:color="auto"/>
                        <w:right w:val="none" w:sz="0" w:space="0" w:color="auto"/>
                      </w:divBdr>
                    </w:div>
                    <w:div w:id="1908563222">
                      <w:marLeft w:val="0"/>
                      <w:marRight w:val="0"/>
                      <w:marTop w:val="120"/>
                      <w:marBottom w:val="0"/>
                      <w:divBdr>
                        <w:top w:val="none" w:sz="0" w:space="0" w:color="auto"/>
                        <w:left w:val="none" w:sz="0" w:space="0" w:color="auto"/>
                        <w:bottom w:val="none" w:sz="0" w:space="0" w:color="auto"/>
                        <w:right w:val="none" w:sz="0" w:space="0" w:color="auto"/>
                      </w:divBdr>
                    </w:div>
                  </w:divsChild>
                </w:div>
                <w:div w:id="1281448321">
                  <w:marLeft w:val="0"/>
                  <w:marRight w:val="0"/>
                  <w:marTop w:val="0"/>
                  <w:marBottom w:val="0"/>
                  <w:divBdr>
                    <w:top w:val="none" w:sz="0" w:space="0" w:color="auto"/>
                    <w:left w:val="none" w:sz="0" w:space="0" w:color="auto"/>
                    <w:bottom w:val="none" w:sz="0" w:space="0" w:color="auto"/>
                    <w:right w:val="none" w:sz="0" w:space="0" w:color="auto"/>
                  </w:divBdr>
                  <w:divsChild>
                    <w:div w:id="1669015607">
                      <w:marLeft w:val="0"/>
                      <w:marRight w:val="0"/>
                      <w:marTop w:val="0"/>
                      <w:marBottom w:val="0"/>
                      <w:divBdr>
                        <w:top w:val="none" w:sz="0" w:space="0" w:color="auto"/>
                        <w:left w:val="none" w:sz="0" w:space="0" w:color="auto"/>
                        <w:bottom w:val="none" w:sz="0" w:space="0" w:color="auto"/>
                        <w:right w:val="none" w:sz="0" w:space="0" w:color="auto"/>
                      </w:divBdr>
                    </w:div>
                    <w:div w:id="17658800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55220424">
      <w:bodyDiv w:val="1"/>
      <w:marLeft w:val="0"/>
      <w:marRight w:val="0"/>
      <w:marTop w:val="0"/>
      <w:marBottom w:val="0"/>
      <w:divBdr>
        <w:top w:val="none" w:sz="0" w:space="0" w:color="auto"/>
        <w:left w:val="none" w:sz="0" w:space="0" w:color="auto"/>
        <w:bottom w:val="none" w:sz="0" w:space="0" w:color="auto"/>
        <w:right w:val="none" w:sz="0" w:space="0" w:color="auto"/>
      </w:divBdr>
    </w:div>
    <w:div w:id="1855992221">
      <w:bodyDiv w:val="1"/>
      <w:marLeft w:val="0"/>
      <w:marRight w:val="0"/>
      <w:marTop w:val="0"/>
      <w:marBottom w:val="0"/>
      <w:divBdr>
        <w:top w:val="none" w:sz="0" w:space="0" w:color="auto"/>
        <w:left w:val="none" w:sz="0" w:space="0" w:color="auto"/>
        <w:bottom w:val="none" w:sz="0" w:space="0" w:color="auto"/>
        <w:right w:val="none" w:sz="0" w:space="0" w:color="auto"/>
      </w:divBdr>
    </w:div>
    <w:div w:id="1913931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e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zak.kr-karlovarsky.cz/profile_display_69.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 TargetMode="External"/><Relationship Id="rId5" Type="http://schemas.openxmlformats.org/officeDocument/2006/relationships/numbering" Target="numbering.xml"/><Relationship Id="rId15" Type="http://schemas.openxmlformats.org/officeDocument/2006/relationships/hyperlink" Target="https://ezak.kr-karlovarsky.cz/contract_display_8717.htm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pora@ezak.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7C9A04D4E665647B743F7A79336DAB5" ma:contentTypeVersion="4" ma:contentTypeDescription="Vytvoří nový dokument" ma:contentTypeScope="" ma:versionID="c983818b8699c6554dcaa46ac6922395">
  <xsd:schema xmlns:xsd="http://www.w3.org/2001/XMLSchema" xmlns:xs="http://www.w3.org/2001/XMLSchema" xmlns:p="http://schemas.microsoft.com/office/2006/metadata/properties" xmlns:ns2="16ca3cb0-668a-4acf-a0c4-fd5fce27f467" targetNamespace="http://schemas.microsoft.com/office/2006/metadata/properties" ma:root="true" ma:fieldsID="6e21a47b93549a09a4397bdecfc051c9" ns2:_="">
    <xsd:import namespace="16ca3cb0-668a-4acf-a0c4-fd5fce27f4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a3cb0-668a-4acf-a0c4-fd5fce27f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54572-2791-4C27-8385-40562780EE09}">
  <ds:schemaRefs>
    <ds:schemaRef ds:uri="http://schemas.microsoft.com/sharepoint/v3/contenttype/forms"/>
  </ds:schemaRefs>
</ds:datastoreItem>
</file>

<file path=customXml/itemProps2.xml><?xml version="1.0" encoding="utf-8"?>
<ds:datastoreItem xmlns:ds="http://schemas.openxmlformats.org/officeDocument/2006/customXml" ds:itemID="{98A6466F-CB6E-4F8B-88C8-301FCDC22E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226190-1F88-4477-87A6-1BE34B786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a3cb0-668a-4acf-a0c4-fd5fce27f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217484-8DF1-49BC-97B6-7BCC2020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4258</Words>
  <Characters>25123</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29323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Petra.Hytha@zzskvk.cz</dc:creator>
  <cp:keywords/>
  <dc:description/>
  <cp:lastModifiedBy>Klučková Radka</cp:lastModifiedBy>
  <cp:revision>19</cp:revision>
  <cp:lastPrinted>2022-01-18T20:24:00Z</cp:lastPrinted>
  <dcterms:created xsi:type="dcterms:W3CDTF">2024-10-22T22:14:00Z</dcterms:created>
  <dcterms:modified xsi:type="dcterms:W3CDTF">2025-06-09T08:18:00Z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0x01010037C9A04D4E665647B743F7A79336DAB5</vt:lpwstr>
  </property>
</Properties>
</file>