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F448B">
      <w:pPr>
        <w:spacing w:before="91" w:line="480" w:lineRule="auto"/>
        <w:ind w:left="136" w:right="1745"/>
        <w:rPr>
          <w:b/>
        </w:rPr>
      </w:pPr>
      <w:r>
        <w:rPr>
          <w:b/>
        </w:rPr>
        <w:t>ČESTNÉ PROHLÁŠENÍ K VYLOUČENÍ STŘETU ZÁJMŮ</w:t>
      </w:r>
    </w:p>
    <w:p w:rsidR="003869D0" w:rsidRDefault="001F448B" w:rsidP="003869D0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163573</wp:posOffset>
                </wp:positionV>
                <wp:extent cx="5798185" cy="1270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A26FF" id="Graphic 167" o:spid="_x0000_s1026" style="position:absolute;margin-left:69.4pt;margin-top:12.9pt;width:456.55pt;height: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DA23E8" w:rsidRPr="00DA23E8">
        <w:t xml:space="preserve"> </w:t>
      </w:r>
      <w:bookmarkStart w:id="0" w:name="_Hlk159169139"/>
      <w:r w:rsidR="00B358E1">
        <w:rPr>
          <w:spacing w:val="-2"/>
        </w:rPr>
        <w:t xml:space="preserve"> </w:t>
      </w:r>
      <w:bookmarkStart w:id="1" w:name="_Hlk163468202"/>
      <w:bookmarkStart w:id="2" w:name="_Hlk156983019"/>
      <w:bookmarkEnd w:id="0"/>
    </w:p>
    <w:bookmarkEnd w:id="1"/>
    <w:bookmarkEnd w:id="2"/>
    <w:p w:rsidR="001C23F2" w:rsidRDefault="00DC74BE">
      <w:pPr>
        <w:pStyle w:val="Zkladntext"/>
        <w:spacing w:before="182"/>
        <w:jc w:val="left"/>
        <w:rPr>
          <w:b/>
          <w:bCs/>
          <w:spacing w:val="-2"/>
        </w:rPr>
      </w:pPr>
      <w:r w:rsidRPr="00DC74BE">
        <w:rPr>
          <w:b/>
          <w:bCs/>
          <w:spacing w:val="-2"/>
        </w:rPr>
        <w:t xml:space="preserve">Modernizace a vybudování odborných učeben a Modernizace konektivity v Gymnáziu a </w:t>
      </w:r>
      <w:bookmarkStart w:id="3" w:name="_GoBack"/>
      <w:r w:rsidRPr="00DC74BE">
        <w:rPr>
          <w:b/>
          <w:bCs/>
          <w:spacing w:val="-2"/>
        </w:rPr>
        <w:t xml:space="preserve">Krajském </w:t>
      </w:r>
      <w:bookmarkEnd w:id="3"/>
      <w:r w:rsidRPr="00DC74BE">
        <w:rPr>
          <w:b/>
          <w:bCs/>
          <w:spacing w:val="-2"/>
        </w:rPr>
        <w:t>vzdělávacím centru Sokolov – technický dozor stavebníka</w:t>
      </w:r>
    </w:p>
    <w:p w:rsidR="00DC74BE" w:rsidRDefault="00DC74BE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A6F8B" id="Graphic 168" o:spid="_x0000_s1026" style="position:absolute;margin-left:69.4pt;margin-top:15.65pt;width:456.55pt;height: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9"/>
        </w:rPr>
        <w:t xml:space="preserve"> </w:t>
      </w:r>
      <w:r>
        <w:rPr>
          <w:b/>
        </w:rPr>
        <w:t>údaje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:rsidRPr="00DA23E8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Pr="00DA23E8" w:rsidRDefault="001F448B">
            <w:pPr>
              <w:pStyle w:val="TableParagraph"/>
              <w:spacing w:line="290" w:lineRule="atLeast"/>
              <w:ind w:left="14"/>
            </w:pPr>
            <w:r w:rsidRPr="00DA23E8">
              <w:t>Obchodní</w:t>
            </w:r>
            <w:r w:rsidRPr="00DA23E8">
              <w:rPr>
                <w:spacing w:val="80"/>
              </w:rPr>
              <w:t xml:space="preserve"> </w:t>
            </w:r>
            <w:r w:rsidRPr="00DA23E8">
              <w:t>firma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název</w:t>
            </w:r>
            <w:r w:rsidRPr="00DA23E8">
              <w:rPr>
                <w:spacing w:val="80"/>
              </w:rPr>
              <w:t xml:space="preserve"> </w:t>
            </w:r>
            <w:r w:rsidRPr="00DA23E8">
              <w:t>/</w:t>
            </w:r>
            <w:r w:rsidRPr="00DA23E8">
              <w:rPr>
                <w:spacing w:val="80"/>
              </w:rPr>
              <w:t xml:space="preserve"> </w:t>
            </w:r>
            <w:r w:rsidRPr="00DA23E8">
              <w:t>jméno</w:t>
            </w:r>
            <w:r w:rsidRPr="00DA23E8">
              <w:rPr>
                <w:spacing w:val="80"/>
              </w:rPr>
              <w:t xml:space="preserve"> </w:t>
            </w:r>
            <w:r w:rsidRPr="00DA23E8">
              <w:t xml:space="preserve">a </w:t>
            </w:r>
            <w:r w:rsidRPr="00DA23E8"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:rsidRPr="00DA23E8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Pr="00DA23E8" w:rsidRDefault="001F448B">
            <w:pPr>
              <w:pStyle w:val="TableParagraph"/>
              <w:spacing w:before="28"/>
              <w:ind w:left="14"/>
            </w:pPr>
            <w:r w:rsidRPr="00DA23E8"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Pr="00DA23E8" w:rsidRDefault="001F448B">
            <w:pPr>
              <w:pStyle w:val="TableParagraph"/>
              <w:ind w:left="103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126"/>
        <w:ind w:left="136" w:right="412"/>
      </w:pPr>
      <w:r w:rsidRPr="00DA23E8">
        <w:t>Dodavatel tímto v</w:t>
      </w:r>
      <w:r w:rsidRPr="00DA23E8">
        <w:rPr>
          <w:spacing w:val="-2"/>
        </w:rPr>
        <w:t xml:space="preserve"> </w:t>
      </w:r>
      <w:r w:rsidRPr="00DA23E8">
        <w:t>souladu se zadávacími podmínkami k výše uvedené zakázce</w:t>
      </w:r>
      <w:r w:rsidRPr="00DA23E8">
        <w:rPr>
          <w:spacing w:val="-1"/>
        </w:rPr>
        <w:t xml:space="preserve"> </w:t>
      </w:r>
      <w:r w:rsidRPr="00DA23E8">
        <w:t>/ veřejné zakázce čestně prohlašuje, že fyzickou osobou (fyzickými osobami), která (které) vlastní podíl představující alespoň 25 % účasti společníka v obchodní společnosti je (jsou):</w:t>
      </w:r>
    </w:p>
    <w:p w:rsidR="001C23F2" w:rsidRPr="00DA23E8" w:rsidRDefault="001C23F2">
      <w:pPr>
        <w:pStyle w:val="Zkladntext"/>
        <w:spacing w:before="1"/>
        <w:jc w:val="left"/>
        <w:rPr>
          <w:sz w:val="9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Pr="00DA23E8" w:rsidRDefault="001F448B">
      <w:pPr>
        <w:pStyle w:val="Zkladntext"/>
        <w:spacing w:before="241"/>
        <w:ind w:left="136" w:right="416"/>
      </w:pPr>
      <w:r w:rsidRPr="00DA23E8">
        <w:t>Dodavatel dále prohlašuje, že fyzickou osobou (fyzickými osobami), která (které) vlastní podíl představující</w:t>
      </w:r>
      <w:r w:rsidRPr="00DA23E8">
        <w:rPr>
          <w:spacing w:val="-3"/>
        </w:rPr>
        <w:t xml:space="preserve"> </w:t>
      </w:r>
      <w:r w:rsidRPr="00DA23E8">
        <w:t>alespoň</w:t>
      </w:r>
      <w:r w:rsidRPr="00DA23E8">
        <w:rPr>
          <w:spacing w:val="-6"/>
        </w:rPr>
        <w:t xml:space="preserve"> </w:t>
      </w:r>
      <w:r w:rsidRPr="00DA23E8">
        <w:t>25</w:t>
      </w:r>
      <w:r w:rsidRPr="00DA23E8">
        <w:rPr>
          <w:spacing w:val="-5"/>
        </w:rPr>
        <w:t xml:space="preserve"> </w:t>
      </w:r>
      <w:r w:rsidRPr="00DA23E8">
        <w:t>%</w:t>
      </w:r>
      <w:r w:rsidRPr="00DA23E8">
        <w:rPr>
          <w:spacing w:val="-4"/>
        </w:rPr>
        <w:t xml:space="preserve"> </w:t>
      </w:r>
      <w:r w:rsidRPr="00DA23E8">
        <w:t>účasti</w:t>
      </w:r>
      <w:r w:rsidRPr="00DA23E8">
        <w:rPr>
          <w:spacing w:val="-4"/>
        </w:rPr>
        <w:t xml:space="preserve"> </w:t>
      </w:r>
      <w:r w:rsidRPr="00DA23E8">
        <w:t>společníka</w:t>
      </w:r>
      <w:r w:rsidRPr="00DA23E8">
        <w:rPr>
          <w:spacing w:val="-2"/>
        </w:rPr>
        <w:t xml:space="preserve"> </w:t>
      </w:r>
      <w:r w:rsidRPr="00DA23E8">
        <w:t>v</w:t>
      </w:r>
      <w:r w:rsidRPr="00DA23E8">
        <w:rPr>
          <w:spacing w:val="-7"/>
        </w:rPr>
        <w:t xml:space="preserve"> </w:t>
      </w:r>
      <w:r w:rsidRPr="00DA23E8">
        <w:t>obchodní</w:t>
      </w:r>
      <w:r w:rsidRPr="00DA23E8">
        <w:rPr>
          <w:spacing w:val="-5"/>
        </w:rPr>
        <w:t xml:space="preserve"> </w:t>
      </w:r>
      <w:r w:rsidRPr="00DA23E8">
        <w:t>společnosti</w:t>
      </w:r>
      <w:r w:rsidRPr="00DA23E8">
        <w:rPr>
          <w:spacing w:val="-4"/>
        </w:rPr>
        <w:t xml:space="preserve"> </w:t>
      </w:r>
      <w:r w:rsidRPr="00DA23E8">
        <w:t>osoby,</w:t>
      </w:r>
      <w:r w:rsidRPr="00DA23E8">
        <w:rPr>
          <w:spacing w:val="-3"/>
        </w:rPr>
        <w:t xml:space="preserve"> </w:t>
      </w:r>
      <w:r w:rsidRPr="00DA23E8">
        <w:t>kterou</w:t>
      </w:r>
      <w:r w:rsidRPr="00DA23E8">
        <w:rPr>
          <w:spacing w:val="-3"/>
        </w:rPr>
        <w:t xml:space="preserve"> </w:t>
      </w:r>
      <w:r w:rsidRPr="00DA23E8">
        <w:t>prokazoval část kvalifikace, je (jsou):</w:t>
      </w:r>
    </w:p>
    <w:p w:rsidR="001C23F2" w:rsidRPr="00DA23E8" w:rsidRDefault="001C23F2">
      <w:pPr>
        <w:pStyle w:val="Zkladntext"/>
        <w:spacing w:after="1"/>
        <w:jc w:val="left"/>
        <w:rPr>
          <w:sz w:val="18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5"/>
        <w:gridCol w:w="3025"/>
      </w:tblGrid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Jméno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rPr>
                <w:b/>
              </w:rPr>
            </w:pPr>
            <w:r w:rsidRPr="00DA23E8">
              <w:rPr>
                <w:b/>
                <w:spacing w:val="-2"/>
              </w:rPr>
              <w:t>Příjmení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  <w:rPr>
                <w:b/>
              </w:rPr>
            </w:pPr>
            <w:r w:rsidRPr="00DA23E8">
              <w:rPr>
                <w:b/>
              </w:rPr>
              <w:t>Datum</w:t>
            </w:r>
            <w:r w:rsidRPr="00DA23E8">
              <w:rPr>
                <w:b/>
                <w:spacing w:val="-5"/>
              </w:rPr>
              <w:t xml:space="preserve"> </w:t>
            </w:r>
            <w:r w:rsidRPr="00DA23E8">
              <w:rPr>
                <w:b/>
                <w:spacing w:val="-2"/>
              </w:rPr>
              <w:t>narození</w:t>
            </w:r>
          </w:p>
        </w:tc>
      </w:tr>
      <w:tr w:rsidR="001C23F2" w:rsidRPr="00DA23E8">
        <w:trPr>
          <w:trHeight w:val="412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  <w:tr w:rsidR="001C23F2">
        <w:trPr>
          <w:trHeight w:val="414"/>
        </w:trPr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Pr="00DA23E8" w:rsidRDefault="001F448B">
            <w:pPr>
              <w:pStyle w:val="TableParagraph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8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  <w:tc>
          <w:tcPr>
            <w:tcW w:w="3025" w:type="dxa"/>
          </w:tcPr>
          <w:p w:rsidR="001C23F2" w:rsidRDefault="001F448B">
            <w:pPr>
              <w:pStyle w:val="TableParagraph"/>
              <w:ind w:left="106"/>
            </w:pPr>
            <w:r w:rsidRPr="00DA23E8">
              <w:rPr>
                <w:color w:val="000000"/>
              </w:rPr>
              <w:t>[</w:t>
            </w:r>
            <w:r w:rsidRPr="00DA23E8">
              <w:rPr>
                <w:color w:val="000000"/>
                <w:highlight w:val="yellow"/>
              </w:rPr>
              <w:t>VYPLNÍ</w:t>
            </w:r>
            <w:r w:rsidRPr="00DA23E8">
              <w:rPr>
                <w:color w:val="000000"/>
                <w:spacing w:val="-9"/>
                <w:highlight w:val="yellow"/>
              </w:rPr>
              <w:t xml:space="preserve"> </w:t>
            </w:r>
            <w:r w:rsidRPr="00DA23E8">
              <w:rPr>
                <w:color w:val="000000"/>
                <w:spacing w:val="-2"/>
                <w:highlight w:val="yellow"/>
              </w:rPr>
              <w:t>DODAVATEL</w:t>
            </w:r>
            <w:r w:rsidRPr="00DA23E8">
              <w:rPr>
                <w:color w:val="000000"/>
                <w:spacing w:val="-2"/>
              </w:rPr>
              <w:t>]</w:t>
            </w:r>
          </w:p>
        </w:tc>
      </w:tr>
    </w:tbl>
    <w:p w:rsidR="001C23F2" w:rsidRDefault="001F448B">
      <w:pPr>
        <w:spacing w:before="1"/>
        <w:ind w:left="136"/>
        <w:jc w:val="both"/>
        <w:rPr>
          <w:i/>
          <w:sz w:val="18"/>
        </w:rPr>
      </w:pPr>
      <w:r>
        <w:t>*</w:t>
      </w:r>
      <w:r>
        <w:rPr>
          <w:spacing w:val="-8"/>
        </w:rPr>
        <w:t xml:space="preserve"> </w:t>
      </w:r>
      <w:r>
        <w:rPr>
          <w:i/>
          <w:sz w:val="18"/>
        </w:rPr>
        <w:t>Pokud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taková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osoba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(osoby)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neexistuje,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dodavatel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ponechá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tabulku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(tabulky)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nevyplněnou,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příp.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ji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proškrtne.</w:t>
      </w:r>
    </w:p>
    <w:p w:rsidR="001C23F2" w:rsidRDefault="001F448B">
      <w:pPr>
        <w:pStyle w:val="Zkladntext"/>
        <w:spacing w:before="238"/>
        <w:ind w:left="136" w:right="414"/>
      </w:pPr>
      <w:r>
        <w:t>Dodavatel tímto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 § 4b zákona č. 159/2006 Sb., o střetu zájmů, ve znění pozdějších předpisů (dále jen „zákon o střetu zájmů“) čestně prohlašuje, že není obchodní společností,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veřejný</w:t>
      </w:r>
      <w:r>
        <w:rPr>
          <w:spacing w:val="-4"/>
        </w:rPr>
        <w:t xml:space="preserve"> </w:t>
      </w:r>
      <w:r>
        <w:t>funkcionář</w:t>
      </w:r>
      <w:r>
        <w:rPr>
          <w:spacing w:val="-4"/>
        </w:rPr>
        <w:t xml:space="preserve"> </w:t>
      </w:r>
      <w:r>
        <w:t>uvedený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střetu</w:t>
      </w:r>
      <w:r>
        <w:rPr>
          <w:spacing w:val="-5"/>
        </w:rPr>
        <w:t xml:space="preserve"> </w:t>
      </w:r>
      <w:r>
        <w:t>zájmů</w:t>
      </w:r>
      <w:r>
        <w:rPr>
          <w:vertAlign w:val="superscript"/>
        </w:rPr>
        <w:t>28</w:t>
      </w:r>
      <w:r>
        <w:t>, nebo</w:t>
      </w:r>
      <w:r>
        <w:rPr>
          <w:spacing w:val="-9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ovládaná</w:t>
      </w:r>
      <w:r>
        <w:rPr>
          <w:spacing w:val="-9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vlastní</w:t>
      </w:r>
      <w:r>
        <w:rPr>
          <w:spacing w:val="-10"/>
        </w:rPr>
        <w:t xml:space="preserve"> </w:t>
      </w:r>
      <w:r>
        <w:t>podíl</w:t>
      </w:r>
      <w:r>
        <w:rPr>
          <w:spacing w:val="-10"/>
        </w:rPr>
        <w:t xml:space="preserve"> </w:t>
      </w:r>
      <w:r>
        <w:t>představující</w:t>
      </w:r>
      <w:r>
        <w:rPr>
          <w:spacing w:val="-9"/>
        </w:rPr>
        <w:t xml:space="preserve"> </w:t>
      </w:r>
      <w:r>
        <w:t>alespoň</w:t>
      </w:r>
      <w:r>
        <w:rPr>
          <w:spacing w:val="-9"/>
        </w:rPr>
        <w:t xml:space="preserve"> </w:t>
      </w:r>
      <w:r>
        <w:t>25</w:t>
      </w:r>
      <w:r>
        <w:rPr>
          <w:spacing w:val="-8"/>
        </w:rPr>
        <w:t xml:space="preserve"> </w:t>
      </w:r>
      <w:r>
        <w:t>%</w:t>
      </w:r>
      <w:r>
        <w:rPr>
          <w:spacing w:val="-10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společníka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 xml:space="preserve">obchodní </w:t>
      </w:r>
      <w:r>
        <w:rPr>
          <w:spacing w:val="-2"/>
        </w:rPr>
        <w:t>společnosti.</w:t>
      </w:r>
    </w:p>
    <w:p w:rsidR="001C23F2" w:rsidRPr="00DA23E8" w:rsidRDefault="001F448B">
      <w:pPr>
        <w:pStyle w:val="Zkladntext"/>
        <w:spacing w:before="241"/>
        <w:ind w:left="136"/>
      </w:pPr>
      <w:bookmarkStart w:id="4" w:name="V_[VYPLNÍ_DODAVATEL]_dne_[VYPLNÍ_DODAVAT"/>
      <w:bookmarkEnd w:id="4"/>
      <w:r w:rsidRPr="00DA23E8">
        <w:t>V</w:t>
      </w:r>
      <w:r w:rsidRPr="00DA23E8">
        <w:rPr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6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</w:rPr>
        <w:t>]</w:t>
      </w:r>
      <w:r w:rsidRPr="00DA23E8">
        <w:rPr>
          <w:color w:val="000000"/>
          <w:spacing w:val="-5"/>
        </w:rPr>
        <w:t xml:space="preserve"> </w:t>
      </w:r>
      <w:r w:rsidRPr="00DA23E8">
        <w:rPr>
          <w:color w:val="000000"/>
        </w:rPr>
        <w:t>dne</w:t>
      </w:r>
      <w:r w:rsidRPr="00DA23E8">
        <w:rPr>
          <w:color w:val="000000"/>
          <w:spacing w:val="-6"/>
        </w:rPr>
        <w:t xml:space="preserve"> </w:t>
      </w: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-5"/>
          <w:highlight w:val="yellow"/>
        </w:rPr>
        <w:t xml:space="preserve"> </w:t>
      </w:r>
      <w:r w:rsidRPr="00DA23E8">
        <w:rPr>
          <w:color w:val="000000"/>
          <w:spacing w:val="-2"/>
          <w:highlight w:val="yellow"/>
        </w:rPr>
        <w:t>DODAVATEL</w:t>
      </w:r>
      <w:r w:rsidRPr="00DA23E8">
        <w:rPr>
          <w:color w:val="000000"/>
          <w:spacing w:val="-2"/>
        </w:rPr>
        <w:t>]</w:t>
      </w: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jc w:val="left"/>
      </w:pPr>
    </w:p>
    <w:p w:rsidR="001C23F2" w:rsidRPr="00DA23E8" w:rsidRDefault="001C23F2">
      <w:pPr>
        <w:pStyle w:val="Zkladntext"/>
        <w:spacing w:before="119"/>
        <w:jc w:val="left"/>
      </w:pPr>
    </w:p>
    <w:p w:rsidR="001C23F2" w:rsidRPr="00DA23E8" w:rsidRDefault="001F448B">
      <w:pPr>
        <w:ind w:left="160"/>
      </w:pPr>
      <w:r w:rsidRPr="00DA23E8">
        <w:rPr>
          <w:spacing w:val="-2"/>
        </w:rPr>
        <w:t>..............................................................................................</w:t>
      </w:r>
    </w:p>
    <w:p w:rsidR="001C23F2" w:rsidRPr="00DA23E8" w:rsidRDefault="001F448B">
      <w:pPr>
        <w:pStyle w:val="Nadpis2"/>
        <w:spacing w:before="29" w:line="264" w:lineRule="auto"/>
      </w:pPr>
      <w:r w:rsidRPr="00DA23E8">
        <w:rPr>
          <w:color w:val="000000"/>
        </w:rPr>
        <w:t>[</w:t>
      </w:r>
      <w:r w:rsidRPr="00DA23E8">
        <w:rPr>
          <w:color w:val="000000"/>
          <w:highlight w:val="yellow"/>
        </w:rPr>
        <w:t>VYPLNÍ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–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Jméno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příjmení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osoby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oprávněné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jednat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za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>dodavatele</w:t>
      </w:r>
      <w:r w:rsidRPr="00DA23E8">
        <w:rPr>
          <w:color w:val="000000"/>
          <w:spacing w:val="40"/>
          <w:highlight w:val="yellow"/>
        </w:rPr>
        <w:t xml:space="preserve"> </w:t>
      </w:r>
      <w:r w:rsidRPr="00DA23E8">
        <w:rPr>
          <w:color w:val="000000"/>
          <w:highlight w:val="yellow"/>
        </w:rPr>
        <w:t xml:space="preserve">+ </w:t>
      </w:r>
      <w:r w:rsidRPr="00DA23E8">
        <w:rPr>
          <w:color w:val="000000"/>
          <w:spacing w:val="-2"/>
          <w:highlight w:val="yellow"/>
        </w:rPr>
        <w:t>podpis</w:t>
      </w:r>
      <w:r w:rsidRPr="00DA23E8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7"/>
        <w:jc w:val="left"/>
        <w:rPr>
          <w:b/>
          <w:sz w:val="14"/>
        </w:rPr>
      </w:pPr>
      <w:r w:rsidRPr="00DA23E8"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138464</wp:posOffset>
                </wp:positionV>
                <wp:extent cx="1829435" cy="635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F9750" id="Graphic 169" o:spid="_x0000_s1026" style="position:absolute;margin-left:70.8pt;margin-top:10.9pt;width:144.05pt;height:.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22"/>
        <w:jc w:val="both"/>
        <w:rPr>
          <w:sz w:val="18"/>
        </w:rPr>
      </w:pPr>
      <w:r>
        <w:rPr>
          <w:position w:val="6"/>
          <w:sz w:val="12"/>
        </w:rPr>
        <w:t>28</w:t>
      </w:r>
      <w:r>
        <w:rPr>
          <w:spacing w:val="16"/>
          <w:position w:val="6"/>
          <w:sz w:val="12"/>
        </w:rPr>
        <w:t xml:space="preserve"> </w:t>
      </w:r>
      <w:r>
        <w:rPr>
          <w:sz w:val="18"/>
        </w:rPr>
        <w:t>Veřejným funkcionářem se rozumí</w:t>
      </w:r>
      <w:r>
        <w:rPr>
          <w:spacing w:val="-1"/>
          <w:sz w:val="18"/>
        </w:rPr>
        <w:t xml:space="preserve"> </w:t>
      </w:r>
      <w:r>
        <w:rPr>
          <w:sz w:val="18"/>
        </w:rPr>
        <w:t>člen</w:t>
      </w:r>
      <w:r>
        <w:rPr>
          <w:spacing w:val="-1"/>
          <w:sz w:val="18"/>
        </w:rPr>
        <w:t xml:space="preserve"> </w:t>
      </w:r>
      <w:r>
        <w:rPr>
          <w:sz w:val="18"/>
        </w:rPr>
        <w:t>vlády</w:t>
      </w:r>
      <w:r>
        <w:rPr>
          <w:spacing w:val="-1"/>
          <w:sz w:val="18"/>
        </w:rPr>
        <w:t xml:space="preserve"> </w:t>
      </w:r>
      <w:r>
        <w:rPr>
          <w:sz w:val="18"/>
        </w:rPr>
        <w:t>nebo vedoucí</w:t>
      </w:r>
      <w:r>
        <w:rPr>
          <w:spacing w:val="-1"/>
          <w:sz w:val="18"/>
        </w:rPr>
        <w:t xml:space="preserve"> </w:t>
      </w:r>
      <w:r>
        <w:rPr>
          <w:sz w:val="18"/>
        </w:rPr>
        <w:t>jiného ústředního správního úřadu,</w:t>
      </w:r>
      <w:r>
        <w:rPr>
          <w:spacing w:val="-1"/>
          <w:sz w:val="18"/>
        </w:rPr>
        <w:t xml:space="preserve"> </w:t>
      </w:r>
      <w:r>
        <w:rPr>
          <w:sz w:val="18"/>
        </w:rPr>
        <w:t>v jehož čele</w:t>
      </w:r>
      <w:r>
        <w:rPr>
          <w:spacing w:val="-1"/>
          <w:sz w:val="18"/>
        </w:rPr>
        <w:t xml:space="preserve"> </w:t>
      </w:r>
      <w:r>
        <w:rPr>
          <w:sz w:val="18"/>
        </w:rPr>
        <w:t>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:rsidR="001C23F2" w:rsidRDefault="001C23F2" w:rsidP="00CA3C13">
      <w:pPr>
        <w:pStyle w:val="Nadpis1"/>
        <w:spacing w:before="91"/>
        <w:ind w:left="136" w:right="417" w:firstLine="0"/>
        <w:rPr>
          <w:sz w:val="18"/>
        </w:rPr>
      </w:pPr>
      <w:bookmarkStart w:id="5" w:name="Příloha_č._7_–_Čestné_prohlášení_ve_vzta"/>
      <w:bookmarkStart w:id="6" w:name="_bookmark37"/>
      <w:bookmarkEnd w:id="5"/>
      <w:bookmarkEnd w:id="6"/>
    </w:p>
    <w:sectPr w:rsidR="001C23F2">
      <w:headerReference w:type="default" r:id="rId7"/>
      <w:footerReference w:type="default" r:id="rId8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4D" w:rsidRDefault="0046744D">
      <w:r>
        <w:separator/>
      </w:r>
    </w:p>
  </w:endnote>
  <w:endnote w:type="continuationSeparator" w:id="0">
    <w:p w:rsidR="0046744D" w:rsidRDefault="004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4D" w:rsidRDefault="0046744D">
      <w:r>
        <w:separator/>
      </w:r>
    </w:p>
  </w:footnote>
  <w:footnote w:type="continuationSeparator" w:id="0">
    <w:p w:rsidR="0046744D" w:rsidRDefault="00467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3869D0"/>
    <w:rsid w:val="0046744D"/>
    <w:rsid w:val="00483420"/>
    <w:rsid w:val="004D0276"/>
    <w:rsid w:val="005D4271"/>
    <w:rsid w:val="00711219"/>
    <w:rsid w:val="00941BB3"/>
    <w:rsid w:val="00B358E1"/>
    <w:rsid w:val="00CA3C13"/>
    <w:rsid w:val="00DA23E8"/>
    <w:rsid w:val="00DC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310AB3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11</cp:revision>
  <dcterms:created xsi:type="dcterms:W3CDTF">2024-05-06T08:04:00Z</dcterms:created>
  <dcterms:modified xsi:type="dcterms:W3CDTF">2025-05-24T18:51:00Z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