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7DA2B564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341469" w:rsidRPr="00341469">
        <w:rPr>
          <w:b/>
          <w:sz w:val="28"/>
          <w:szCs w:val="28"/>
        </w:rPr>
        <w:t>Týniště - kosení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486194CE" w:rsidR="00F07A8C" w:rsidRDefault="003C6572" w:rsidP="002343F7">
      <w:pPr>
        <w:jc w:val="both"/>
      </w:pPr>
      <w:r w:rsidRPr="005A5B4A">
        <w:t xml:space="preserve">Předmětem plnění veřejné zakázky </w:t>
      </w:r>
      <w:r w:rsidR="009F0F18">
        <w:t xml:space="preserve">je </w:t>
      </w:r>
      <w:r w:rsidR="006B1EBE">
        <w:t xml:space="preserve">odstranění keřovitého porostu do 3 metrů výšky včetně likvidace chrastice rákosovité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 xml:space="preserve">Součástí předmětu plnění je i </w:t>
      </w:r>
      <w:r w:rsidR="00604AE0">
        <w:t xml:space="preserve">deponace </w:t>
      </w:r>
      <w:r w:rsidR="006B1EBE">
        <w:t xml:space="preserve">vzniklé </w:t>
      </w:r>
      <w:proofErr w:type="spellStart"/>
      <w:r w:rsidR="006B1EBE">
        <w:t>dendromasy</w:t>
      </w:r>
      <w:proofErr w:type="spellEnd"/>
      <w:r w:rsidR="00604AE0">
        <w:t xml:space="preserve"> </w:t>
      </w:r>
      <w:r w:rsidR="006B1EBE">
        <w:t xml:space="preserve">na vhodná místa v okolí či její odvezení </w:t>
      </w:r>
      <w:r w:rsidR="006B1EBE">
        <w:t>mimo plochu zásahu</w:t>
      </w:r>
      <w:r w:rsidR="00084A5D">
        <w:t>.</w:t>
      </w:r>
      <w:r w:rsidR="000B6F02">
        <w:t xml:space="preserve"> 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78E07B0C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EC6E10" w:rsidRPr="00EC6E10">
        <w:rPr>
          <w:color w:val="000000"/>
        </w:rPr>
        <w:t>Evropsky významn</w:t>
      </w:r>
      <w:r w:rsidR="00EC6E10">
        <w:rPr>
          <w:color w:val="000000"/>
        </w:rPr>
        <w:t>á</w:t>
      </w:r>
      <w:r w:rsidR="00EC6E10" w:rsidRPr="00EC6E10">
        <w:rPr>
          <w:color w:val="000000"/>
        </w:rPr>
        <w:t xml:space="preserve"> lokalit</w:t>
      </w:r>
      <w:r w:rsidR="00EC6E10">
        <w:rPr>
          <w:color w:val="000000"/>
        </w:rPr>
        <w:t>a</w:t>
      </w:r>
      <w:r w:rsidR="00EC6E10" w:rsidRPr="00EC6E10">
        <w:rPr>
          <w:color w:val="000000"/>
        </w:rPr>
        <w:t xml:space="preserve"> Týniště</w:t>
      </w:r>
      <w:r w:rsidR="00405C9D" w:rsidRPr="00405C9D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3726E6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02F18E8F" w14:textId="21A3E62B" w:rsidR="002F3957" w:rsidRDefault="002F3957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3F3D95E6" w14:textId="77777777" w:rsid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60C31">
        <w:rPr>
          <w:rStyle w:val="FontStyle50"/>
          <w:rFonts w:eastAsia="Times New Roman"/>
          <w:sz w:val="24"/>
          <w:szCs w:val="24"/>
        </w:rPr>
        <w:t>P</w:t>
      </w:r>
      <w:r w:rsidR="00AF4925" w:rsidRPr="00E60C31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E60C31">
        <w:rPr>
          <w:rStyle w:val="FontStyle50"/>
          <w:rFonts w:eastAsia="Times New Roman"/>
          <w:sz w:val="24"/>
          <w:szCs w:val="24"/>
        </w:rPr>
        <w:t>o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Pr="00E60C31">
        <w:rPr>
          <w:rStyle w:val="FontStyle50"/>
          <w:rFonts w:eastAsia="Times New Roman"/>
          <w:sz w:val="24"/>
          <w:szCs w:val="24"/>
        </w:rPr>
        <w:t xml:space="preserve">Objednávka bude dodavateli zaslána elektronicky na dohodnutou </w:t>
      </w:r>
      <w:r w:rsidR="000436AE">
        <w:rPr>
          <w:rStyle w:val="FontStyle50"/>
          <w:rFonts w:eastAsia="Times New Roman"/>
          <w:sz w:val="24"/>
          <w:szCs w:val="24"/>
        </w:rPr>
        <w:t xml:space="preserve">e - </w:t>
      </w:r>
      <w:r w:rsidRPr="00E60C31">
        <w:rPr>
          <w:rStyle w:val="FontStyle50"/>
          <w:rFonts w:eastAsia="Times New Roman"/>
          <w:sz w:val="24"/>
          <w:szCs w:val="24"/>
        </w:rPr>
        <w:t>mailovou adresu.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E60C31">
        <w:rPr>
          <w:rStyle w:val="FontStyle50"/>
          <w:rFonts w:eastAsia="Times New Roman"/>
          <w:sz w:val="24"/>
          <w:szCs w:val="24"/>
        </w:rPr>
        <w:t>2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E60C31">
        <w:rPr>
          <w:rStyle w:val="FontStyle50"/>
          <w:rFonts w:eastAsia="Times New Roman"/>
          <w:sz w:val="24"/>
          <w:szCs w:val="24"/>
        </w:rPr>
        <w:t>ch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E60C31">
        <w:rPr>
          <w:rStyle w:val="FontStyle50"/>
          <w:rFonts w:eastAsia="Times New Roman"/>
          <w:sz w:val="24"/>
          <w:szCs w:val="24"/>
        </w:rPr>
        <w:t>í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</w:p>
    <w:p w14:paraId="05937E92" w14:textId="42ABF935" w:rsidR="005A5B4A" w:rsidRDefault="00E70B4B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>
        <w:rPr>
          <w:rStyle w:val="FontStyle50"/>
          <w:rFonts w:eastAsia="Times New Roman"/>
          <w:sz w:val="24"/>
          <w:szCs w:val="24"/>
        </w:rPr>
        <w:t xml:space="preserve">Úhrada po ukončení plnění a jeho předání objednateli na základě vystavené faktury. </w:t>
      </w:r>
      <w:r w:rsidRPr="00E70B4B">
        <w:rPr>
          <w:rStyle w:val="FontStyle50"/>
          <w:rFonts w:eastAsia="Times New Roman"/>
          <w:sz w:val="24"/>
          <w:szCs w:val="24"/>
        </w:rPr>
        <w:t>Splatnost faktury minimálně 21 dní od jejího doručení objednateli.</w:t>
      </w:r>
    </w:p>
    <w:p w14:paraId="621A0D7E" w14:textId="0F6CFDAB" w:rsidR="005A5B4A" w:rsidRPr="00E70B4B" w:rsidRDefault="0068715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lastRenderedPageBreak/>
        <w:t>Smluvní pokuta ve výši</w:t>
      </w:r>
      <w:r w:rsidR="00877B27">
        <w:rPr>
          <w:rStyle w:val="FontStyle50"/>
          <w:rFonts w:eastAsia="Times New Roman"/>
          <w:sz w:val="24"/>
          <w:szCs w:val="24"/>
        </w:rPr>
        <w:t xml:space="preserve"> </w:t>
      </w:r>
      <w:r w:rsidR="005C6261">
        <w:rPr>
          <w:rStyle w:val="FontStyle50"/>
          <w:rFonts w:eastAsia="Times New Roman"/>
          <w:sz w:val="24"/>
          <w:szCs w:val="24"/>
        </w:rPr>
        <w:t>20</w:t>
      </w:r>
      <w:r w:rsidR="00B450A9">
        <w:rPr>
          <w:rStyle w:val="FontStyle50"/>
          <w:rFonts w:eastAsia="Times New Roman"/>
          <w:sz w:val="24"/>
          <w:szCs w:val="24"/>
        </w:rPr>
        <w:t xml:space="preserve"> </w:t>
      </w:r>
      <w:r w:rsidR="005C6261">
        <w:rPr>
          <w:rStyle w:val="FontStyle50"/>
          <w:rFonts w:eastAsia="Times New Roman"/>
          <w:sz w:val="24"/>
          <w:szCs w:val="24"/>
        </w:rPr>
        <w:t>0</w:t>
      </w:r>
      <w:r w:rsidRPr="00E70B4B">
        <w:rPr>
          <w:rStyle w:val="FontStyle50"/>
          <w:rFonts w:eastAsia="Times New Roman"/>
          <w:sz w:val="24"/>
          <w:szCs w:val="24"/>
        </w:rPr>
        <w:t xml:space="preserve">00 Kč v případě </w:t>
      </w:r>
      <w:r w:rsidR="000F0204" w:rsidRPr="00E70B4B">
        <w:rPr>
          <w:rStyle w:val="FontStyle50"/>
          <w:rFonts w:eastAsia="Times New Roman"/>
          <w:sz w:val="24"/>
          <w:szCs w:val="24"/>
        </w:rPr>
        <w:t xml:space="preserve">neprovedení </w:t>
      </w:r>
      <w:r w:rsidR="00E70B4B" w:rsidRPr="00E70B4B">
        <w:rPr>
          <w:rStyle w:val="FontStyle50"/>
          <w:rFonts w:eastAsia="Times New Roman"/>
          <w:sz w:val="24"/>
          <w:szCs w:val="24"/>
        </w:rPr>
        <w:t>všech prací nebo jejich provádění v rozporu se specifikací předmětu plnění</w:t>
      </w:r>
      <w:r w:rsidRPr="00E70B4B">
        <w:rPr>
          <w:rStyle w:val="FontStyle50"/>
          <w:rFonts w:eastAsia="Times New Roman"/>
          <w:sz w:val="24"/>
          <w:szCs w:val="24"/>
        </w:rPr>
        <w:t>.</w:t>
      </w:r>
    </w:p>
    <w:p w14:paraId="203E1F6D" w14:textId="77777777" w:rsidR="00121E77" w:rsidRP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14029669" w14:textId="77777777" w:rsidR="00121E77" w:rsidRPr="00E70B4B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E70B4B">
        <w:rPr>
          <w:rStyle w:val="FontStyle50"/>
          <w:rFonts w:eastAsia="Times New Roman"/>
          <w:sz w:val="24"/>
          <w:szCs w:val="24"/>
        </w:rPr>
        <w:t xml:space="preserve">0,1 </w:t>
      </w:r>
      <w:r w:rsidRPr="00E70B4B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E70B4B">
        <w:rPr>
          <w:rStyle w:val="FontStyle50"/>
          <w:rFonts w:eastAsia="Times New Roman"/>
          <w:sz w:val="24"/>
          <w:szCs w:val="24"/>
        </w:rPr>
        <w:t xml:space="preserve"> zadavatele</w:t>
      </w:r>
      <w:r w:rsidRPr="00E70B4B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E60C31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6389BDA5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0B04D1" w:rsidRPr="000B04D1">
        <w:rPr>
          <w:b/>
        </w:rPr>
        <w:t>99.627</w:t>
      </w:r>
      <w:r w:rsidR="00886C61">
        <w:rPr>
          <w:b/>
        </w:rPr>
        <w:t xml:space="preserve"> </w:t>
      </w:r>
      <w:r w:rsidR="00532537" w:rsidRPr="00532537">
        <w:rPr>
          <w:b/>
        </w:rPr>
        <w:t xml:space="preserve">Kč </w:t>
      </w:r>
      <w:r w:rsidR="00185DCB" w:rsidRPr="00532537">
        <w:rPr>
          <w:b/>
        </w:rPr>
        <w:t>včetně DPH.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77777777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71BB2530" w:rsidR="007208C6" w:rsidRDefault="007208C6" w:rsidP="007208C6">
      <w:pPr>
        <w:jc w:val="both"/>
      </w:pPr>
      <w:r>
        <w:t>Při zpracování cenové nabídky je nutno dodržet výši stanovené maximální možné a nepřekročitelné nabídkové ceny.</w:t>
      </w:r>
    </w:p>
    <w:p w14:paraId="338EA843" w14:textId="77777777" w:rsidR="00E81A19" w:rsidRPr="00E81A19" w:rsidRDefault="00E81A19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3F04D910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</w:t>
      </w:r>
      <w:r w:rsidRPr="009D3CCD">
        <w:t xml:space="preserve">do </w:t>
      </w:r>
      <w:r w:rsidR="009D3CCD" w:rsidRPr="009D3CCD">
        <w:rPr>
          <w:b/>
        </w:rPr>
        <w:t>0</w:t>
      </w:r>
      <w:r w:rsidR="00A5584E">
        <w:rPr>
          <w:b/>
        </w:rPr>
        <w:t>7</w:t>
      </w:r>
      <w:r w:rsidR="00D72C81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9D3CCD" w:rsidRPr="009D3CCD">
        <w:rPr>
          <w:b/>
        </w:rPr>
        <w:t>0</w:t>
      </w:r>
      <w:r w:rsidR="00F52AF8">
        <w:rPr>
          <w:b/>
        </w:rPr>
        <w:t>4</w:t>
      </w:r>
      <w:r w:rsidR="004A39B6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A0232B" w:rsidRPr="009D3CCD">
        <w:rPr>
          <w:b/>
        </w:rPr>
        <w:t>202</w:t>
      </w:r>
      <w:r w:rsidR="004132A9" w:rsidRPr="009D3CCD">
        <w:rPr>
          <w:b/>
        </w:rPr>
        <w:t>5</w:t>
      </w:r>
      <w:r w:rsidR="00AB05C6" w:rsidRPr="00540EFA">
        <w:rPr>
          <w:b/>
        </w:rPr>
        <w:t xml:space="preserve"> do </w:t>
      </w:r>
      <w:r w:rsidR="00F84B82">
        <w:rPr>
          <w:b/>
        </w:rPr>
        <w:t>9</w:t>
      </w:r>
      <w:r w:rsidR="004A39B6" w:rsidRPr="00540EFA">
        <w:rPr>
          <w:b/>
        </w:rPr>
        <w:t xml:space="preserve">:00 </w:t>
      </w:r>
      <w:r w:rsidRPr="00540EFA">
        <w:rPr>
          <w:b/>
        </w:rPr>
        <w:t>hod</w:t>
      </w:r>
      <w:r w:rsidRPr="00CD1D60">
        <w:t>.</w:t>
      </w:r>
      <w:r w:rsidR="00125633" w:rsidRPr="00CD1D60">
        <w:t xml:space="preserve"> </w:t>
      </w:r>
    </w:p>
    <w:p w14:paraId="625E8B1B" w14:textId="1E3C27A5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E229CF5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040BE1">
        <w:t>3</w:t>
      </w:r>
      <w:r w:rsidRPr="00F15D50">
        <w:t xml:space="preserve"> pracovní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>postupovat dle § 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77777777" w:rsidR="00347CE7" w:rsidRPr="00333634" w:rsidRDefault="00347CE7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funkcionář uvedený v § 2 odst. 1 písm. c) zák. č. 159/2006 Sb., o střetu zájmů, ve znění pozdějších předpisů nebo jím ovládaná osoba vlastní podíl představující alespoň 25 % účasti společníka v </w:t>
      </w:r>
      <w:r w:rsidRPr="00D8557A">
        <w:rPr>
          <w:szCs w:val="22"/>
        </w:rPr>
        <w:lastRenderedPageBreak/>
        <w:t>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6338ECB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3847FE" w:rsidRPr="003847FE">
        <w:t xml:space="preserve">Mgr. Janou Mračkovou </w:t>
      </w:r>
      <w:proofErr w:type="spellStart"/>
      <w:r w:rsidR="003847FE" w:rsidRPr="003847FE">
        <w:t>Vildumetzovou</w:t>
      </w:r>
      <w:proofErr w:type="spellEnd"/>
      <w:r w:rsidR="003847FE" w:rsidRPr="003847FE">
        <w:t>, hejtmankou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4B1BAF" w:rsidP="00511FD7">
      <w:pPr>
        <w:jc w:val="both"/>
        <w:rPr>
          <w:rStyle w:val="Hypertextovodkaz"/>
        </w:rPr>
      </w:pPr>
      <w:hyperlink r:id="rId13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4DAD09CC" w14:textId="17C75DE7" w:rsidR="00C24CD3" w:rsidRDefault="004B1BAF" w:rsidP="00FD5DF4">
      <w:pPr>
        <w:pStyle w:val="Zkladntext2"/>
      </w:pPr>
      <w:hyperlink r:id="rId14" w:history="1">
        <w:r w:rsidRPr="004B700E">
          <w:rPr>
            <w:rStyle w:val="Hypertextovodkaz"/>
          </w:rPr>
          <w:t>https://ezak.kr-karlovarsky.cz/vz00008416</w:t>
        </w:r>
      </w:hyperlink>
    </w:p>
    <w:p w14:paraId="5FB1DFE8" w14:textId="77777777" w:rsidR="0081236B" w:rsidRPr="00B93F3D" w:rsidRDefault="0081236B" w:rsidP="00FD5DF4">
      <w:pPr>
        <w:pStyle w:val="Zkladntext2"/>
      </w:pPr>
      <w:bookmarkStart w:id="0" w:name="_GoBack"/>
      <w:bookmarkEnd w:id="0"/>
    </w:p>
    <w:p w14:paraId="45E7A803" w14:textId="7021981E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Var</w:t>
      </w:r>
      <w:r w:rsidRPr="00540EFA">
        <w:t>y</w:t>
      </w:r>
      <w:r w:rsidR="0065699F" w:rsidRPr="00540EFA">
        <w:t xml:space="preserve"> </w:t>
      </w:r>
      <w:r w:rsidR="00A5584E">
        <w:t>01</w:t>
      </w:r>
      <w:r w:rsidR="00CD1D60" w:rsidRPr="00540EFA">
        <w:t>.</w:t>
      </w:r>
      <w:r w:rsidR="00191227" w:rsidRPr="00540EFA">
        <w:t xml:space="preserve"> </w:t>
      </w:r>
      <w:r w:rsidR="004132A9">
        <w:t>0</w:t>
      </w:r>
      <w:r w:rsidR="00A5584E">
        <w:t>4</w:t>
      </w:r>
      <w:r w:rsidR="00E8663E" w:rsidRPr="00540EFA">
        <w:t>.</w:t>
      </w:r>
      <w:r w:rsidR="00191227" w:rsidRPr="00540EFA">
        <w:t xml:space="preserve"> </w:t>
      </w:r>
      <w:r w:rsidR="00E8663E" w:rsidRPr="00540EFA">
        <w:t>202</w:t>
      </w:r>
      <w:r w:rsidR="004132A9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2D14FF28" w14:textId="69EE3C41" w:rsidR="00FD5DF4" w:rsidRPr="00F83CF3" w:rsidRDefault="00FD5DF4" w:rsidP="00FD5DF4">
      <w:pPr>
        <w:pStyle w:val="Zkladntext2"/>
      </w:pPr>
      <w:r w:rsidRPr="00F83CF3">
        <w:t>Ing. Tomáš Brtek</w:t>
      </w:r>
    </w:p>
    <w:p w14:paraId="198D6BDD" w14:textId="2404120A" w:rsidR="00CD1D60" w:rsidRDefault="00FD5DF4" w:rsidP="00A8329A">
      <w:pPr>
        <w:pStyle w:val="Zkladntext2"/>
      </w:pPr>
      <w:r w:rsidRPr="00B93F3D">
        <w:t>vedoucí odboru investic</w:t>
      </w:r>
      <w:r w:rsidR="00567EE6" w:rsidRPr="00B93F3D">
        <w:tab/>
      </w:r>
      <w:r w:rsidR="00567EE6" w:rsidRPr="00B93F3D">
        <w:tab/>
      </w:r>
      <w:r w:rsidR="00567EE6" w:rsidRPr="00B93F3D">
        <w:tab/>
      </w:r>
      <w:r w:rsidR="00C65A75" w:rsidRPr="00B93F3D">
        <w:t xml:space="preserve">  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56C5E1B4" w:rsidR="0088271A" w:rsidRPr="00B93F3D" w:rsidRDefault="00D97FAC" w:rsidP="00AB45BF">
      <w:pPr>
        <w:pStyle w:val="Odstavecseseznamem"/>
        <w:numPr>
          <w:ilvl w:val="0"/>
          <w:numId w:val="48"/>
        </w:numPr>
      </w:pPr>
      <w:r>
        <w:t>Mapa</w:t>
      </w:r>
    </w:p>
    <w:sectPr w:rsidR="0088271A" w:rsidRPr="00B93F3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44B6D76A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6F0F5D" w:rsidRPr="00121E77">
      <w:rPr>
        <w:sz w:val="18"/>
        <w:szCs w:val="22"/>
      </w:rPr>
      <w:t>,,</w:t>
    </w:r>
    <w:r w:rsidR="00341469" w:rsidRPr="00341469">
      <w:rPr>
        <w:sz w:val="18"/>
        <w:szCs w:val="22"/>
      </w:rPr>
      <w:t>Týniště - kosení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B01D3D">
      <w:rPr>
        <w:sz w:val="18"/>
        <w:szCs w:val="22"/>
      </w:rPr>
      <w:tab/>
    </w:r>
    <w:r w:rsidR="002D756E">
      <w:rPr>
        <w:sz w:val="18"/>
        <w:szCs w:val="22"/>
      </w:rPr>
      <w:tab/>
    </w:r>
    <w:r w:rsidR="006B65A5">
      <w:rPr>
        <w:sz w:val="18"/>
        <w:szCs w:val="22"/>
      </w:rPr>
      <w:tab/>
    </w:r>
    <w:r w:rsidR="006B65A5">
      <w:rPr>
        <w:sz w:val="18"/>
        <w:szCs w:val="22"/>
      </w:rPr>
      <w:tab/>
    </w:r>
    <w:r w:rsidR="00BB3B6A">
      <w:rPr>
        <w:sz w:val="18"/>
        <w:szCs w:val="22"/>
      </w:rPr>
      <w:tab/>
    </w:r>
    <w:r w:rsidR="004D1591">
      <w:rPr>
        <w:sz w:val="18"/>
        <w:szCs w:val="22"/>
      </w:rPr>
      <w:t xml:space="preserve">   </w:t>
    </w:r>
    <w:r w:rsidR="0087677E">
      <w:rPr>
        <w:sz w:val="18"/>
        <w:szCs w:val="22"/>
      </w:rPr>
      <w:t xml:space="preserve"> </w:t>
    </w:r>
    <w:r w:rsidR="00D71CD4">
      <w:rPr>
        <w:sz w:val="18"/>
        <w:szCs w:val="22"/>
      </w:rPr>
      <w:tab/>
    </w:r>
    <w:r w:rsidR="00D71CD4">
      <w:rPr>
        <w:sz w:val="18"/>
        <w:szCs w:val="22"/>
      </w:rPr>
      <w:tab/>
    </w:r>
    <w:r w:rsidR="00D71CD4">
      <w:rPr>
        <w:sz w:val="18"/>
        <w:szCs w:val="22"/>
      </w:rPr>
      <w:tab/>
    </w:r>
    <w:r w:rsidR="00DA1BA1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341469">
      <w:rPr>
        <w:sz w:val="18"/>
        <w:szCs w:val="22"/>
      </w:rPr>
      <w:tab/>
    </w:r>
    <w:r w:rsidR="00341469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E70B4B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77777777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INVESTIC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275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622C"/>
    <w:rsid w:val="00046940"/>
    <w:rsid w:val="00047761"/>
    <w:rsid w:val="00051629"/>
    <w:rsid w:val="0005184B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2D93"/>
    <w:rsid w:val="000E76C3"/>
    <w:rsid w:val="000F0204"/>
    <w:rsid w:val="000F046D"/>
    <w:rsid w:val="000F29D4"/>
    <w:rsid w:val="000F57B5"/>
    <w:rsid w:val="000F5C46"/>
    <w:rsid w:val="000F77C7"/>
    <w:rsid w:val="00105FFD"/>
    <w:rsid w:val="001070A2"/>
    <w:rsid w:val="00114A5B"/>
    <w:rsid w:val="00114DBF"/>
    <w:rsid w:val="00115A29"/>
    <w:rsid w:val="00116366"/>
    <w:rsid w:val="00120CE5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427BC"/>
    <w:rsid w:val="00143912"/>
    <w:rsid w:val="001441E3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4D97"/>
    <w:rsid w:val="002161FE"/>
    <w:rsid w:val="0022222B"/>
    <w:rsid w:val="00224563"/>
    <w:rsid w:val="00224B2C"/>
    <w:rsid w:val="00226FEF"/>
    <w:rsid w:val="00231074"/>
    <w:rsid w:val="00231D18"/>
    <w:rsid w:val="00232250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3087"/>
    <w:rsid w:val="00264441"/>
    <w:rsid w:val="0026469F"/>
    <w:rsid w:val="002654EA"/>
    <w:rsid w:val="002708A8"/>
    <w:rsid w:val="00272A72"/>
    <w:rsid w:val="0027359A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718"/>
    <w:rsid w:val="00317533"/>
    <w:rsid w:val="00320239"/>
    <w:rsid w:val="00322E3E"/>
    <w:rsid w:val="003260F7"/>
    <w:rsid w:val="00330D0B"/>
    <w:rsid w:val="0033154F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710D"/>
    <w:rsid w:val="003712A4"/>
    <w:rsid w:val="00371A4C"/>
    <w:rsid w:val="003726E6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B14"/>
    <w:rsid w:val="00524B07"/>
    <w:rsid w:val="00532537"/>
    <w:rsid w:val="005327E3"/>
    <w:rsid w:val="00535A74"/>
    <w:rsid w:val="00536002"/>
    <w:rsid w:val="005375C1"/>
    <w:rsid w:val="00540EFA"/>
    <w:rsid w:val="00542876"/>
    <w:rsid w:val="00543D05"/>
    <w:rsid w:val="005454E3"/>
    <w:rsid w:val="00547810"/>
    <w:rsid w:val="00550820"/>
    <w:rsid w:val="00550D71"/>
    <w:rsid w:val="005515F4"/>
    <w:rsid w:val="0055236C"/>
    <w:rsid w:val="00552D7E"/>
    <w:rsid w:val="00554BE9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6FDA"/>
    <w:rsid w:val="00587441"/>
    <w:rsid w:val="00592820"/>
    <w:rsid w:val="00594303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4FF"/>
    <w:rsid w:val="005D4986"/>
    <w:rsid w:val="005D49FC"/>
    <w:rsid w:val="005D5643"/>
    <w:rsid w:val="005D7881"/>
    <w:rsid w:val="005E1B36"/>
    <w:rsid w:val="005E3196"/>
    <w:rsid w:val="005E348F"/>
    <w:rsid w:val="005E7B59"/>
    <w:rsid w:val="005E7E3E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50DB3"/>
    <w:rsid w:val="00751A7E"/>
    <w:rsid w:val="007532BC"/>
    <w:rsid w:val="0075575F"/>
    <w:rsid w:val="00757E4A"/>
    <w:rsid w:val="00761FAE"/>
    <w:rsid w:val="00762819"/>
    <w:rsid w:val="0076358C"/>
    <w:rsid w:val="00767919"/>
    <w:rsid w:val="007702C5"/>
    <w:rsid w:val="00774D2E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7441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26DA"/>
    <w:rsid w:val="0088271A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49A"/>
    <w:rsid w:val="00902B1D"/>
    <w:rsid w:val="00905111"/>
    <w:rsid w:val="009055C5"/>
    <w:rsid w:val="009064DE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71C59"/>
    <w:rsid w:val="00982610"/>
    <w:rsid w:val="0098282D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3554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232B"/>
    <w:rsid w:val="00A03A50"/>
    <w:rsid w:val="00A0635D"/>
    <w:rsid w:val="00A1282A"/>
    <w:rsid w:val="00A14209"/>
    <w:rsid w:val="00A167D1"/>
    <w:rsid w:val="00A218D5"/>
    <w:rsid w:val="00A24CD3"/>
    <w:rsid w:val="00A24D63"/>
    <w:rsid w:val="00A35812"/>
    <w:rsid w:val="00A3737E"/>
    <w:rsid w:val="00A43B17"/>
    <w:rsid w:val="00A472E0"/>
    <w:rsid w:val="00A47C88"/>
    <w:rsid w:val="00A506A2"/>
    <w:rsid w:val="00A5584E"/>
    <w:rsid w:val="00A6166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90412"/>
    <w:rsid w:val="00A942F1"/>
    <w:rsid w:val="00A958B3"/>
    <w:rsid w:val="00A961C7"/>
    <w:rsid w:val="00AA0CFA"/>
    <w:rsid w:val="00AA227E"/>
    <w:rsid w:val="00AA3174"/>
    <w:rsid w:val="00AA7299"/>
    <w:rsid w:val="00AA7CD0"/>
    <w:rsid w:val="00AB05C6"/>
    <w:rsid w:val="00AB331E"/>
    <w:rsid w:val="00AB35F6"/>
    <w:rsid w:val="00AB3952"/>
    <w:rsid w:val="00AB45BF"/>
    <w:rsid w:val="00AB52BC"/>
    <w:rsid w:val="00AB7E35"/>
    <w:rsid w:val="00AC0512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1DF1"/>
    <w:rsid w:val="00B424E7"/>
    <w:rsid w:val="00B427C3"/>
    <w:rsid w:val="00B43307"/>
    <w:rsid w:val="00B43DDE"/>
    <w:rsid w:val="00B450A9"/>
    <w:rsid w:val="00B47E92"/>
    <w:rsid w:val="00B50009"/>
    <w:rsid w:val="00B5299F"/>
    <w:rsid w:val="00B57FEC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91DD7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2A92"/>
    <w:rsid w:val="00BC2C1A"/>
    <w:rsid w:val="00BC42A4"/>
    <w:rsid w:val="00BC63FD"/>
    <w:rsid w:val="00BC6E42"/>
    <w:rsid w:val="00BD0B64"/>
    <w:rsid w:val="00BD3BC1"/>
    <w:rsid w:val="00BD448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248B"/>
    <w:rsid w:val="00C04DBB"/>
    <w:rsid w:val="00C065A0"/>
    <w:rsid w:val="00C14A68"/>
    <w:rsid w:val="00C16E8C"/>
    <w:rsid w:val="00C23B7A"/>
    <w:rsid w:val="00C23E5C"/>
    <w:rsid w:val="00C24CD3"/>
    <w:rsid w:val="00C275C2"/>
    <w:rsid w:val="00C27EF3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F3F5B"/>
    <w:rsid w:val="00CF4572"/>
    <w:rsid w:val="00CF5C77"/>
    <w:rsid w:val="00CF7372"/>
    <w:rsid w:val="00CF7C86"/>
    <w:rsid w:val="00D0266B"/>
    <w:rsid w:val="00D045E0"/>
    <w:rsid w:val="00D0527E"/>
    <w:rsid w:val="00D109A7"/>
    <w:rsid w:val="00D1290E"/>
    <w:rsid w:val="00D12DFA"/>
    <w:rsid w:val="00D15FD2"/>
    <w:rsid w:val="00D165FF"/>
    <w:rsid w:val="00D166C9"/>
    <w:rsid w:val="00D171AF"/>
    <w:rsid w:val="00D17F26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1725"/>
    <w:rsid w:val="00D52105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47CF"/>
    <w:rsid w:val="00D97FAC"/>
    <w:rsid w:val="00DA18A3"/>
    <w:rsid w:val="00DA1BA1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5853"/>
    <w:rsid w:val="00E46EE8"/>
    <w:rsid w:val="00E52666"/>
    <w:rsid w:val="00E52A43"/>
    <w:rsid w:val="00E56BF2"/>
    <w:rsid w:val="00E57CB0"/>
    <w:rsid w:val="00E60C31"/>
    <w:rsid w:val="00E61AAF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7B59"/>
    <w:rsid w:val="00E93586"/>
    <w:rsid w:val="00E95FF4"/>
    <w:rsid w:val="00E963C6"/>
    <w:rsid w:val="00EA68DE"/>
    <w:rsid w:val="00EA7427"/>
    <w:rsid w:val="00EB50E6"/>
    <w:rsid w:val="00EB7C3C"/>
    <w:rsid w:val="00EC028A"/>
    <w:rsid w:val="00EC5DD1"/>
    <w:rsid w:val="00EC6E10"/>
    <w:rsid w:val="00EC7485"/>
    <w:rsid w:val="00ED0333"/>
    <w:rsid w:val="00ED0604"/>
    <w:rsid w:val="00ED2DE8"/>
    <w:rsid w:val="00ED3356"/>
    <w:rsid w:val="00EE04C1"/>
    <w:rsid w:val="00EE0C6C"/>
    <w:rsid w:val="00EE1AB4"/>
    <w:rsid w:val="00EE2607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7242"/>
    <w:rsid w:val="00F207A6"/>
    <w:rsid w:val="00F23668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41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6DCDD6B-76C8-4876-8AF7-4CC12D60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3212</TotalTime>
  <Pages>4</Pages>
  <Words>1149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595</cp:revision>
  <cp:lastPrinted>2020-07-02T06:23:00Z</cp:lastPrinted>
  <dcterms:created xsi:type="dcterms:W3CDTF">2020-03-27T09:49:00Z</dcterms:created>
  <dcterms:modified xsi:type="dcterms:W3CDTF">2025-03-30T17:09:00Z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