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F47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13BC558A" w:rsidR="003B3158" w:rsidRPr="00F5593B" w:rsidRDefault="00DD1AAA" w:rsidP="003B3158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DD1AAA">
              <w:rPr>
                <w:rFonts w:ascii="Calibri" w:hAnsi="Calibri" w:cs="Calibri"/>
                <w:b/>
                <w:sz w:val="28"/>
                <w:szCs w:val="28"/>
              </w:rPr>
              <w:t>Kancelářský software</w:t>
            </w:r>
            <w:r w:rsidR="00A5691B">
              <w:rPr>
                <w:rFonts w:ascii="Calibri" w:hAnsi="Calibri" w:cs="Calibri"/>
                <w:b/>
                <w:sz w:val="28"/>
                <w:szCs w:val="28"/>
              </w:rPr>
              <w:t xml:space="preserve"> – II.</w:t>
            </w: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387761D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 w:cs="Arial"/>
                <w:sz w:val="22"/>
                <w:szCs w:val="22"/>
              </w:rPr>
              <w:t>Institut lázeňství a balneologie, v. v. i.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5425DE8D" w:rsidR="003B3158" w:rsidRPr="00B63A38" w:rsidRDefault="00B2035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2035C">
              <w:rPr>
                <w:rFonts w:ascii="Calibri" w:hAnsi="Calibri"/>
                <w:sz w:val="22"/>
                <w:szCs w:val="22"/>
              </w:rPr>
              <w:t>Závodní 353/88, 360 01 Karlovy Vary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4D160BE5" w:rsidR="003B3158" w:rsidRPr="00B63A38" w:rsidRDefault="00F5593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F5593B">
              <w:rPr>
                <w:rFonts w:ascii="Calibri" w:hAnsi="Calibri"/>
                <w:sz w:val="22"/>
                <w:szCs w:val="22"/>
              </w:rPr>
              <w:t>08122539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07DC6788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Ing. </w:t>
            </w:r>
            <w:r w:rsidR="00F5593B">
              <w:rPr>
                <w:rFonts w:ascii="Calibri" w:hAnsi="Calibri" w:cs="Arial"/>
                <w:sz w:val="22"/>
                <w:szCs w:val="22"/>
              </w:rPr>
              <w:t>Alina Huseynli, MBA, ředitelka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1936FB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513F47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B41DB">
        <w:trPr>
          <w:trHeight w:val="39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23EDECA" w:rsidR="001C0C7F" w:rsidRPr="00A14DBF" w:rsidRDefault="001C0C7F" w:rsidP="00D0340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>Podáním nabídky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potvrzuji, že nabídka je v souladu se zadávacími podmínkami uveřejněnými na profilu zadavatele (</w:t>
            </w:r>
            <w:hyperlink r:id="rId9" w:history="1">
              <w:r w:rsidR="00D03405" w:rsidRPr="00815CA3">
                <w:rPr>
                  <w:rStyle w:val="Hypertextovodkaz"/>
                  <w:rFonts w:ascii="Calibri" w:hAnsi="Calibri" w:cs="Arial"/>
                  <w:b w:val="0"/>
                  <w:sz w:val="22"/>
                  <w:szCs w:val="22"/>
                </w:rPr>
                <w:t>https://ezak.kr-karlovarsky.cz/profile_display_4677.html</w:t>
              </w:r>
            </w:hyperlink>
            <w:hyperlink r:id="rId10" w:history="1"/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)</w:t>
            </w:r>
            <w:r w:rsidR="00D03405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 w:rsidRPr="00A14DBF">
              <w:rPr>
                <w:rFonts w:ascii="Calibri" w:hAnsi="Calibri" w:cs="Arial"/>
                <w:sz w:val="22"/>
                <w:szCs w:val="22"/>
              </w:rPr>
              <w:t xml:space="preserve">včetně </w:t>
            </w:r>
            <w:r>
              <w:rPr>
                <w:rFonts w:ascii="Calibri" w:hAnsi="Calibri" w:cs="Arial"/>
                <w:sz w:val="22"/>
                <w:szCs w:val="22"/>
              </w:rPr>
              <w:t xml:space="preserve">všech vysvětlení, změn či doplnění zadávací dokumentace,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>které byly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uveřejněny </w:t>
            </w:r>
            <w:r w:rsidRPr="00A14DBF">
              <w:rPr>
                <w:rFonts w:ascii="Calibri" w:hAnsi="Calibri" w:cs="Arial"/>
                <w:b w:val="0"/>
                <w:sz w:val="22"/>
                <w:szCs w:val="22"/>
              </w:rPr>
              <w:t>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9F45" w14:textId="77777777" w:rsidR="00561F67" w:rsidRDefault="00561F67" w:rsidP="00CC7DC4">
      <w:pPr>
        <w:spacing w:line="240" w:lineRule="auto"/>
      </w:pPr>
      <w:r>
        <w:separator/>
      </w:r>
    </w:p>
  </w:endnote>
  <w:endnote w:type="continuationSeparator" w:id="0">
    <w:p w14:paraId="2FA02BB3" w14:textId="77777777" w:rsidR="00561F67" w:rsidRDefault="00561F67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154E" w14:textId="77777777" w:rsidR="00561F67" w:rsidRDefault="00561F67" w:rsidP="00CC7DC4">
      <w:pPr>
        <w:spacing w:line="240" w:lineRule="auto"/>
      </w:pPr>
      <w:r>
        <w:separator/>
      </w:r>
    </w:p>
  </w:footnote>
  <w:footnote w:type="continuationSeparator" w:id="0">
    <w:p w14:paraId="498975AC" w14:textId="77777777" w:rsidR="00561F67" w:rsidRDefault="00561F67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518" w14:textId="77777777" w:rsidR="00F5593B" w:rsidRPr="00F5593B" w:rsidRDefault="00F5593B" w:rsidP="00F5593B">
    <w:pPr>
      <w:suppressAutoHyphens/>
      <w:autoSpaceDE/>
      <w:autoSpaceDN/>
      <w:spacing w:line="240" w:lineRule="auto"/>
      <w:jc w:val="left"/>
      <w:rPr>
        <w:lang w:eastAsia="ar-SA"/>
      </w:rPr>
    </w:pPr>
    <w:r w:rsidRPr="00F5593B">
      <w:rPr>
        <w:noProof/>
        <w:lang w:eastAsia="ar-SA"/>
      </w:rPr>
      <w:drawing>
        <wp:inline distT="0" distB="0" distL="0" distR="0" wp14:anchorId="226E3F0D" wp14:editId="7A75A272">
          <wp:extent cx="5760085" cy="547370"/>
          <wp:effectExtent l="0" t="0" r="0" b="5080"/>
          <wp:docPr id="167218597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3B5D12" w14:textId="77777777" w:rsidR="00F5593B" w:rsidRPr="00F5593B" w:rsidRDefault="00F5593B" w:rsidP="00F5593B">
    <w:pPr>
      <w:tabs>
        <w:tab w:val="center" w:pos="4536"/>
        <w:tab w:val="right" w:pos="9072"/>
      </w:tabs>
      <w:suppressAutoHyphens/>
      <w:autoSpaceDE/>
      <w:autoSpaceDN/>
      <w:spacing w:line="240" w:lineRule="auto"/>
      <w:jc w:val="left"/>
      <w:rPr>
        <w:rFonts w:ascii="Tahoma" w:hAnsi="Tahoma" w:cs="Tahoma"/>
        <w:sz w:val="20"/>
        <w:lang w:eastAsia="ar-SA"/>
      </w:rPr>
    </w:pPr>
  </w:p>
  <w:p w14:paraId="7ADAAAE1" w14:textId="579AED1F" w:rsidR="0094323A" w:rsidRPr="00F5593B" w:rsidRDefault="0094323A" w:rsidP="00F559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68D6"/>
    <w:rsid w:val="00085077"/>
    <w:rsid w:val="00087914"/>
    <w:rsid w:val="000B55F9"/>
    <w:rsid w:val="00174076"/>
    <w:rsid w:val="0018732C"/>
    <w:rsid w:val="00192F61"/>
    <w:rsid w:val="001936FB"/>
    <w:rsid w:val="00195EB4"/>
    <w:rsid w:val="001B3CF1"/>
    <w:rsid w:val="001B7C37"/>
    <w:rsid w:val="001C0C7F"/>
    <w:rsid w:val="001E7C36"/>
    <w:rsid w:val="001F1B50"/>
    <w:rsid w:val="001F5F02"/>
    <w:rsid w:val="00235517"/>
    <w:rsid w:val="00240C5B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D707A"/>
    <w:rsid w:val="004025D4"/>
    <w:rsid w:val="004044A0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1F67"/>
    <w:rsid w:val="0056210C"/>
    <w:rsid w:val="005746AB"/>
    <w:rsid w:val="00576754"/>
    <w:rsid w:val="005B14E1"/>
    <w:rsid w:val="005B371B"/>
    <w:rsid w:val="006026FB"/>
    <w:rsid w:val="00624AF8"/>
    <w:rsid w:val="0068763E"/>
    <w:rsid w:val="00696433"/>
    <w:rsid w:val="006E27D5"/>
    <w:rsid w:val="006E68DF"/>
    <w:rsid w:val="00702E25"/>
    <w:rsid w:val="0072000E"/>
    <w:rsid w:val="0074257C"/>
    <w:rsid w:val="00772E25"/>
    <w:rsid w:val="00776B06"/>
    <w:rsid w:val="00796D78"/>
    <w:rsid w:val="007A6225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E1AF4"/>
    <w:rsid w:val="0090152C"/>
    <w:rsid w:val="0094323A"/>
    <w:rsid w:val="0096302E"/>
    <w:rsid w:val="00987FED"/>
    <w:rsid w:val="00995E4F"/>
    <w:rsid w:val="009F2899"/>
    <w:rsid w:val="00A5691B"/>
    <w:rsid w:val="00A8233D"/>
    <w:rsid w:val="00A8354A"/>
    <w:rsid w:val="00A95C2C"/>
    <w:rsid w:val="00AA7333"/>
    <w:rsid w:val="00B03173"/>
    <w:rsid w:val="00B2035C"/>
    <w:rsid w:val="00B239A5"/>
    <w:rsid w:val="00B46F54"/>
    <w:rsid w:val="00B63F3D"/>
    <w:rsid w:val="00B65797"/>
    <w:rsid w:val="00B77964"/>
    <w:rsid w:val="00B835B5"/>
    <w:rsid w:val="00B84658"/>
    <w:rsid w:val="00B964B0"/>
    <w:rsid w:val="00C03A94"/>
    <w:rsid w:val="00C31D22"/>
    <w:rsid w:val="00C420D2"/>
    <w:rsid w:val="00C7436F"/>
    <w:rsid w:val="00C878BA"/>
    <w:rsid w:val="00CB17C2"/>
    <w:rsid w:val="00CC7BCD"/>
    <w:rsid w:val="00CC7DC4"/>
    <w:rsid w:val="00CD2319"/>
    <w:rsid w:val="00D03405"/>
    <w:rsid w:val="00D66AA8"/>
    <w:rsid w:val="00D957B0"/>
    <w:rsid w:val="00DD1AAA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593B"/>
    <w:rsid w:val="00F5749B"/>
    <w:rsid w:val="00FA6F13"/>
    <w:rsid w:val="00FA7089"/>
    <w:rsid w:val="00FC74E7"/>
    <w:rsid w:val="00F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0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azky.czu.cz/" TargetMode="External"/><Relationship Id="rId4" Type="http://schemas.openxmlformats.org/officeDocument/2006/relationships/styles" Target="styles.xml"/><Relationship Id="rId9" Type="http://schemas.openxmlformats.org/officeDocument/2006/relationships/hyperlink" Target="https://ezak.kr-karlovarsky.cz/profile_display_4677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Mádlová Iva</cp:lastModifiedBy>
  <cp:revision>9</cp:revision>
  <dcterms:created xsi:type="dcterms:W3CDTF">2024-10-04T11:03:00Z</dcterms:created>
  <dcterms:modified xsi:type="dcterms:W3CDTF">2025-03-20T19:21:00Z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