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6F4A393" w:rsidR="00BA7826" w:rsidRPr="00A213DB" w:rsidRDefault="00487EF3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ReactEU-100</w:t>
            </w:r>
            <w:r w:rsidR="009B3762"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335AF6">
              <w:rPr>
                <w:rFonts w:ascii="Arial" w:hAnsi="Arial" w:cs="Arial"/>
                <w:b/>
                <w:sz w:val="32"/>
                <w:szCs w:val="36"/>
              </w:rPr>
              <w:t>Chladicí a mrazicí zařízení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66F21961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335AF6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07933AA2" w:rsidR="00A213DB" w:rsidRDefault="00960595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960595">
              <w:rPr>
                <w:rFonts w:ascii="Arial" w:hAnsi="Arial" w:cs="Arial"/>
                <w:b/>
                <w:sz w:val="20"/>
                <w:szCs w:val="20"/>
              </w:rPr>
              <w:t>Chladicí a mrazicí zařízení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FFA7995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960595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EADC9D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960595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1A5F" w14:textId="77777777" w:rsidR="00CB6041" w:rsidRDefault="00CB6041">
      <w:r>
        <w:separator/>
      </w:r>
    </w:p>
  </w:endnote>
  <w:endnote w:type="continuationSeparator" w:id="0">
    <w:p w14:paraId="7818DB9C" w14:textId="77777777" w:rsidR="00CB6041" w:rsidRDefault="00CB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97CA" w14:textId="77777777" w:rsidR="00CB6041" w:rsidRDefault="00CB6041">
      <w:r>
        <w:separator/>
      </w:r>
    </w:p>
  </w:footnote>
  <w:footnote w:type="continuationSeparator" w:id="0">
    <w:p w14:paraId="7D060744" w14:textId="77777777" w:rsidR="00CB6041" w:rsidRDefault="00CB6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35AF6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0595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B6041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2023-06-23T07:46:00Z</dcterms:modified>
</cp:coreProperties>
</file>