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7E04" w14:textId="77777777" w:rsidR="00B21BFB" w:rsidRPr="00022EC0" w:rsidRDefault="00B21BFB" w:rsidP="00B21BFB">
      <w:pPr>
        <w:spacing w:after="120"/>
        <w:jc w:val="center"/>
        <w:rPr>
          <w:rFonts w:ascii="Arial" w:hAnsi="Arial" w:cs="Arial"/>
          <w:b/>
          <w:spacing w:val="70"/>
          <w:sz w:val="28"/>
          <w:szCs w:val="28"/>
        </w:rPr>
      </w:pPr>
      <w:r w:rsidRPr="00022EC0">
        <w:rPr>
          <w:rFonts w:ascii="Arial" w:hAnsi="Arial" w:cs="Arial"/>
          <w:b/>
          <w:spacing w:val="70"/>
          <w:sz w:val="28"/>
          <w:szCs w:val="28"/>
        </w:rPr>
        <w:t>SMLOUVA O DÍLO</w:t>
      </w:r>
    </w:p>
    <w:p w14:paraId="58CC510B" w14:textId="77777777" w:rsidR="00B21BFB" w:rsidRPr="00022EC0" w:rsidRDefault="00B21BFB" w:rsidP="00B21BFB">
      <w:pPr>
        <w:spacing w:after="120"/>
        <w:jc w:val="center"/>
        <w:rPr>
          <w:rFonts w:ascii="Arial" w:hAnsi="Arial" w:cs="Arial"/>
          <w:b/>
          <w:spacing w:val="70"/>
          <w:sz w:val="26"/>
        </w:rPr>
      </w:pPr>
      <w:r w:rsidRPr="00022EC0">
        <w:rPr>
          <w:rFonts w:ascii="Arial" w:hAnsi="Arial" w:cs="Arial"/>
          <w:b/>
          <w:spacing w:val="70"/>
          <w:sz w:val="26"/>
        </w:rPr>
        <w:t xml:space="preserve">na zpracování projektové dokumentace a </w:t>
      </w:r>
      <w:r w:rsidR="0027345E" w:rsidRPr="00022EC0">
        <w:rPr>
          <w:rFonts w:ascii="Arial" w:hAnsi="Arial" w:cs="Arial"/>
          <w:b/>
          <w:spacing w:val="70"/>
          <w:sz w:val="26"/>
        </w:rPr>
        <w:t xml:space="preserve">zajištění </w:t>
      </w:r>
      <w:r w:rsidR="009D3829" w:rsidRPr="00022EC0">
        <w:rPr>
          <w:rFonts w:ascii="Arial" w:hAnsi="Arial" w:cs="Arial"/>
          <w:b/>
          <w:spacing w:val="70"/>
          <w:sz w:val="26"/>
        </w:rPr>
        <w:t>inženýrsk</w:t>
      </w:r>
      <w:r w:rsidR="0027345E" w:rsidRPr="00022EC0">
        <w:rPr>
          <w:rFonts w:ascii="Arial" w:hAnsi="Arial" w:cs="Arial"/>
          <w:b/>
          <w:spacing w:val="70"/>
          <w:sz w:val="26"/>
        </w:rPr>
        <w:t>é</w:t>
      </w:r>
      <w:r w:rsidR="009D3829" w:rsidRPr="00022EC0">
        <w:rPr>
          <w:rFonts w:ascii="Arial" w:hAnsi="Arial" w:cs="Arial"/>
          <w:b/>
          <w:spacing w:val="70"/>
          <w:sz w:val="26"/>
        </w:rPr>
        <w:t xml:space="preserve"> činnost</w:t>
      </w:r>
      <w:r w:rsidR="0027345E" w:rsidRPr="00022EC0">
        <w:rPr>
          <w:rFonts w:ascii="Arial" w:hAnsi="Arial" w:cs="Arial"/>
          <w:b/>
          <w:spacing w:val="70"/>
          <w:sz w:val="26"/>
        </w:rPr>
        <w:t>i</w:t>
      </w:r>
    </w:p>
    <w:p w14:paraId="314DFAEC" w14:textId="77777777" w:rsidR="00B21BFB" w:rsidRPr="00022EC0" w:rsidRDefault="00B21BFB" w:rsidP="00B21BFB">
      <w:pPr>
        <w:widowControl w:val="0"/>
        <w:spacing w:before="46" w:after="120"/>
        <w:jc w:val="center"/>
        <w:rPr>
          <w:rFonts w:ascii="Arial" w:hAnsi="Arial" w:cs="Arial"/>
          <w:sz w:val="22"/>
          <w:szCs w:val="22"/>
        </w:rPr>
      </w:pPr>
      <w:r w:rsidRPr="00022EC0">
        <w:rPr>
          <w:rFonts w:ascii="Arial" w:hAnsi="Arial" w:cs="Arial"/>
          <w:sz w:val="22"/>
          <w:szCs w:val="22"/>
        </w:rPr>
        <w:t>na akci</w:t>
      </w:r>
    </w:p>
    <w:p w14:paraId="2D32DB40" w14:textId="591CBAD1" w:rsidR="002E6EB4" w:rsidRPr="0050460C" w:rsidRDefault="00985246" w:rsidP="002E6EB4">
      <w:pPr>
        <w:jc w:val="center"/>
        <w:rPr>
          <w:rFonts w:ascii="Arial" w:hAnsi="Arial" w:cs="Arial"/>
          <w:b/>
          <w:color w:val="auto"/>
        </w:rPr>
      </w:pPr>
      <w:r>
        <w:rPr>
          <w:rFonts w:ascii="Arial" w:hAnsi="Arial" w:cs="Arial"/>
          <w:b/>
        </w:rPr>
        <w:t>Místo pro přistání pro urgentní příjem nemocnice Cheb – zpracování projektové dokumentace</w:t>
      </w:r>
    </w:p>
    <w:p w14:paraId="713D4257" w14:textId="77777777" w:rsidR="00174F05" w:rsidRPr="00022EC0" w:rsidRDefault="00174F05">
      <w:pPr>
        <w:rPr>
          <w:rFonts w:ascii="Arial" w:hAnsi="Arial" w:cs="Arial"/>
        </w:rPr>
      </w:pPr>
    </w:p>
    <w:p w14:paraId="5626F1E6" w14:textId="77777777" w:rsidR="00B21BFB" w:rsidRPr="00022EC0" w:rsidRDefault="00B21BFB">
      <w:pPr>
        <w:rPr>
          <w:rFonts w:ascii="Arial" w:hAnsi="Arial" w:cs="Arial"/>
        </w:rPr>
      </w:pPr>
    </w:p>
    <w:p w14:paraId="2F1AECC8"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DNEŠNÍHO DNE, MĚSÍCE A ROKU:</w:t>
      </w:r>
    </w:p>
    <w:p w14:paraId="36FA8189" w14:textId="77777777" w:rsidR="00B21BFB" w:rsidRPr="00022EC0" w:rsidRDefault="00B21BFB" w:rsidP="00B21BFB">
      <w:pPr>
        <w:rPr>
          <w:rFonts w:ascii="Arial" w:hAnsi="Arial" w:cs="Arial"/>
          <w:color w:val="auto"/>
          <w:sz w:val="22"/>
          <w:szCs w:val="22"/>
        </w:rPr>
      </w:pPr>
    </w:p>
    <w:p w14:paraId="4348262F" w14:textId="77777777" w:rsidR="00B21BFB" w:rsidRPr="00022EC0" w:rsidRDefault="00B21BFB" w:rsidP="00B21BFB">
      <w:pPr>
        <w:rPr>
          <w:rFonts w:ascii="Arial" w:hAnsi="Arial" w:cs="Arial"/>
          <w:color w:val="auto"/>
          <w:sz w:val="22"/>
          <w:szCs w:val="22"/>
        </w:rPr>
      </w:pPr>
    </w:p>
    <w:p w14:paraId="41EDA281" w14:textId="77777777" w:rsidR="00A572CD" w:rsidRPr="006A69CE" w:rsidRDefault="00A572CD" w:rsidP="00A572CD">
      <w:pPr>
        <w:keepNext/>
        <w:outlineLvl w:val="0"/>
        <w:rPr>
          <w:rFonts w:ascii="Arial" w:hAnsi="Arial" w:cs="Arial"/>
          <w:b/>
          <w:bCs/>
          <w:iCs/>
          <w:sz w:val="20"/>
          <w:szCs w:val="20"/>
        </w:rPr>
      </w:pPr>
      <w:r w:rsidRPr="006A69CE">
        <w:rPr>
          <w:rFonts w:ascii="Arial" w:hAnsi="Arial" w:cs="Arial"/>
          <w:b/>
          <w:bCs/>
          <w:iCs/>
          <w:sz w:val="20"/>
          <w:szCs w:val="20"/>
        </w:rPr>
        <w:t>Karlovarská kraj</w:t>
      </w:r>
    </w:p>
    <w:p w14:paraId="54800900"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se sídlem: </w:t>
      </w:r>
      <w:r w:rsidRPr="006A69CE">
        <w:rPr>
          <w:rFonts w:ascii="Arial" w:hAnsi="Arial" w:cs="Arial"/>
          <w:sz w:val="20"/>
          <w:szCs w:val="20"/>
        </w:rPr>
        <w:tab/>
        <w:t>Závodní 353/88, 360 06 Karlovy Vary</w:t>
      </w:r>
    </w:p>
    <w:p w14:paraId="4EE6328B"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 xml:space="preserve">IČO: </w:t>
      </w:r>
      <w:r w:rsidRPr="006A69CE">
        <w:rPr>
          <w:rFonts w:ascii="Arial" w:hAnsi="Arial" w:cs="Arial"/>
          <w:sz w:val="20"/>
          <w:szCs w:val="20"/>
        </w:rPr>
        <w:tab/>
        <w:t>70891168</w:t>
      </w:r>
    </w:p>
    <w:p w14:paraId="702DEDC3"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bankovní spojení:</w:t>
      </w:r>
      <w:r w:rsidRPr="006A69CE">
        <w:rPr>
          <w:rFonts w:ascii="Arial" w:hAnsi="Arial" w:cs="Arial"/>
          <w:sz w:val="20"/>
          <w:szCs w:val="20"/>
        </w:rPr>
        <w:tab/>
        <w:t>UniCredit Bank, a.s.</w:t>
      </w:r>
    </w:p>
    <w:p w14:paraId="2D0747EE" w14:textId="77777777" w:rsidR="00A572CD" w:rsidRPr="006A69CE" w:rsidRDefault="00A572CD" w:rsidP="00A572CD">
      <w:pPr>
        <w:tabs>
          <w:tab w:val="left" w:pos="2268"/>
        </w:tabs>
        <w:rPr>
          <w:rFonts w:ascii="Arial" w:hAnsi="Arial" w:cs="Arial"/>
          <w:sz w:val="20"/>
          <w:szCs w:val="20"/>
        </w:rPr>
      </w:pPr>
      <w:r w:rsidRPr="006A69CE">
        <w:rPr>
          <w:rFonts w:ascii="Arial" w:hAnsi="Arial" w:cs="Arial"/>
          <w:sz w:val="20"/>
          <w:szCs w:val="20"/>
        </w:rPr>
        <w:tab/>
        <w:t>Raiffeisenbank a.s.</w:t>
      </w:r>
    </w:p>
    <w:p w14:paraId="0B5F3321"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čísla účtu:</w:t>
      </w:r>
      <w:r w:rsidRPr="006A69CE">
        <w:rPr>
          <w:rFonts w:ascii="Arial" w:hAnsi="Arial" w:cs="Arial"/>
          <w:sz w:val="20"/>
          <w:szCs w:val="20"/>
        </w:rPr>
        <w:tab/>
        <w:t>1387678928/2700</w:t>
      </w:r>
    </w:p>
    <w:p w14:paraId="5E393F45" w14:textId="77777777" w:rsidR="00A572CD" w:rsidRPr="006A69CE" w:rsidRDefault="00A572CD" w:rsidP="00A572CD">
      <w:pPr>
        <w:ind w:left="2268" w:hanging="2268"/>
        <w:jc w:val="both"/>
        <w:rPr>
          <w:rFonts w:ascii="Arial" w:hAnsi="Arial" w:cs="Arial"/>
          <w:sz w:val="20"/>
          <w:szCs w:val="20"/>
        </w:rPr>
      </w:pPr>
      <w:r w:rsidRPr="006A69CE">
        <w:rPr>
          <w:rFonts w:ascii="Arial" w:hAnsi="Arial" w:cs="Arial"/>
          <w:sz w:val="20"/>
          <w:szCs w:val="20"/>
        </w:rPr>
        <w:tab/>
        <w:t>7882138002/5500</w:t>
      </w:r>
    </w:p>
    <w:p w14:paraId="7FF8A677" w14:textId="3C3433F2" w:rsidR="00B21BFB" w:rsidRPr="00022EC0" w:rsidRDefault="00A572CD" w:rsidP="00D871D4">
      <w:pPr>
        <w:tabs>
          <w:tab w:val="left" w:pos="2268"/>
        </w:tabs>
        <w:ind w:left="2265" w:hanging="2265"/>
        <w:rPr>
          <w:rFonts w:ascii="Arial" w:hAnsi="Arial" w:cs="Arial"/>
          <w:color w:val="auto"/>
          <w:sz w:val="20"/>
          <w:szCs w:val="20"/>
        </w:rPr>
      </w:pPr>
      <w:r w:rsidRPr="006A69CE">
        <w:rPr>
          <w:rFonts w:ascii="Arial" w:hAnsi="Arial" w:cs="Arial"/>
          <w:sz w:val="20"/>
          <w:szCs w:val="20"/>
        </w:rPr>
        <w:t xml:space="preserve">zastoupený: </w:t>
      </w:r>
      <w:r w:rsidRPr="006A69CE">
        <w:rPr>
          <w:rFonts w:ascii="Arial" w:hAnsi="Arial" w:cs="Arial"/>
          <w:sz w:val="20"/>
          <w:szCs w:val="20"/>
        </w:rPr>
        <w:tab/>
      </w:r>
      <w:r w:rsidR="00D871D4">
        <w:rPr>
          <w:rFonts w:ascii="Arial" w:hAnsi="Arial" w:cs="Arial"/>
          <w:sz w:val="20"/>
          <w:szCs w:val="20"/>
        </w:rPr>
        <w:tab/>
      </w:r>
      <w:r w:rsidR="00D871D4" w:rsidRPr="00D871D4">
        <w:rPr>
          <w:rFonts w:ascii="Arial" w:hAnsi="Arial" w:cs="Arial"/>
          <w:sz w:val="20"/>
          <w:szCs w:val="20"/>
        </w:rPr>
        <w:t xml:space="preserve">Ing. Tomášem Brtkem, vedoucím odboru investic </w:t>
      </w:r>
      <w:r w:rsidR="00985246">
        <w:rPr>
          <w:rFonts w:ascii="Arial" w:hAnsi="Arial" w:cs="Arial"/>
          <w:sz w:val="20"/>
          <w:szCs w:val="20"/>
        </w:rPr>
        <w:t xml:space="preserve">a projektů </w:t>
      </w:r>
      <w:r w:rsidR="00D871D4" w:rsidRPr="00D871D4">
        <w:rPr>
          <w:rFonts w:ascii="Arial" w:hAnsi="Arial" w:cs="Arial"/>
          <w:sz w:val="20"/>
          <w:szCs w:val="20"/>
        </w:rPr>
        <w:t xml:space="preserve">Krajského úřadu Karlovarského kraje na základě usnesení Rady Karlovarského kraje č. RK </w:t>
      </w:r>
      <w:r w:rsidR="00D41267">
        <w:rPr>
          <w:rFonts w:ascii="Arial" w:hAnsi="Arial" w:cs="Arial"/>
          <w:sz w:val="20"/>
          <w:szCs w:val="20"/>
        </w:rPr>
        <w:t>211</w:t>
      </w:r>
      <w:r w:rsidR="00D871D4" w:rsidRPr="00D871D4">
        <w:rPr>
          <w:rFonts w:ascii="Arial" w:hAnsi="Arial" w:cs="Arial"/>
          <w:sz w:val="20"/>
          <w:szCs w:val="20"/>
        </w:rPr>
        <w:t>/</w:t>
      </w:r>
      <w:r w:rsidR="00BA077B">
        <w:rPr>
          <w:rFonts w:ascii="Arial" w:hAnsi="Arial" w:cs="Arial"/>
          <w:sz w:val="20"/>
          <w:szCs w:val="20"/>
        </w:rPr>
        <w:t>0</w:t>
      </w:r>
      <w:r w:rsidR="00D41267">
        <w:rPr>
          <w:rFonts w:ascii="Arial" w:hAnsi="Arial" w:cs="Arial"/>
          <w:sz w:val="20"/>
          <w:szCs w:val="20"/>
        </w:rPr>
        <w:t>2</w:t>
      </w:r>
      <w:r w:rsidR="00D871D4" w:rsidRPr="00D871D4">
        <w:rPr>
          <w:rFonts w:ascii="Arial" w:hAnsi="Arial" w:cs="Arial"/>
          <w:sz w:val="20"/>
          <w:szCs w:val="20"/>
        </w:rPr>
        <w:t>/</w:t>
      </w:r>
      <w:r w:rsidR="00BA077B">
        <w:rPr>
          <w:rFonts w:ascii="Arial" w:hAnsi="Arial" w:cs="Arial"/>
          <w:sz w:val="20"/>
          <w:szCs w:val="20"/>
        </w:rPr>
        <w:t>2</w:t>
      </w:r>
      <w:r w:rsidR="00D41267">
        <w:rPr>
          <w:rFonts w:ascii="Arial" w:hAnsi="Arial" w:cs="Arial"/>
          <w:sz w:val="20"/>
          <w:szCs w:val="20"/>
        </w:rPr>
        <w:t>6</w:t>
      </w:r>
      <w:r w:rsidR="00D871D4" w:rsidRPr="00D871D4">
        <w:rPr>
          <w:rFonts w:ascii="Arial" w:hAnsi="Arial" w:cs="Arial"/>
          <w:sz w:val="20"/>
          <w:szCs w:val="20"/>
        </w:rPr>
        <w:t xml:space="preserve"> ze dne </w:t>
      </w:r>
      <w:r w:rsidR="00BA077B">
        <w:rPr>
          <w:rFonts w:ascii="Arial" w:hAnsi="Arial" w:cs="Arial"/>
          <w:sz w:val="20"/>
          <w:szCs w:val="20"/>
        </w:rPr>
        <w:t>1</w:t>
      </w:r>
      <w:r w:rsidR="00D41267">
        <w:rPr>
          <w:rFonts w:ascii="Arial" w:hAnsi="Arial" w:cs="Arial"/>
          <w:sz w:val="20"/>
          <w:szCs w:val="20"/>
        </w:rPr>
        <w:t>8</w:t>
      </w:r>
      <w:r w:rsidR="00D871D4" w:rsidRPr="00D871D4">
        <w:rPr>
          <w:rFonts w:ascii="Arial" w:hAnsi="Arial" w:cs="Arial"/>
          <w:sz w:val="20"/>
          <w:szCs w:val="20"/>
        </w:rPr>
        <w:t>.</w:t>
      </w:r>
      <w:r w:rsidR="00BA077B">
        <w:rPr>
          <w:rFonts w:ascii="Arial" w:hAnsi="Arial" w:cs="Arial"/>
          <w:sz w:val="20"/>
          <w:szCs w:val="20"/>
        </w:rPr>
        <w:t>0</w:t>
      </w:r>
      <w:r w:rsidR="00D41267">
        <w:rPr>
          <w:rFonts w:ascii="Arial" w:hAnsi="Arial" w:cs="Arial"/>
          <w:sz w:val="20"/>
          <w:szCs w:val="20"/>
        </w:rPr>
        <w:t>2</w:t>
      </w:r>
      <w:r w:rsidR="00D871D4" w:rsidRPr="00D871D4">
        <w:rPr>
          <w:rFonts w:ascii="Arial" w:hAnsi="Arial" w:cs="Arial"/>
          <w:sz w:val="20"/>
          <w:szCs w:val="20"/>
        </w:rPr>
        <w:t>. 20</w:t>
      </w:r>
      <w:r w:rsidR="00BA077B">
        <w:rPr>
          <w:rFonts w:ascii="Arial" w:hAnsi="Arial" w:cs="Arial"/>
          <w:sz w:val="20"/>
          <w:szCs w:val="20"/>
        </w:rPr>
        <w:t>2</w:t>
      </w:r>
      <w:r w:rsidR="00D41267">
        <w:rPr>
          <w:rFonts w:ascii="Arial" w:hAnsi="Arial" w:cs="Arial"/>
          <w:sz w:val="20"/>
          <w:szCs w:val="20"/>
        </w:rPr>
        <w:t>6</w:t>
      </w:r>
      <w:r w:rsidR="00D871D4" w:rsidRPr="00D871D4">
        <w:rPr>
          <w:rFonts w:ascii="Arial" w:hAnsi="Arial" w:cs="Arial"/>
          <w:sz w:val="20"/>
          <w:szCs w:val="20"/>
        </w:rPr>
        <w:t xml:space="preserve"> a čl. VII odst. 1 písm. d) podpisového řádu</w:t>
      </w:r>
    </w:p>
    <w:p w14:paraId="01171CB2" w14:textId="77777777" w:rsidR="00B21BFB" w:rsidRPr="00022EC0" w:rsidRDefault="00B21BFB" w:rsidP="00B21BFB">
      <w:pPr>
        <w:rPr>
          <w:rFonts w:ascii="Arial" w:hAnsi="Arial" w:cs="Arial"/>
          <w:i/>
          <w:color w:val="auto"/>
          <w:sz w:val="20"/>
          <w:szCs w:val="20"/>
        </w:rPr>
      </w:pPr>
      <w:r w:rsidRPr="00022EC0">
        <w:rPr>
          <w:rFonts w:ascii="Arial" w:hAnsi="Arial" w:cs="Arial"/>
          <w:i/>
          <w:color w:val="auto"/>
          <w:sz w:val="20"/>
          <w:szCs w:val="20"/>
        </w:rPr>
        <w:t>na straně jedné jako objednatel (dále jen „objednatel“)</w:t>
      </w:r>
    </w:p>
    <w:p w14:paraId="6EB476B5" w14:textId="77777777" w:rsidR="00B21BFB" w:rsidRPr="00022EC0" w:rsidRDefault="00B21BFB" w:rsidP="00B21BFB">
      <w:pPr>
        <w:rPr>
          <w:rFonts w:ascii="Arial" w:hAnsi="Arial" w:cs="Arial"/>
          <w:color w:val="auto"/>
          <w:sz w:val="20"/>
          <w:szCs w:val="20"/>
        </w:rPr>
      </w:pPr>
    </w:p>
    <w:p w14:paraId="1C3AF7BE"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a</w:t>
      </w:r>
    </w:p>
    <w:p w14:paraId="1D3EE7F4" w14:textId="77777777" w:rsidR="00B21BFB" w:rsidRPr="00022EC0" w:rsidRDefault="00B21BFB" w:rsidP="00B21BFB">
      <w:pPr>
        <w:rPr>
          <w:rFonts w:ascii="Arial" w:hAnsi="Arial" w:cs="Arial"/>
          <w:b/>
          <w:color w:val="auto"/>
          <w:sz w:val="20"/>
          <w:szCs w:val="20"/>
        </w:rPr>
      </w:pPr>
    </w:p>
    <w:p w14:paraId="11552A66" w14:textId="77777777" w:rsidR="00B21BFB" w:rsidRPr="00022EC0" w:rsidRDefault="00B21BFB" w:rsidP="00B21BFB">
      <w:pPr>
        <w:rPr>
          <w:rFonts w:ascii="Arial" w:hAnsi="Arial" w:cs="Arial"/>
          <w:b/>
          <w:color w:val="auto"/>
          <w:sz w:val="20"/>
          <w:szCs w:val="20"/>
        </w:rPr>
      </w:pPr>
    </w:p>
    <w:p w14:paraId="0B484BB9" w14:textId="77777777" w:rsidR="00B21BFB" w:rsidRPr="00022EC0" w:rsidRDefault="00B21BFB" w:rsidP="004D47D3">
      <w:pPr>
        <w:shd w:val="clear" w:color="auto" w:fill="FFF2CC" w:themeFill="accent4" w:themeFillTint="33"/>
        <w:rPr>
          <w:rFonts w:ascii="Arial" w:hAnsi="Arial" w:cs="Arial"/>
          <w:b/>
          <w:i/>
          <w:color w:val="0000FF"/>
          <w:sz w:val="20"/>
          <w:szCs w:val="20"/>
        </w:rPr>
      </w:pPr>
      <w:r w:rsidRPr="00022EC0">
        <w:rPr>
          <w:rFonts w:ascii="Arial" w:hAnsi="Arial" w:cs="Arial"/>
          <w:b/>
          <w:i/>
          <w:color w:val="auto"/>
          <w:sz w:val="20"/>
          <w:szCs w:val="20"/>
        </w:rPr>
        <w:t>…………………………………………..</w:t>
      </w:r>
    </w:p>
    <w:p w14:paraId="6F8DA250"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sídlo: </w:t>
      </w:r>
    </w:p>
    <w:p w14:paraId="2798DA6A"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IČO:                    </w:t>
      </w:r>
      <w:r w:rsidRPr="00022EC0">
        <w:rPr>
          <w:rFonts w:ascii="Arial" w:hAnsi="Arial" w:cs="Arial"/>
          <w:color w:val="auto"/>
          <w:sz w:val="20"/>
          <w:szCs w:val="20"/>
        </w:rPr>
        <w:tab/>
      </w:r>
      <w:r w:rsidRPr="00022EC0">
        <w:rPr>
          <w:rFonts w:ascii="Arial" w:hAnsi="Arial" w:cs="Arial"/>
          <w:color w:val="auto"/>
          <w:sz w:val="20"/>
          <w:szCs w:val="20"/>
        </w:rPr>
        <w:tab/>
      </w:r>
    </w:p>
    <w:p w14:paraId="2DFFD805"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DIČ: </w:t>
      </w:r>
    </w:p>
    <w:p w14:paraId="4B0F048B" w14:textId="77777777" w:rsidR="00B21BFB" w:rsidRPr="00022EC0" w:rsidRDefault="00B21BFB" w:rsidP="004D47D3">
      <w:pPr>
        <w:shd w:val="clear" w:color="auto" w:fill="FFF2CC" w:themeFill="accent4" w:themeFillTint="33"/>
        <w:ind w:left="2694" w:hanging="2694"/>
        <w:jc w:val="both"/>
        <w:rPr>
          <w:rFonts w:ascii="Arial" w:hAnsi="Arial" w:cs="Arial"/>
          <w:color w:val="auto"/>
          <w:sz w:val="20"/>
          <w:szCs w:val="20"/>
        </w:rPr>
      </w:pPr>
      <w:r w:rsidRPr="00022EC0">
        <w:rPr>
          <w:rFonts w:ascii="Arial" w:hAnsi="Arial" w:cs="Arial"/>
          <w:color w:val="auto"/>
          <w:sz w:val="20"/>
          <w:szCs w:val="20"/>
        </w:rPr>
        <w:t>bankovní spojení:</w:t>
      </w:r>
    </w:p>
    <w:p w14:paraId="1A2E2256" w14:textId="77777777" w:rsidR="00B21BFB" w:rsidRPr="00022EC0" w:rsidRDefault="00B21BFB" w:rsidP="004D47D3">
      <w:pPr>
        <w:shd w:val="clear" w:color="auto" w:fill="FFF2CC" w:themeFill="accent4" w:themeFillTint="33"/>
        <w:ind w:left="2694" w:hanging="2694"/>
        <w:jc w:val="both"/>
        <w:rPr>
          <w:rFonts w:ascii="Arial" w:hAnsi="Arial" w:cs="Arial"/>
          <w:color w:val="auto"/>
          <w:sz w:val="20"/>
          <w:szCs w:val="20"/>
        </w:rPr>
      </w:pPr>
      <w:r w:rsidRPr="00022EC0">
        <w:rPr>
          <w:rFonts w:ascii="Arial" w:hAnsi="Arial" w:cs="Arial"/>
          <w:color w:val="auto"/>
          <w:sz w:val="20"/>
          <w:szCs w:val="20"/>
        </w:rPr>
        <w:t>číslo účtu:</w:t>
      </w:r>
    </w:p>
    <w:p w14:paraId="76E80EE9" w14:textId="77777777" w:rsidR="00B21BFB" w:rsidRPr="00022EC0" w:rsidRDefault="00B21BFB" w:rsidP="004D47D3">
      <w:pPr>
        <w:shd w:val="clear" w:color="auto" w:fill="FFF2CC" w:themeFill="accent4" w:themeFillTint="33"/>
        <w:rPr>
          <w:rFonts w:ascii="Arial" w:hAnsi="Arial" w:cs="Arial"/>
          <w:color w:val="auto"/>
          <w:sz w:val="20"/>
          <w:szCs w:val="20"/>
        </w:rPr>
      </w:pPr>
      <w:r w:rsidRPr="00022EC0">
        <w:rPr>
          <w:rFonts w:ascii="Arial" w:hAnsi="Arial" w:cs="Arial"/>
          <w:color w:val="auto"/>
          <w:sz w:val="20"/>
          <w:szCs w:val="20"/>
        </w:rPr>
        <w:t xml:space="preserve">zastoupený: </w:t>
      </w:r>
    </w:p>
    <w:p w14:paraId="3F910066" w14:textId="77777777" w:rsidR="00B21BFB" w:rsidRPr="00022EC0" w:rsidRDefault="00B21BFB" w:rsidP="004D47D3">
      <w:pPr>
        <w:shd w:val="clear" w:color="auto" w:fill="FFF2CC" w:themeFill="accent4" w:themeFillTint="33"/>
        <w:jc w:val="both"/>
        <w:rPr>
          <w:rFonts w:ascii="Arial" w:hAnsi="Arial" w:cs="Arial"/>
          <w:color w:val="auto"/>
          <w:sz w:val="20"/>
          <w:szCs w:val="20"/>
        </w:rPr>
      </w:pPr>
      <w:r w:rsidRPr="00022EC0">
        <w:rPr>
          <w:rFonts w:ascii="Arial" w:hAnsi="Arial" w:cs="Arial"/>
          <w:color w:val="auto"/>
          <w:sz w:val="20"/>
          <w:szCs w:val="20"/>
        </w:rPr>
        <w:t>zapsaný v obchodním rejstříku vedeném Krajským soudem v …………….. oddíl ……………..  vložka ……………..</w:t>
      </w:r>
    </w:p>
    <w:p w14:paraId="38C9175B" w14:textId="77777777" w:rsidR="00B21BFB" w:rsidRPr="00022EC0" w:rsidRDefault="00B21BFB" w:rsidP="00B21BFB">
      <w:pPr>
        <w:jc w:val="both"/>
        <w:rPr>
          <w:rFonts w:ascii="Arial" w:hAnsi="Arial" w:cs="Arial"/>
          <w:color w:val="auto"/>
          <w:sz w:val="20"/>
          <w:szCs w:val="20"/>
        </w:rPr>
      </w:pPr>
    </w:p>
    <w:p w14:paraId="1591D0C8" w14:textId="77777777" w:rsidR="00B21BFB" w:rsidRPr="00022EC0" w:rsidRDefault="00B21BFB" w:rsidP="00B21BFB">
      <w:pPr>
        <w:jc w:val="both"/>
        <w:rPr>
          <w:rFonts w:ascii="Arial" w:hAnsi="Arial" w:cs="Arial"/>
          <w:i/>
          <w:snapToGrid w:val="0"/>
          <w:color w:val="auto"/>
          <w:sz w:val="20"/>
          <w:szCs w:val="20"/>
        </w:rPr>
      </w:pPr>
      <w:r w:rsidRPr="00022EC0">
        <w:rPr>
          <w:rFonts w:ascii="Arial" w:hAnsi="Arial" w:cs="Arial"/>
          <w:i/>
          <w:snapToGrid w:val="0"/>
          <w:color w:val="auto"/>
          <w:sz w:val="20"/>
          <w:szCs w:val="20"/>
        </w:rPr>
        <w:t>na straně druhé jako zhotovitel (dále jen „zhotovitel“)</w:t>
      </w:r>
    </w:p>
    <w:p w14:paraId="16035084" w14:textId="77777777" w:rsidR="00B21BFB" w:rsidRPr="00022EC0" w:rsidRDefault="00B21BFB" w:rsidP="00B21BFB">
      <w:pPr>
        <w:jc w:val="both"/>
        <w:rPr>
          <w:rFonts w:ascii="Arial" w:hAnsi="Arial" w:cs="Arial"/>
          <w:i/>
          <w:snapToGrid w:val="0"/>
          <w:color w:val="auto"/>
          <w:sz w:val="20"/>
          <w:szCs w:val="20"/>
        </w:rPr>
      </w:pPr>
    </w:p>
    <w:p w14:paraId="183492D9" w14:textId="77777777" w:rsidR="00B21BFB" w:rsidRPr="00022EC0" w:rsidRDefault="00B21BFB" w:rsidP="00B21BFB">
      <w:pPr>
        <w:jc w:val="both"/>
        <w:rPr>
          <w:rFonts w:ascii="Arial" w:hAnsi="Arial" w:cs="Arial"/>
          <w:color w:val="auto"/>
          <w:sz w:val="20"/>
          <w:szCs w:val="20"/>
        </w:rPr>
      </w:pPr>
      <w:r w:rsidRPr="00022EC0">
        <w:rPr>
          <w:rFonts w:ascii="Arial" w:hAnsi="Arial" w:cs="Arial"/>
          <w:i/>
          <w:snapToGrid w:val="0"/>
          <w:color w:val="auto"/>
          <w:sz w:val="20"/>
          <w:szCs w:val="20"/>
        </w:rPr>
        <w:t>(společně jako „smluvní strany“)</w:t>
      </w:r>
    </w:p>
    <w:p w14:paraId="33F25FD5" w14:textId="77777777" w:rsidR="00B21BFB" w:rsidRPr="00022EC0" w:rsidRDefault="00B21BFB" w:rsidP="00B21BFB">
      <w:pPr>
        <w:jc w:val="both"/>
        <w:rPr>
          <w:rFonts w:ascii="Arial" w:hAnsi="Arial" w:cs="Arial"/>
          <w:color w:val="auto"/>
          <w:sz w:val="22"/>
          <w:szCs w:val="20"/>
        </w:rPr>
      </w:pPr>
    </w:p>
    <w:p w14:paraId="74532F6A" w14:textId="77777777" w:rsidR="00B21BFB" w:rsidRPr="00022EC0" w:rsidRDefault="00B21BFB" w:rsidP="00B21BFB">
      <w:pPr>
        <w:jc w:val="both"/>
        <w:rPr>
          <w:rFonts w:ascii="Arial" w:hAnsi="Arial" w:cs="Arial"/>
          <w:color w:val="auto"/>
          <w:sz w:val="22"/>
          <w:szCs w:val="20"/>
        </w:rPr>
      </w:pPr>
    </w:p>
    <w:p w14:paraId="364EE8D3" w14:textId="77777777" w:rsidR="00B21BFB" w:rsidRPr="00022EC0" w:rsidRDefault="00B21BFB" w:rsidP="00B21BFB">
      <w:pPr>
        <w:spacing w:after="120" w:line="276" w:lineRule="auto"/>
        <w:jc w:val="both"/>
        <w:rPr>
          <w:rFonts w:ascii="Arial" w:hAnsi="Arial" w:cs="Arial"/>
          <w:color w:val="auto"/>
          <w:sz w:val="22"/>
          <w:szCs w:val="20"/>
        </w:rPr>
      </w:pPr>
      <w:r w:rsidRPr="00022EC0">
        <w:rPr>
          <w:rFonts w:ascii="Arial" w:hAnsi="Arial" w:cs="Arial"/>
          <w:color w:val="auto"/>
          <w:sz w:val="22"/>
          <w:szCs w:val="20"/>
        </w:rPr>
        <w:t>PREAMBULE</w:t>
      </w:r>
    </w:p>
    <w:p w14:paraId="0C46AF1D"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Vzhledem k tomu, že:</w:t>
      </w:r>
    </w:p>
    <w:p w14:paraId="0EB8917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59B0BF2B" w14:textId="13E485CA"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 xml:space="preserve">Zhotovitel je </w:t>
      </w:r>
      <w:r w:rsidR="008B658A" w:rsidRPr="00022EC0">
        <w:rPr>
          <w:rFonts w:ascii="Arial" w:hAnsi="Arial" w:cs="Arial"/>
          <w:color w:val="auto"/>
          <w:sz w:val="20"/>
          <w:szCs w:val="20"/>
        </w:rPr>
        <w:t>vybraným dodavatelem</w:t>
      </w:r>
      <w:r w:rsidR="008245A9" w:rsidRPr="00022EC0">
        <w:rPr>
          <w:rFonts w:ascii="Arial" w:hAnsi="Arial" w:cs="Arial"/>
          <w:color w:val="auto"/>
          <w:sz w:val="20"/>
          <w:szCs w:val="20"/>
        </w:rPr>
        <w:t xml:space="preserve"> veřejné zakázky </w:t>
      </w:r>
      <w:r w:rsidR="00985246">
        <w:rPr>
          <w:rFonts w:ascii="Arial" w:hAnsi="Arial" w:cs="Arial"/>
          <w:b/>
          <w:color w:val="auto"/>
          <w:sz w:val="20"/>
          <w:szCs w:val="20"/>
        </w:rPr>
        <w:t>Místo pro přistání pro urgentní příjem nemocnice Cheb – zpracování projektové dokumentace</w:t>
      </w:r>
      <w:r w:rsidRPr="00022EC0">
        <w:rPr>
          <w:rFonts w:ascii="Arial" w:hAnsi="Arial" w:cs="Arial"/>
          <w:color w:val="auto"/>
          <w:sz w:val="20"/>
          <w:szCs w:val="20"/>
        </w:rPr>
        <w:t xml:space="preserve"> </w:t>
      </w:r>
      <w:r w:rsidR="004A39FF" w:rsidRPr="00022EC0">
        <w:rPr>
          <w:rFonts w:ascii="Arial" w:hAnsi="Arial" w:cs="Arial"/>
          <w:color w:val="auto"/>
          <w:sz w:val="20"/>
          <w:szCs w:val="20"/>
        </w:rPr>
        <w:t xml:space="preserve">vyhlášené dne </w:t>
      </w:r>
      <w:r w:rsidR="004A39FF" w:rsidRPr="00B24B08">
        <w:rPr>
          <w:rFonts w:ascii="Arial" w:hAnsi="Arial" w:cs="Arial"/>
          <w:color w:val="auto"/>
          <w:sz w:val="20"/>
          <w:szCs w:val="20"/>
          <w:shd w:val="clear" w:color="auto" w:fill="FFF2CC" w:themeFill="accent4" w:themeFillTint="33"/>
        </w:rPr>
        <w:t>………………</w:t>
      </w:r>
      <w:r w:rsidR="004A39FF" w:rsidRPr="00022EC0">
        <w:rPr>
          <w:rFonts w:ascii="Arial" w:hAnsi="Arial" w:cs="Arial"/>
          <w:color w:val="auto"/>
          <w:sz w:val="20"/>
          <w:szCs w:val="20"/>
        </w:rPr>
        <w:t xml:space="preserve"> Karlovarským krajem jako zadavatelem </w:t>
      </w:r>
      <w:r w:rsidR="00985246">
        <w:rPr>
          <w:rFonts w:ascii="Arial" w:hAnsi="Arial" w:cs="Arial"/>
          <w:color w:val="auto"/>
          <w:sz w:val="20"/>
          <w:szCs w:val="20"/>
        </w:rPr>
        <w:t xml:space="preserve">nadlimitní </w:t>
      </w:r>
      <w:r w:rsidR="004A39FF" w:rsidRPr="00022EC0">
        <w:rPr>
          <w:rFonts w:ascii="Arial" w:hAnsi="Arial" w:cs="Arial"/>
          <w:color w:val="auto"/>
          <w:sz w:val="20"/>
          <w:szCs w:val="20"/>
        </w:rPr>
        <w:t>veřejné zakázky formou otevřeného řízení</w:t>
      </w:r>
      <w:r w:rsidR="00985246">
        <w:rPr>
          <w:rFonts w:ascii="Arial" w:hAnsi="Arial" w:cs="Arial"/>
          <w:color w:val="auto"/>
          <w:sz w:val="20"/>
          <w:szCs w:val="20"/>
        </w:rPr>
        <w:t>; a</w:t>
      </w:r>
    </w:p>
    <w:p w14:paraId="6CA2BF0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3A86F9F5"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dohodly se smluvní strany na uzavření této</w:t>
      </w:r>
    </w:p>
    <w:p w14:paraId="67300F6F" w14:textId="77777777" w:rsidR="004D47D3" w:rsidRPr="00022EC0" w:rsidRDefault="004D47D3" w:rsidP="00B21BFB">
      <w:pPr>
        <w:spacing w:after="120" w:line="276" w:lineRule="auto"/>
        <w:jc w:val="both"/>
        <w:rPr>
          <w:rFonts w:ascii="Arial" w:hAnsi="Arial" w:cs="Arial"/>
          <w:color w:val="auto"/>
          <w:sz w:val="20"/>
          <w:szCs w:val="20"/>
        </w:rPr>
      </w:pPr>
    </w:p>
    <w:p w14:paraId="39CCF096" w14:textId="77777777" w:rsidR="00B21BFB" w:rsidRPr="00022EC0" w:rsidRDefault="00B21BFB" w:rsidP="00B21BFB">
      <w:pPr>
        <w:spacing w:after="120" w:line="276" w:lineRule="auto"/>
        <w:jc w:val="center"/>
        <w:rPr>
          <w:rFonts w:ascii="Arial" w:hAnsi="Arial" w:cs="Arial"/>
          <w:color w:val="auto"/>
        </w:rPr>
      </w:pPr>
      <w:r w:rsidRPr="00022EC0">
        <w:rPr>
          <w:rFonts w:ascii="Arial" w:hAnsi="Arial" w:cs="Arial"/>
          <w:color w:val="auto"/>
        </w:rPr>
        <w:t xml:space="preserve">S M L O U V Y </w:t>
      </w:r>
      <w:r w:rsidR="00624FA9" w:rsidRPr="00022EC0">
        <w:rPr>
          <w:rFonts w:ascii="Arial" w:hAnsi="Arial" w:cs="Arial"/>
          <w:color w:val="auto"/>
        </w:rPr>
        <w:t xml:space="preserve"> </w:t>
      </w:r>
      <w:r w:rsidRPr="00022EC0">
        <w:rPr>
          <w:rFonts w:ascii="Arial" w:hAnsi="Arial" w:cs="Arial"/>
          <w:color w:val="auto"/>
        </w:rPr>
        <w:t>O  D Í L O</w:t>
      </w:r>
    </w:p>
    <w:p w14:paraId="06368D7A" w14:textId="77777777" w:rsidR="00B21BFB" w:rsidRPr="00022EC0"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022EC0">
        <w:rPr>
          <w:rFonts w:ascii="Arial" w:eastAsiaTheme="minorHAnsi" w:hAnsi="Arial" w:cs="Arial"/>
          <w:sz w:val="20"/>
          <w:szCs w:val="20"/>
          <w:lang w:eastAsia="en-US"/>
        </w:rPr>
        <w:t>(dále jen „smlouva“)</w:t>
      </w:r>
    </w:p>
    <w:p w14:paraId="75DE32C5" w14:textId="77777777" w:rsidR="00B21BFB" w:rsidRPr="00022EC0" w:rsidRDefault="00B21BFB" w:rsidP="00B21BFB">
      <w:pPr>
        <w:spacing w:after="120" w:line="276" w:lineRule="auto"/>
        <w:jc w:val="center"/>
        <w:rPr>
          <w:rFonts w:ascii="Arial" w:hAnsi="Arial" w:cs="Arial"/>
          <w:snapToGrid w:val="0"/>
          <w:color w:val="auto"/>
          <w:sz w:val="20"/>
          <w:szCs w:val="20"/>
        </w:rPr>
      </w:pPr>
      <w:r w:rsidRPr="00022EC0">
        <w:rPr>
          <w:rFonts w:ascii="Arial" w:hAnsi="Arial" w:cs="Arial"/>
          <w:snapToGrid w:val="0"/>
          <w:color w:val="auto"/>
          <w:sz w:val="20"/>
          <w:szCs w:val="20"/>
        </w:rPr>
        <w:t>dle § 2586 a následujících zákona č. 89/2012 Sb., občanský zákoník</w:t>
      </w:r>
      <w:r w:rsidR="008B658A" w:rsidRPr="00022EC0">
        <w:rPr>
          <w:rFonts w:ascii="Arial" w:hAnsi="Arial" w:cs="Arial"/>
          <w:snapToGrid w:val="0"/>
          <w:color w:val="auto"/>
          <w:sz w:val="20"/>
          <w:szCs w:val="20"/>
        </w:rPr>
        <w:t>, ve znění pozdějších předpisů</w:t>
      </w:r>
    </w:p>
    <w:p w14:paraId="684EAB45" w14:textId="77777777" w:rsidR="00B21BFB" w:rsidRPr="00022EC0" w:rsidRDefault="00B21BFB">
      <w:pPr>
        <w:rPr>
          <w:rFonts w:ascii="Arial" w:hAnsi="Arial" w:cs="Arial"/>
          <w:sz w:val="20"/>
          <w:szCs w:val="20"/>
        </w:rPr>
      </w:pPr>
    </w:p>
    <w:p w14:paraId="2D0D7213" w14:textId="77777777" w:rsidR="008F60E9" w:rsidRPr="00022EC0" w:rsidRDefault="008F60E9"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Předmět smlouvy</w:t>
      </w:r>
    </w:p>
    <w:p w14:paraId="77DE0DFA" w14:textId="3D00168B" w:rsidR="008F60E9" w:rsidRDefault="008F60E9" w:rsidP="00132800">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se touto smlouvou zavazuje provést pro objednatele řádně a včas, na svůj náklad a nebezpečí</w:t>
      </w:r>
      <w:r w:rsidR="00D674D9" w:rsidRPr="00022EC0">
        <w:rPr>
          <w:rFonts w:ascii="Arial" w:hAnsi="Arial" w:cs="Arial"/>
          <w:color w:val="auto"/>
          <w:sz w:val="20"/>
          <w:szCs w:val="20"/>
        </w:rPr>
        <w:t>,</w:t>
      </w:r>
      <w:r w:rsidRPr="00022EC0">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1CCB302D" w14:textId="62738DC3" w:rsidR="008F60E9" w:rsidRPr="00B6689F" w:rsidRDefault="008F60E9" w:rsidP="00B6689F">
      <w:pPr>
        <w:pStyle w:val="Zkladntext2"/>
        <w:numPr>
          <w:ilvl w:val="0"/>
          <w:numId w:val="3"/>
        </w:numPr>
        <w:spacing w:after="240"/>
        <w:rPr>
          <w:rFonts w:ascii="Arial" w:hAnsi="Arial" w:cs="Arial"/>
          <w:color w:val="auto"/>
          <w:sz w:val="20"/>
          <w:szCs w:val="20"/>
        </w:rPr>
      </w:pPr>
      <w:r w:rsidRPr="00B6689F">
        <w:rPr>
          <w:rFonts w:ascii="Arial" w:hAnsi="Arial" w:cs="Arial"/>
          <w:color w:val="auto"/>
          <w:sz w:val="20"/>
          <w:szCs w:val="20"/>
        </w:rPr>
        <w:t xml:space="preserve">Zhotovitel provede dílo dle této smlouvy tím, že řádně a včas zpracuje </w:t>
      </w:r>
      <w:r w:rsidR="005442CB" w:rsidRPr="00B6689F">
        <w:rPr>
          <w:rFonts w:ascii="Arial" w:hAnsi="Arial" w:cs="Arial"/>
          <w:color w:val="auto"/>
          <w:sz w:val="20"/>
          <w:szCs w:val="20"/>
        </w:rPr>
        <w:t xml:space="preserve">dokumentaci pro povolení stavby </w:t>
      </w:r>
      <w:r w:rsidR="00A73939" w:rsidRPr="00B6689F">
        <w:rPr>
          <w:rFonts w:ascii="Arial" w:hAnsi="Arial" w:cs="Arial"/>
          <w:color w:val="auto"/>
          <w:sz w:val="20"/>
          <w:szCs w:val="20"/>
        </w:rPr>
        <w:t>a pro provádění stavby</w:t>
      </w:r>
      <w:r w:rsidR="0097165F" w:rsidRPr="00B6689F">
        <w:rPr>
          <w:rFonts w:ascii="Arial" w:hAnsi="Arial" w:cs="Arial"/>
          <w:color w:val="auto"/>
          <w:sz w:val="20"/>
          <w:szCs w:val="20"/>
        </w:rPr>
        <w:t xml:space="preserve"> (dále jen „projektová dokumentace“)</w:t>
      </w:r>
      <w:r w:rsidR="00A73939" w:rsidRPr="00B6689F">
        <w:rPr>
          <w:rFonts w:ascii="Arial" w:hAnsi="Arial" w:cs="Arial"/>
          <w:color w:val="auto"/>
          <w:sz w:val="20"/>
          <w:szCs w:val="20"/>
        </w:rPr>
        <w:t xml:space="preserve"> </w:t>
      </w:r>
      <w:r w:rsidR="005442CB" w:rsidRPr="00B6689F">
        <w:rPr>
          <w:rFonts w:ascii="Arial" w:hAnsi="Arial" w:cs="Arial"/>
          <w:color w:val="auto"/>
          <w:sz w:val="20"/>
          <w:szCs w:val="20"/>
        </w:rPr>
        <w:t xml:space="preserve">v souladu se zákonem č. </w:t>
      </w:r>
      <w:r w:rsidR="00B92527" w:rsidRPr="00B6689F">
        <w:rPr>
          <w:rFonts w:ascii="Arial" w:hAnsi="Arial" w:cs="Arial"/>
          <w:color w:val="auto"/>
          <w:sz w:val="20"/>
          <w:szCs w:val="20"/>
        </w:rPr>
        <w:t>283/2021 Sb.</w:t>
      </w:r>
      <w:r w:rsidR="001F735A" w:rsidRPr="00B6689F">
        <w:rPr>
          <w:rFonts w:ascii="Arial" w:hAnsi="Arial" w:cs="Arial"/>
          <w:color w:val="auto"/>
          <w:sz w:val="20"/>
          <w:szCs w:val="20"/>
        </w:rPr>
        <w:t xml:space="preserve">, stavební </w:t>
      </w:r>
      <w:r w:rsidR="003145B9" w:rsidRPr="00B6689F">
        <w:rPr>
          <w:rFonts w:ascii="Arial" w:hAnsi="Arial" w:cs="Arial"/>
          <w:color w:val="auto"/>
          <w:sz w:val="20"/>
          <w:szCs w:val="20"/>
        </w:rPr>
        <w:t xml:space="preserve">zákon, ve znění pozdějších předpisů </w:t>
      </w:r>
      <w:r w:rsidRPr="00B6689F">
        <w:rPr>
          <w:rFonts w:ascii="Arial" w:hAnsi="Arial" w:cs="Arial"/>
          <w:color w:val="auto"/>
          <w:sz w:val="20"/>
          <w:szCs w:val="20"/>
        </w:rPr>
        <w:t xml:space="preserve">a zajistí výkon inženýrské činnosti v souladu s veškerými pokyny a podklady předanými objednatelem zhotoviteli v rozsahu této smlouvy a dle obecně závazných právních předpisů, ČSN, ČN, EN a ostatních norem pro přípravu a realizaci stavby: </w:t>
      </w:r>
      <w:r w:rsidR="00E46067">
        <w:rPr>
          <w:rFonts w:ascii="Arial" w:hAnsi="Arial" w:cs="Arial"/>
          <w:b/>
          <w:sz w:val="20"/>
          <w:szCs w:val="20"/>
        </w:rPr>
        <w:t>Heliport pro urgentní příjem nemocnice Cheb</w:t>
      </w:r>
      <w:r w:rsidR="00BA077B" w:rsidRPr="00B6689F">
        <w:rPr>
          <w:rFonts w:ascii="Arial" w:hAnsi="Arial" w:cs="Arial"/>
          <w:b/>
          <w:sz w:val="20"/>
          <w:szCs w:val="20"/>
        </w:rPr>
        <w:t xml:space="preserve"> </w:t>
      </w:r>
      <w:r w:rsidRPr="00B6689F">
        <w:rPr>
          <w:rFonts w:ascii="Arial" w:hAnsi="Arial" w:cs="Arial"/>
          <w:color w:val="auto"/>
          <w:sz w:val="20"/>
          <w:szCs w:val="20"/>
        </w:rPr>
        <w:t>(dále jen „stavba"). Projektová dokumentace bude zahrnovat komplexní řešení předmětné stavby umožňující vydání kolaudačního souhlasu dle</w:t>
      </w:r>
      <w:r w:rsidR="005442CB" w:rsidRPr="00B6689F">
        <w:rPr>
          <w:rFonts w:ascii="Arial" w:hAnsi="Arial" w:cs="Arial"/>
          <w:color w:val="auto"/>
          <w:sz w:val="20"/>
          <w:szCs w:val="20"/>
        </w:rPr>
        <w:t xml:space="preserve"> stavebního zákona</w:t>
      </w:r>
      <w:r w:rsidRPr="00B6689F">
        <w:rPr>
          <w:rFonts w:ascii="Arial" w:hAnsi="Arial" w:cs="Arial"/>
          <w:color w:val="auto"/>
          <w:sz w:val="20"/>
          <w:szCs w:val="20"/>
        </w:rPr>
        <w:t>.</w:t>
      </w:r>
      <w:r w:rsidR="00E46067">
        <w:rPr>
          <w:rFonts w:ascii="Arial" w:hAnsi="Arial" w:cs="Arial"/>
          <w:color w:val="auto"/>
          <w:sz w:val="20"/>
          <w:szCs w:val="20"/>
        </w:rPr>
        <w:t xml:space="preserve"> Součástí předmětu plnění je i výkon dozoru projektanta v průběhu stavby. </w:t>
      </w:r>
      <w:r w:rsidRPr="00B6689F">
        <w:rPr>
          <w:rFonts w:ascii="Arial" w:hAnsi="Arial" w:cs="Arial"/>
          <w:sz w:val="20"/>
          <w:szCs w:val="20"/>
        </w:rPr>
        <w:t xml:space="preserve">Podkladem pro uzavření smlouvy je nabídka zhotovitele ze dne </w:t>
      </w:r>
      <w:r w:rsidR="00611B3B" w:rsidRPr="00B6689F">
        <w:rPr>
          <w:rFonts w:ascii="Arial" w:hAnsi="Arial" w:cs="Arial"/>
          <w:sz w:val="20"/>
          <w:szCs w:val="20"/>
          <w:shd w:val="clear" w:color="auto" w:fill="FFF2CC" w:themeFill="accent4" w:themeFillTint="33"/>
        </w:rPr>
        <w:t>…………….</w:t>
      </w:r>
      <w:r w:rsidRPr="00B6689F">
        <w:rPr>
          <w:rFonts w:ascii="Arial" w:hAnsi="Arial" w:cs="Arial"/>
          <w:sz w:val="20"/>
          <w:szCs w:val="20"/>
        </w:rPr>
        <w:t xml:space="preserve"> na akci:</w:t>
      </w:r>
      <w:r w:rsidR="003F71D7" w:rsidRPr="00B6689F">
        <w:rPr>
          <w:rFonts w:ascii="Arial" w:hAnsi="Arial" w:cs="Arial"/>
          <w:b/>
          <w:color w:val="auto"/>
          <w:sz w:val="20"/>
          <w:szCs w:val="20"/>
        </w:rPr>
        <w:t xml:space="preserve"> </w:t>
      </w:r>
      <w:r w:rsidR="00E46067">
        <w:rPr>
          <w:rFonts w:ascii="Arial" w:hAnsi="Arial" w:cs="Arial"/>
          <w:b/>
          <w:sz w:val="20"/>
          <w:szCs w:val="20"/>
        </w:rPr>
        <w:t>Místo pro přistání pro urgentní příjem nemocnice Cheb – zpracování projektové dokumentace</w:t>
      </w:r>
      <w:r w:rsidR="002E6EB4" w:rsidRPr="00B6689F">
        <w:rPr>
          <w:rFonts w:ascii="Arial" w:hAnsi="Arial" w:cs="Arial"/>
          <w:sz w:val="20"/>
          <w:szCs w:val="20"/>
        </w:rPr>
        <w:t xml:space="preserve">. </w:t>
      </w:r>
      <w:r w:rsidR="002E6EB4" w:rsidRPr="00B6689F">
        <w:rPr>
          <w:rFonts w:ascii="Arial" w:hAnsi="Arial" w:cs="Arial"/>
          <w:color w:val="auto"/>
          <w:sz w:val="20"/>
          <w:szCs w:val="20"/>
        </w:rPr>
        <w:t xml:space="preserve">Závazným podkladem pro zpracování projektové dokumentace </w:t>
      </w:r>
      <w:r w:rsidR="00E46067">
        <w:rPr>
          <w:rFonts w:ascii="Arial" w:hAnsi="Arial" w:cs="Arial"/>
          <w:color w:val="auto"/>
          <w:sz w:val="20"/>
          <w:szCs w:val="20"/>
        </w:rPr>
        <w:t>je Varianta č. 3 „Studie proveditelnosti Heliport pro urgentní příjem nemocnice Cheb, zpr</w:t>
      </w:r>
      <w:r w:rsidR="002E6EB4" w:rsidRPr="00B6689F">
        <w:rPr>
          <w:rFonts w:ascii="Arial" w:hAnsi="Arial" w:cs="Arial"/>
          <w:color w:val="auto"/>
          <w:sz w:val="20"/>
          <w:szCs w:val="20"/>
        </w:rPr>
        <w:t xml:space="preserve">acovaná </w:t>
      </w:r>
      <w:r w:rsidR="00E46067">
        <w:rPr>
          <w:rFonts w:ascii="Arial" w:hAnsi="Arial" w:cs="Arial"/>
          <w:color w:val="auto"/>
          <w:sz w:val="20"/>
          <w:szCs w:val="20"/>
        </w:rPr>
        <w:t xml:space="preserve">společností SIEBERT+TALAŠ spol. s r.o. </w:t>
      </w:r>
      <w:r w:rsidR="00B6689F">
        <w:rPr>
          <w:rFonts w:ascii="Arial" w:hAnsi="Arial" w:cs="Arial"/>
          <w:color w:val="auto"/>
          <w:sz w:val="20"/>
          <w:szCs w:val="20"/>
        </w:rPr>
        <w:t xml:space="preserve"> z </w:t>
      </w:r>
      <w:r w:rsidR="00E46067">
        <w:rPr>
          <w:rFonts w:ascii="Arial" w:hAnsi="Arial" w:cs="Arial"/>
          <w:color w:val="auto"/>
          <w:sz w:val="20"/>
          <w:szCs w:val="20"/>
        </w:rPr>
        <w:t>1</w:t>
      </w:r>
      <w:r w:rsidR="00B6689F">
        <w:rPr>
          <w:rFonts w:ascii="Arial" w:hAnsi="Arial" w:cs="Arial"/>
          <w:color w:val="auto"/>
          <w:sz w:val="20"/>
          <w:szCs w:val="20"/>
        </w:rPr>
        <w:t>1/202</w:t>
      </w:r>
      <w:r w:rsidR="00E46067">
        <w:rPr>
          <w:rFonts w:ascii="Arial" w:hAnsi="Arial" w:cs="Arial"/>
          <w:color w:val="auto"/>
          <w:sz w:val="20"/>
          <w:szCs w:val="20"/>
        </w:rPr>
        <w:t>5</w:t>
      </w:r>
      <w:r w:rsidR="002E6EB4" w:rsidRPr="00B6689F">
        <w:rPr>
          <w:rFonts w:ascii="Arial" w:hAnsi="Arial" w:cs="Arial"/>
          <w:color w:val="auto"/>
          <w:sz w:val="20"/>
          <w:szCs w:val="20"/>
        </w:rPr>
        <w:t>.</w:t>
      </w:r>
    </w:p>
    <w:p w14:paraId="48618EDF" w14:textId="474E295F" w:rsidR="0062777C" w:rsidRDefault="002E6EB4" w:rsidP="002E6EB4">
      <w:pPr>
        <w:pStyle w:val="Zkladntext2"/>
        <w:spacing w:after="240"/>
        <w:ind w:left="680"/>
        <w:rPr>
          <w:rFonts w:ascii="Arial" w:hAnsi="Arial" w:cs="Arial"/>
          <w:color w:val="auto"/>
          <w:sz w:val="20"/>
          <w:szCs w:val="20"/>
        </w:rPr>
      </w:pPr>
      <w:bookmarkStart w:id="0" w:name="_Hlk159850119"/>
      <w:r w:rsidRPr="002E6EB4">
        <w:rPr>
          <w:rFonts w:ascii="Arial" w:hAnsi="Arial" w:cs="Arial"/>
          <w:color w:val="auto"/>
          <w:sz w:val="20"/>
          <w:szCs w:val="20"/>
        </w:rPr>
        <w:t xml:space="preserve">Projektová dokumentace bude řešit </w:t>
      </w:r>
      <w:r w:rsidR="00E46067">
        <w:rPr>
          <w:rFonts w:ascii="Arial" w:hAnsi="Arial" w:cs="Arial"/>
          <w:color w:val="auto"/>
          <w:sz w:val="20"/>
          <w:szCs w:val="20"/>
        </w:rPr>
        <w:t>vybudování místa pro přistání letecké záchranné služby pro potřeby urgentního příjmu nemocnice Cheb.</w:t>
      </w:r>
      <w:r w:rsidR="00670E4B">
        <w:rPr>
          <w:rFonts w:ascii="Arial" w:hAnsi="Arial" w:cs="Arial"/>
          <w:color w:val="auto"/>
          <w:sz w:val="20"/>
          <w:szCs w:val="20"/>
        </w:rPr>
        <w:t xml:space="preserve"> </w:t>
      </w:r>
    </w:p>
    <w:bookmarkEnd w:id="0"/>
    <w:p w14:paraId="757AE603" w14:textId="3CCBD113" w:rsidR="00A243A4" w:rsidRPr="00022EC0" w:rsidRDefault="009F7A86" w:rsidP="009F7A86">
      <w:pPr>
        <w:pStyle w:val="Zkladntextodsazen"/>
        <w:spacing w:after="0"/>
        <w:ind w:left="709"/>
        <w:jc w:val="both"/>
        <w:rPr>
          <w:rFonts w:ascii="Arial" w:hAnsi="Arial" w:cs="Arial"/>
          <w:color w:val="auto"/>
          <w:sz w:val="20"/>
          <w:szCs w:val="20"/>
        </w:rPr>
      </w:pPr>
      <w:r w:rsidRPr="00022EC0">
        <w:rPr>
          <w:rFonts w:ascii="Arial" w:hAnsi="Arial" w:cs="Arial"/>
          <w:color w:val="auto"/>
          <w:sz w:val="20"/>
          <w:szCs w:val="20"/>
        </w:rPr>
        <w:t xml:space="preserve">Postupy v rámci zpracování projektové dokumentace budou průběžně konzultovány s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atelem a před odevzdáním odsouhlaseny na výrobních výborech. Výrobní výbory budou konány v místě sídla pověřujícího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 nebo případně distanční formou dle domluvy smluvních stran. Interval výrobních výborů bude min. 1 x za </w:t>
      </w:r>
      <w:r w:rsidR="00252628">
        <w:rPr>
          <w:rFonts w:ascii="Arial" w:hAnsi="Arial" w:cs="Arial"/>
          <w:color w:val="auto"/>
          <w:sz w:val="20"/>
          <w:szCs w:val="20"/>
        </w:rPr>
        <w:t>3 týdny,</w:t>
      </w:r>
      <w:r w:rsidRPr="00022EC0">
        <w:rPr>
          <w:rFonts w:ascii="Arial" w:hAnsi="Arial" w:cs="Arial"/>
          <w:color w:val="auto"/>
          <w:sz w:val="20"/>
          <w:szCs w:val="20"/>
        </w:rPr>
        <w:t xml:space="preserve"> nedohodno</w:t>
      </w:r>
      <w:r w:rsidR="00626299" w:rsidRPr="00022EC0">
        <w:rPr>
          <w:rFonts w:ascii="Arial" w:hAnsi="Arial" w:cs="Arial"/>
          <w:color w:val="auto"/>
          <w:sz w:val="20"/>
          <w:szCs w:val="20"/>
        </w:rPr>
        <w:t>u</w:t>
      </w:r>
      <w:r w:rsidR="00626299" w:rsidRPr="00022EC0">
        <w:rPr>
          <w:rFonts w:ascii="Arial" w:hAnsi="Arial" w:cs="Arial"/>
          <w:color w:val="auto"/>
          <w:sz w:val="20"/>
          <w:szCs w:val="20"/>
        </w:rPr>
        <w:noBreakHyphen/>
      </w:r>
      <w:r w:rsidRPr="00022EC0">
        <w:rPr>
          <w:rFonts w:ascii="Arial" w:hAnsi="Arial" w:cs="Arial"/>
          <w:color w:val="auto"/>
          <w:sz w:val="20"/>
          <w:szCs w:val="20"/>
        </w:rPr>
        <w:t xml:space="preserve">li se smluvní strany jinak. Organizaci těchto výborů a pořizování zápisů bude zajišťovat </w:t>
      </w:r>
      <w:r w:rsidR="00626299" w:rsidRPr="00022EC0">
        <w:rPr>
          <w:rFonts w:ascii="Arial" w:hAnsi="Arial" w:cs="Arial"/>
          <w:color w:val="auto"/>
          <w:sz w:val="20"/>
          <w:szCs w:val="20"/>
        </w:rPr>
        <w:t>zhotovitel</w:t>
      </w:r>
      <w:r w:rsidRPr="00022EC0">
        <w:rPr>
          <w:rFonts w:ascii="Arial" w:hAnsi="Arial" w:cs="Arial"/>
          <w:color w:val="auto"/>
          <w:sz w:val="20"/>
          <w:szCs w:val="20"/>
        </w:rPr>
        <w:t>.</w:t>
      </w:r>
    </w:p>
    <w:p w14:paraId="06D6EC8A" w14:textId="77777777" w:rsidR="00A243A4" w:rsidRPr="00022EC0" w:rsidRDefault="00A243A4" w:rsidP="00673EAA">
      <w:pPr>
        <w:pStyle w:val="Zkladntextodsazen"/>
        <w:spacing w:after="0"/>
        <w:ind w:left="709"/>
        <w:jc w:val="both"/>
        <w:rPr>
          <w:rFonts w:ascii="Arial" w:hAnsi="Arial" w:cs="Arial"/>
          <w:color w:val="auto"/>
          <w:sz w:val="20"/>
          <w:szCs w:val="20"/>
        </w:rPr>
      </w:pPr>
    </w:p>
    <w:p w14:paraId="7E3D2FE3" w14:textId="5616D864" w:rsidR="00D72505" w:rsidRDefault="00D72505" w:rsidP="00673EAA">
      <w:pPr>
        <w:pStyle w:val="Zkladntext2"/>
        <w:spacing w:line="259" w:lineRule="exact"/>
        <w:rPr>
          <w:rFonts w:ascii="Arial" w:hAnsi="Arial" w:cs="Arial"/>
          <w:color w:val="auto"/>
          <w:sz w:val="20"/>
          <w:szCs w:val="20"/>
        </w:rPr>
      </w:pPr>
      <w:bookmarkStart w:id="1" w:name="_Hlk135382036"/>
      <w:r w:rsidRPr="00022EC0">
        <w:rPr>
          <w:rFonts w:ascii="Arial" w:hAnsi="Arial" w:cs="Arial"/>
          <w:color w:val="auto"/>
          <w:sz w:val="20"/>
          <w:szCs w:val="20"/>
        </w:rPr>
        <w:t>Dílem se rozumí především:</w:t>
      </w:r>
    </w:p>
    <w:p w14:paraId="4578494C" w14:textId="4DE4CABE" w:rsidR="00301D72" w:rsidRDefault="00301D72" w:rsidP="00673EAA">
      <w:pPr>
        <w:pStyle w:val="Zkladntext2"/>
        <w:spacing w:line="259" w:lineRule="exact"/>
        <w:rPr>
          <w:rFonts w:ascii="Arial" w:hAnsi="Arial" w:cs="Arial"/>
          <w:color w:val="auto"/>
          <w:sz w:val="20"/>
          <w:szCs w:val="20"/>
        </w:rPr>
      </w:pPr>
    </w:p>
    <w:p w14:paraId="730D5F03" w14:textId="274191B7" w:rsidR="00301D72" w:rsidRPr="00B6689F" w:rsidRDefault="00301D72" w:rsidP="00301D72">
      <w:pPr>
        <w:widowControl w:val="0"/>
        <w:numPr>
          <w:ilvl w:val="0"/>
          <w:numId w:val="38"/>
        </w:numPr>
        <w:tabs>
          <w:tab w:val="left" w:pos="587"/>
        </w:tabs>
        <w:autoSpaceDE w:val="0"/>
        <w:autoSpaceDN w:val="0"/>
        <w:ind w:right="107"/>
        <w:jc w:val="both"/>
        <w:rPr>
          <w:rFonts w:ascii="Arial" w:hAnsi="Arial" w:cs="Arial"/>
          <w:sz w:val="20"/>
          <w:szCs w:val="22"/>
          <w:lang w:eastAsia="en-US"/>
        </w:rPr>
      </w:pPr>
      <w:r w:rsidRPr="00B6689F">
        <w:rPr>
          <w:rFonts w:ascii="Arial" w:hAnsi="Arial" w:cs="Arial"/>
          <w:sz w:val="20"/>
          <w:szCs w:val="22"/>
          <w:u w:val="single"/>
          <w:lang w:eastAsia="en-US"/>
        </w:rPr>
        <w:t xml:space="preserve">Zpracování dokumentace pro vydání </w:t>
      </w:r>
      <w:r w:rsidR="00211A25">
        <w:rPr>
          <w:rFonts w:ascii="Arial" w:hAnsi="Arial" w:cs="Arial"/>
          <w:sz w:val="20"/>
          <w:szCs w:val="22"/>
          <w:u w:val="single"/>
          <w:lang w:eastAsia="en-US"/>
        </w:rPr>
        <w:t>povolení stavby</w:t>
      </w:r>
      <w:r w:rsidRPr="00B6689F">
        <w:rPr>
          <w:rFonts w:ascii="Arial" w:hAnsi="Arial" w:cs="Arial"/>
          <w:sz w:val="20"/>
          <w:szCs w:val="22"/>
          <w:u w:val="single"/>
          <w:lang w:eastAsia="en-US"/>
        </w:rPr>
        <w:t xml:space="preserve"> (dále jen „DSP“)</w:t>
      </w:r>
      <w:r w:rsidRPr="00B6689F">
        <w:rPr>
          <w:rFonts w:ascii="Arial" w:hAnsi="Arial" w:cs="Arial"/>
          <w:sz w:val="20"/>
          <w:szCs w:val="22"/>
          <w:lang w:eastAsia="en-US"/>
        </w:rPr>
        <w:t xml:space="preserve"> </w:t>
      </w:r>
      <w:bookmarkStart w:id="2" w:name="_Hlk138844718"/>
      <w:r w:rsidRPr="00B6689F">
        <w:rPr>
          <w:rFonts w:ascii="Arial" w:hAnsi="Arial" w:cs="Arial"/>
          <w:sz w:val="20"/>
          <w:szCs w:val="22"/>
          <w:lang w:eastAsia="en-US"/>
        </w:rPr>
        <w:t>v minimálním rozsahu stanoveném dle platné a účinné právní úpravy včetně:</w:t>
      </w:r>
      <w:bookmarkEnd w:id="2"/>
    </w:p>
    <w:p w14:paraId="011A794D" w14:textId="719119F6" w:rsidR="00FE6954" w:rsidRPr="00FE6954" w:rsidRDefault="00FE6954" w:rsidP="00FE6954">
      <w:pPr>
        <w:widowControl w:val="0"/>
        <w:numPr>
          <w:ilvl w:val="1"/>
          <w:numId w:val="38"/>
        </w:numPr>
        <w:tabs>
          <w:tab w:val="left" w:pos="867"/>
        </w:tabs>
        <w:autoSpaceDE w:val="0"/>
        <w:autoSpaceDN w:val="0"/>
        <w:spacing w:before="8" w:line="228" w:lineRule="auto"/>
        <w:ind w:right="107"/>
        <w:jc w:val="both"/>
        <w:rPr>
          <w:rFonts w:ascii="Arial" w:hAnsi="Arial" w:cs="Arial"/>
          <w:sz w:val="20"/>
          <w:szCs w:val="20"/>
          <w:lang w:eastAsia="en-US"/>
        </w:rPr>
      </w:pPr>
      <w:r w:rsidRPr="00FE6954">
        <w:rPr>
          <w:rFonts w:ascii="Arial" w:hAnsi="Arial" w:cs="Arial"/>
          <w:sz w:val="20"/>
          <w:szCs w:val="20"/>
          <w:lang w:eastAsia="en-US"/>
        </w:rPr>
        <w:t>provedení</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veškerých</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potřebných</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průzkumů,</w:t>
      </w:r>
      <w:r w:rsidRPr="00FE6954">
        <w:rPr>
          <w:rFonts w:ascii="Arial" w:hAnsi="Arial" w:cs="Arial"/>
          <w:spacing w:val="-9"/>
          <w:sz w:val="20"/>
          <w:szCs w:val="20"/>
          <w:lang w:eastAsia="en-US"/>
        </w:rPr>
        <w:t xml:space="preserve"> </w:t>
      </w:r>
      <w:r w:rsidRPr="00FE6954">
        <w:rPr>
          <w:rFonts w:ascii="Arial" w:hAnsi="Arial" w:cs="Arial"/>
          <w:sz w:val="20"/>
          <w:szCs w:val="20"/>
          <w:lang w:eastAsia="en-US"/>
        </w:rPr>
        <w:t>včetně</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jejich</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analýzy</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a</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vyhodnocení</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zejména</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provedení veškerých</w:t>
      </w:r>
      <w:r w:rsidRPr="00FE6954">
        <w:rPr>
          <w:rFonts w:ascii="Arial" w:hAnsi="Arial" w:cs="Arial"/>
          <w:spacing w:val="-1"/>
          <w:sz w:val="20"/>
          <w:szCs w:val="20"/>
          <w:lang w:eastAsia="en-US"/>
        </w:rPr>
        <w:t xml:space="preserve"> </w:t>
      </w:r>
      <w:r w:rsidRPr="00FE6954">
        <w:rPr>
          <w:rFonts w:ascii="Arial" w:hAnsi="Arial" w:cs="Arial"/>
          <w:sz w:val="20"/>
          <w:szCs w:val="20"/>
          <w:lang w:eastAsia="en-US"/>
        </w:rPr>
        <w:t>sond,</w:t>
      </w:r>
      <w:r w:rsidRPr="00FE6954">
        <w:rPr>
          <w:rFonts w:ascii="Arial" w:hAnsi="Arial" w:cs="Arial"/>
          <w:spacing w:val="-1"/>
          <w:sz w:val="20"/>
          <w:szCs w:val="20"/>
          <w:lang w:eastAsia="en-US"/>
        </w:rPr>
        <w:t xml:space="preserve"> </w:t>
      </w:r>
      <w:r w:rsidRPr="00FE6954">
        <w:rPr>
          <w:rFonts w:ascii="Arial" w:hAnsi="Arial" w:cs="Arial"/>
          <w:sz w:val="20"/>
          <w:szCs w:val="20"/>
          <w:lang w:eastAsia="en-US"/>
        </w:rPr>
        <w:t>které</w:t>
      </w:r>
      <w:r w:rsidRPr="00FE6954">
        <w:rPr>
          <w:rFonts w:ascii="Arial" w:hAnsi="Arial" w:cs="Arial"/>
          <w:spacing w:val="-3"/>
          <w:sz w:val="20"/>
          <w:szCs w:val="20"/>
          <w:lang w:eastAsia="en-US"/>
        </w:rPr>
        <w:t xml:space="preserve"> </w:t>
      </w:r>
      <w:r w:rsidRPr="00FE6954">
        <w:rPr>
          <w:rFonts w:ascii="Arial" w:hAnsi="Arial" w:cs="Arial"/>
          <w:sz w:val="20"/>
          <w:szCs w:val="20"/>
          <w:lang w:eastAsia="en-US"/>
        </w:rPr>
        <w:t>bude</w:t>
      </w:r>
      <w:r w:rsidRPr="00FE6954">
        <w:rPr>
          <w:rFonts w:ascii="Arial" w:hAnsi="Arial" w:cs="Arial"/>
          <w:spacing w:val="-3"/>
          <w:sz w:val="20"/>
          <w:szCs w:val="20"/>
          <w:lang w:eastAsia="en-US"/>
        </w:rPr>
        <w:t xml:space="preserve"> </w:t>
      </w:r>
      <w:r w:rsidRPr="00FE6954">
        <w:rPr>
          <w:rFonts w:ascii="Arial" w:hAnsi="Arial" w:cs="Arial"/>
          <w:sz w:val="20"/>
          <w:szCs w:val="20"/>
          <w:lang w:eastAsia="en-US"/>
        </w:rPr>
        <w:t>zpracovatel projektové</w:t>
      </w:r>
      <w:r w:rsidRPr="00FE6954">
        <w:rPr>
          <w:rFonts w:ascii="Arial" w:hAnsi="Arial" w:cs="Arial"/>
          <w:spacing w:val="-1"/>
          <w:sz w:val="20"/>
          <w:szCs w:val="20"/>
          <w:lang w:eastAsia="en-US"/>
        </w:rPr>
        <w:t xml:space="preserve"> </w:t>
      </w:r>
      <w:r w:rsidRPr="00FE6954">
        <w:rPr>
          <w:rFonts w:ascii="Arial" w:hAnsi="Arial" w:cs="Arial"/>
          <w:sz w:val="20"/>
          <w:szCs w:val="20"/>
          <w:lang w:eastAsia="en-US"/>
        </w:rPr>
        <w:t>dokumentace</w:t>
      </w:r>
      <w:r w:rsidRPr="00FE6954">
        <w:rPr>
          <w:rFonts w:ascii="Arial" w:hAnsi="Arial" w:cs="Arial"/>
          <w:spacing w:val="-3"/>
          <w:sz w:val="20"/>
          <w:szCs w:val="20"/>
          <w:lang w:eastAsia="en-US"/>
        </w:rPr>
        <w:t xml:space="preserve"> </w:t>
      </w:r>
      <w:r w:rsidRPr="00FE6954">
        <w:rPr>
          <w:rFonts w:ascii="Arial" w:hAnsi="Arial" w:cs="Arial"/>
          <w:sz w:val="20"/>
          <w:szCs w:val="20"/>
          <w:lang w:eastAsia="en-US"/>
        </w:rPr>
        <w:t>pro</w:t>
      </w:r>
      <w:r w:rsidRPr="00FE6954">
        <w:rPr>
          <w:rFonts w:ascii="Arial" w:hAnsi="Arial" w:cs="Arial"/>
          <w:spacing w:val="-4"/>
          <w:sz w:val="20"/>
          <w:szCs w:val="20"/>
          <w:lang w:eastAsia="en-US"/>
        </w:rPr>
        <w:t xml:space="preserve"> </w:t>
      </w:r>
      <w:r w:rsidRPr="00FE6954">
        <w:rPr>
          <w:rFonts w:ascii="Arial" w:hAnsi="Arial" w:cs="Arial"/>
          <w:sz w:val="20"/>
          <w:szCs w:val="20"/>
          <w:lang w:eastAsia="en-US"/>
        </w:rPr>
        <w:t>svoji</w:t>
      </w:r>
      <w:r w:rsidRPr="00FE6954">
        <w:rPr>
          <w:rFonts w:ascii="Arial" w:hAnsi="Arial" w:cs="Arial"/>
          <w:spacing w:val="-2"/>
          <w:sz w:val="20"/>
          <w:szCs w:val="20"/>
          <w:lang w:eastAsia="en-US"/>
        </w:rPr>
        <w:t xml:space="preserve"> </w:t>
      </w:r>
      <w:r w:rsidRPr="00FE6954">
        <w:rPr>
          <w:rFonts w:ascii="Arial" w:hAnsi="Arial" w:cs="Arial"/>
          <w:sz w:val="20"/>
          <w:szCs w:val="20"/>
          <w:lang w:eastAsia="en-US"/>
        </w:rPr>
        <w:t>práci potřebovat</w:t>
      </w:r>
      <w:r w:rsidRPr="00FE6954">
        <w:rPr>
          <w:rFonts w:ascii="Arial" w:hAnsi="Arial" w:cs="Arial"/>
          <w:spacing w:val="-2"/>
          <w:sz w:val="20"/>
          <w:szCs w:val="20"/>
          <w:lang w:eastAsia="en-US"/>
        </w:rPr>
        <w:t xml:space="preserve"> </w:t>
      </w:r>
      <w:r w:rsidRPr="00FE6954">
        <w:rPr>
          <w:rFonts w:ascii="Arial" w:hAnsi="Arial" w:cs="Arial"/>
          <w:sz w:val="20"/>
          <w:szCs w:val="20"/>
          <w:lang w:eastAsia="en-US"/>
        </w:rPr>
        <w:t>(sondy</w:t>
      </w:r>
      <w:r w:rsidRPr="00FE6954">
        <w:rPr>
          <w:rFonts w:ascii="Arial" w:hAnsi="Arial" w:cs="Arial"/>
          <w:spacing w:val="-3"/>
          <w:sz w:val="20"/>
          <w:szCs w:val="20"/>
          <w:lang w:eastAsia="en-US"/>
        </w:rPr>
        <w:t xml:space="preserve"> </w:t>
      </w:r>
      <w:r w:rsidRPr="00FE6954">
        <w:rPr>
          <w:rFonts w:ascii="Arial" w:hAnsi="Arial" w:cs="Arial"/>
          <w:sz w:val="20"/>
          <w:szCs w:val="20"/>
          <w:lang w:eastAsia="en-US"/>
        </w:rPr>
        <w:t>za účelem ověření skladby stávajících podlah a</w:t>
      </w:r>
      <w:r>
        <w:rPr>
          <w:rFonts w:ascii="Arial" w:hAnsi="Arial" w:cs="Arial"/>
          <w:sz w:val="20"/>
          <w:szCs w:val="20"/>
          <w:lang w:eastAsia="en-US"/>
        </w:rPr>
        <w:t>td.);</w:t>
      </w:r>
    </w:p>
    <w:p w14:paraId="6FAC336B" w14:textId="77777777" w:rsidR="00FE6954" w:rsidRPr="00FE6954" w:rsidRDefault="00FE6954" w:rsidP="00FE6954">
      <w:pPr>
        <w:widowControl w:val="0"/>
        <w:numPr>
          <w:ilvl w:val="1"/>
          <w:numId w:val="38"/>
        </w:numPr>
        <w:tabs>
          <w:tab w:val="left" w:pos="867"/>
        </w:tabs>
        <w:autoSpaceDE w:val="0"/>
        <w:autoSpaceDN w:val="0"/>
        <w:spacing w:before="4" w:line="262" w:lineRule="exact"/>
        <w:jc w:val="both"/>
        <w:rPr>
          <w:rFonts w:ascii="Arial" w:hAnsi="Arial" w:cs="Arial"/>
          <w:sz w:val="20"/>
          <w:szCs w:val="20"/>
          <w:lang w:eastAsia="en-US"/>
        </w:rPr>
      </w:pPr>
      <w:r w:rsidRPr="00FE6954">
        <w:rPr>
          <w:rFonts w:ascii="Arial" w:hAnsi="Arial" w:cs="Arial"/>
          <w:sz w:val="20"/>
          <w:szCs w:val="20"/>
          <w:lang w:eastAsia="en-US"/>
        </w:rPr>
        <w:t>případně doměření</w:t>
      </w:r>
      <w:r w:rsidRPr="00FE6954">
        <w:rPr>
          <w:rFonts w:ascii="Arial" w:hAnsi="Arial" w:cs="Arial"/>
          <w:spacing w:val="-4"/>
          <w:sz w:val="20"/>
          <w:szCs w:val="20"/>
          <w:lang w:eastAsia="en-US"/>
        </w:rPr>
        <w:t xml:space="preserve"> </w:t>
      </w:r>
      <w:r w:rsidRPr="00FE6954">
        <w:rPr>
          <w:rFonts w:ascii="Arial" w:hAnsi="Arial" w:cs="Arial"/>
          <w:sz w:val="20"/>
          <w:szCs w:val="20"/>
          <w:lang w:eastAsia="en-US"/>
        </w:rPr>
        <w:t>stávajícího</w:t>
      </w:r>
      <w:r w:rsidRPr="00FE6954">
        <w:rPr>
          <w:rFonts w:ascii="Arial" w:hAnsi="Arial" w:cs="Arial"/>
          <w:spacing w:val="-4"/>
          <w:sz w:val="20"/>
          <w:szCs w:val="20"/>
          <w:lang w:eastAsia="en-US"/>
        </w:rPr>
        <w:t xml:space="preserve"> </w:t>
      </w:r>
      <w:r w:rsidRPr="00FE6954">
        <w:rPr>
          <w:rFonts w:ascii="Arial" w:hAnsi="Arial" w:cs="Arial"/>
          <w:sz w:val="20"/>
          <w:szCs w:val="20"/>
          <w:lang w:eastAsia="en-US"/>
        </w:rPr>
        <w:t>stavu</w:t>
      </w:r>
      <w:r w:rsidRPr="00FE6954">
        <w:rPr>
          <w:rFonts w:ascii="Arial" w:hAnsi="Arial" w:cs="Arial"/>
          <w:spacing w:val="-5"/>
          <w:sz w:val="20"/>
          <w:szCs w:val="20"/>
          <w:lang w:eastAsia="en-US"/>
        </w:rPr>
        <w:t xml:space="preserve"> </w:t>
      </w:r>
      <w:r w:rsidRPr="00FE6954">
        <w:rPr>
          <w:rFonts w:ascii="Arial" w:hAnsi="Arial" w:cs="Arial"/>
          <w:sz w:val="20"/>
          <w:szCs w:val="20"/>
          <w:lang w:eastAsia="en-US"/>
        </w:rPr>
        <w:t>potřebného</w:t>
      </w:r>
      <w:r w:rsidRPr="00FE6954">
        <w:rPr>
          <w:rFonts w:ascii="Arial" w:hAnsi="Arial" w:cs="Arial"/>
          <w:spacing w:val="-4"/>
          <w:sz w:val="20"/>
          <w:szCs w:val="20"/>
          <w:lang w:eastAsia="en-US"/>
        </w:rPr>
        <w:t xml:space="preserve"> </w:t>
      </w:r>
      <w:r w:rsidRPr="00FE6954">
        <w:rPr>
          <w:rFonts w:ascii="Arial" w:hAnsi="Arial" w:cs="Arial"/>
          <w:sz w:val="20"/>
          <w:szCs w:val="20"/>
          <w:lang w:eastAsia="en-US"/>
        </w:rPr>
        <w:t>pro</w:t>
      </w:r>
      <w:r w:rsidRPr="00FE6954">
        <w:rPr>
          <w:rFonts w:ascii="Arial" w:hAnsi="Arial" w:cs="Arial"/>
          <w:spacing w:val="-8"/>
          <w:sz w:val="20"/>
          <w:szCs w:val="20"/>
          <w:lang w:eastAsia="en-US"/>
        </w:rPr>
        <w:t xml:space="preserve"> </w:t>
      </w:r>
      <w:r w:rsidRPr="00FE6954">
        <w:rPr>
          <w:rFonts w:ascii="Arial" w:hAnsi="Arial" w:cs="Arial"/>
          <w:sz w:val="20"/>
          <w:szCs w:val="20"/>
          <w:lang w:eastAsia="en-US"/>
        </w:rPr>
        <w:t>zpracování</w:t>
      </w:r>
      <w:r w:rsidRPr="00FE6954">
        <w:rPr>
          <w:rFonts w:ascii="Arial" w:hAnsi="Arial" w:cs="Arial"/>
          <w:spacing w:val="-5"/>
          <w:sz w:val="20"/>
          <w:szCs w:val="20"/>
          <w:lang w:eastAsia="en-US"/>
        </w:rPr>
        <w:t xml:space="preserve"> </w:t>
      </w:r>
      <w:r w:rsidRPr="00FE6954">
        <w:rPr>
          <w:rFonts w:ascii="Arial" w:hAnsi="Arial" w:cs="Arial"/>
          <w:spacing w:val="-2"/>
          <w:sz w:val="20"/>
          <w:szCs w:val="20"/>
          <w:lang w:eastAsia="en-US"/>
        </w:rPr>
        <w:t>dokumentace;</w:t>
      </w:r>
    </w:p>
    <w:p w14:paraId="3C3D95C5" w14:textId="77777777" w:rsidR="00FE6954" w:rsidRPr="00FE6954" w:rsidRDefault="00FE6954" w:rsidP="00FE6954">
      <w:pPr>
        <w:widowControl w:val="0"/>
        <w:numPr>
          <w:ilvl w:val="1"/>
          <w:numId w:val="38"/>
        </w:numPr>
        <w:tabs>
          <w:tab w:val="left" w:pos="867"/>
        </w:tabs>
        <w:autoSpaceDE w:val="0"/>
        <w:autoSpaceDN w:val="0"/>
        <w:spacing w:before="10"/>
        <w:ind w:right="107"/>
        <w:jc w:val="both"/>
        <w:rPr>
          <w:rFonts w:ascii="Arial" w:hAnsi="Arial" w:cs="Arial"/>
          <w:spacing w:val="-2"/>
          <w:sz w:val="20"/>
          <w:szCs w:val="20"/>
          <w:lang w:eastAsia="en-US"/>
        </w:rPr>
      </w:pPr>
      <w:r w:rsidRPr="00FE6954">
        <w:rPr>
          <w:rFonts w:ascii="Arial" w:hAnsi="Arial" w:cs="Arial"/>
          <w:sz w:val="20"/>
          <w:szCs w:val="20"/>
          <w:lang w:eastAsia="en-US"/>
        </w:rPr>
        <w:t>dokumentace bude zpracována dle vyhlášky 131/2024 Sb.;</w:t>
      </w:r>
    </w:p>
    <w:p w14:paraId="21A77C5D" w14:textId="77777777" w:rsidR="00FE6954" w:rsidRPr="00FE6954" w:rsidRDefault="00FE6954" w:rsidP="00FE6954">
      <w:pPr>
        <w:widowControl w:val="0"/>
        <w:numPr>
          <w:ilvl w:val="1"/>
          <w:numId w:val="38"/>
        </w:numPr>
        <w:tabs>
          <w:tab w:val="left" w:pos="867"/>
        </w:tabs>
        <w:autoSpaceDE w:val="0"/>
        <w:autoSpaceDN w:val="0"/>
        <w:ind w:right="107"/>
        <w:jc w:val="both"/>
        <w:rPr>
          <w:rFonts w:ascii="Arial" w:hAnsi="Arial" w:cs="Arial"/>
          <w:spacing w:val="-2"/>
          <w:sz w:val="20"/>
          <w:szCs w:val="20"/>
          <w:lang w:eastAsia="en-US"/>
        </w:rPr>
      </w:pPr>
      <w:r w:rsidRPr="00FE6954">
        <w:rPr>
          <w:rFonts w:ascii="Arial" w:hAnsi="Arial" w:cs="Arial"/>
          <w:spacing w:val="-2"/>
          <w:sz w:val="20"/>
          <w:szCs w:val="20"/>
          <w:lang w:eastAsia="en-US"/>
        </w:rPr>
        <w:t>výstup kompletní dokumentace bude předán v elektronické formě ve formátu *.pdf. Výkresy budou opatřeny elektronickým autorizačním razítkem. Dále budou předány soubory ve formátech*.doc nebo *.docx, výkresová část v CAD formátu *.dwg, tabulkové soubory ve formátu *.xls nebo *.xlsx. na nosiči dat USB flash disk, CD-ROM nebo DVD;</w:t>
      </w:r>
    </w:p>
    <w:p w14:paraId="315AAE70" w14:textId="77777777" w:rsidR="00FE6954" w:rsidRPr="00FE6954" w:rsidRDefault="00FE6954" w:rsidP="00FE6954">
      <w:pPr>
        <w:widowControl w:val="0"/>
        <w:numPr>
          <w:ilvl w:val="1"/>
          <w:numId w:val="38"/>
        </w:numPr>
        <w:tabs>
          <w:tab w:val="left" w:pos="867"/>
        </w:tabs>
        <w:autoSpaceDE w:val="0"/>
        <w:autoSpaceDN w:val="0"/>
        <w:spacing w:line="232" w:lineRule="auto"/>
        <w:ind w:right="107"/>
        <w:jc w:val="both"/>
        <w:rPr>
          <w:rFonts w:ascii="Arial" w:hAnsi="Arial" w:cs="Arial"/>
          <w:spacing w:val="-2"/>
          <w:sz w:val="20"/>
          <w:szCs w:val="20"/>
          <w:lang w:eastAsia="en-US"/>
        </w:rPr>
      </w:pPr>
      <w:r w:rsidRPr="00FE6954">
        <w:rPr>
          <w:rFonts w:ascii="Arial" w:hAnsi="Arial" w:cs="Arial"/>
          <w:spacing w:val="-2"/>
          <w:sz w:val="20"/>
          <w:szCs w:val="20"/>
          <w:lang w:eastAsia="en-US"/>
        </w:rPr>
        <w:t>dále bude předáno jedno paré tištěné projektové dokumentace,</w:t>
      </w:r>
    </w:p>
    <w:p w14:paraId="7EE2D06E" w14:textId="77777777" w:rsidR="00FE6954" w:rsidRPr="00FE6954" w:rsidRDefault="00FE6954" w:rsidP="00FE6954">
      <w:pPr>
        <w:widowControl w:val="0"/>
        <w:numPr>
          <w:ilvl w:val="1"/>
          <w:numId w:val="38"/>
        </w:numPr>
        <w:tabs>
          <w:tab w:val="left" w:pos="867"/>
        </w:tabs>
        <w:autoSpaceDE w:val="0"/>
        <w:autoSpaceDN w:val="0"/>
        <w:spacing w:line="232" w:lineRule="auto"/>
        <w:ind w:right="107"/>
        <w:jc w:val="both"/>
        <w:rPr>
          <w:rFonts w:ascii="Arial" w:hAnsi="Arial" w:cs="Arial"/>
          <w:spacing w:val="-2"/>
          <w:sz w:val="20"/>
          <w:szCs w:val="20"/>
          <w:lang w:eastAsia="en-US"/>
        </w:rPr>
      </w:pPr>
      <w:r w:rsidRPr="00FE6954">
        <w:rPr>
          <w:rFonts w:ascii="Arial" w:hAnsi="Arial" w:cs="Arial"/>
          <w:spacing w:val="-2"/>
          <w:sz w:val="20"/>
          <w:szCs w:val="20"/>
          <w:lang w:eastAsia="en-US"/>
        </w:rPr>
        <w:t>propočet nákladů na realizaci stavby a harmonogram postupu výstavby.</w:t>
      </w:r>
    </w:p>
    <w:p w14:paraId="5D42C7BE" w14:textId="77777777" w:rsidR="00301D72" w:rsidRPr="00B6689F" w:rsidRDefault="00301D72" w:rsidP="00673EAA">
      <w:pPr>
        <w:pStyle w:val="Zkladntext2"/>
        <w:spacing w:line="259" w:lineRule="exact"/>
        <w:rPr>
          <w:rFonts w:ascii="Arial" w:hAnsi="Arial" w:cs="Arial"/>
          <w:color w:val="auto"/>
          <w:sz w:val="18"/>
          <w:szCs w:val="20"/>
        </w:rPr>
      </w:pPr>
    </w:p>
    <w:p w14:paraId="1B5429F0" w14:textId="77777777" w:rsidR="00301D72" w:rsidRPr="00B6689F" w:rsidRDefault="00301D72" w:rsidP="00301D72">
      <w:pPr>
        <w:widowControl w:val="0"/>
        <w:numPr>
          <w:ilvl w:val="0"/>
          <w:numId w:val="38"/>
        </w:numPr>
        <w:tabs>
          <w:tab w:val="left" w:pos="587"/>
        </w:tabs>
        <w:autoSpaceDE w:val="0"/>
        <w:autoSpaceDN w:val="0"/>
        <w:spacing w:before="100"/>
        <w:ind w:right="106"/>
        <w:jc w:val="both"/>
        <w:rPr>
          <w:rFonts w:ascii="Arial" w:hAnsi="Arial" w:cs="Arial"/>
          <w:sz w:val="20"/>
          <w:szCs w:val="22"/>
          <w:lang w:eastAsia="en-US"/>
        </w:rPr>
      </w:pPr>
      <w:r w:rsidRPr="00B6689F">
        <w:rPr>
          <w:rFonts w:ascii="Arial" w:hAnsi="Arial" w:cs="Arial"/>
          <w:sz w:val="20"/>
          <w:szCs w:val="22"/>
          <w:u w:val="single"/>
          <w:lang w:eastAsia="en-US"/>
        </w:rPr>
        <w:t>Provedení kompletního výkonu související inženýrské činnosti</w:t>
      </w:r>
      <w:r w:rsidRPr="00B6689F">
        <w:rPr>
          <w:rFonts w:ascii="Arial" w:hAnsi="Arial" w:cs="Arial"/>
          <w:sz w:val="20"/>
          <w:szCs w:val="22"/>
          <w:lang w:eastAsia="en-US"/>
        </w:rPr>
        <w:t>, jejímž výsledkem bude získání všech potřebných veřejnoprávních povolení, stanovisek a vyjádření, potřebných k realizaci stavby podle projektové dokumentace a v rámci realizace stavby samotné, to jest zejména:</w:t>
      </w:r>
    </w:p>
    <w:p w14:paraId="06D99EF4" w14:textId="2BBB9312" w:rsidR="00301D72" w:rsidRPr="00B6689F" w:rsidRDefault="00D51286" w:rsidP="00301D72">
      <w:pPr>
        <w:widowControl w:val="0"/>
        <w:numPr>
          <w:ilvl w:val="1"/>
          <w:numId w:val="38"/>
        </w:numPr>
        <w:tabs>
          <w:tab w:val="left" w:pos="867"/>
        </w:tabs>
        <w:autoSpaceDE w:val="0"/>
        <w:autoSpaceDN w:val="0"/>
        <w:spacing w:line="261" w:lineRule="exact"/>
        <w:jc w:val="both"/>
        <w:rPr>
          <w:rFonts w:ascii="Arial" w:hAnsi="Arial" w:cs="Arial"/>
          <w:sz w:val="20"/>
          <w:szCs w:val="22"/>
          <w:lang w:eastAsia="en-US"/>
        </w:rPr>
      </w:pPr>
      <w:r>
        <w:rPr>
          <w:rFonts w:ascii="Arial" w:hAnsi="Arial" w:cs="Arial"/>
          <w:sz w:val="20"/>
          <w:szCs w:val="22"/>
          <w:lang w:eastAsia="en-US"/>
        </w:rPr>
        <w:t>k</w:t>
      </w:r>
      <w:r w:rsidR="00301D72" w:rsidRPr="00B6689F">
        <w:rPr>
          <w:rFonts w:ascii="Arial" w:hAnsi="Arial" w:cs="Arial"/>
          <w:sz w:val="20"/>
          <w:szCs w:val="22"/>
          <w:lang w:eastAsia="en-US"/>
        </w:rPr>
        <w:t>onzultace</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s</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účastníky</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řízení</w:t>
      </w:r>
      <w:r w:rsidR="00301D72" w:rsidRPr="00B6689F">
        <w:rPr>
          <w:rFonts w:ascii="Arial" w:hAnsi="Arial" w:cs="Arial"/>
          <w:spacing w:val="-1"/>
          <w:sz w:val="20"/>
          <w:szCs w:val="22"/>
          <w:lang w:eastAsia="en-US"/>
        </w:rPr>
        <w:t xml:space="preserve"> </w:t>
      </w:r>
      <w:r w:rsidR="00301D72" w:rsidRPr="00B6689F">
        <w:rPr>
          <w:rFonts w:ascii="Arial" w:hAnsi="Arial" w:cs="Arial"/>
          <w:sz w:val="20"/>
          <w:szCs w:val="22"/>
          <w:lang w:eastAsia="en-US"/>
        </w:rPr>
        <w:t>v</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průběhu</w:t>
      </w:r>
      <w:r w:rsidR="00301D72" w:rsidRPr="00B6689F">
        <w:rPr>
          <w:rFonts w:ascii="Arial" w:hAnsi="Arial" w:cs="Arial"/>
          <w:spacing w:val="-3"/>
          <w:sz w:val="20"/>
          <w:szCs w:val="22"/>
          <w:lang w:eastAsia="en-US"/>
        </w:rPr>
        <w:t xml:space="preserve"> </w:t>
      </w:r>
      <w:r w:rsidR="00301D72" w:rsidRPr="00B6689F">
        <w:rPr>
          <w:rFonts w:ascii="Arial" w:hAnsi="Arial" w:cs="Arial"/>
          <w:sz w:val="20"/>
          <w:szCs w:val="22"/>
          <w:lang w:eastAsia="en-US"/>
        </w:rPr>
        <w:t>projektových</w:t>
      </w:r>
      <w:r w:rsidR="00301D72" w:rsidRPr="00B6689F">
        <w:rPr>
          <w:rFonts w:ascii="Arial" w:hAnsi="Arial" w:cs="Arial"/>
          <w:spacing w:val="-3"/>
          <w:sz w:val="20"/>
          <w:szCs w:val="22"/>
          <w:lang w:eastAsia="en-US"/>
        </w:rPr>
        <w:t xml:space="preserve"> </w:t>
      </w:r>
      <w:r w:rsidR="00301D72" w:rsidRPr="00B6689F">
        <w:rPr>
          <w:rFonts w:ascii="Arial" w:hAnsi="Arial" w:cs="Arial"/>
          <w:spacing w:val="-2"/>
          <w:sz w:val="20"/>
          <w:szCs w:val="22"/>
          <w:lang w:eastAsia="en-US"/>
        </w:rPr>
        <w:t>prací;</w:t>
      </w:r>
    </w:p>
    <w:p w14:paraId="65B3A40C" w14:textId="3B54190F" w:rsidR="00301D72" w:rsidRPr="00B6689F" w:rsidRDefault="00D51286" w:rsidP="00301D72">
      <w:pPr>
        <w:widowControl w:val="0"/>
        <w:numPr>
          <w:ilvl w:val="1"/>
          <w:numId w:val="38"/>
        </w:numPr>
        <w:tabs>
          <w:tab w:val="left" w:pos="867"/>
        </w:tabs>
        <w:autoSpaceDE w:val="0"/>
        <w:autoSpaceDN w:val="0"/>
        <w:spacing w:line="232" w:lineRule="auto"/>
        <w:ind w:right="109"/>
        <w:jc w:val="both"/>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astupování zadavatele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w:t>
      </w:r>
      <w:r w:rsidR="00301D72" w:rsidRPr="00B6689F">
        <w:rPr>
          <w:rFonts w:ascii="Arial" w:hAnsi="Arial" w:cs="Arial"/>
          <w:sz w:val="20"/>
          <w:szCs w:val="22"/>
          <w:lang w:eastAsia="en-US"/>
        </w:rPr>
        <w:lastRenderedPageBreak/>
        <w:t>li domluveno jinak;</w:t>
      </w:r>
    </w:p>
    <w:p w14:paraId="37A93D0C" w14:textId="0105B034" w:rsidR="00301D72" w:rsidRPr="00B6689F" w:rsidRDefault="00D51286" w:rsidP="00301D72">
      <w:pPr>
        <w:widowControl w:val="0"/>
        <w:numPr>
          <w:ilvl w:val="1"/>
          <w:numId w:val="38"/>
        </w:numPr>
        <w:tabs>
          <w:tab w:val="left" w:pos="867"/>
        </w:tabs>
        <w:autoSpaceDE w:val="0"/>
        <w:autoSpaceDN w:val="0"/>
        <w:spacing w:line="261" w:lineRule="exact"/>
        <w:jc w:val="both"/>
        <w:rPr>
          <w:rFonts w:ascii="Arial" w:hAnsi="Arial" w:cs="Arial"/>
          <w:sz w:val="20"/>
          <w:szCs w:val="22"/>
          <w:lang w:eastAsia="en-US"/>
        </w:rPr>
      </w:pPr>
      <w:r>
        <w:rPr>
          <w:rFonts w:ascii="Arial" w:hAnsi="Arial" w:cs="Arial"/>
          <w:sz w:val="20"/>
          <w:szCs w:val="22"/>
          <w:lang w:eastAsia="en-US"/>
        </w:rPr>
        <w:t>z</w:t>
      </w:r>
      <w:r w:rsidR="00301D72" w:rsidRPr="00B6689F">
        <w:rPr>
          <w:rFonts w:ascii="Arial" w:hAnsi="Arial" w:cs="Arial"/>
          <w:sz w:val="20"/>
          <w:szCs w:val="22"/>
          <w:lang w:eastAsia="en-US"/>
        </w:rPr>
        <w:t>astupování</w:t>
      </w:r>
      <w:r w:rsidR="00301D72" w:rsidRPr="00B6689F">
        <w:rPr>
          <w:rFonts w:ascii="Arial" w:hAnsi="Arial" w:cs="Arial"/>
          <w:spacing w:val="-7"/>
          <w:sz w:val="20"/>
          <w:szCs w:val="22"/>
          <w:lang w:eastAsia="en-US"/>
        </w:rPr>
        <w:t xml:space="preserve"> </w:t>
      </w:r>
      <w:r w:rsidR="00301D72" w:rsidRPr="00B6689F">
        <w:rPr>
          <w:rFonts w:ascii="Arial" w:hAnsi="Arial" w:cs="Arial"/>
          <w:sz w:val="20"/>
          <w:szCs w:val="22"/>
          <w:lang w:eastAsia="en-US"/>
        </w:rPr>
        <w:t>zadavatele</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před</w:t>
      </w:r>
      <w:r w:rsidR="00301D72" w:rsidRPr="00B6689F">
        <w:rPr>
          <w:rFonts w:ascii="Arial" w:hAnsi="Arial" w:cs="Arial"/>
          <w:spacing w:val="-6"/>
          <w:sz w:val="20"/>
          <w:szCs w:val="22"/>
          <w:lang w:eastAsia="en-US"/>
        </w:rPr>
        <w:t xml:space="preserve"> </w:t>
      </w:r>
      <w:r w:rsidR="00301D72" w:rsidRPr="00B6689F">
        <w:rPr>
          <w:rFonts w:ascii="Arial" w:hAnsi="Arial" w:cs="Arial"/>
          <w:sz w:val="20"/>
          <w:szCs w:val="22"/>
          <w:lang w:eastAsia="en-US"/>
        </w:rPr>
        <w:t>všemi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dalšími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subjekty</w:t>
      </w:r>
      <w:r w:rsidR="00301D72" w:rsidRPr="00B6689F">
        <w:rPr>
          <w:rFonts w:ascii="Arial" w:hAnsi="Arial" w:cs="Arial"/>
          <w:spacing w:val="-9"/>
          <w:sz w:val="20"/>
          <w:szCs w:val="22"/>
          <w:lang w:eastAsia="en-US"/>
        </w:rPr>
        <w:t xml:space="preserve"> </w:t>
      </w:r>
      <w:r w:rsidR="00301D72" w:rsidRPr="00B6689F">
        <w:rPr>
          <w:rFonts w:ascii="Arial" w:hAnsi="Arial" w:cs="Arial"/>
          <w:sz w:val="20"/>
          <w:szCs w:val="22"/>
          <w:lang w:eastAsia="en-US"/>
        </w:rPr>
        <w:t>dotčenými</w:t>
      </w:r>
      <w:r w:rsidR="00301D72" w:rsidRPr="00B6689F">
        <w:rPr>
          <w:rFonts w:ascii="Arial" w:hAnsi="Arial" w:cs="Arial"/>
          <w:spacing w:val="-5"/>
          <w:sz w:val="20"/>
          <w:szCs w:val="22"/>
          <w:lang w:eastAsia="en-US"/>
        </w:rPr>
        <w:t xml:space="preserve"> </w:t>
      </w:r>
      <w:r w:rsidR="00301D72" w:rsidRPr="00B6689F">
        <w:rPr>
          <w:rFonts w:ascii="Arial" w:hAnsi="Arial" w:cs="Arial"/>
          <w:sz w:val="20"/>
          <w:szCs w:val="22"/>
          <w:lang w:eastAsia="en-US"/>
        </w:rPr>
        <w:t>realizací</w:t>
      </w:r>
      <w:r w:rsidR="00301D72" w:rsidRPr="00B6689F">
        <w:rPr>
          <w:rFonts w:ascii="Arial" w:hAnsi="Arial" w:cs="Arial"/>
          <w:spacing w:val="-4"/>
          <w:sz w:val="20"/>
          <w:szCs w:val="22"/>
          <w:lang w:eastAsia="en-US"/>
        </w:rPr>
        <w:t xml:space="preserve"> </w:t>
      </w:r>
      <w:r w:rsidR="00301D72" w:rsidRPr="00B6689F">
        <w:rPr>
          <w:rFonts w:ascii="Arial" w:hAnsi="Arial" w:cs="Arial"/>
          <w:spacing w:val="-2"/>
          <w:sz w:val="20"/>
          <w:szCs w:val="22"/>
          <w:lang w:eastAsia="en-US"/>
        </w:rPr>
        <w:t>stavby;</w:t>
      </w:r>
    </w:p>
    <w:p w14:paraId="7297C348" w14:textId="50310DAC" w:rsidR="00301D72" w:rsidRDefault="00D51286" w:rsidP="00301D72">
      <w:pPr>
        <w:widowControl w:val="0"/>
        <w:numPr>
          <w:ilvl w:val="1"/>
          <w:numId w:val="38"/>
        </w:numPr>
        <w:tabs>
          <w:tab w:val="left" w:pos="867"/>
        </w:tabs>
        <w:autoSpaceDE w:val="0"/>
        <w:autoSpaceDN w:val="0"/>
        <w:spacing w:line="230" w:lineRule="auto"/>
        <w:ind w:right="106" w:hanging="284"/>
        <w:jc w:val="both"/>
        <w:rPr>
          <w:rFonts w:ascii="Arial" w:hAnsi="Arial" w:cs="Arial"/>
          <w:sz w:val="20"/>
          <w:szCs w:val="22"/>
          <w:lang w:eastAsia="en-US"/>
        </w:rPr>
      </w:pPr>
      <w:r>
        <w:rPr>
          <w:rFonts w:ascii="Arial" w:hAnsi="Arial" w:cs="Arial"/>
          <w:sz w:val="20"/>
          <w:szCs w:val="22"/>
          <w:lang w:eastAsia="en-US"/>
        </w:rPr>
        <w:t>d</w:t>
      </w:r>
      <w:r w:rsidR="00301D72" w:rsidRPr="00B6689F">
        <w:rPr>
          <w:rFonts w:ascii="Arial" w:hAnsi="Arial" w:cs="Arial"/>
          <w:sz w:val="20"/>
          <w:szCs w:val="22"/>
          <w:lang w:eastAsia="en-US"/>
        </w:rPr>
        <w:t xml:space="preserve">oložení veškerých podkladů zadavateli, které jsou nezbytné pro stavební úřad k vydání platného </w:t>
      </w:r>
      <w:r w:rsidR="004B0D77">
        <w:rPr>
          <w:rFonts w:ascii="Arial" w:hAnsi="Arial" w:cs="Arial"/>
          <w:sz w:val="20"/>
          <w:szCs w:val="22"/>
          <w:lang w:eastAsia="en-US"/>
        </w:rPr>
        <w:t xml:space="preserve">stavebního </w:t>
      </w:r>
      <w:r w:rsidR="00301D72" w:rsidRPr="00B6689F">
        <w:rPr>
          <w:rFonts w:ascii="Arial" w:hAnsi="Arial" w:cs="Arial"/>
          <w:sz w:val="20"/>
          <w:szCs w:val="22"/>
          <w:lang w:eastAsia="en-US"/>
        </w:rPr>
        <w:t xml:space="preserve">povolení, včetně zpracování návrhu žádosti o vydání </w:t>
      </w:r>
      <w:r w:rsidR="004B0D77">
        <w:rPr>
          <w:rFonts w:ascii="Arial" w:hAnsi="Arial" w:cs="Arial"/>
          <w:sz w:val="20"/>
          <w:szCs w:val="22"/>
          <w:lang w:eastAsia="en-US"/>
        </w:rPr>
        <w:t>stav</w:t>
      </w:r>
      <w:r w:rsidR="00970669">
        <w:rPr>
          <w:rFonts w:ascii="Arial" w:hAnsi="Arial" w:cs="Arial"/>
          <w:sz w:val="20"/>
          <w:szCs w:val="22"/>
          <w:lang w:eastAsia="en-US"/>
        </w:rPr>
        <w:t>e</w:t>
      </w:r>
      <w:r w:rsidR="004B0D77">
        <w:rPr>
          <w:rFonts w:ascii="Arial" w:hAnsi="Arial" w:cs="Arial"/>
          <w:sz w:val="20"/>
          <w:szCs w:val="22"/>
          <w:lang w:eastAsia="en-US"/>
        </w:rPr>
        <w:t>bního</w:t>
      </w:r>
      <w:r w:rsidR="00301D72" w:rsidRPr="00B6689F">
        <w:rPr>
          <w:rFonts w:ascii="Arial" w:hAnsi="Arial" w:cs="Arial"/>
          <w:sz w:val="20"/>
          <w:szCs w:val="22"/>
          <w:lang w:eastAsia="en-US"/>
        </w:rPr>
        <w:t xml:space="preserve"> povolení pro příslušný stavební úřad</w:t>
      </w:r>
      <w:r w:rsidR="00FE6954">
        <w:rPr>
          <w:rFonts w:ascii="Arial" w:hAnsi="Arial" w:cs="Arial"/>
          <w:sz w:val="20"/>
          <w:szCs w:val="22"/>
          <w:lang w:eastAsia="en-US"/>
        </w:rPr>
        <w:t>;</w:t>
      </w:r>
    </w:p>
    <w:p w14:paraId="12B305B3" w14:textId="18373AAA" w:rsidR="00FE6954" w:rsidRPr="00B6689F" w:rsidRDefault="00FE6954" w:rsidP="00301D72">
      <w:pPr>
        <w:widowControl w:val="0"/>
        <w:numPr>
          <w:ilvl w:val="1"/>
          <w:numId w:val="38"/>
        </w:numPr>
        <w:tabs>
          <w:tab w:val="left" w:pos="867"/>
        </w:tabs>
        <w:autoSpaceDE w:val="0"/>
        <w:autoSpaceDN w:val="0"/>
        <w:spacing w:line="230" w:lineRule="auto"/>
        <w:ind w:right="106" w:hanging="284"/>
        <w:jc w:val="both"/>
        <w:rPr>
          <w:rFonts w:ascii="Arial" w:hAnsi="Arial" w:cs="Arial"/>
          <w:sz w:val="20"/>
          <w:szCs w:val="22"/>
          <w:lang w:eastAsia="en-US"/>
        </w:rPr>
      </w:pPr>
      <w:r>
        <w:rPr>
          <w:rFonts w:ascii="Arial" w:hAnsi="Arial" w:cs="Arial"/>
          <w:sz w:val="20"/>
          <w:szCs w:val="22"/>
          <w:lang w:eastAsia="en-US"/>
        </w:rPr>
        <w:t>podání žádosti o povolení záměru.</w:t>
      </w:r>
    </w:p>
    <w:p w14:paraId="60F3CE57" w14:textId="124181AE" w:rsidR="00301D72" w:rsidRPr="00B6689F" w:rsidRDefault="00301D72" w:rsidP="00301D72">
      <w:pPr>
        <w:widowControl w:val="0"/>
        <w:numPr>
          <w:ilvl w:val="0"/>
          <w:numId w:val="38"/>
        </w:numPr>
        <w:tabs>
          <w:tab w:val="left" w:pos="587"/>
        </w:tabs>
        <w:autoSpaceDE w:val="0"/>
        <w:autoSpaceDN w:val="0"/>
        <w:spacing w:before="110" w:after="120"/>
        <w:ind w:left="584" w:right="108" w:hanging="425"/>
        <w:jc w:val="both"/>
        <w:rPr>
          <w:rFonts w:ascii="Arial" w:hAnsi="Arial" w:cs="Arial"/>
          <w:sz w:val="20"/>
          <w:szCs w:val="22"/>
          <w:lang w:eastAsia="en-US"/>
        </w:rPr>
      </w:pPr>
      <w:r w:rsidRPr="00B6689F">
        <w:rPr>
          <w:rFonts w:ascii="Arial" w:hAnsi="Arial" w:cs="Arial"/>
          <w:sz w:val="20"/>
          <w:szCs w:val="22"/>
          <w:u w:val="single"/>
          <w:lang w:eastAsia="en-US"/>
        </w:rPr>
        <w:t>Zpracování projektové dokumentace pro provádění stavby</w:t>
      </w:r>
      <w:r w:rsidRPr="00B6689F">
        <w:rPr>
          <w:rFonts w:ascii="Arial" w:hAnsi="Arial" w:cs="Arial"/>
          <w:sz w:val="20"/>
          <w:szCs w:val="22"/>
          <w:lang w:eastAsia="en-US"/>
        </w:rPr>
        <w:t xml:space="preserve"> (dále jen „DPS“) v minimálním rozsahu stanoveném dle</w:t>
      </w:r>
      <w:r w:rsidR="00211A25">
        <w:rPr>
          <w:rFonts w:ascii="Arial" w:hAnsi="Arial" w:cs="Arial"/>
          <w:sz w:val="20"/>
          <w:szCs w:val="22"/>
          <w:lang w:eastAsia="en-US"/>
        </w:rPr>
        <w:t xml:space="preserve"> </w:t>
      </w:r>
      <w:r w:rsidR="00FE6954">
        <w:rPr>
          <w:rFonts w:ascii="Arial" w:hAnsi="Arial" w:cs="Arial"/>
          <w:sz w:val="20"/>
          <w:szCs w:val="22"/>
          <w:lang w:eastAsia="en-US"/>
        </w:rPr>
        <w:t>platné a účinné právní úpravy.</w:t>
      </w:r>
    </w:p>
    <w:p w14:paraId="70D4853C"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DPS bude splňovat požadavky ZZVZ, které jsou kladeny na zadávací dokumentaci staveb a bude zpracována</w:t>
      </w:r>
      <w:r w:rsidRPr="00FE6954">
        <w:rPr>
          <w:rFonts w:ascii="Arial" w:hAnsi="Arial" w:cs="Arial"/>
          <w:spacing w:val="-8"/>
          <w:sz w:val="20"/>
          <w:szCs w:val="20"/>
          <w:lang w:eastAsia="en-US"/>
        </w:rPr>
        <w:t xml:space="preserve"> </w:t>
      </w:r>
      <w:r w:rsidRPr="00FE6954">
        <w:rPr>
          <w:rFonts w:ascii="Arial" w:hAnsi="Arial" w:cs="Arial"/>
          <w:sz w:val="20"/>
          <w:szCs w:val="20"/>
          <w:lang w:eastAsia="en-US"/>
        </w:rPr>
        <w:t>v</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rozsahu</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vyhlášky</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č.</w:t>
      </w:r>
      <w:r w:rsidRPr="00FE6954">
        <w:rPr>
          <w:rFonts w:ascii="Arial" w:hAnsi="Arial" w:cs="Arial"/>
          <w:spacing w:val="-9"/>
          <w:sz w:val="20"/>
          <w:szCs w:val="20"/>
          <w:lang w:eastAsia="en-US"/>
        </w:rPr>
        <w:t xml:space="preserve"> </w:t>
      </w:r>
      <w:r w:rsidRPr="00FE6954">
        <w:rPr>
          <w:rFonts w:ascii="Arial" w:hAnsi="Arial" w:cs="Arial"/>
          <w:sz w:val="20"/>
          <w:szCs w:val="20"/>
          <w:lang w:eastAsia="en-US"/>
        </w:rPr>
        <w:t>169/2016</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Sb.,</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o</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stanovení</w:t>
      </w:r>
      <w:r w:rsidRPr="00FE6954">
        <w:rPr>
          <w:rFonts w:ascii="Arial" w:hAnsi="Arial" w:cs="Arial"/>
          <w:spacing w:val="-8"/>
          <w:sz w:val="20"/>
          <w:szCs w:val="20"/>
          <w:lang w:eastAsia="en-US"/>
        </w:rPr>
        <w:t xml:space="preserve"> </w:t>
      </w:r>
      <w:r w:rsidRPr="00FE6954">
        <w:rPr>
          <w:rFonts w:ascii="Arial" w:hAnsi="Arial" w:cs="Arial"/>
          <w:sz w:val="20"/>
          <w:szCs w:val="20"/>
          <w:lang w:eastAsia="en-US"/>
        </w:rPr>
        <w:t>rozsahu</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dokumentace</w:t>
      </w:r>
      <w:r w:rsidRPr="00FE6954">
        <w:rPr>
          <w:rFonts w:ascii="Arial" w:hAnsi="Arial" w:cs="Arial"/>
          <w:spacing w:val="-11"/>
          <w:sz w:val="20"/>
          <w:szCs w:val="20"/>
          <w:lang w:eastAsia="en-US"/>
        </w:rPr>
        <w:t xml:space="preserve"> </w:t>
      </w:r>
      <w:r w:rsidRPr="00FE6954">
        <w:rPr>
          <w:rFonts w:ascii="Arial" w:hAnsi="Arial" w:cs="Arial"/>
          <w:sz w:val="20"/>
          <w:szCs w:val="20"/>
          <w:lang w:eastAsia="en-US"/>
        </w:rPr>
        <w:t>veřejné</w:t>
      </w:r>
      <w:r w:rsidRPr="00FE6954">
        <w:rPr>
          <w:rFonts w:ascii="Arial" w:hAnsi="Arial" w:cs="Arial"/>
          <w:spacing w:val="-9"/>
          <w:sz w:val="20"/>
          <w:szCs w:val="20"/>
          <w:lang w:eastAsia="en-US"/>
        </w:rPr>
        <w:t xml:space="preserve"> </w:t>
      </w:r>
      <w:r w:rsidRPr="00FE6954">
        <w:rPr>
          <w:rFonts w:ascii="Arial" w:hAnsi="Arial" w:cs="Arial"/>
          <w:sz w:val="20"/>
          <w:szCs w:val="20"/>
          <w:lang w:eastAsia="en-US"/>
        </w:rPr>
        <w:t>zakázky</w:t>
      </w:r>
      <w:r w:rsidRPr="00FE6954">
        <w:rPr>
          <w:rFonts w:ascii="Arial" w:hAnsi="Arial" w:cs="Arial"/>
          <w:spacing w:val="-12"/>
          <w:sz w:val="20"/>
          <w:szCs w:val="20"/>
          <w:lang w:eastAsia="en-US"/>
        </w:rPr>
        <w:t xml:space="preserve"> </w:t>
      </w:r>
      <w:r w:rsidRPr="00FE6954">
        <w:rPr>
          <w:rFonts w:ascii="Arial" w:hAnsi="Arial" w:cs="Arial"/>
          <w:sz w:val="20"/>
          <w:szCs w:val="20"/>
          <w:lang w:eastAsia="en-US"/>
        </w:rPr>
        <w:t xml:space="preserve">na stavební práce a soupisu stavebních prací, dodávek a služeb s výkazem výměr, ve znění pozdějších </w:t>
      </w:r>
      <w:r w:rsidRPr="00FE6954">
        <w:rPr>
          <w:rFonts w:ascii="Arial" w:hAnsi="Arial" w:cs="Arial"/>
          <w:spacing w:val="-2"/>
          <w:sz w:val="20"/>
          <w:szCs w:val="20"/>
          <w:lang w:eastAsia="en-US"/>
        </w:rPr>
        <w:t>předpisů;</w:t>
      </w:r>
    </w:p>
    <w:p w14:paraId="24084410"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dokumentace bude zpracována dle vyhlášky 131/2024 Sb.;</w:t>
      </w:r>
    </w:p>
    <w:p w14:paraId="6C27D7A0"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výstup kompletní dokumentace v listinné formě vytištěné a podepsané v (3) originálech a jedenkrát (1) v elektronické formě ve formátu *.doc nebo *.docx, výkresová část v CAD formátu *.dwg a současně ve formátu *.pdf, tabulkové soubory ve formátu *.xls nebo *.xlsx. na nosiči dat USB flash disk, CD-ROM nebo DVD.</w:t>
      </w:r>
    </w:p>
    <w:p w14:paraId="4F880FB5"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rozpočet a výkaz výměr bude předán pouze v elektronické podobě ve formátu *.xls nebo *.xlsx</w:t>
      </w:r>
    </w:p>
    <w:p w14:paraId="31CF72E3"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DPS bude obsahovat jednoznačné stanovení technického řešení stavby, ze kterého bude zejména u neobvyklých</w:t>
      </w:r>
      <w:r w:rsidRPr="00FE6954">
        <w:rPr>
          <w:rFonts w:ascii="Arial" w:hAnsi="Arial" w:cs="Arial"/>
          <w:spacing w:val="-3"/>
          <w:sz w:val="20"/>
          <w:szCs w:val="20"/>
          <w:lang w:eastAsia="en-US"/>
        </w:rPr>
        <w:t xml:space="preserve"> </w:t>
      </w:r>
      <w:r w:rsidRPr="00FE6954">
        <w:rPr>
          <w:rFonts w:ascii="Arial" w:hAnsi="Arial" w:cs="Arial"/>
          <w:sz w:val="20"/>
          <w:szCs w:val="20"/>
          <w:lang w:eastAsia="en-US"/>
        </w:rPr>
        <w:t>konstrukcí</w:t>
      </w:r>
      <w:r w:rsidRPr="00FE6954">
        <w:rPr>
          <w:rFonts w:ascii="Arial" w:hAnsi="Arial" w:cs="Arial"/>
          <w:spacing w:val="-3"/>
          <w:sz w:val="20"/>
          <w:szCs w:val="20"/>
          <w:lang w:eastAsia="en-US"/>
        </w:rPr>
        <w:t xml:space="preserve"> </w:t>
      </w:r>
      <w:r w:rsidRPr="00FE6954">
        <w:rPr>
          <w:rFonts w:ascii="Arial" w:hAnsi="Arial" w:cs="Arial"/>
          <w:sz w:val="20"/>
          <w:szCs w:val="20"/>
          <w:lang w:eastAsia="en-US"/>
        </w:rPr>
        <w:t>a</w:t>
      </w:r>
      <w:r w:rsidRPr="00FE6954">
        <w:rPr>
          <w:rFonts w:ascii="Arial" w:hAnsi="Arial" w:cs="Arial"/>
          <w:spacing w:val="-3"/>
          <w:sz w:val="20"/>
          <w:szCs w:val="20"/>
          <w:lang w:eastAsia="en-US"/>
        </w:rPr>
        <w:t xml:space="preserve"> </w:t>
      </w:r>
      <w:r w:rsidRPr="00FE6954">
        <w:rPr>
          <w:rFonts w:ascii="Arial" w:hAnsi="Arial" w:cs="Arial"/>
          <w:sz w:val="20"/>
          <w:szCs w:val="20"/>
          <w:lang w:eastAsia="en-US"/>
        </w:rPr>
        <w:t>detailů</w:t>
      </w:r>
      <w:r w:rsidRPr="00FE6954">
        <w:rPr>
          <w:rFonts w:ascii="Arial" w:hAnsi="Arial" w:cs="Arial"/>
          <w:spacing w:val="-6"/>
          <w:sz w:val="20"/>
          <w:szCs w:val="20"/>
          <w:lang w:eastAsia="en-US"/>
        </w:rPr>
        <w:t xml:space="preserve"> </w:t>
      </w:r>
      <w:r w:rsidRPr="00FE6954">
        <w:rPr>
          <w:rFonts w:ascii="Arial" w:hAnsi="Arial" w:cs="Arial"/>
          <w:sz w:val="20"/>
          <w:szCs w:val="20"/>
          <w:lang w:eastAsia="en-US"/>
        </w:rPr>
        <w:t>patrné</w:t>
      </w:r>
      <w:r w:rsidRPr="00FE6954">
        <w:rPr>
          <w:rFonts w:ascii="Arial" w:hAnsi="Arial" w:cs="Arial"/>
          <w:spacing w:val="-3"/>
          <w:sz w:val="20"/>
          <w:szCs w:val="20"/>
          <w:lang w:eastAsia="en-US"/>
        </w:rPr>
        <w:t xml:space="preserve"> </w:t>
      </w:r>
      <w:r w:rsidRPr="00FE6954">
        <w:rPr>
          <w:rFonts w:ascii="Arial" w:hAnsi="Arial" w:cs="Arial"/>
          <w:sz w:val="20"/>
          <w:szCs w:val="20"/>
          <w:lang w:eastAsia="en-US"/>
        </w:rPr>
        <w:t>rozměrové</w:t>
      </w:r>
      <w:r w:rsidRPr="00FE6954">
        <w:rPr>
          <w:rFonts w:ascii="Arial" w:hAnsi="Arial" w:cs="Arial"/>
          <w:spacing w:val="-3"/>
          <w:sz w:val="20"/>
          <w:szCs w:val="20"/>
          <w:lang w:eastAsia="en-US"/>
        </w:rPr>
        <w:t xml:space="preserve"> </w:t>
      </w:r>
      <w:r w:rsidRPr="00FE6954">
        <w:rPr>
          <w:rFonts w:ascii="Arial" w:hAnsi="Arial" w:cs="Arial"/>
          <w:sz w:val="20"/>
          <w:szCs w:val="20"/>
          <w:lang w:eastAsia="en-US"/>
        </w:rPr>
        <w:t>a</w:t>
      </w:r>
      <w:r w:rsidRPr="00FE6954">
        <w:rPr>
          <w:rFonts w:ascii="Arial" w:hAnsi="Arial" w:cs="Arial"/>
          <w:spacing w:val="-3"/>
          <w:sz w:val="20"/>
          <w:szCs w:val="20"/>
          <w:lang w:eastAsia="en-US"/>
        </w:rPr>
        <w:t xml:space="preserve"> </w:t>
      </w:r>
      <w:r w:rsidRPr="00FE6954">
        <w:rPr>
          <w:rFonts w:ascii="Arial" w:hAnsi="Arial" w:cs="Arial"/>
          <w:sz w:val="20"/>
          <w:szCs w:val="20"/>
          <w:lang w:eastAsia="en-US"/>
        </w:rPr>
        <w:t>tvarové</w:t>
      </w:r>
      <w:r w:rsidRPr="00FE6954">
        <w:rPr>
          <w:rFonts w:ascii="Arial" w:hAnsi="Arial" w:cs="Arial"/>
          <w:spacing w:val="-3"/>
          <w:sz w:val="20"/>
          <w:szCs w:val="20"/>
          <w:lang w:eastAsia="en-US"/>
        </w:rPr>
        <w:t xml:space="preserve"> </w:t>
      </w:r>
      <w:r w:rsidRPr="00FE6954">
        <w:rPr>
          <w:rFonts w:ascii="Arial" w:hAnsi="Arial" w:cs="Arial"/>
          <w:sz w:val="20"/>
          <w:szCs w:val="20"/>
          <w:lang w:eastAsia="en-US"/>
        </w:rPr>
        <w:t>řešení</w:t>
      </w:r>
      <w:r w:rsidRPr="00FE6954">
        <w:rPr>
          <w:rFonts w:ascii="Arial" w:hAnsi="Arial" w:cs="Arial"/>
          <w:spacing w:val="-3"/>
          <w:sz w:val="20"/>
          <w:szCs w:val="20"/>
          <w:lang w:eastAsia="en-US"/>
        </w:rPr>
        <w:t xml:space="preserve"> </w:t>
      </w:r>
      <w:r w:rsidRPr="00FE6954">
        <w:rPr>
          <w:rFonts w:ascii="Arial" w:hAnsi="Arial" w:cs="Arial"/>
          <w:sz w:val="20"/>
          <w:szCs w:val="20"/>
          <w:lang w:eastAsia="en-US"/>
        </w:rPr>
        <w:t>navržených</w:t>
      </w:r>
      <w:r w:rsidRPr="00FE6954">
        <w:rPr>
          <w:rFonts w:ascii="Arial" w:hAnsi="Arial" w:cs="Arial"/>
          <w:spacing w:val="-3"/>
          <w:sz w:val="20"/>
          <w:szCs w:val="20"/>
          <w:lang w:eastAsia="en-US"/>
        </w:rPr>
        <w:t xml:space="preserve"> </w:t>
      </w:r>
      <w:r w:rsidRPr="00FE6954">
        <w:rPr>
          <w:rFonts w:ascii="Arial" w:hAnsi="Arial" w:cs="Arial"/>
          <w:sz w:val="20"/>
          <w:szCs w:val="20"/>
          <w:lang w:eastAsia="en-US"/>
        </w:rPr>
        <w:t>konstrukcí</w:t>
      </w:r>
      <w:r w:rsidRPr="00FE6954">
        <w:rPr>
          <w:rFonts w:ascii="Arial" w:hAnsi="Arial" w:cs="Arial"/>
          <w:spacing w:val="-3"/>
          <w:sz w:val="20"/>
          <w:szCs w:val="20"/>
          <w:lang w:eastAsia="en-US"/>
        </w:rPr>
        <w:t xml:space="preserve"> </w:t>
      </w:r>
      <w:r w:rsidRPr="00FE6954">
        <w:rPr>
          <w:rFonts w:ascii="Arial" w:hAnsi="Arial" w:cs="Arial"/>
          <w:sz w:val="20"/>
          <w:szCs w:val="20"/>
          <w:lang w:eastAsia="en-US"/>
        </w:rPr>
        <w:t>a</w:t>
      </w:r>
      <w:r w:rsidRPr="00FE6954">
        <w:rPr>
          <w:rFonts w:ascii="Arial" w:hAnsi="Arial" w:cs="Arial"/>
          <w:spacing w:val="-3"/>
          <w:sz w:val="20"/>
          <w:szCs w:val="20"/>
          <w:lang w:eastAsia="en-US"/>
        </w:rPr>
        <w:t xml:space="preserve"> </w:t>
      </w:r>
      <w:r w:rsidRPr="00FE6954">
        <w:rPr>
          <w:rFonts w:ascii="Arial" w:hAnsi="Arial" w:cs="Arial"/>
          <w:sz w:val="20"/>
          <w:szCs w:val="20"/>
          <w:lang w:eastAsia="en-US"/>
        </w:rPr>
        <w:t>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w:t>
      </w:r>
      <w:r w:rsidRPr="00FE6954">
        <w:rPr>
          <w:rFonts w:ascii="Arial" w:hAnsi="Arial" w:cs="Arial"/>
          <w:spacing w:val="-7"/>
          <w:sz w:val="20"/>
          <w:szCs w:val="20"/>
          <w:lang w:eastAsia="en-US"/>
        </w:rPr>
        <w:t xml:space="preserve"> </w:t>
      </w:r>
      <w:r w:rsidRPr="00FE6954">
        <w:rPr>
          <w:rFonts w:ascii="Arial" w:hAnsi="Arial" w:cs="Arial"/>
          <w:sz w:val="20"/>
          <w:szCs w:val="20"/>
          <w:lang w:eastAsia="en-US"/>
        </w:rPr>
        <w:t>potřebných</w:t>
      </w:r>
      <w:r w:rsidRPr="00FE6954">
        <w:rPr>
          <w:rFonts w:ascii="Arial" w:hAnsi="Arial" w:cs="Arial"/>
          <w:spacing w:val="-7"/>
          <w:sz w:val="20"/>
          <w:szCs w:val="20"/>
          <w:lang w:eastAsia="en-US"/>
        </w:rPr>
        <w:t xml:space="preserve"> </w:t>
      </w:r>
      <w:r w:rsidRPr="00FE6954">
        <w:rPr>
          <w:rFonts w:ascii="Arial" w:hAnsi="Arial" w:cs="Arial"/>
          <w:sz w:val="20"/>
          <w:szCs w:val="20"/>
          <w:lang w:eastAsia="en-US"/>
        </w:rPr>
        <w:t>k</w:t>
      </w:r>
      <w:r w:rsidRPr="00FE6954">
        <w:rPr>
          <w:rFonts w:ascii="Arial" w:hAnsi="Arial" w:cs="Arial"/>
          <w:spacing w:val="-10"/>
          <w:sz w:val="20"/>
          <w:szCs w:val="20"/>
          <w:lang w:eastAsia="en-US"/>
        </w:rPr>
        <w:t xml:space="preserve"> </w:t>
      </w:r>
      <w:r w:rsidRPr="00FE6954">
        <w:rPr>
          <w:rFonts w:ascii="Arial" w:hAnsi="Arial" w:cs="Arial"/>
          <w:sz w:val="20"/>
          <w:szCs w:val="20"/>
          <w:lang w:eastAsia="en-US"/>
        </w:rPr>
        <w:t>realizaci</w:t>
      </w:r>
      <w:r w:rsidRPr="00FE6954">
        <w:rPr>
          <w:rFonts w:ascii="Arial" w:hAnsi="Arial" w:cs="Arial"/>
          <w:spacing w:val="-6"/>
          <w:sz w:val="20"/>
          <w:szCs w:val="20"/>
          <w:lang w:eastAsia="en-US"/>
        </w:rPr>
        <w:t xml:space="preserve"> </w:t>
      </w:r>
      <w:r w:rsidRPr="00FE6954">
        <w:rPr>
          <w:rFonts w:ascii="Arial" w:hAnsi="Arial" w:cs="Arial"/>
          <w:sz w:val="20"/>
          <w:szCs w:val="20"/>
          <w:lang w:eastAsia="en-US"/>
        </w:rPr>
        <w:t>díla,</w:t>
      </w:r>
      <w:r w:rsidRPr="00FE6954">
        <w:rPr>
          <w:rFonts w:ascii="Arial" w:hAnsi="Arial" w:cs="Arial"/>
          <w:spacing w:val="-9"/>
          <w:sz w:val="20"/>
          <w:szCs w:val="20"/>
          <w:lang w:eastAsia="en-US"/>
        </w:rPr>
        <w:t xml:space="preserve"> </w:t>
      </w:r>
      <w:r w:rsidRPr="00FE6954">
        <w:rPr>
          <w:rFonts w:ascii="Arial" w:hAnsi="Arial" w:cs="Arial"/>
          <w:sz w:val="20"/>
          <w:szCs w:val="20"/>
          <w:lang w:eastAsia="en-US"/>
        </w:rPr>
        <w:t>a</w:t>
      </w:r>
      <w:r w:rsidRPr="00FE6954">
        <w:rPr>
          <w:rFonts w:ascii="Arial" w:hAnsi="Arial" w:cs="Arial"/>
          <w:spacing w:val="-7"/>
          <w:sz w:val="20"/>
          <w:szCs w:val="20"/>
          <w:lang w:eastAsia="en-US"/>
        </w:rPr>
        <w:t xml:space="preserve"> </w:t>
      </w:r>
      <w:r w:rsidRPr="00FE6954">
        <w:rPr>
          <w:rFonts w:ascii="Arial" w:hAnsi="Arial" w:cs="Arial"/>
          <w:sz w:val="20"/>
          <w:szCs w:val="20"/>
          <w:lang w:eastAsia="en-US"/>
        </w:rPr>
        <w:t>dále,</w:t>
      </w:r>
      <w:r w:rsidRPr="00FE6954">
        <w:rPr>
          <w:rFonts w:ascii="Arial" w:hAnsi="Arial" w:cs="Arial"/>
          <w:spacing w:val="-9"/>
          <w:sz w:val="20"/>
          <w:szCs w:val="20"/>
          <w:lang w:eastAsia="en-US"/>
        </w:rPr>
        <w:t xml:space="preserve"> </w:t>
      </w:r>
      <w:r w:rsidRPr="00FE6954">
        <w:rPr>
          <w:rFonts w:ascii="Arial" w:hAnsi="Arial" w:cs="Arial"/>
          <w:sz w:val="20"/>
          <w:szCs w:val="20"/>
          <w:lang w:eastAsia="en-US"/>
        </w:rPr>
        <w:t>je-li</w:t>
      </w:r>
      <w:r w:rsidRPr="00FE6954">
        <w:rPr>
          <w:rFonts w:ascii="Arial" w:hAnsi="Arial" w:cs="Arial"/>
          <w:spacing w:val="-6"/>
          <w:sz w:val="20"/>
          <w:szCs w:val="20"/>
          <w:lang w:eastAsia="en-US"/>
        </w:rPr>
        <w:t xml:space="preserve"> </w:t>
      </w:r>
      <w:r w:rsidRPr="00FE6954">
        <w:rPr>
          <w:rFonts w:ascii="Arial" w:hAnsi="Arial" w:cs="Arial"/>
          <w:sz w:val="20"/>
          <w:szCs w:val="20"/>
          <w:lang w:eastAsia="en-US"/>
        </w:rPr>
        <w:t>to</w:t>
      </w:r>
      <w:r w:rsidRPr="00FE6954">
        <w:rPr>
          <w:rFonts w:ascii="Arial" w:hAnsi="Arial" w:cs="Arial"/>
          <w:spacing w:val="-7"/>
          <w:sz w:val="20"/>
          <w:szCs w:val="20"/>
          <w:lang w:eastAsia="en-US"/>
        </w:rPr>
        <w:t xml:space="preserve"> </w:t>
      </w:r>
      <w:r w:rsidRPr="00FE6954">
        <w:rPr>
          <w:rFonts w:ascii="Arial" w:hAnsi="Arial" w:cs="Arial"/>
          <w:sz w:val="20"/>
          <w:szCs w:val="20"/>
          <w:lang w:eastAsia="en-US"/>
        </w:rPr>
        <w:t>možné,</w:t>
      </w:r>
      <w:r w:rsidRPr="00FE6954">
        <w:rPr>
          <w:rFonts w:ascii="Arial" w:hAnsi="Arial" w:cs="Arial"/>
          <w:spacing w:val="-7"/>
          <w:sz w:val="20"/>
          <w:szCs w:val="20"/>
          <w:lang w:eastAsia="en-US"/>
        </w:rPr>
        <w:t xml:space="preserve"> </w:t>
      </w:r>
      <w:r w:rsidRPr="00FE6954">
        <w:rPr>
          <w:rFonts w:ascii="Arial" w:hAnsi="Arial" w:cs="Arial"/>
          <w:sz w:val="20"/>
          <w:szCs w:val="20"/>
          <w:lang w:eastAsia="en-US"/>
        </w:rPr>
        <w:t>i</w:t>
      </w:r>
      <w:r w:rsidRPr="00FE6954">
        <w:rPr>
          <w:rFonts w:ascii="Arial" w:hAnsi="Arial" w:cs="Arial"/>
          <w:spacing w:val="-6"/>
          <w:sz w:val="20"/>
          <w:szCs w:val="20"/>
          <w:lang w:eastAsia="en-US"/>
        </w:rPr>
        <w:t xml:space="preserve"> </w:t>
      </w:r>
      <w:r w:rsidRPr="00FE6954">
        <w:rPr>
          <w:rFonts w:ascii="Arial" w:hAnsi="Arial" w:cs="Arial"/>
          <w:sz w:val="20"/>
          <w:szCs w:val="20"/>
          <w:lang w:eastAsia="en-US"/>
        </w:rPr>
        <w:t>údaje</w:t>
      </w:r>
      <w:r w:rsidRPr="00FE6954">
        <w:rPr>
          <w:rFonts w:ascii="Arial" w:hAnsi="Arial" w:cs="Arial"/>
          <w:spacing w:val="-7"/>
          <w:sz w:val="20"/>
          <w:szCs w:val="20"/>
          <w:lang w:eastAsia="en-US"/>
        </w:rPr>
        <w:t xml:space="preserve"> </w:t>
      </w:r>
      <w:r w:rsidRPr="00FE6954">
        <w:rPr>
          <w:rFonts w:ascii="Arial" w:hAnsi="Arial" w:cs="Arial"/>
          <w:sz w:val="20"/>
          <w:szCs w:val="20"/>
          <w:lang w:eastAsia="en-US"/>
        </w:rPr>
        <w:t>o</w:t>
      </w:r>
      <w:r w:rsidRPr="00FE6954">
        <w:rPr>
          <w:rFonts w:ascii="Arial" w:hAnsi="Arial" w:cs="Arial"/>
          <w:spacing w:val="-7"/>
          <w:sz w:val="20"/>
          <w:szCs w:val="20"/>
          <w:lang w:eastAsia="en-US"/>
        </w:rPr>
        <w:t xml:space="preserve"> </w:t>
      </w:r>
      <w:r w:rsidRPr="00FE6954">
        <w:rPr>
          <w:rFonts w:ascii="Arial" w:hAnsi="Arial" w:cs="Arial"/>
          <w:sz w:val="20"/>
          <w:szCs w:val="20"/>
          <w:lang w:eastAsia="en-US"/>
        </w:rPr>
        <w:t>požadavcích</w:t>
      </w:r>
      <w:r w:rsidRPr="00FE6954">
        <w:rPr>
          <w:rFonts w:ascii="Arial" w:hAnsi="Arial" w:cs="Arial"/>
          <w:spacing w:val="-7"/>
          <w:sz w:val="20"/>
          <w:szCs w:val="20"/>
          <w:lang w:eastAsia="en-US"/>
        </w:rPr>
        <w:t xml:space="preserve"> </w:t>
      </w:r>
      <w:r w:rsidRPr="00FE6954">
        <w:rPr>
          <w:rFonts w:ascii="Arial" w:hAnsi="Arial" w:cs="Arial"/>
          <w:sz w:val="20"/>
          <w:szCs w:val="20"/>
          <w:lang w:eastAsia="en-US"/>
        </w:rPr>
        <w:t>na</w:t>
      </w:r>
      <w:r w:rsidRPr="00FE6954">
        <w:rPr>
          <w:rFonts w:ascii="Arial" w:hAnsi="Arial" w:cs="Arial"/>
          <w:spacing w:val="-9"/>
          <w:sz w:val="20"/>
          <w:szCs w:val="20"/>
          <w:lang w:eastAsia="en-US"/>
        </w:rPr>
        <w:t xml:space="preserve"> </w:t>
      </w:r>
      <w:r w:rsidRPr="00FE6954">
        <w:rPr>
          <w:rFonts w:ascii="Arial" w:hAnsi="Arial" w:cs="Arial"/>
          <w:sz w:val="20"/>
          <w:szCs w:val="20"/>
          <w:lang w:eastAsia="en-US"/>
        </w:rPr>
        <w:t>technické</w:t>
      </w:r>
      <w:r w:rsidRPr="00FE6954">
        <w:rPr>
          <w:rFonts w:ascii="Arial" w:hAnsi="Arial" w:cs="Arial"/>
          <w:spacing w:val="-7"/>
          <w:sz w:val="20"/>
          <w:szCs w:val="20"/>
          <w:lang w:eastAsia="en-US"/>
        </w:rPr>
        <w:t xml:space="preserve"> </w:t>
      </w:r>
      <w:r w:rsidRPr="00FE6954">
        <w:rPr>
          <w:rFonts w:ascii="Arial" w:hAnsi="Arial" w:cs="Arial"/>
          <w:sz w:val="20"/>
          <w:szCs w:val="20"/>
          <w:lang w:eastAsia="en-US"/>
        </w:rPr>
        <w:t>vlastnosti celé stavby, včetně uvedení požadavků na jakost;</w:t>
      </w:r>
    </w:p>
    <w:p w14:paraId="7E774A06"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415FC709" w14:textId="77777777" w:rsidR="00FE6954" w:rsidRPr="00FE6954" w:rsidRDefault="00FE6954" w:rsidP="00FE6954">
      <w:pPr>
        <w:widowControl w:val="0"/>
        <w:tabs>
          <w:tab w:val="left" w:pos="867"/>
        </w:tabs>
        <w:autoSpaceDE w:val="0"/>
        <w:autoSpaceDN w:val="0"/>
        <w:spacing w:before="10" w:after="120" w:line="232" w:lineRule="auto"/>
        <w:ind w:left="868" w:right="108"/>
        <w:jc w:val="both"/>
        <w:rPr>
          <w:rFonts w:ascii="Arial" w:hAnsi="Arial" w:cs="Arial"/>
          <w:sz w:val="20"/>
          <w:szCs w:val="20"/>
          <w:lang w:eastAsia="en-US"/>
        </w:rPr>
      </w:pPr>
      <w:r w:rsidRPr="00FE6954">
        <w:rPr>
          <w:rFonts w:ascii="Arial" w:hAnsi="Arial" w:cs="Arial"/>
          <w:sz w:val="20"/>
          <w:szCs w:val="20"/>
          <w:lang w:eastAsia="en-US"/>
        </w:rPr>
        <w:t>Položky,</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které</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je</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také</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nutno</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zapracovat</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položkově</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do</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výkazů</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výměr</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a</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rozpočtu</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(s</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ohledem</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na ustanovení ZZVZ):</w:t>
      </w:r>
    </w:p>
    <w:p w14:paraId="12636BAE" w14:textId="77777777" w:rsidR="00FE6954" w:rsidRPr="00FE6954" w:rsidRDefault="00FE6954" w:rsidP="00FE6954">
      <w:pPr>
        <w:widowControl w:val="0"/>
        <w:numPr>
          <w:ilvl w:val="2"/>
          <w:numId w:val="38"/>
        </w:numPr>
        <w:tabs>
          <w:tab w:val="left" w:pos="1227"/>
        </w:tabs>
        <w:autoSpaceDE w:val="0"/>
        <w:autoSpaceDN w:val="0"/>
        <w:spacing w:line="269" w:lineRule="exact"/>
        <w:rPr>
          <w:rFonts w:ascii="Arial" w:hAnsi="Arial" w:cs="Arial"/>
          <w:sz w:val="20"/>
          <w:szCs w:val="20"/>
          <w:lang w:eastAsia="en-US"/>
        </w:rPr>
      </w:pPr>
      <w:r w:rsidRPr="00FE6954">
        <w:rPr>
          <w:rFonts w:ascii="Arial" w:hAnsi="Arial" w:cs="Arial"/>
          <w:sz w:val="20"/>
          <w:szCs w:val="20"/>
          <w:lang w:eastAsia="en-US"/>
        </w:rPr>
        <w:t>Poplatky</w:t>
      </w:r>
      <w:r w:rsidRPr="00FE6954">
        <w:rPr>
          <w:rFonts w:ascii="Arial" w:hAnsi="Arial" w:cs="Arial"/>
          <w:spacing w:val="-5"/>
          <w:sz w:val="20"/>
          <w:szCs w:val="20"/>
          <w:lang w:eastAsia="en-US"/>
        </w:rPr>
        <w:t xml:space="preserve"> </w:t>
      </w:r>
      <w:r w:rsidRPr="00FE6954">
        <w:rPr>
          <w:rFonts w:ascii="Arial" w:hAnsi="Arial" w:cs="Arial"/>
          <w:sz w:val="20"/>
          <w:szCs w:val="20"/>
          <w:lang w:eastAsia="en-US"/>
        </w:rPr>
        <w:t>za</w:t>
      </w:r>
      <w:r w:rsidRPr="00FE6954">
        <w:rPr>
          <w:rFonts w:ascii="Arial" w:hAnsi="Arial" w:cs="Arial"/>
          <w:spacing w:val="-4"/>
          <w:sz w:val="20"/>
          <w:szCs w:val="20"/>
          <w:lang w:eastAsia="en-US"/>
        </w:rPr>
        <w:t xml:space="preserve"> </w:t>
      </w:r>
      <w:r w:rsidRPr="00FE6954">
        <w:rPr>
          <w:rFonts w:ascii="Arial" w:hAnsi="Arial" w:cs="Arial"/>
          <w:sz w:val="20"/>
          <w:szCs w:val="20"/>
          <w:lang w:eastAsia="en-US"/>
        </w:rPr>
        <w:t>dopravu</w:t>
      </w:r>
      <w:r w:rsidRPr="00FE6954">
        <w:rPr>
          <w:rFonts w:ascii="Arial" w:hAnsi="Arial" w:cs="Arial"/>
          <w:spacing w:val="-4"/>
          <w:sz w:val="20"/>
          <w:szCs w:val="20"/>
          <w:lang w:eastAsia="en-US"/>
        </w:rPr>
        <w:t xml:space="preserve"> </w:t>
      </w:r>
      <w:r w:rsidRPr="00FE6954">
        <w:rPr>
          <w:rFonts w:ascii="Arial" w:hAnsi="Arial" w:cs="Arial"/>
          <w:sz w:val="20"/>
          <w:szCs w:val="20"/>
          <w:lang w:eastAsia="en-US"/>
        </w:rPr>
        <w:t>a</w:t>
      </w:r>
      <w:r w:rsidRPr="00FE6954">
        <w:rPr>
          <w:rFonts w:ascii="Arial" w:hAnsi="Arial" w:cs="Arial"/>
          <w:spacing w:val="-4"/>
          <w:sz w:val="20"/>
          <w:szCs w:val="20"/>
          <w:lang w:eastAsia="en-US"/>
        </w:rPr>
        <w:t xml:space="preserve"> </w:t>
      </w:r>
      <w:r w:rsidRPr="00FE6954">
        <w:rPr>
          <w:rFonts w:ascii="Arial" w:hAnsi="Arial" w:cs="Arial"/>
          <w:sz w:val="20"/>
          <w:szCs w:val="20"/>
          <w:lang w:eastAsia="en-US"/>
        </w:rPr>
        <w:t>uložení</w:t>
      </w:r>
      <w:r w:rsidRPr="00FE6954">
        <w:rPr>
          <w:rFonts w:ascii="Arial" w:hAnsi="Arial" w:cs="Arial"/>
          <w:spacing w:val="-3"/>
          <w:sz w:val="20"/>
          <w:szCs w:val="20"/>
          <w:lang w:eastAsia="en-US"/>
        </w:rPr>
        <w:t xml:space="preserve"> </w:t>
      </w:r>
      <w:r w:rsidRPr="00FE6954">
        <w:rPr>
          <w:rFonts w:ascii="Arial" w:hAnsi="Arial" w:cs="Arial"/>
          <w:sz w:val="20"/>
          <w:szCs w:val="20"/>
          <w:lang w:eastAsia="en-US"/>
        </w:rPr>
        <w:t>veškerých</w:t>
      </w:r>
      <w:r w:rsidRPr="00FE6954">
        <w:rPr>
          <w:rFonts w:ascii="Arial" w:hAnsi="Arial" w:cs="Arial"/>
          <w:spacing w:val="-4"/>
          <w:sz w:val="20"/>
          <w:szCs w:val="20"/>
          <w:lang w:eastAsia="en-US"/>
        </w:rPr>
        <w:t xml:space="preserve"> </w:t>
      </w:r>
      <w:r w:rsidRPr="00FE6954">
        <w:rPr>
          <w:rFonts w:ascii="Arial" w:hAnsi="Arial" w:cs="Arial"/>
          <w:spacing w:val="-2"/>
          <w:sz w:val="20"/>
          <w:szCs w:val="20"/>
          <w:lang w:eastAsia="en-US"/>
        </w:rPr>
        <w:t>odpadů</w:t>
      </w:r>
    </w:p>
    <w:p w14:paraId="0B26A9A9" w14:textId="77777777" w:rsidR="00FE6954" w:rsidRPr="00FE6954" w:rsidRDefault="00FE6954" w:rsidP="00FE6954">
      <w:pPr>
        <w:widowControl w:val="0"/>
        <w:numPr>
          <w:ilvl w:val="2"/>
          <w:numId w:val="38"/>
        </w:numPr>
        <w:tabs>
          <w:tab w:val="left" w:pos="1227"/>
        </w:tabs>
        <w:autoSpaceDE w:val="0"/>
        <w:autoSpaceDN w:val="0"/>
        <w:spacing w:line="269" w:lineRule="exact"/>
        <w:rPr>
          <w:rFonts w:ascii="Arial" w:hAnsi="Arial" w:cs="Arial"/>
          <w:sz w:val="20"/>
          <w:szCs w:val="20"/>
          <w:lang w:eastAsia="en-US"/>
        </w:rPr>
      </w:pPr>
      <w:r w:rsidRPr="00FE6954">
        <w:rPr>
          <w:rFonts w:ascii="Arial" w:hAnsi="Arial" w:cs="Arial"/>
          <w:sz w:val="20"/>
          <w:szCs w:val="20"/>
          <w:lang w:eastAsia="en-US"/>
        </w:rPr>
        <w:t>Zpracování</w:t>
      </w:r>
      <w:r w:rsidRPr="00FE6954">
        <w:rPr>
          <w:rFonts w:ascii="Arial" w:hAnsi="Arial" w:cs="Arial"/>
          <w:spacing w:val="-5"/>
          <w:sz w:val="20"/>
          <w:szCs w:val="20"/>
          <w:lang w:eastAsia="en-US"/>
        </w:rPr>
        <w:t xml:space="preserve"> </w:t>
      </w:r>
      <w:r w:rsidRPr="00FE6954">
        <w:rPr>
          <w:rFonts w:ascii="Arial" w:hAnsi="Arial" w:cs="Arial"/>
          <w:sz w:val="20"/>
          <w:szCs w:val="20"/>
          <w:lang w:eastAsia="en-US"/>
        </w:rPr>
        <w:t>dokumentace</w:t>
      </w:r>
      <w:r w:rsidRPr="00FE6954">
        <w:rPr>
          <w:rFonts w:ascii="Arial" w:hAnsi="Arial" w:cs="Arial"/>
          <w:spacing w:val="-6"/>
          <w:sz w:val="20"/>
          <w:szCs w:val="20"/>
          <w:lang w:eastAsia="en-US"/>
        </w:rPr>
        <w:t xml:space="preserve"> </w:t>
      </w:r>
      <w:r w:rsidRPr="00FE6954">
        <w:rPr>
          <w:rFonts w:ascii="Arial" w:hAnsi="Arial" w:cs="Arial"/>
          <w:sz w:val="20"/>
          <w:szCs w:val="20"/>
          <w:lang w:eastAsia="en-US"/>
        </w:rPr>
        <w:t>skutečného</w:t>
      </w:r>
      <w:r w:rsidRPr="00FE6954">
        <w:rPr>
          <w:rFonts w:ascii="Arial" w:hAnsi="Arial" w:cs="Arial"/>
          <w:spacing w:val="-8"/>
          <w:sz w:val="20"/>
          <w:szCs w:val="20"/>
          <w:lang w:eastAsia="en-US"/>
        </w:rPr>
        <w:t xml:space="preserve"> </w:t>
      </w:r>
      <w:r w:rsidRPr="00FE6954">
        <w:rPr>
          <w:rFonts w:ascii="Arial" w:hAnsi="Arial" w:cs="Arial"/>
          <w:sz w:val="20"/>
          <w:szCs w:val="20"/>
          <w:lang w:eastAsia="en-US"/>
        </w:rPr>
        <w:t>provedení</w:t>
      </w:r>
      <w:r w:rsidRPr="00FE6954">
        <w:rPr>
          <w:rFonts w:ascii="Arial" w:hAnsi="Arial" w:cs="Arial"/>
          <w:spacing w:val="-4"/>
          <w:sz w:val="20"/>
          <w:szCs w:val="20"/>
          <w:lang w:eastAsia="en-US"/>
        </w:rPr>
        <w:t xml:space="preserve"> </w:t>
      </w:r>
      <w:r w:rsidRPr="00FE6954">
        <w:rPr>
          <w:rFonts w:ascii="Arial" w:hAnsi="Arial" w:cs="Arial"/>
          <w:spacing w:val="-2"/>
          <w:sz w:val="20"/>
          <w:szCs w:val="20"/>
          <w:lang w:eastAsia="en-US"/>
        </w:rPr>
        <w:t>stavby</w:t>
      </w:r>
    </w:p>
    <w:p w14:paraId="65477BC1" w14:textId="77777777" w:rsidR="00FE6954" w:rsidRPr="00FE6954" w:rsidRDefault="00FE6954" w:rsidP="00FE6954">
      <w:pPr>
        <w:widowControl w:val="0"/>
        <w:numPr>
          <w:ilvl w:val="2"/>
          <w:numId w:val="38"/>
        </w:numPr>
        <w:tabs>
          <w:tab w:val="left" w:pos="1227"/>
        </w:tabs>
        <w:autoSpaceDE w:val="0"/>
        <w:autoSpaceDN w:val="0"/>
        <w:ind w:right="139"/>
        <w:rPr>
          <w:rFonts w:ascii="Arial" w:hAnsi="Arial" w:cs="Arial"/>
          <w:sz w:val="20"/>
          <w:szCs w:val="20"/>
          <w:lang w:eastAsia="en-US"/>
        </w:rPr>
      </w:pPr>
      <w:r w:rsidRPr="00FE6954">
        <w:rPr>
          <w:rFonts w:ascii="Arial" w:hAnsi="Arial" w:cs="Arial"/>
          <w:sz w:val="20"/>
          <w:szCs w:val="20"/>
          <w:lang w:eastAsia="en-US"/>
        </w:rPr>
        <w:t>Všechny zkoušky (letové ověření, zkušební provoz atd.) – položkově rozepsat jednotlivé zkoušky</w:t>
      </w:r>
    </w:p>
    <w:p w14:paraId="02638045" w14:textId="77777777" w:rsidR="00FE6954" w:rsidRPr="00FE6954" w:rsidRDefault="00FE6954" w:rsidP="00FE6954">
      <w:pPr>
        <w:widowControl w:val="0"/>
        <w:numPr>
          <w:ilvl w:val="2"/>
          <w:numId w:val="38"/>
        </w:numPr>
        <w:tabs>
          <w:tab w:val="left" w:pos="1227"/>
        </w:tabs>
        <w:autoSpaceDE w:val="0"/>
        <w:autoSpaceDN w:val="0"/>
        <w:spacing w:line="269" w:lineRule="exact"/>
        <w:rPr>
          <w:rFonts w:ascii="Arial" w:hAnsi="Arial" w:cs="Arial"/>
          <w:sz w:val="20"/>
          <w:szCs w:val="20"/>
          <w:lang w:eastAsia="en-US"/>
        </w:rPr>
      </w:pPr>
      <w:r w:rsidRPr="00FE6954">
        <w:rPr>
          <w:rFonts w:ascii="Arial" w:hAnsi="Arial" w:cs="Arial"/>
          <w:sz w:val="20"/>
          <w:szCs w:val="20"/>
          <w:lang w:eastAsia="en-US"/>
        </w:rPr>
        <w:t>Veškeré</w:t>
      </w:r>
      <w:r w:rsidRPr="00FE6954">
        <w:rPr>
          <w:rFonts w:ascii="Arial" w:hAnsi="Arial" w:cs="Arial"/>
          <w:spacing w:val="-7"/>
          <w:sz w:val="20"/>
          <w:szCs w:val="20"/>
          <w:lang w:eastAsia="en-US"/>
        </w:rPr>
        <w:t xml:space="preserve"> </w:t>
      </w:r>
      <w:r w:rsidRPr="00FE6954">
        <w:rPr>
          <w:rFonts w:ascii="Arial" w:hAnsi="Arial" w:cs="Arial"/>
          <w:sz w:val="20"/>
          <w:szCs w:val="20"/>
          <w:lang w:eastAsia="en-US"/>
        </w:rPr>
        <w:t>revize</w:t>
      </w:r>
      <w:r w:rsidRPr="00FE6954">
        <w:rPr>
          <w:rFonts w:ascii="Arial" w:hAnsi="Arial" w:cs="Arial"/>
          <w:spacing w:val="-4"/>
          <w:sz w:val="20"/>
          <w:szCs w:val="20"/>
          <w:lang w:eastAsia="en-US"/>
        </w:rPr>
        <w:t xml:space="preserve"> </w:t>
      </w:r>
      <w:r w:rsidRPr="00FE6954">
        <w:rPr>
          <w:rFonts w:ascii="Arial" w:hAnsi="Arial" w:cs="Arial"/>
          <w:sz w:val="20"/>
          <w:szCs w:val="20"/>
          <w:lang w:eastAsia="en-US"/>
        </w:rPr>
        <w:t>(elektro,</w:t>
      </w:r>
      <w:r w:rsidRPr="00FE6954">
        <w:rPr>
          <w:rFonts w:ascii="Arial" w:hAnsi="Arial" w:cs="Arial"/>
          <w:spacing w:val="-4"/>
          <w:sz w:val="20"/>
          <w:szCs w:val="20"/>
          <w:lang w:eastAsia="en-US"/>
        </w:rPr>
        <w:t xml:space="preserve"> </w:t>
      </w:r>
      <w:r w:rsidRPr="00FE6954">
        <w:rPr>
          <w:rFonts w:ascii="Arial" w:hAnsi="Arial" w:cs="Arial"/>
          <w:sz w:val="20"/>
          <w:szCs w:val="20"/>
          <w:lang w:eastAsia="en-US"/>
        </w:rPr>
        <w:t>atd.)</w:t>
      </w:r>
      <w:r w:rsidRPr="00FE6954">
        <w:rPr>
          <w:rFonts w:ascii="Arial" w:hAnsi="Arial" w:cs="Arial"/>
          <w:spacing w:val="-2"/>
          <w:sz w:val="20"/>
          <w:szCs w:val="20"/>
          <w:lang w:eastAsia="en-US"/>
        </w:rPr>
        <w:t xml:space="preserve"> </w:t>
      </w:r>
      <w:r w:rsidRPr="00FE6954">
        <w:rPr>
          <w:rFonts w:ascii="Arial" w:hAnsi="Arial" w:cs="Arial"/>
          <w:sz w:val="20"/>
          <w:szCs w:val="20"/>
          <w:lang w:eastAsia="en-US"/>
        </w:rPr>
        <w:t>–</w:t>
      </w:r>
      <w:r w:rsidRPr="00FE6954">
        <w:rPr>
          <w:rFonts w:ascii="Arial" w:hAnsi="Arial" w:cs="Arial"/>
          <w:spacing w:val="-5"/>
          <w:sz w:val="20"/>
          <w:szCs w:val="20"/>
          <w:lang w:eastAsia="en-US"/>
        </w:rPr>
        <w:t xml:space="preserve"> </w:t>
      </w:r>
      <w:r w:rsidRPr="00FE6954">
        <w:rPr>
          <w:rFonts w:ascii="Arial" w:hAnsi="Arial" w:cs="Arial"/>
          <w:sz w:val="20"/>
          <w:szCs w:val="20"/>
          <w:lang w:eastAsia="en-US"/>
        </w:rPr>
        <w:t>položkově</w:t>
      </w:r>
      <w:r w:rsidRPr="00FE6954">
        <w:rPr>
          <w:rFonts w:ascii="Arial" w:hAnsi="Arial" w:cs="Arial"/>
          <w:spacing w:val="-4"/>
          <w:sz w:val="20"/>
          <w:szCs w:val="20"/>
          <w:lang w:eastAsia="en-US"/>
        </w:rPr>
        <w:t xml:space="preserve"> </w:t>
      </w:r>
      <w:r w:rsidRPr="00FE6954">
        <w:rPr>
          <w:rFonts w:ascii="Arial" w:hAnsi="Arial" w:cs="Arial"/>
          <w:sz w:val="20"/>
          <w:szCs w:val="20"/>
          <w:lang w:eastAsia="en-US"/>
        </w:rPr>
        <w:t>rozepsat</w:t>
      </w:r>
      <w:r w:rsidRPr="00FE6954">
        <w:rPr>
          <w:rFonts w:ascii="Arial" w:hAnsi="Arial" w:cs="Arial"/>
          <w:spacing w:val="-6"/>
          <w:sz w:val="20"/>
          <w:szCs w:val="20"/>
          <w:lang w:eastAsia="en-US"/>
        </w:rPr>
        <w:t xml:space="preserve"> </w:t>
      </w:r>
      <w:r w:rsidRPr="00FE6954">
        <w:rPr>
          <w:rFonts w:ascii="Arial" w:hAnsi="Arial" w:cs="Arial"/>
          <w:sz w:val="20"/>
          <w:szCs w:val="20"/>
          <w:lang w:eastAsia="en-US"/>
        </w:rPr>
        <w:t>jednotlivé</w:t>
      </w:r>
      <w:r w:rsidRPr="00FE6954">
        <w:rPr>
          <w:rFonts w:ascii="Arial" w:hAnsi="Arial" w:cs="Arial"/>
          <w:spacing w:val="-4"/>
          <w:sz w:val="20"/>
          <w:szCs w:val="20"/>
          <w:lang w:eastAsia="en-US"/>
        </w:rPr>
        <w:t xml:space="preserve"> </w:t>
      </w:r>
      <w:r w:rsidRPr="00FE6954">
        <w:rPr>
          <w:rFonts w:ascii="Arial" w:hAnsi="Arial" w:cs="Arial"/>
          <w:spacing w:val="-2"/>
          <w:sz w:val="20"/>
          <w:szCs w:val="20"/>
          <w:lang w:eastAsia="en-US"/>
        </w:rPr>
        <w:t>revize</w:t>
      </w:r>
    </w:p>
    <w:p w14:paraId="3E3C92C9" w14:textId="77777777" w:rsidR="00FE6954" w:rsidRPr="00FE6954" w:rsidRDefault="00FE6954" w:rsidP="00FE6954">
      <w:pPr>
        <w:widowControl w:val="0"/>
        <w:numPr>
          <w:ilvl w:val="2"/>
          <w:numId w:val="38"/>
        </w:numPr>
        <w:tabs>
          <w:tab w:val="left" w:pos="1227"/>
        </w:tabs>
        <w:autoSpaceDE w:val="0"/>
        <w:autoSpaceDN w:val="0"/>
        <w:spacing w:line="269" w:lineRule="exact"/>
        <w:rPr>
          <w:rFonts w:ascii="Arial" w:hAnsi="Arial" w:cs="Arial"/>
          <w:sz w:val="20"/>
          <w:szCs w:val="20"/>
          <w:lang w:eastAsia="en-US"/>
        </w:rPr>
      </w:pPr>
      <w:r w:rsidRPr="00FE6954">
        <w:rPr>
          <w:rFonts w:ascii="Arial" w:hAnsi="Arial" w:cs="Arial"/>
          <w:sz w:val="20"/>
          <w:szCs w:val="20"/>
          <w:lang w:eastAsia="en-US"/>
        </w:rPr>
        <w:t>Úklid</w:t>
      </w:r>
      <w:r w:rsidRPr="00FE6954">
        <w:rPr>
          <w:rFonts w:ascii="Arial" w:hAnsi="Arial" w:cs="Arial"/>
          <w:spacing w:val="-4"/>
          <w:sz w:val="20"/>
          <w:szCs w:val="20"/>
          <w:lang w:eastAsia="en-US"/>
        </w:rPr>
        <w:t xml:space="preserve"> </w:t>
      </w:r>
      <w:r w:rsidRPr="00FE6954">
        <w:rPr>
          <w:rFonts w:ascii="Arial" w:hAnsi="Arial" w:cs="Arial"/>
          <w:sz w:val="20"/>
          <w:szCs w:val="20"/>
          <w:lang w:eastAsia="en-US"/>
        </w:rPr>
        <w:t>dokončené</w:t>
      </w:r>
      <w:r w:rsidRPr="00FE6954">
        <w:rPr>
          <w:rFonts w:ascii="Arial" w:hAnsi="Arial" w:cs="Arial"/>
          <w:spacing w:val="-4"/>
          <w:sz w:val="20"/>
          <w:szCs w:val="20"/>
          <w:lang w:eastAsia="en-US"/>
        </w:rPr>
        <w:t xml:space="preserve"> </w:t>
      </w:r>
      <w:r w:rsidRPr="00FE6954">
        <w:rPr>
          <w:rFonts w:ascii="Arial" w:hAnsi="Arial" w:cs="Arial"/>
          <w:sz w:val="20"/>
          <w:szCs w:val="20"/>
          <w:lang w:eastAsia="en-US"/>
        </w:rPr>
        <w:t>stavby</w:t>
      </w:r>
      <w:r w:rsidRPr="00FE6954">
        <w:rPr>
          <w:rFonts w:ascii="Arial" w:hAnsi="Arial" w:cs="Arial"/>
          <w:spacing w:val="-4"/>
          <w:sz w:val="20"/>
          <w:szCs w:val="20"/>
          <w:lang w:eastAsia="en-US"/>
        </w:rPr>
        <w:t xml:space="preserve"> </w:t>
      </w:r>
      <w:r w:rsidRPr="00FE6954">
        <w:rPr>
          <w:rFonts w:ascii="Arial" w:hAnsi="Arial" w:cs="Arial"/>
          <w:sz w:val="20"/>
          <w:szCs w:val="20"/>
          <w:lang w:eastAsia="en-US"/>
        </w:rPr>
        <w:t>(např.</w:t>
      </w:r>
      <w:r w:rsidRPr="00FE6954">
        <w:rPr>
          <w:rFonts w:ascii="Arial" w:hAnsi="Arial" w:cs="Arial"/>
          <w:spacing w:val="-2"/>
          <w:sz w:val="20"/>
          <w:szCs w:val="20"/>
          <w:lang w:eastAsia="en-US"/>
        </w:rPr>
        <w:t xml:space="preserve"> </w:t>
      </w:r>
      <w:r w:rsidRPr="00FE6954">
        <w:rPr>
          <w:rFonts w:ascii="Arial" w:hAnsi="Arial" w:cs="Arial"/>
          <w:sz w:val="20"/>
          <w:szCs w:val="20"/>
          <w:lang w:eastAsia="en-US"/>
        </w:rPr>
        <w:t>položky</w:t>
      </w:r>
      <w:r w:rsidRPr="00FE6954">
        <w:rPr>
          <w:rFonts w:ascii="Arial" w:hAnsi="Arial" w:cs="Arial"/>
          <w:spacing w:val="-4"/>
          <w:sz w:val="20"/>
          <w:szCs w:val="20"/>
          <w:lang w:eastAsia="en-US"/>
        </w:rPr>
        <w:t xml:space="preserve"> </w:t>
      </w:r>
      <w:r w:rsidRPr="00FE6954">
        <w:rPr>
          <w:rFonts w:ascii="Arial" w:hAnsi="Arial" w:cs="Arial"/>
          <w:sz w:val="20"/>
          <w:szCs w:val="20"/>
          <w:lang w:eastAsia="en-US"/>
        </w:rPr>
        <w:t>ÚRS</w:t>
      </w:r>
      <w:r w:rsidRPr="00FE6954">
        <w:rPr>
          <w:rFonts w:ascii="Arial" w:hAnsi="Arial" w:cs="Arial"/>
          <w:spacing w:val="-2"/>
          <w:sz w:val="20"/>
          <w:szCs w:val="20"/>
          <w:lang w:eastAsia="en-US"/>
        </w:rPr>
        <w:t xml:space="preserve"> </w:t>
      </w:r>
      <w:r w:rsidRPr="00FE6954">
        <w:rPr>
          <w:rFonts w:ascii="Arial" w:hAnsi="Arial" w:cs="Arial"/>
          <w:sz w:val="20"/>
          <w:szCs w:val="20"/>
          <w:lang w:eastAsia="en-US"/>
        </w:rPr>
        <w:t>CZ</w:t>
      </w:r>
      <w:r w:rsidRPr="00FE6954">
        <w:rPr>
          <w:rFonts w:ascii="Arial" w:hAnsi="Arial" w:cs="Arial"/>
          <w:spacing w:val="-4"/>
          <w:sz w:val="20"/>
          <w:szCs w:val="20"/>
          <w:lang w:eastAsia="en-US"/>
        </w:rPr>
        <w:t xml:space="preserve"> </w:t>
      </w:r>
      <w:r w:rsidRPr="00FE6954">
        <w:rPr>
          <w:rFonts w:ascii="Arial" w:hAnsi="Arial" w:cs="Arial"/>
          <w:sz w:val="20"/>
          <w:szCs w:val="20"/>
          <w:lang w:eastAsia="en-US"/>
        </w:rPr>
        <w:t>a.s.,</w:t>
      </w:r>
      <w:r w:rsidRPr="00FE6954">
        <w:rPr>
          <w:rFonts w:ascii="Arial" w:hAnsi="Arial" w:cs="Arial"/>
          <w:spacing w:val="-2"/>
          <w:sz w:val="20"/>
          <w:szCs w:val="20"/>
          <w:lang w:eastAsia="en-US"/>
        </w:rPr>
        <w:t xml:space="preserve"> </w:t>
      </w:r>
      <w:r w:rsidRPr="00FE6954">
        <w:rPr>
          <w:rFonts w:ascii="Arial" w:hAnsi="Arial" w:cs="Arial"/>
          <w:sz w:val="20"/>
          <w:szCs w:val="20"/>
          <w:lang w:eastAsia="en-US"/>
        </w:rPr>
        <w:t>952901111</w:t>
      </w:r>
      <w:r w:rsidRPr="00FE6954">
        <w:rPr>
          <w:rFonts w:ascii="Arial" w:hAnsi="Arial" w:cs="Arial"/>
          <w:spacing w:val="-4"/>
          <w:sz w:val="20"/>
          <w:szCs w:val="20"/>
          <w:lang w:eastAsia="en-US"/>
        </w:rPr>
        <w:t xml:space="preserve"> </w:t>
      </w:r>
      <w:r w:rsidRPr="00FE6954">
        <w:rPr>
          <w:rFonts w:ascii="Arial" w:hAnsi="Arial" w:cs="Arial"/>
          <w:sz w:val="20"/>
          <w:szCs w:val="20"/>
          <w:lang w:eastAsia="en-US"/>
        </w:rPr>
        <w:t>a</w:t>
      </w:r>
      <w:r w:rsidRPr="00FE6954">
        <w:rPr>
          <w:rFonts w:ascii="Arial" w:hAnsi="Arial" w:cs="Arial"/>
          <w:spacing w:val="-2"/>
          <w:sz w:val="20"/>
          <w:szCs w:val="20"/>
          <w:lang w:eastAsia="en-US"/>
        </w:rPr>
        <w:t xml:space="preserve"> </w:t>
      </w:r>
      <w:r w:rsidRPr="00FE6954">
        <w:rPr>
          <w:rFonts w:ascii="Arial" w:hAnsi="Arial" w:cs="Arial"/>
          <w:sz w:val="20"/>
          <w:szCs w:val="20"/>
          <w:lang w:eastAsia="en-US"/>
        </w:rPr>
        <w:t>952901114)</w:t>
      </w:r>
      <w:r w:rsidRPr="00FE6954">
        <w:rPr>
          <w:rFonts w:ascii="Arial" w:hAnsi="Arial" w:cs="Arial"/>
          <w:spacing w:val="-2"/>
          <w:sz w:val="20"/>
          <w:szCs w:val="20"/>
          <w:lang w:eastAsia="en-US"/>
        </w:rPr>
        <w:t xml:space="preserve"> </w:t>
      </w:r>
      <w:r w:rsidRPr="00FE6954">
        <w:rPr>
          <w:rFonts w:ascii="Arial" w:hAnsi="Arial" w:cs="Arial"/>
          <w:sz w:val="20"/>
          <w:szCs w:val="20"/>
          <w:lang w:eastAsia="en-US"/>
        </w:rPr>
        <w:t>a</w:t>
      </w:r>
      <w:r w:rsidRPr="00FE6954">
        <w:rPr>
          <w:rFonts w:ascii="Arial" w:hAnsi="Arial" w:cs="Arial"/>
          <w:spacing w:val="-6"/>
          <w:sz w:val="20"/>
          <w:szCs w:val="20"/>
          <w:lang w:eastAsia="en-US"/>
        </w:rPr>
        <w:t xml:space="preserve"> </w:t>
      </w:r>
      <w:r w:rsidRPr="00FE6954">
        <w:rPr>
          <w:rFonts w:ascii="Arial" w:hAnsi="Arial" w:cs="Arial"/>
          <w:sz w:val="20"/>
          <w:szCs w:val="20"/>
          <w:lang w:eastAsia="en-US"/>
        </w:rPr>
        <w:t>jejího</w:t>
      </w:r>
      <w:r w:rsidRPr="00FE6954">
        <w:rPr>
          <w:rFonts w:ascii="Arial" w:hAnsi="Arial" w:cs="Arial"/>
          <w:spacing w:val="-4"/>
          <w:sz w:val="20"/>
          <w:szCs w:val="20"/>
          <w:lang w:eastAsia="en-US"/>
        </w:rPr>
        <w:t xml:space="preserve"> </w:t>
      </w:r>
      <w:r w:rsidRPr="00FE6954">
        <w:rPr>
          <w:rFonts w:ascii="Arial" w:hAnsi="Arial" w:cs="Arial"/>
          <w:spacing w:val="-2"/>
          <w:sz w:val="20"/>
          <w:szCs w:val="20"/>
          <w:lang w:eastAsia="en-US"/>
        </w:rPr>
        <w:t>okolí</w:t>
      </w:r>
    </w:p>
    <w:p w14:paraId="34D7F9F2" w14:textId="77777777" w:rsidR="00FE6954" w:rsidRPr="00FE6954" w:rsidRDefault="00FE6954" w:rsidP="00FE6954">
      <w:pPr>
        <w:widowControl w:val="0"/>
        <w:numPr>
          <w:ilvl w:val="2"/>
          <w:numId w:val="38"/>
        </w:numPr>
        <w:tabs>
          <w:tab w:val="left" w:pos="1227"/>
        </w:tabs>
        <w:autoSpaceDE w:val="0"/>
        <w:autoSpaceDN w:val="0"/>
        <w:ind w:right="111"/>
        <w:jc w:val="both"/>
        <w:rPr>
          <w:rFonts w:ascii="Arial" w:hAnsi="Arial" w:cs="Arial"/>
          <w:sz w:val="20"/>
          <w:szCs w:val="20"/>
          <w:lang w:eastAsia="en-US"/>
        </w:rPr>
      </w:pPr>
      <w:r w:rsidRPr="00FE6954">
        <w:rPr>
          <w:rFonts w:ascii="Arial" w:hAnsi="Arial" w:cs="Arial"/>
          <w:sz w:val="20"/>
          <w:szCs w:val="20"/>
          <w:lang w:eastAsia="en-US"/>
        </w:rPr>
        <w:t>Opatření</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k</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zajištění</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bezpečnosti</w:t>
      </w:r>
      <w:r w:rsidRPr="00FE6954">
        <w:rPr>
          <w:rFonts w:ascii="Arial" w:hAnsi="Arial" w:cs="Arial"/>
          <w:spacing w:val="-13"/>
          <w:sz w:val="20"/>
          <w:szCs w:val="20"/>
          <w:lang w:eastAsia="en-US"/>
        </w:rPr>
        <w:t xml:space="preserve"> </w:t>
      </w:r>
      <w:r w:rsidRPr="00FE6954">
        <w:rPr>
          <w:rFonts w:ascii="Arial" w:hAnsi="Arial" w:cs="Arial"/>
          <w:sz w:val="20"/>
          <w:szCs w:val="20"/>
          <w:lang w:eastAsia="en-US"/>
        </w:rPr>
        <w:t>účastníků</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realizace</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akce</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a</w:t>
      </w:r>
      <w:r w:rsidRPr="00FE6954">
        <w:rPr>
          <w:rFonts w:ascii="Arial" w:hAnsi="Arial" w:cs="Arial"/>
          <w:spacing w:val="-13"/>
          <w:sz w:val="20"/>
          <w:szCs w:val="20"/>
          <w:lang w:eastAsia="en-US"/>
        </w:rPr>
        <w:t xml:space="preserve"> </w:t>
      </w:r>
      <w:r w:rsidRPr="00FE6954">
        <w:rPr>
          <w:rFonts w:ascii="Arial" w:hAnsi="Arial" w:cs="Arial"/>
          <w:sz w:val="20"/>
          <w:szCs w:val="20"/>
          <w:lang w:eastAsia="en-US"/>
        </w:rPr>
        <w:t>veřejnosti</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(zejména</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zajištění</w:t>
      </w:r>
      <w:r w:rsidRPr="00FE6954">
        <w:rPr>
          <w:rFonts w:ascii="Arial" w:hAnsi="Arial" w:cs="Arial"/>
          <w:spacing w:val="-14"/>
          <w:sz w:val="20"/>
          <w:szCs w:val="20"/>
          <w:lang w:eastAsia="en-US"/>
        </w:rPr>
        <w:t xml:space="preserve"> </w:t>
      </w:r>
      <w:r w:rsidRPr="00FE6954">
        <w:rPr>
          <w:rFonts w:ascii="Arial" w:hAnsi="Arial" w:cs="Arial"/>
          <w:sz w:val="20"/>
          <w:szCs w:val="20"/>
          <w:lang w:eastAsia="en-US"/>
        </w:rPr>
        <w:t>staveniště, bezpečnostní tabulky)</w:t>
      </w:r>
    </w:p>
    <w:p w14:paraId="5C9C89FC" w14:textId="77777777" w:rsidR="00FE6954" w:rsidRPr="00FE6954" w:rsidRDefault="00FE6954" w:rsidP="00FE6954">
      <w:pPr>
        <w:widowControl w:val="0"/>
        <w:numPr>
          <w:ilvl w:val="2"/>
          <w:numId w:val="38"/>
        </w:numPr>
        <w:tabs>
          <w:tab w:val="left" w:pos="1227"/>
        </w:tabs>
        <w:autoSpaceDE w:val="0"/>
        <w:autoSpaceDN w:val="0"/>
        <w:spacing w:after="240" w:line="267" w:lineRule="exact"/>
        <w:jc w:val="both"/>
        <w:rPr>
          <w:rFonts w:ascii="Arial" w:hAnsi="Arial" w:cs="Arial"/>
          <w:sz w:val="20"/>
          <w:szCs w:val="20"/>
          <w:lang w:eastAsia="en-US"/>
        </w:rPr>
      </w:pPr>
      <w:r w:rsidRPr="00FE6954">
        <w:rPr>
          <w:rFonts w:ascii="Arial" w:hAnsi="Arial" w:cs="Arial"/>
          <w:sz w:val="20"/>
          <w:szCs w:val="20"/>
          <w:lang w:eastAsia="en-US"/>
        </w:rPr>
        <w:t>Zpracování</w:t>
      </w:r>
      <w:r w:rsidRPr="00FE6954">
        <w:rPr>
          <w:rFonts w:ascii="Arial" w:hAnsi="Arial" w:cs="Arial"/>
          <w:spacing w:val="-7"/>
          <w:sz w:val="20"/>
          <w:szCs w:val="20"/>
          <w:lang w:eastAsia="en-US"/>
        </w:rPr>
        <w:t xml:space="preserve"> </w:t>
      </w:r>
      <w:r w:rsidRPr="00FE6954">
        <w:rPr>
          <w:rFonts w:ascii="Arial" w:hAnsi="Arial" w:cs="Arial"/>
          <w:sz w:val="20"/>
          <w:szCs w:val="20"/>
          <w:lang w:eastAsia="en-US"/>
        </w:rPr>
        <w:t>návrhů</w:t>
      </w:r>
      <w:r w:rsidRPr="00FE6954">
        <w:rPr>
          <w:rFonts w:ascii="Arial" w:hAnsi="Arial" w:cs="Arial"/>
          <w:spacing w:val="-6"/>
          <w:sz w:val="20"/>
          <w:szCs w:val="20"/>
          <w:lang w:eastAsia="en-US"/>
        </w:rPr>
        <w:t xml:space="preserve"> </w:t>
      </w:r>
      <w:r w:rsidRPr="00FE6954">
        <w:rPr>
          <w:rFonts w:ascii="Arial" w:hAnsi="Arial" w:cs="Arial"/>
          <w:sz w:val="20"/>
          <w:szCs w:val="20"/>
          <w:lang w:eastAsia="en-US"/>
        </w:rPr>
        <w:t>provozních</w:t>
      </w:r>
      <w:r w:rsidRPr="00FE6954">
        <w:rPr>
          <w:rFonts w:ascii="Arial" w:hAnsi="Arial" w:cs="Arial"/>
          <w:spacing w:val="-7"/>
          <w:sz w:val="20"/>
          <w:szCs w:val="20"/>
          <w:lang w:eastAsia="en-US"/>
        </w:rPr>
        <w:t xml:space="preserve"> </w:t>
      </w:r>
      <w:r w:rsidRPr="00FE6954">
        <w:rPr>
          <w:rFonts w:ascii="Arial" w:hAnsi="Arial" w:cs="Arial"/>
          <w:sz w:val="20"/>
          <w:szCs w:val="20"/>
          <w:lang w:eastAsia="en-US"/>
        </w:rPr>
        <w:t>řádů</w:t>
      </w:r>
      <w:r w:rsidRPr="00FE6954">
        <w:rPr>
          <w:rFonts w:ascii="Arial" w:hAnsi="Arial" w:cs="Arial"/>
          <w:spacing w:val="-6"/>
          <w:sz w:val="20"/>
          <w:szCs w:val="20"/>
          <w:lang w:eastAsia="en-US"/>
        </w:rPr>
        <w:t xml:space="preserve"> </w:t>
      </w:r>
      <w:r w:rsidRPr="00FE6954">
        <w:rPr>
          <w:rFonts w:ascii="Arial" w:hAnsi="Arial" w:cs="Arial"/>
          <w:sz w:val="20"/>
          <w:szCs w:val="20"/>
          <w:lang w:eastAsia="en-US"/>
        </w:rPr>
        <w:t>příslušných</w:t>
      </w:r>
      <w:r w:rsidRPr="00FE6954">
        <w:rPr>
          <w:rFonts w:ascii="Arial" w:hAnsi="Arial" w:cs="Arial"/>
          <w:spacing w:val="-5"/>
          <w:sz w:val="20"/>
          <w:szCs w:val="20"/>
          <w:lang w:eastAsia="en-US"/>
        </w:rPr>
        <w:t xml:space="preserve"> </w:t>
      </w:r>
      <w:r w:rsidRPr="00FE6954">
        <w:rPr>
          <w:rFonts w:ascii="Arial" w:hAnsi="Arial" w:cs="Arial"/>
          <w:sz w:val="20"/>
          <w:szCs w:val="20"/>
          <w:lang w:eastAsia="en-US"/>
        </w:rPr>
        <w:t>zařízení</w:t>
      </w:r>
      <w:r w:rsidRPr="00FE6954">
        <w:rPr>
          <w:rFonts w:ascii="Arial" w:hAnsi="Arial" w:cs="Arial"/>
          <w:spacing w:val="-2"/>
          <w:sz w:val="20"/>
          <w:szCs w:val="20"/>
          <w:lang w:eastAsia="en-US"/>
        </w:rPr>
        <w:t xml:space="preserve"> </w:t>
      </w:r>
      <w:r w:rsidRPr="00FE6954">
        <w:rPr>
          <w:rFonts w:ascii="Arial" w:hAnsi="Arial" w:cs="Arial"/>
          <w:sz w:val="20"/>
          <w:szCs w:val="20"/>
          <w:lang w:eastAsia="en-US"/>
        </w:rPr>
        <w:t>dodavatelem</w:t>
      </w:r>
      <w:r w:rsidRPr="00FE6954">
        <w:rPr>
          <w:rFonts w:ascii="Arial" w:hAnsi="Arial" w:cs="Arial"/>
          <w:spacing w:val="-8"/>
          <w:sz w:val="20"/>
          <w:szCs w:val="20"/>
          <w:lang w:eastAsia="en-US"/>
        </w:rPr>
        <w:t xml:space="preserve"> </w:t>
      </w:r>
      <w:r w:rsidRPr="00FE6954">
        <w:rPr>
          <w:rFonts w:ascii="Arial" w:hAnsi="Arial" w:cs="Arial"/>
          <w:spacing w:val="-2"/>
          <w:sz w:val="20"/>
          <w:szCs w:val="20"/>
          <w:lang w:eastAsia="en-US"/>
        </w:rPr>
        <w:t>stavby.</w:t>
      </w:r>
    </w:p>
    <w:p w14:paraId="7C6676EA" w14:textId="77777777" w:rsidR="00FE6954" w:rsidRPr="00FE6954" w:rsidRDefault="00FE6954" w:rsidP="00FE6954">
      <w:pPr>
        <w:widowControl w:val="0"/>
        <w:tabs>
          <w:tab w:val="left" w:pos="867"/>
        </w:tabs>
        <w:autoSpaceDE w:val="0"/>
        <w:autoSpaceDN w:val="0"/>
        <w:spacing w:after="120" w:line="232" w:lineRule="auto"/>
        <w:ind w:left="868" w:right="108"/>
        <w:jc w:val="both"/>
        <w:rPr>
          <w:rFonts w:ascii="Arial" w:hAnsi="Arial" w:cs="Arial"/>
          <w:sz w:val="20"/>
          <w:szCs w:val="20"/>
          <w:lang w:eastAsia="en-US"/>
        </w:rPr>
      </w:pPr>
      <w:r w:rsidRPr="00FE6954">
        <w:rPr>
          <w:rFonts w:ascii="Arial" w:hAnsi="Arial" w:cs="Arial"/>
          <w:sz w:val="20"/>
          <w:szCs w:val="20"/>
          <w:lang w:eastAsia="en-US"/>
        </w:rPr>
        <w:t>Souhrnný rozpočet stavby bude zpracován v členění do oddílů dle systému společnosti ÚRS CZ a.s., IČO 47115645. Položkové rozpočty a souhrnné rozpočty budou expedovány ve formátu orf (Obecný Rozpočtový Formát) – tento formát podporují programy pro tvorbu rozpočtů, nebo ve formátu xlsx. Souhrnný rozpočet nebude obsahovat položku rezervy;</w:t>
      </w:r>
    </w:p>
    <w:p w14:paraId="01ECDE35"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součástí</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DPS</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bude</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i</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vypracování</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plánu</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organizace</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výstavby</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na</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kompletní</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realizaci</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s</w:t>
      </w:r>
      <w:r w:rsidRPr="00FE6954">
        <w:rPr>
          <w:rFonts w:ascii="Arial" w:hAnsi="Arial" w:cs="Arial"/>
          <w:spacing w:val="40"/>
          <w:sz w:val="20"/>
          <w:szCs w:val="20"/>
          <w:lang w:eastAsia="en-US"/>
        </w:rPr>
        <w:t xml:space="preserve"> </w:t>
      </w:r>
      <w:r w:rsidRPr="00FE6954">
        <w:rPr>
          <w:rFonts w:ascii="Arial" w:hAnsi="Arial" w:cs="Arial"/>
          <w:sz w:val="20"/>
          <w:szCs w:val="20"/>
          <w:lang w:eastAsia="en-US"/>
        </w:rPr>
        <w:t>řešením problematiky provizorií s ohledem na plynulý a co nejméně rušený chod nemocnice;</w:t>
      </w:r>
    </w:p>
    <w:p w14:paraId="771539A5" w14:textId="77777777" w:rsidR="00FE6954" w:rsidRPr="00FE6954" w:rsidRDefault="00FE6954" w:rsidP="00FE6954">
      <w:pPr>
        <w:widowControl w:val="0"/>
        <w:numPr>
          <w:ilvl w:val="1"/>
          <w:numId w:val="38"/>
        </w:numPr>
        <w:tabs>
          <w:tab w:val="left" w:pos="867"/>
        </w:tabs>
        <w:autoSpaceDE w:val="0"/>
        <w:autoSpaceDN w:val="0"/>
        <w:spacing w:before="10" w:after="120" w:line="232" w:lineRule="auto"/>
        <w:ind w:right="108"/>
        <w:jc w:val="both"/>
        <w:rPr>
          <w:rFonts w:ascii="Arial" w:hAnsi="Arial" w:cs="Arial"/>
          <w:sz w:val="20"/>
          <w:szCs w:val="20"/>
          <w:lang w:eastAsia="en-US"/>
        </w:rPr>
      </w:pPr>
      <w:r w:rsidRPr="00FE6954">
        <w:rPr>
          <w:rFonts w:ascii="Arial" w:hAnsi="Arial" w:cs="Arial"/>
          <w:sz w:val="20"/>
          <w:szCs w:val="20"/>
          <w:lang w:eastAsia="en-US"/>
        </w:rPr>
        <w:t>součástí bude i zajištění plánu BOZP ve smyslu ustanovení § 15 odst. 2 zákona č. 309/2006 Sb., o</w:t>
      </w:r>
      <w:r w:rsidRPr="00FE6954">
        <w:rPr>
          <w:rFonts w:ascii="Arial" w:hAnsi="Arial" w:cs="Arial"/>
          <w:spacing w:val="40"/>
          <w:sz w:val="20"/>
          <w:szCs w:val="20"/>
          <w:lang w:eastAsia="en-US"/>
        </w:rPr>
        <w:t> </w:t>
      </w:r>
      <w:r w:rsidRPr="00FE6954">
        <w:rPr>
          <w:rFonts w:ascii="Arial" w:hAnsi="Arial" w:cs="Arial"/>
          <w:sz w:val="20"/>
          <w:szCs w:val="20"/>
          <w:lang w:eastAsia="en-US"/>
        </w:rPr>
        <w:t>zajištění dalších podmínek bezpečnosti a ochrany zdraví při práci, ve znění pozdějších předpisů.</w:t>
      </w:r>
    </w:p>
    <w:p w14:paraId="7FDC6CF8" w14:textId="77777777" w:rsidR="00301D72" w:rsidRPr="00B6689F" w:rsidRDefault="00301D72" w:rsidP="00673EAA">
      <w:pPr>
        <w:pStyle w:val="Zkladntext2"/>
        <w:spacing w:line="259" w:lineRule="exact"/>
        <w:rPr>
          <w:rFonts w:ascii="Arial" w:hAnsi="Arial" w:cs="Arial"/>
          <w:color w:val="auto"/>
          <w:sz w:val="18"/>
          <w:szCs w:val="20"/>
        </w:rPr>
      </w:pPr>
    </w:p>
    <w:bookmarkEnd w:id="1"/>
    <w:p w14:paraId="4904F037" w14:textId="5F8FFD5F" w:rsidR="00301D72" w:rsidRPr="00B6689F" w:rsidRDefault="00301D72" w:rsidP="00301D72">
      <w:pPr>
        <w:widowControl w:val="0"/>
        <w:numPr>
          <w:ilvl w:val="0"/>
          <w:numId w:val="38"/>
        </w:numPr>
        <w:tabs>
          <w:tab w:val="left" w:pos="587"/>
        </w:tabs>
        <w:autoSpaceDE w:val="0"/>
        <w:autoSpaceDN w:val="0"/>
        <w:spacing w:before="110" w:after="120"/>
        <w:ind w:left="584" w:right="108" w:hanging="425"/>
        <w:jc w:val="both"/>
        <w:rPr>
          <w:rFonts w:ascii="Arial" w:hAnsi="Arial" w:cs="Arial"/>
          <w:sz w:val="20"/>
          <w:szCs w:val="22"/>
          <w:u w:val="single"/>
          <w:lang w:eastAsia="en-US"/>
        </w:rPr>
      </w:pPr>
      <w:r w:rsidRPr="00B6689F">
        <w:rPr>
          <w:rFonts w:ascii="Arial" w:hAnsi="Arial" w:cs="Arial"/>
          <w:sz w:val="20"/>
          <w:szCs w:val="22"/>
          <w:u w:val="single"/>
          <w:lang w:eastAsia="en-US"/>
        </w:rPr>
        <w:lastRenderedPageBreak/>
        <w:t>Zajištění</w:t>
      </w:r>
      <w:r w:rsidRPr="00B6689F">
        <w:rPr>
          <w:rFonts w:ascii="Arial" w:hAnsi="Arial" w:cs="Arial"/>
          <w:spacing w:val="-5"/>
          <w:sz w:val="20"/>
          <w:szCs w:val="22"/>
          <w:u w:val="single"/>
          <w:lang w:eastAsia="en-US"/>
        </w:rPr>
        <w:t xml:space="preserve"> </w:t>
      </w:r>
      <w:r w:rsidRPr="00B6689F">
        <w:rPr>
          <w:rFonts w:ascii="Arial" w:hAnsi="Arial" w:cs="Arial"/>
          <w:sz w:val="20"/>
          <w:szCs w:val="22"/>
          <w:u w:val="single"/>
          <w:lang w:eastAsia="en-US"/>
        </w:rPr>
        <w:t>výkonu</w:t>
      </w:r>
      <w:r w:rsidRPr="00B6689F">
        <w:rPr>
          <w:rFonts w:ascii="Arial" w:hAnsi="Arial" w:cs="Arial"/>
          <w:spacing w:val="-4"/>
          <w:sz w:val="20"/>
          <w:szCs w:val="22"/>
          <w:u w:val="single"/>
          <w:lang w:eastAsia="en-US"/>
        </w:rPr>
        <w:t xml:space="preserve"> </w:t>
      </w:r>
      <w:r w:rsidR="00211A25">
        <w:rPr>
          <w:rFonts w:ascii="Arial" w:hAnsi="Arial" w:cs="Arial"/>
          <w:spacing w:val="-4"/>
          <w:sz w:val="20"/>
          <w:szCs w:val="22"/>
          <w:u w:val="single"/>
          <w:lang w:eastAsia="en-US"/>
        </w:rPr>
        <w:t xml:space="preserve">dozoru </w:t>
      </w:r>
      <w:r w:rsidRPr="00B6689F">
        <w:rPr>
          <w:rFonts w:ascii="Arial" w:hAnsi="Arial" w:cs="Arial"/>
          <w:sz w:val="20"/>
          <w:szCs w:val="22"/>
          <w:u w:val="single"/>
          <w:lang w:eastAsia="en-US"/>
        </w:rPr>
        <w:t>projektanta</w:t>
      </w:r>
      <w:r w:rsidRPr="00B6689F">
        <w:rPr>
          <w:rFonts w:ascii="Arial" w:hAnsi="Arial" w:cs="Arial"/>
          <w:spacing w:val="-4"/>
          <w:sz w:val="20"/>
          <w:szCs w:val="22"/>
          <w:u w:val="single"/>
          <w:lang w:eastAsia="en-US"/>
        </w:rPr>
        <w:t xml:space="preserve"> </w:t>
      </w:r>
      <w:r w:rsidRPr="00B6689F">
        <w:rPr>
          <w:rFonts w:ascii="Arial" w:hAnsi="Arial" w:cs="Arial"/>
          <w:sz w:val="20"/>
          <w:szCs w:val="22"/>
          <w:u w:val="single"/>
          <w:lang w:eastAsia="en-US"/>
        </w:rPr>
        <w:t>po</w:t>
      </w:r>
      <w:r w:rsidRPr="00B6689F">
        <w:rPr>
          <w:rFonts w:ascii="Arial" w:hAnsi="Arial" w:cs="Arial"/>
          <w:spacing w:val="-4"/>
          <w:sz w:val="20"/>
          <w:szCs w:val="22"/>
          <w:u w:val="single"/>
          <w:lang w:eastAsia="en-US"/>
        </w:rPr>
        <w:t xml:space="preserve"> </w:t>
      </w:r>
      <w:r w:rsidRPr="00B6689F">
        <w:rPr>
          <w:rFonts w:ascii="Arial" w:hAnsi="Arial" w:cs="Arial"/>
          <w:sz w:val="20"/>
          <w:szCs w:val="22"/>
          <w:u w:val="single"/>
          <w:lang w:eastAsia="en-US"/>
        </w:rPr>
        <w:t>celou</w:t>
      </w:r>
      <w:r w:rsidRPr="00B6689F">
        <w:rPr>
          <w:rFonts w:ascii="Arial" w:hAnsi="Arial" w:cs="Arial"/>
          <w:spacing w:val="-3"/>
          <w:sz w:val="20"/>
          <w:szCs w:val="22"/>
          <w:u w:val="single"/>
          <w:lang w:eastAsia="en-US"/>
        </w:rPr>
        <w:t xml:space="preserve"> </w:t>
      </w:r>
      <w:r w:rsidRPr="00B6689F">
        <w:rPr>
          <w:rFonts w:ascii="Arial" w:hAnsi="Arial" w:cs="Arial"/>
          <w:sz w:val="20"/>
          <w:szCs w:val="22"/>
          <w:u w:val="single"/>
          <w:lang w:eastAsia="en-US"/>
        </w:rPr>
        <w:t>dobu</w:t>
      </w:r>
      <w:r w:rsidRPr="00B6689F">
        <w:rPr>
          <w:rFonts w:ascii="Arial" w:hAnsi="Arial" w:cs="Arial"/>
          <w:spacing w:val="-7"/>
          <w:sz w:val="20"/>
          <w:szCs w:val="22"/>
          <w:u w:val="single"/>
          <w:lang w:eastAsia="en-US"/>
        </w:rPr>
        <w:t xml:space="preserve"> </w:t>
      </w:r>
      <w:r w:rsidRPr="00B6689F">
        <w:rPr>
          <w:rFonts w:ascii="Arial" w:hAnsi="Arial" w:cs="Arial"/>
          <w:sz w:val="20"/>
          <w:szCs w:val="22"/>
          <w:u w:val="single"/>
          <w:lang w:eastAsia="en-US"/>
        </w:rPr>
        <w:t>realizace</w:t>
      </w:r>
      <w:r w:rsidRPr="00B6689F">
        <w:rPr>
          <w:rFonts w:ascii="Arial" w:hAnsi="Arial" w:cs="Arial"/>
          <w:spacing w:val="-3"/>
          <w:sz w:val="20"/>
          <w:szCs w:val="22"/>
          <w:u w:val="single"/>
          <w:lang w:eastAsia="en-US"/>
        </w:rPr>
        <w:t xml:space="preserve"> </w:t>
      </w:r>
      <w:r w:rsidRPr="00B6689F">
        <w:rPr>
          <w:rFonts w:ascii="Arial" w:hAnsi="Arial" w:cs="Arial"/>
          <w:sz w:val="20"/>
          <w:szCs w:val="22"/>
          <w:u w:val="single"/>
          <w:lang w:eastAsia="en-US"/>
        </w:rPr>
        <w:t>stavby</w:t>
      </w:r>
      <w:r w:rsidRPr="00B6689F">
        <w:rPr>
          <w:rFonts w:ascii="Arial" w:hAnsi="Arial" w:cs="Arial"/>
          <w:spacing w:val="-7"/>
          <w:sz w:val="20"/>
          <w:szCs w:val="22"/>
          <w:u w:val="single"/>
          <w:lang w:eastAsia="en-US"/>
        </w:rPr>
        <w:t xml:space="preserve"> </w:t>
      </w:r>
      <w:r w:rsidRPr="00B6689F">
        <w:rPr>
          <w:rFonts w:ascii="Arial" w:hAnsi="Arial" w:cs="Arial"/>
          <w:sz w:val="20"/>
          <w:szCs w:val="22"/>
          <w:u w:val="single"/>
          <w:lang w:eastAsia="en-US"/>
        </w:rPr>
        <w:t>v</w:t>
      </w:r>
      <w:r w:rsidRPr="00B6689F">
        <w:rPr>
          <w:rFonts w:ascii="Arial" w:hAnsi="Arial" w:cs="Arial"/>
          <w:spacing w:val="-4"/>
          <w:sz w:val="20"/>
          <w:szCs w:val="22"/>
          <w:u w:val="single"/>
          <w:lang w:eastAsia="en-US"/>
        </w:rPr>
        <w:t xml:space="preserve"> </w:t>
      </w:r>
      <w:r w:rsidRPr="00B6689F">
        <w:rPr>
          <w:rFonts w:ascii="Arial" w:hAnsi="Arial" w:cs="Arial"/>
          <w:spacing w:val="-2"/>
          <w:sz w:val="20"/>
          <w:szCs w:val="22"/>
          <w:u w:val="single"/>
          <w:lang w:eastAsia="en-US"/>
        </w:rPr>
        <w:t>rozsahu:</w:t>
      </w:r>
    </w:p>
    <w:p w14:paraId="5D803E27"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účast</w:t>
      </w:r>
      <w:r w:rsidRPr="00B6689F">
        <w:rPr>
          <w:rFonts w:ascii="Arial" w:hAnsi="Arial" w:cs="Arial"/>
          <w:spacing w:val="-5"/>
          <w:sz w:val="20"/>
          <w:szCs w:val="22"/>
          <w:lang w:eastAsia="en-US"/>
        </w:rPr>
        <w:t xml:space="preserve"> </w:t>
      </w:r>
      <w:r w:rsidRPr="00B6689F">
        <w:rPr>
          <w:rFonts w:ascii="Arial" w:hAnsi="Arial" w:cs="Arial"/>
          <w:sz w:val="20"/>
          <w:szCs w:val="22"/>
          <w:lang w:eastAsia="en-US"/>
        </w:rPr>
        <w:t>na</w:t>
      </w:r>
      <w:r w:rsidRPr="00B6689F">
        <w:rPr>
          <w:rFonts w:ascii="Arial" w:hAnsi="Arial" w:cs="Arial"/>
          <w:spacing w:val="-5"/>
          <w:sz w:val="20"/>
          <w:szCs w:val="22"/>
          <w:lang w:eastAsia="en-US"/>
        </w:rPr>
        <w:t xml:space="preserve"> </w:t>
      </w:r>
      <w:r w:rsidRPr="00B6689F">
        <w:rPr>
          <w:rFonts w:ascii="Arial" w:hAnsi="Arial" w:cs="Arial"/>
          <w:sz w:val="20"/>
          <w:szCs w:val="22"/>
          <w:lang w:eastAsia="en-US"/>
        </w:rPr>
        <w:t>řízeních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v</w:t>
      </w:r>
      <w:r w:rsidRPr="00B6689F">
        <w:rPr>
          <w:rFonts w:ascii="Arial" w:hAnsi="Arial" w:cs="Arial"/>
          <w:spacing w:val="-5"/>
          <w:sz w:val="20"/>
          <w:szCs w:val="22"/>
          <w:lang w:eastAsia="en-US"/>
        </w:rPr>
        <w:t xml:space="preserve"> </w:t>
      </w:r>
      <w:r w:rsidRPr="00B6689F">
        <w:rPr>
          <w:rFonts w:ascii="Arial" w:hAnsi="Arial" w:cs="Arial"/>
          <w:sz w:val="20"/>
          <w:szCs w:val="22"/>
          <w:lang w:eastAsia="en-US"/>
        </w:rPr>
        <w:t>případech,</w:t>
      </w:r>
      <w:r w:rsidRPr="00B6689F">
        <w:rPr>
          <w:rFonts w:ascii="Arial" w:hAnsi="Arial" w:cs="Arial"/>
          <w:spacing w:val="-3"/>
          <w:sz w:val="20"/>
          <w:szCs w:val="22"/>
          <w:lang w:eastAsia="en-US"/>
        </w:rPr>
        <w:t xml:space="preserve"> </w:t>
      </w:r>
      <w:r w:rsidRPr="00B6689F">
        <w:rPr>
          <w:rFonts w:ascii="Arial" w:hAnsi="Arial" w:cs="Arial"/>
          <w:sz w:val="20"/>
          <w:szCs w:val="22"/>
          <w:lang w:eastAsia="en-US"/>
        </w:rPr>
        <w:t>kdy</w:t>
      </w:r>
      <w:r w:rsidRPr="00B6689F">
        <w:rPr>
          <w:rFonts w:ascii="Arial" w:hAnsi="Arial" w:cs="Arial"/>
          <w:spacing w:val="-6"/>
          <w:sz w:val="20"/>
          <w:szCs w:val="22"/>
          <w:lang w:eastAsia="en-US"/>
        </w:rPr>
        <w:t xml:space="preserve"> </w:t>
      </w:r>
      <w:r w:rsidRPr="00B6689F">
        <w:rPr>
          <w:rFonts w:ascii="Arial" w:hAnsi="Arial" w:cs="Arial"/>
          <w:sz w:val="20"/>
          <w:szCs w:val="22"/>
          <w:lang w:eastAsia="en-US"/>
        </w:rPr>
        <w:t>je</w:t>
      </w:r>
      <w:r w:rsidRPr="00B6689F">
        <w:rPr>
          <w:rFonts w:ascii="Arial" w:hAnsi="Arial" w:cs="Arial"/>
          <w:spacing w:val="-3"/>
          <w:sz w:val="20"/>
          <w:szCs w:val="22"/>
          <w:lang w:eastAsia="en-US"/>
        </w:rPr>
        <w:t xml:space="preserve"> </w:t>
      </w:r>
      <w:r w:rsidRPr="00B6689F">
        <w:rPr>
          <w:rFonts w:ascii="Arial" w:hAnsi="Arial" w:cs="Arial"/>
          <w:sz w:val="20"/>
          <w:szCs w:val="22"/>
          <w:lang w:eastAsia="en-US"/>
        </w:rPr>
        <w:t>nutné</w:t>
      </w:r>
      <w:r w:rsidRPr="00B6689F">
        <w:rPr>
          <w:rFonts w:ascii="Arial" w:hAnsi="Arial" w:cs="Arial"/>
          <w:spacing w:val="-3"/>
          <w:sz w:val="20"/>
          <w:szCs w:val="22"/>
          <w:lang w:eastAsia="en-US"/>
        </w:rPr>
        <w:t xml:space="preserve"> </w:t>
      </w:r>
      <w:r w:rsidRPr="00B6689F">
        <w:rPr>
          <w:rFonts w:ascii="Arial" w:hAnsi="Arial" w:cs="Arial"/>
          <w:sz w:val="20"/>
          <w:szCs w:val="22"/>
          <w:lang w:eastAsia="en-US"/>
        </w:rPr>
        <w:t>vysvětlit</w:t>
      </w:r>
      <w:r w:rsidRPr="00B6689F">
        <w:rPr>
          <w:rFonts w:ascii="Arial" w:hAnsi="Arial" w:cs="Arial"/>
          <w:spacing w:val="-5"/>
          <w:sz w:val="20"/>
          <w:szCs w:val="22"/>
          <w:lang w:eastAsia="en-US"/>
        </w:rPr>
        <w:t xml:space="preserve"> </w:t>
      </w:r>
      <w:r w:rsidRPr="00B6689F">
        <w:rPr>
          <w:rFonts w:ascii="Arial" w:hAnsi="Arial" w:cs="Arial"/>
          <w:sz w:val="20"/>
          <w:szCs w:val="22"/>
          <w:lang w:eastAsia="en-US"/>
        </w:rPr>
        <w:t>souvislosti</w:t>
      </w:r>
      <w:r w:rsidRPr="00B6689F">
        <w:rPr>
          <w:rFonts w:ascii="Arial" w:hAnsi="Arial" w:cs="Arial"/>
          <w:spacing w:val="-5"/>
          <w:sz w:val="20"/>
          <w:szCs w:val="22"/>
          <w:lang w:eastAsia="en-US"/>
        </w:rPr>
        <w:t xml:space="preserve"> </w:t>
      </w:r>
      <w:r w:rsidRPr="00B6689F">
        <w:rPr>
          <w:rFonts w:ascii="Arial" w:hAnsi="Arial" w:cs="Arial"/>
          <w:sz w:val="20"/>
          <w:szCs w:val="22"/>
          <w:lang w:eastAsia="en-US"/>
        </w:rPr>
        <w:t>s</w:t>
      </w:r>
      <w:r w:rsidRPr="00B6689F">
        <w:rPr>
          <w:rFonts w:ascii="Arial" w:hAnsi="Arial" w:cs="Arial"/>
          <w:spacing w:val="-3"/>
          <w:sz w:val="20"/>
          <w:szCs w:val="22"/>
          <w:lang w:eastAsia="en-US"/>
        </w:rPr>
        <w:t xml:space="preserve"> </w:t>
      </w:r>
      <w:r w:rsidRPr="00B6689F">
        <w:rPr>
          <w:rFonts w:ascii="Arial" w:hAnsi="Arial" w:cs="Arial"/>
          <w:sz w:val="20"/>
          <w:szCs w:val="22"/>
          <w:lang w:eastAsia="en-US"/>
        </w:rPr>
        <w:t>dokumentací</w:t>
      </w:r>
      <w:r w:rsidRPr="00B6689F">
        <w:rPr>
          <w:rFonts w:ascii="Arial" w:hAnsi="Arial" w:cs="Arial"/>
          <w:spacing w:val="-5"/>
          <w:sz w:val="20"/>
          <w:szCs w:val="22"/>
          <w:lang w:eastAsia="en-US"/>
        </w:rPr>
        <w:t xml:space="preserve"> </w:t>
      </w:r>
      <w:r w:rsidRPr="00B6689F">
        <w:rPr>
          <w:rFonts w:ascii="Arial" w:hAnsi="Arial" w:cs="Arial"/>
          <w:spacing w:val="-2"/>
          <w:sz w:val="20"/>
          <w:szCs w:val="22"/>
          <w:lang w:eastAsia="en-US"/>
        </w:rPr>
        <w:t>stavby;</w:t>
      </w:r>
    </w:p>
    <w:p w14:paraId="1BDD45A5"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sledování souladu vytyčovacích výkresů se situací stavby;</w:t>
      </w:r>
    </w:p>
    <w:p w14:paraId="12C59ED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poskytování vysvětlení potřebných k dokumentaci stavby a/nebo k vypracování dodavatelské dokumentace;</w:t>
      </w:r>
    </w:p>
    <w:p w14:paraId="426C488C"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4F27E88B"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operativní zpracování dokumentace k odstranění odchylek mezi prováděním stavby a dokumentací stavby;</w:t>
      </w:r>
    </w:p>
    <w:p w14:paraId="4910F37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příprava podkladů pro případná změnová řízení, pokud se týkají dokumentace;</w:t>
      </w:r>
    </w:p>
    <w:p w14:paraId="2A59D7D4"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účast při předání stavby a kolaudaci;</w:t>
      </w:r>
    </w:p>
    <w:p w14:paraId="53B9BC8D"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poskytování běžných konzultací účastníkům výstavby, pokud jde o souvislosti dodávek a výstavby s dokumentací stavby;</w:t>
      </w:r>
    </w:p>
    <w:p w14:paraId="17835394"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koordinace dokumentace, popř. dokumentů a návrhů na zařízení staveniště a na organizaci prací na staveništi v souvislosti s projektem organizace výstavby, který je součástí dokumentace.</w:t>
      </w:r>
    </w:p>
    <w:p w14:paraId="242A0CE4" w14:textId="77777777" w:rsidR="00301D72" w:rsidRPr="00B6689F" w:rsidRDefault="00301D72" w:rsidP="00301D72">
      <w:pPr>
        <w:widowControl w:val="0"/>
        <w:tabs>
          <w:tab w:val="left" w:pos="867"/>
        </w:tabs>
        <w:autoSpaceDE w:val="0"/>
        <w:autoSpaceDN w:val="0"/>
        <w:spacing w:before="10" w:after="60" w:line="232" w:lineRule="auto"/>
        <w:ind w:right="108"/>
        <w:jc w:val="both"/>
        <w:rPr>
          <w:rFonts w:ascii="Arial" w:hAnsi="Arial" w:cs="Arial"/>
          <w:sz w:val="20"/>
          <w:szCs w:val="22"/>
          <w:lang w:eastAsia="en-US"/>
        </w:rPr>
      </w:pPr>
    </w:p>
    <w:p w14:paraId="7C3D3C2C" w14:textId="7B5D0887" w:rsidR="00301D72" w:rsidRPr="00B6689F" w:rsidRDefault="00301D72" w:rsidP="00301D72">
      <w:pPr>
        <w:widowControl w:val="0"/>
        <w:autoSpaceDE w:val="0"/>
        <w:autoSpaceDN w:val="0"/>
        <w:spacing w:before="1" w:after="120"/>
        <w:ind w:left="584"/>
        <w:rPr>
          <w:rFonts w:ascii="Arial" w:hAnsi="Arial" w:cs="Arial"/>
          <w:sz w:val="16"/>
          <w:szCs w:val="22"/>
          <w:lang w:eastAsia="en-US"/>
        </w:rPr>
      </w:pPr>
      <w:r w:rsidRPr="00B6689F">
        <w:rPr>
          <w:rFonts w:ascii="Arial" w:hAnsi="Arial" w:cs="Arial"/>
          <w:color w:val="000009"/>
          <w:sz w:val="20"/>
          <w:szCs w:val="22"/>
          <w:lang w:eastAsia="en-US"/>
        </w:rPr>
        <w:t>Dodavatel</w:t>
      </w:r>
      <w:r w:rsidRPr="00B6689F">
        <w:rPr>
          <w:rFonts w:ascii="Arial" w:hAnsi="Arial" w:cs="Arial"/>
          <w:color w:val="000009"/>
          <w:spacing w:val="-7"/>
          <w:sz w:val="20"/>
          <w:szCs w:val="22"/>
          <w:lang w:eastAsia="en-US"/>
        </w:rPr>
        <w:t xml:space="preserve"> </w:t>
      </w:r>
      <w:r w:rsidRPr="00B6689F">
        <w:rPr>
          <w:rFonts w:ascii="Arial" w:hAnsi="Arial" w:cs="Arial"/>
          <w:color w:val="000009"/>
          <w:sz w:val="20"/>
          <w:szCs w:val="22"/>
          <w:lang w:eastAsia="en-US"/>
        </w:rPr>
        <w:t>bude</w:t>
      </w:r>
      <w:r w:rsidRPr="00B6689F">
        <w:rPr>
          <w:rFonts w:ascii="Arial" w:hAnsi="Arial" w:cs="Arial"/>
          <w:color w:val="000009"/>
          <w:spacing w:val="-4"/>
          <w:sz w:val="20"/>
          <w:szCs w:val="22"/>
          <w:lang w:eastAsia="en-US"/>
        </w:rPr>
        <w:t xml:space="preserve"> </w:t>
      </w:r>
      <w:r w:rsidRPr="00B6689F">
        <w:rPr>
          <w:rFonts w:ascii="Arial" w:hAnsi="Arial" w:cs="Arial"/>
          <w:color w:val="000009"/>
          <w:sz w:val="20"/>
          <w:szCs w:val="22"/>
          <w:lang w:eastAsia="en-US"/>
        </w:rPr>
        <w:t>vykonávat</w:t>
      </w:r>
      <w:r w:rsidRPr="00B6689F">
        <w:rPr>
          <w:rFonts w:ascii="Arial" w:hAnsi="Arial" w:cs="Arial"/>
          <w:color w:val="000009"/>
          <w:spacing w:val="-2"/>
          <w:sz w:val="20"/>
          <w:szCs w:val="22"/>
          <w:lang w:eastAsia="en-US"/>
        </w:rPr>
        <w:t xml:space="preserve"> </w:t>
      </w:r>
      <w:r w:rsidRPr="00B6689F">
        <w:rPr>
          <w:rFonts w:ascii="Arial" w:hAnsi="Arial" w:cs="Arial"/>
          <w:color w:val="000009"/>
          <w:sz w:val="20"/>
          <w:szCs w:val="22"/>
          <w:lang w:eastAsia="en-US"/>
        </w:rPr>
        <w:t>dozor</w:t>
      </w:r>
      <w:r w:rsidRPr="00B6689F">
        <w:rPr>
          <w:rFonts w:ascii="Arial" w:hAnsi="Arial" w:cs="Arial"/>
          <w:color w:val="000009"/>
          <w:spacing w:val="-4"/>
          <w:sz w:val="20"/>
          <w:szCs w:val="22"/>
          <w:lang w:eastAsia="en-US"/>
        </w:rPr>
        <w:t xml:space="preserve"> </w:t>
      </w:r>
      <w:r w:rsidRPr="00B6689F">
        <w:rPr>
          <w:rFonts w:ascii="Arial" w:hAnsi="Arial" w:cs="Arial"/>
          <w:color w:val="000009"/>
          <w:sz w:val="20"/>
          <w:szCs w:val="22"/>
          <w:lang w:eastAsia="en-US"/>
        </w:rPr>
        <w:t>projektanta</w:t>
      </w:r>
      <w:r w:rsidRPr="00B6689F">
        <w:rPr>
          <w:rFonts w:ascii="Arial" w:hAnsi="Arial" w:cs="Arial"/>
          <w:color w:val="000009"/>
          <w:spacing w:val="-6"/>
          <w:sz w:val="20"/>
          <w:szCs w:val="22"/>
          <w:lang w:eastAsia="en-US"/>
        </w:rPr>
        <w:t xml:space="preserve"> </w:t>
      </w:r>
      <w:r w:rsidRPr="00B6689F">
        <w:rPr>
          <w:rFonts w:ascii="Arial" w:hAnsi="Arial" w:cs="Arial"/>
          <w:color w:val="000009"/>
          <w:sz w:val="20"/>
          <w:szCs w:val="22"/>
          <w:lang w:eastAsia="en-US"/>
        </w:rPr>
        <w:t>stavby</w:t>
      </w:r>
      <w:r w:rsidRPr="00B6689F">
        <w:rPr>
          <w:rFonts w:ascii="Arial" w:hAnsi="Arial" w:cs="Arial"/>
          <w:color w:val="000009"/>
          <w:spacing w:val="-8"/>
          <w:sz w:val="20"/>
          <w:szCs w:val="22"/>
          <w:lang w:eastAsia="en-US"/>
        </w:rPr>
        <w:t xml:space="preserve"> </w:t>
      </w:r>
      <w:r w:rsidRPr="00B6689F">
        <w:rPr>
          <w:rFonts w:ascii="Arial" w:hAnsi="Arial" w:cs="Arial"/>
          <w:color w:val="000009"/>
          <w:sz w:val="20"/>
          <w:szCs w:val="22"/>
          <w:lang w:eastAsia="en-US"/>
        </w:rPr>
        <w:t>s těmito</w:t>
      </w:r>
      <w:r w:rsidRPr="00B6689F">
        <w:rPr>
          <w:rFonts w:ascii="Arial" w:hAnsi="Arial" w:cs="Arial"/>
          <w:color w:val="000009"/>
          <w:spacing w:val="-5"/>
          <w:sz w:val="20"/>
          <w:szCs w:val="22"/>
          <w:lang w:eastAsia="en-US"/>
        </w:rPr>
        <w:t xml:space="preserve"> </w:t>
      </w:r>
      <w:r w:rsidRPr="00B6689F">
        <w:rPr>
          <w:rFonts w:ascii="Arial" w:hAnsi="Arial" w:cs="Arial"/>
          <w:color w:val="000009"/>
          <w:sz w:val="20"/>
          <w:szCs w:val="22"/>
          <w:lang w:eastAsia="en-US"/>
        </w:rPr>
        <w:t>podmínkami</w:t>
      </w:r>
      <w:r w:rsidRPr="00B6689F">
        <w:rPr>
          <w:rFonts w:ascii="Arial" w:hAnsi="Arial" w:cs="Arial"/>
          <w:color w:val="000009"/>
          <w:spacing w:val="-3"/>
          <w:sz w:val="20"/>
          <w:szCs w:val="22"/>
          <w:lang w:eastAsia="en-US"/>
        </w:rPr>
        <w:t xml:space="preserve"> </w:t>
      </w:r>
      <w:r w:rsidRPr="00B6689F">
        <w:rPr>
          <w:rFonts w:ascii="Arial" w:hAnsi="Arial" w:cs="Arial"/>
          <w:color w:val="000009"/>
          <w:spacing w:val="-2"/>
          <w:sz w:val="20"/>
          <w:szCs w:val="22"/>
          <w:lang w:eastAsia="en-US"/>
        </w:rPr>
        <w:t>dozoru:</w:t>
      </w:r>
    </w:p>
    <w:p w14:paraId="543A70C6" w14:textId="5AC294EA"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úhrada ceny za výkon dozoru</w:t>
      </w:r>
      <w:r w:rsidR="00211A25">
        <w:rPr>
          <w:rFonts w:ascii="Arial" w:hAnsi="Arial" w:cs="Arial"/>
          <w:sz w:val="20"/>
          <w:szCs w:val="22"/>
          <w:lang w:eastAsia="en-US"/>
        </w:rPr>
        <w:t xml:space="preserve"> projektanta</w:t>
      </w:r>
      <w:r w:rsidRPr="00B6689F">
        <w:rPr>
          <w:rFonts w:ascii="Arial" w:hAnsi="Arial" w:cs="Arial"/>
          <w:sz w:val="20"/>
          <w:szCs w:val="22"/>
          <w:lang w:eastAsia="en-US"/>
        </w:rPr>
        <w:t xml:space="preserve"> bude probíhat na základě jednotné hodinové sazby a skutečně odpracovaných hodin v rámci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které budou odsouhlaseny zadavatelem;</w:t>
      </w:r>
    </w:p>
    <w:p w14:paraId="61054175" w14:textId="77777777"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v rámci předmětu plnění dle této smlouvy zajistí dodavatel v průběhu stavby pravidelnou účast příslušných zástupců dodavatele na kontrolních dnech, přičemž zadavatel zajistí, aby potřebné předměty projednání byly v případě možností časově směřovány právě na tyto kontrolní dny;</w:t>
      </w:r>
    </w:p>
    <w:p w14:paraId="21AD0411" w14:textId="142969E9"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dozor projektanta stavby bude dále vykonáván na vyzvání zadavatele po celou dobu realizace stavby (je předpokládáno konání kontrolních dní každý týden, případně každé dva týdny). Zadavatel vyzve dodavatele písemnou výzvou nebo jinou vhodnou formou k provádění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Dodavatel je dále povinen na základě předchozí výzvy zadavatele zajistit příslušné činnosti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ve lhůtě nejpozději do pěti pracovních dní od doručení písemné výzvy k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nebo od telefonické či mailové výzvy k výkonu dozoru. V případě havárie, nebo v případě výskytu okolností ohrožujících dodržení termínů realizace stavby, je zadavatel oprávněn vyzvat dodavatele k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telefonicky či mailem a v tomto případě zajistí dodavatel příslušné činnosti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pro zadavatele nejpozději do dvou pracovních dní od doručení výzvy, pokud se smluvní strany nedohodnou jinak;</w:t>
      </w:r>
    </w:p>
    <w:p w14:paraId="0581BC7F" w14:textId="584483CA"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dodavatel na základě předchozího požadavku zadavatele vykoná v</w:t>
      </w:r>
      <w:r w:rsidR="00CF401D">
        <w:rPr>
          <w:rFonts w:ascii="Arial" w:hAnsi="Arial" w:cs="Arial"/>
          <w:sz w:val="20"/>
          <w:szCs w:val="22"/>
          <w:lang w:eastAsia="en-US"/>
        </w:rPr>
        <w:t> </w:t>
      </w:r>
      <w:r w:rsidRPr="00B6689F">
        <w:rPr>
          <w:rFonts w:ascii="Arial" w:hAnsi="Arial" w:cs="Arial"/>
          <w:sz w:val="20"/>
          <w:szCs w:val="22"/>
          <w:lang w:eastAsia="en-US"/>
        </w:rPr>
        <w:t>rámci</w:t>
      </w:r>
      <w:r w:rsidR="00CF401D">
        <w:rPr>
          <w:rFonts w:ascii="Arial" w:hAnsi="Arial" w:cs="Arial"/>
          <w:sz w:val="20"/>
          <w:szCs w:val="22"/>
          <w:lang w:eastAsia="en-US"/>
        </w:rPr>
        <w:t xml:space="preserve"> </w:t>
      </w:r>
      <w:r w:rsidRPr="00B6689F">
        <w:rPr>
          <w:rFonts w:ascii="Arial" w:hAnsi="Arial" w:cs="Arial"/>
          <w:sz w:val="20"/>
          <w:szCs w:val="22"/>
          <w:lang w:eastAsia="en-US"/>
        </w:rPr>
        <w:t>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po vzájemné dohodě obou stran i činnost nad rámec činností sjednaných k výkonu dozoru</w:t>
      </w:r>
      <w:r w:rsidR="009136D2">
        <w:rPr>
          <w:rFonts w:ascii="Arial" w:hAnsi="Arial" w:cs="Arial"/>
          <w:sz w:val="20"/>
          <w:szCs w:val="22"/>
          <w:lang w:eastAsia="en-US"/>
        </w:rPr>
        <w:t xml:space="preserve"> projektanta</w:t>
      </w:r>
      <w:r w:rsidRPr="00B6689F">
        <w:rPr>
          <w:rFonts w:ascii="Arial" w:hAnsi="Arial" w:cs="Arial"/>
          <w:sz w:val="20"/>
          <w:szCs w:val="22"/>
          <w:lang w:eastAsia="en-US"/>
        </w:rPr>
        <w:t>. Jedná se např. o konzultace u dodavatelů dílčích částí stavby nebo výrobků pro stavbu se sídlem mimo Karlovy Vary, projektové řešení změn stavby z důvodů neležících na straně dodavatele apod. Rozsah, způsob provedení a cena prací provedených dodavatelem v rámci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budou předem dohodnuty mezi zadavatelem a dodavatelem;</w:t>
      </w:r>
    </w:p>
    <w:p w14:paraId="5D291014" w14:textId="4164CE62"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k vedení evidence výkonu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na stavbě bude zřízen deník, který bude podepisován oprávněným zástupcem zadavatele ve věcech technických nebo pověřenou osobou k výkonu technického dozoru stavby. V rámci tohoto deníku budou uvedeny záznamy o provedených výkonech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minimálně s uvedením rozsahu a předmětu výkonu a dále zúčastněných pracovníků dodavatele. Poslední zápis bude proveden v den kolaudace stavby pro vystavení konečné faktury;</w:t>
      </w:r>
    </w:p>
    <w:p w14:paraId="0B5AB519" w14:textId="76CE2C45" w:rsidR="00301D72" w:rsidRPr="00B6689F" w:rsidRDefault="00301D72" w:rsidP="00301D72">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podmínkou úhrady dozoru</w:t>
      </w:r>
      <w:r w:rsidR="00CF401D">
        <w:rPr>
          <w:rFonts w:ascii="Arial" w:hAnsi="Arial" w:cs="Arial"/>
          <w:sz w:val="20"/>
          <w:szCs w:val="22"/>
          <w:lang w:eastAsia="en-US"/>
        </w:rPr>
        <w:t xml:space="preserve"> projektanta</w:t>
      </w:r>
      <w:r w:rsidRPr="00B6689F">
        <w:rPr>
          <w:rFonts w:ascii="Arial" w:hAnsi="Arial" w:cs="Arial"/>
          <w:sz w:val="20"/>
          <w:szCs w:val="22"/>
          <w:lang w:eastAsia="en-US"/>
        </w:rPr>
        <w:t xml:space="preserve"> v plné výši zadavatelem je splnění všech úkonů a činností;</w:t>
      </w:r>
    </w:p>
    <w:p w14:paraId="34D77735" w14:textId="11302BF6" w:rsidR="00301D72" w:rsidRPr="00B6689F" w:rsidRDefault="00301D72" w:rsidP="006F49F6">
      <w:pPr>
        <w:widowControl w:val="0"/>
        <w:numPr>
          <w:ilvl w:val="1"/>
          <w:numId w:val="38"/>
        </w:numPr>
        <w:tabs>
          <w:tab w:val="left" w:pos="867"/>
        </w:tabs>
        <w:autoSpaceDE w:val="0"/>
        <w:autoSpaceDN w:val="0"/>
        <w:spacing w:before="10" w:after="60" w:line="232" w:lineRule="auto"/>
        <w:ind w:left="868" w:right="108" w:hanging="284"/>
        <w:jc w:val="both"/>
        <w:rPr>
          <w:rFonts w:ascii="Arial" w:hAnsi="Arial" w:cs="Arial"/>
          <w:sz w:val="20"/>
          <w:szCs w:val="22"/>
          <w:lang w:eastAsia="en-US"/>
        </w:rPr>
      </w:pPr>
      <w:r w:rsidRPr="00B6689F">
        <w:rPr>
          <w:rFonts w:ascii="Arial" w:hAnsi="Arial" w:cs="Arial"/>
          <w:sz w:val="20"/>
          <w:szCs w:val="22"/>
          <w:lang w:eastAsia="en-US"/>
        </w:rPr>
        <w:t>podkladem a nutnou podmínkou pro vystavení dílčí faktury bude protokol o úplném naplnění všech úkonů a činností vyplývající dodavateli ze smlouvy o dílo, potvrzený zástupcem zadavatele ve věcech smluvních.</w:t>
      </w:r>
    </w:p>
    <w:p w14:paraId="43EA4D61" w14:textId="77777777" w:rsidR="00DC01C5" w:rsidRPr="00022EC0" w:rsidRDefault="00DC01C5" w:rsidP="00DC01C5">
      <w:pPr>
        <w:pStyle w:val="Zkladntext2"/>
        <w:spacing w:line="259" w:lineRule="exact"/>
        <w:rPr>
          <w:rFonts w:ascii="Arial" w:hAnsi="Arial" w:cs="Arial"/>
          <w:bCs/>
          <w:iCs/>
          <w:color w:val="auto"/>
          <w:sz w:val="20"/>
          <w:szCs w:val="20"/>
        </w:rPr>
      </w:pPr>
    </w:p>
    <w:p w14:paraId="29D419B3" w14:textId="43D87365"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lastRenderedPageBreak/>
        <w:t>V průběhu provádění díla je zhotovitel povinen přizvat objednatele nejméně 1 x za 2 týdny ke konzultaci formou výrobních výborů a seznámit objednatele se způsobem provádění díla.</w:t>
      </w:r>
      <w:r w:rsidR="00317470" w:rsidRPr="00317470">
        <w:rPr>
          <w:rFonts w:ascii="Arial" w:hAnsi="Arial" w:cs="Arial"/>
          <w:color w:val="auto"/>
          <w:sz w:val="20"/>
          <w:szCs w:val="20"/>
        </w:rPr>
        <w:t xml:space="preserve"> </w:t>
      </w:r>
      <w:r w:rsidR="00317470">
        <w:rPr>
          <w:rFonts w:ascii="Arial" w:hAnsi="Arial" w:cs="Arial"/>
          <w:color w:val="auto"/>
          <w:sz w:val="20"/>
          <w:szCs w:val="20"/>
        </w:rPr>
        <w:t>Organizaci těchto výrobních výborů a pořizování zápisů bude zajišťovat zhotovitel.</w:t>
      </w:r>
    </w:p>
    <w:p w14:paraId="48EAA9BD" w14:textId="77777777" w:rsidR="00611B76" w:rsidRPr="00317470" w:rsidRDefault="00611B76" w:rsidP="00611B76">
      <w:pPr>
        <w:pStyle w:val="Zkladntext2"/>
        <w:numPr>
          <w:ilvl w:val="0"/>
          <w:numId w:val="3"/>
        </w:numPr>
        <w:spacing w:after="240"/>
        <w:rPr>
          <w:rFonts w:ascii="Arial" w:hAnsi="Arial" w:cs="Arial"/>
          <w:color w:val="auto"/>
          <w:sz w:val="20"/>
          <w:szCs w:val="20"/>
        </w:rPr>
      </w:pPr>
      <w:r w:rsidRPr="00317470">
        <w:rPr>
          <w:rFonts w:ascii="Arial" w:hAnsi="Arial" w:cs="Arial"/>
          <w:color w:val="auto"/>
          <w:sz w:val="20"/>
          <w:szCs w:val="20"/>
        </w:rPr>
        <w:t>V rámci těchto výrobních výborů bude zhotovitelem po dohodě předložen aktualizovaný celkový propočet nákladů stavby</w:t>
      </w:r>
      <w:r w:rsidR="00FA7DB0" w:rsidRPr="00317470">
        <w:rPr>
          <w:rFonts w:ascii="Arial" w:hAnsi="Arial" w:cs="Arial"/>
          <w:color w:val="auto"/>
          <w:sz w:val="20"/>
          <w:szCs w:val="20"/>
        </w:rPr>
        <w:t>.</w:t>
      </w:r>
    </w:p>
    <w:p w14:paraId="2D587963" w14:textId="77777777" w:rsidR="009C2634" w:rsidRPr="00022EC0" w:rsidRDefault="009C2634"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poskytne objednateli odborné konzultace k projektové dokumentaci v rámci zadávacího řízení na výběr zhotovitele stavby, a to především formou vypracování odpovědí na</w:t>
      </w:r>
      <w:r w:rsidR="00611B76" w:rsidRPr="00022EC0">
        <w:rPr>
          <w:rFonts w:ascii="Arial" w:hAnsi="Arial" w:cs="Arial"/>
          <w:color w:val="auto"/>
          <w:sz w:val="20"/>
          <w:szCs w:val="20"/>
        </w:rPr>
        <w:t> </w:t>
      </w:r>
      <w:r w:rsidRPr="00022EC0">
        <w:rPr>
          <w:rFonts w:ascii="Arial" w:hAnsi="Arial" w:cs="Arial"/>
          <w:color w:val="auto"/>
          <w:sz w:val="20"/>
          <w:szCs w:val="20"/>
        </w:rPr>
        <w:t>žádosti o vysvětlení zadávací dokumentace ve smyslu § 98 a 99 ZZVZ, a to do dvou (2) pracovních dnů od obdržení znění žádosti, pokud se s objednatelem nedohodne jinak. Je-li součástí odpovědi zhotovitele i provedení jakékoliv změny v soupisu stavebních prací, pak je v</w:t>
      </w:r>
      <w:r w:rsidR="00611B76" w:rsidRPr="00022EC0">
        <w:rPr>
          <w:rFonts w:ascii="Arial" w:hAnsi="Arial" w:cs="Arial"/>
          <w:color w:val="auto"/>
          <w:sz w:val="20"/>
          <w:szCs w:val="20"/>
        </w:rPr>
        <w:t> </w:t>
      </w:r>
      <w:r w:rsidRPr="00022EC0">
        <w:rPr>
          <w:rFonts w:ascii="Arial" w:hAnsi="Arial" w:cs="Arial"/>
          <w:color w:val="auto"/>
          <w:sz w:val="20"/>
          <w:szCs w:val="20"/>
        </w:rPr>
        <w:t xml:space="preserve">rámci součinnosti zhotovitele sjednáno i předání nové, upravené verze soupisu, pro něž platí podmínky stanovené smlouvou. </w:t>
      </w:r>
    </w:p>
    <w:p w14:paraId="363593B9" w14:textId="688148DA" w:rsidR="00900322" w:rsidRPr="00022EC0" w:rsidRDefault="006974C8"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w:t>
      </w:r>
      <w:r w:rsidR="00900322" w:rsidRPr="00022EC0">
        <w:rPr>
          <w:rFonts w:ascii="Arial" w:hAnsi="Arial" w:cs="Arial"/>
          <w:color w:val="auto"/>
          <w:sz w:val="20"/>
          <w:szCs w:val="20"/>
        </w:rPr>
        <w:t xml:space="preserve"> projektové dokumentace zodpovídá za soulad zpracované D</w:t>
      </w:r>
      <w:r w:rsidR="006F49F6">
        <w:rPr>
          <w:rFonts w:ascii="Arial" w:hAnsi="Arial" w:cs="Arial"/>
          <w:color w:val="auto"/>
          <w:sz w:val="20"/>
          <w:szCs w:val="20"/>
        </w:rPr>
        <w:t>SP</w:t>
      </w:r>
      <w:r w:rsidR="00900322" w:rsidRPr="00022EC0">
        <w:rPr>
          <w:rFonts w:ascii="Arial" w:hAnsi="Arial" w:cs="Arial"/>
          <w:color w:val="auto"/>
          <w:sz w:val="20"/>
          <w:szCs w:val="20"/>
        </w:rPr>
        <w:t xml:space="preserve"> a DP</w:t>
      </w:r>
      <w:r w:rsidR="006F49F6">
        <w:rPr>
          <w:rFonts w:ascii="Arial" w:hAnsi="Arial" w:cs="Arial"/>
          <w:color w:val="auto"/>
          <w:sz w:val="20"/>
          <w:szCs w:val="20"/>
        </w:rPr>
        <w:t>S</w:t>
      </w:r>
      <w:r w:rsidR="00900322" w:rsidRPr="00022EC0">
        <w:rPr>
          <w:rFonts w:ascii="Arial" w:hAnsi="Arial" w:cs="Arial"/>
          <w:color w:val="auto"/>
          <w:sz w:val="20"/>
          <w:szCs w:val="20"/>
        </w:rPr>
        <w:t xml:space="preserve"> včetně souladu se všemi stanovisky účastníků řízení ve věci povolení stavby</w:t>
      </w:r>
      <w:r w:rsidR="004B0D77">
        <w:rPr>
          <w:rFonts w:ascii="Arial" w:hAnsi="Arial" w:cs="Arial"/>
          <w:color w:val="auto"/>
          <w:sz w:val="20"/>
          <w:szCs w:val="20"/>
        </w:rPr>
        <w:t>.</w:t>
      </w:r>
      <w:r w:rsidR="00900322" w:rsidRPr="00022EC0">
        <w:rPr>
          <w:rFonts w:ascii="Arial" w:hAnsi="Arial" w:cs="Arial"/>
          <w:color w:val="auto"/>
          <w:sz w:val="20"/>
          <w:szCs w:val="20"/>
        </w:rPr>
        <w:t xml:space="preserve">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4070E1FF" w14:textId="58092987"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Součástí všech projektových dokumentací dle této </w:t>
      </w:r>
      <w:r w:rsidR="002F1442" w:rsidRPr="00022EC0">
        <w:rPr>
          <w:rFonts w:ascii="Arial" w:hAnsi="Arial" w:cs="Arial"/>
          <w:color w:val="auto"/>
          <w:sz w:val="20"/>
          <w:szCs w:val="20"/>
        </w:rPr>
        <w:t xml:space="preserve">smlouvy </w:t>
      </w:r>
      <w:r w:rsidRPr="00022EC0">
        <w:rPr>
          <w:rFonts w:ascii="Arial" w:hAnsi="Arial" w:cs="Arial"/>
          <w:color w:val="auto"/>
          <w:sz w:val="20"/>
          <w:szCs w:val="20"/>
        </w:rPr>
        <w:t xml:space="preserve">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w:t>
      </w:r>
      <w:r w:rsidR="001F735A">
        <w:rPr>
          <w:rFonts w:ascii="Arial" w:hAnsi="Arial" w:cs="Arial"/>
          <w:color w:val="auto"/>
          <w:sz w:val="20"/>
          <w:szCs w:val="20"/>
        </w:rPr>
        <w:t xml:space="preserve">283/2021 Sb., stavební </w:t>
      </w:r>
      <w:r w:rsidR="00B343FF">
        <w:rPr>
          <w:rFonts w:ascii="Arial" w:hAnsi="Arial" w:cs="Arial"/>
          <w:color w:val="auto"/>
          <w:sz w:val="20"/>
          <w:szCs w:val="20"/>
        </w:rPr>
        <w:t xml:space="preserve">zákon, ve znění pozdějších předpisů </w:t>
      </w:r>
      <w:r w:rsidRPr="00022EC0">
        <w:rPr>
          <w:rFonts w:ascii="Arial" w:hAnsi="Arial" w:cs="Arial"/>
          <w:color w:val="auto"/>
          <w:sz w:val="20"/>
          <w:szCs w:val="20"/>
        </w:rPr>
        <w:t>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459AB98B" w14:textId="04C75FE6"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Veškerá výkresová dokumentace expedovaná v elektronické verzi ve formátu dwg bude použitelná pro další práci v příslušném programovém vybavení pro zpracování dokumentace skutečného </w:t>
      </w:r>
      <w:r w:rsidR="00D871D4">
        <w:rPr>
          <w:rFonts w:ascii="Arial" w:hAnsi="Arial" w:cs="Arial"/>
          <w:color w:val="auto"/>
          <w:sz w:val="20"/>
          <w:szCs w:val="20"/>
        </w:rPr>
        <w:t>provedení</w:t>
      </w:r>
      <w:r w:rsidR="00D871D4" w:rsidRPr="00022EC0">
        <w:rPr>
          <w:rFonts w:ascii="Arial" w:hAnsi="Arial" w:cs="Arial"/>
          <w:color w:val="auto"/>
          <w:sz w:val="20"/>
          <w:szCs w:val="20"/>
        </w:rPr>
        <w:t xml:space="preserve"> </w:t>
      </w:r>
      <w:r w:rsidRPr="00022EC0">
        <w:rPr>
          <w:rFonts w:ascii="Arial" w:hAnsi="Arial" w:cs="Arial"/>
          <w:color w:val="auto"/>
          <w:sz w:val="20"/>
          <w:szCs w:val="20"/>
        </w:rPr>
        <w:t>a pro další využití při přípravě výstavby, vlastní realizace a provozování stavby.</w:t>
      </w:r>
    </w:p>
    <w:p w14:paraId="5BCCF564" w14:textId="728B03D8" w:rsidR="009C2634"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Veškeré projektové práce musí vykonávat pracovníci mající příslušnou odbornou kvalifikaci.</w:t>
      </w:r>
    </w:p>
    <w:p w14:paraId="5A1F7392" w14:textId="2F538B6A" w:rsidR="00B343FF" w:rsidRPr="00022EC0" w:rsidRDefault="0069518F" w:rsidP="009C2634">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Zhotovitel se zavazuje na základě objednávky zadavatele nad rámec této smlouvy zhotovit nejpozději do 14 dnů od objednání vícetisky kompletní dokumentace dle této smlouvy.</w:t>
      </w:r>
    </w:p>
    <w:p w14:paraId="35825D26" w14:textId="77777777" w:rsidR="000A2317" w:rsidRPr="00022EC0" w:rsidRDefault="000A2317" w:rsidP="008F60E9">
      <w:pPr>
        <w:rPr>
          <w:rFonts w:ascii="Arial" w:hAnsi="Arial" w:cs="Arial"/>
          <w:sz w:val="20"/>
          <w:szCs w:val="20"/>
        </w:rPr>
      </w:pPr>
    </w:p>
    <w:p w14:paraId="653C41D6" w14:textId="77777777" w:rsidR="000A2317" w:rsidRPr="00022EC0" w:rsidRDefault="000A2317"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Cena za dílo</w:t>
      </w:r>
    </w:p>
    <w:p w14:paraId="53B69013"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se zavazuje zaplatit zhotoviteli za předmět plnění dle čl. I. </w:t>
      </w:r>
      <w:r w:rsidR="00F34C40" w:rsidRPr="00022EC0">
        <w:rPr>
          <w:rStyle w:val="FontStyle29"/>
          <w:rFonts w:ascii="Arial" w:hAnsi="Arial" w:cs="Arial"/>
          <w:color w:val="auto"/>
        </w:rPr>
        <w:t xml:space="preserve">mimo činnosti dle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xml:space="preserve">) </w:t>
      </w:r>
      <w:r w:rsidRPr="00022EC0">
        <w:rPr>
          <w:rStyle w:val="FontStyle29"/>
          <w:rFonts w:ascii="Arial" w:hAnsi="Arial" w:cs="Arial"/>
          <w:color w:val="auto"/>
        </w:rPr>
        <w:t>této smlouvy po jeho řádném provedení a předání sjednanou cenu:</w:t>
      </w:r>
    </w:p>
    <w:p w14:paraId="1DC200DF" w14:textId="77777777"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cena bez DPH ……………………………………</w:t>
      </w:r>
    </w:p>
    <w:p w14:paraId="36A827EE" w14:textId="2D7E5270"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 xml:space="preserve">DPH </w:t>
      </w:r>
      <w:r w:rsidR="00B0636A">
        <w:rPr>
          <w:rFonts w:ascii="Arial" w:hAnsi="Arial" w:cs="Arial"/>
          <w:sz w:val="20"/>
          <w:szCs w:val="20"/>
        </w:rPr>
        <w:t>……..</w:t>
      </w:r>
      <w:r w:rsidRPr="00022EC0">
        <w:rPr>
          <w:rFonts w:ascii="Arial" w:hAnsi="Arial" w:cs="Arial"/>
          <w:sz w:val="20"/>
          <w:szCs w:val="20"/>
        </w:rPr>
        <w:t>………………………………………..</w:t>
      </w:r>
    </w:p>
    <w:p w14:paraId="6C10A2C9" w14:textId="06EE0DD5"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w:t>
      </w:r>
    </w:p>
    <w:p w14:paraId="5541E43E" w14:textId="77777777" w:rsidR="000A2317" w:rsidRPr="00022EC0" w:rsidRDefault="000A2317" w:rsidP="00611B76">
      <w:pPr>
        <w:shd w:val="clear" w:color="auto" w:fill="FFF2CC" w:themeFill="accent4" w:themeFillTint="33"/>
        <w:spacing w:after="120"/>
        <w:ind w:left="1134"/>
        <w:rPr>
          <w:rFonts w:ascii="Arial" w:hAnsi="Arial" w:cs="Arial"/>
          <w:b/>
          <w:bCs/>
          <w:sz w:val="20"/>
          <w:szCs w:val="20"/>
          <w:u w:val="single"/>
        </w:rPr>
      </w:pPr>
      <w:r w:rsidRPr="00022EC0">
        <w:rPr>
          <w:rFonts w:ascii="Arial" w:hAnsi="Arial" w:cs="Arial"/>
          <w:b/>
          <w:bCs/>
          <w:sz w:val="20"/>
          <w:szCs w:val="20"/>
          <w:u w:val="single"/>
        </w:rPr>
        <w:t>cena včetně DPH ………………………………</w:t>
      </w:r>
    </w:p>
    <w:p w14:paraId="5BDDF5AA" w14:textId="77777777" w:rsidR="000A2317" w:rsidRPr="00022EC0" w:rsidRDefault="000A2317" w:rsidP="000A2317">
      <w:pPr>
        <w:rPr>
          <w:rFonts w:ascii="Arial" w:hAnsi="Arial" w:cs="Arial"/>
          <w:sz w:val="20"/>
          <w:szCs w:val="20"/>
        </w:rPr>
      </w:pPr>
    </w:p>
    <w:p w14:paraId="6D265E1C" w14:textId="77777777" w:rsidR="000A2317" w:rsidRPr="00022EC0" w:rsidRDefault="00733A27" w:rsidP="000A2317">
      <w:pPr>
        <w:pStyle w:val="Zkladntext2"/>
        <w:spacing w:after="120" w:line="259" w:lineRule="exact"/>
        <w:ind w:left="680"/>
        <w:rPr>
          <w:rStyle w:val="FontStyle29"/>
          <w:rFonts w:ascii="Arial" w:hAnsi="Arial" w:cs="Arial"/>
          <w:color w:val="auto"/>
        </w:rPr>
      </w:pPr>
      <w:r w:rsidRPr="00022EC0">
        <w:rPr>
          <w:rStyle w:val="FontStyle29"/>
          <w:rFonts w:ascii="Arial" w:hAnsi="Arial" w:cs="Arial"/>
          <w:color w:val="auto"/>
        </w:rPr>
        <w:t>(dále jen „C</w:t>
      </w:r>
      <w:r w:rsidR="000A2317" w:rsidRPr="00022EC0">
        <w:rPr>
          <w:rStyle w:val="FontStyle29"/>
          <w:rFonts w:ascii="Arial" w:hAnsi="Arial" w:cs="Arial"/>
          <w:color w:val="auto"/>
        </w:rPr>
        <w:t xml:space="preserve">ena“). </w:t>
      </w:r>
    </w:p>
    <w:p w14:paraId="73F552D4" w14:textId="77777777" w:rsidR="000A2317" w:rsidRPr="00022EC0" w:rsidRDefault="000A2317" w:rsidP="00995EF0">
      <w:pPr>
        <w:pStyle w:val="Zkladntext2"/>
        <w:spacing w:line="259" w:lineRule="exact"/>
        <w:ind w:left="680"/>
        <w:rPr>
          <w:rStyle w:val="FontStyle29"/>
          <w:rFonts w:ascii="Arial" w:hAnsi="Arial" w:cs="Arial"/>
          <w:color w:val="auto"/>
        </w:rPr>
      </w:pPr>
    </w:p>
    <w:p w14:paraId="25777632" w14:textId="6610AEC6"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Objednatel se zavazuje uhradit zhotoviteli za výkon dozoru</w:t>
      </w:r>
      <w:r w:rsidR="00394659">
        <w:rPr>
          <w:rStyle w:val="FontStyle29"/>
          <w:rFonts w:ascii="Arial" w:hAnsi="Arial" w:cs="Arial"/>
          <w:color w:val="auto"/>
        </w:rPr>
        <w:t xml:space="preserve"> projektanta</w:t>
      </w:r>
      <w:r w:rsidRPr="00022EC0">
        <w:rPr>
          <w:rStyle w:val="FontStyle29"/>
          <w:rFonts w:ascii="Arial" w:hAnsi="Arial" w:cs="Arial"/>
          <w:color w:val="auto"/>
        </w:rPr>
        <w:t xml:space="preserve"> (činnosti dle čl. I</w:t>
      </w:r>
      <w:r w:rsidR="00F34C40" w:rsidRPr="00022EC0">
        <w:rPr>
          <w:rStyle w:val="FontStyle29"/>
          <w:rFonts w:ascii="Arial" w:hAnsi="Arial" w:cs="Arial"/>
          <w:color w:val="auto"/>
        </w:rPr>
        <w:t xml:space="preserv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smlouvy</w:t>
      </w:r>
      <w:r w:rsidRPr="00022EC0">
        <w:rPr>
          <w:rStyle w:val="FontStyle29"/>
          <w:rFonts w:ascii="Arial" w:hAnsi="Arial" w:cs="Arial"/>
          <w:color w:val="auto"/>
        </w:rPr>
        <w:t>) dohodnutou úplatu ve výši:</w:t>
      </w:r>
    </w:p>
    <w:p w14:paraId="72FE1448" w14:textId="0501E6D0"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lastRenderedPageBreak/>
        <w:t xml:space="preserve">cena </w:t>
      </w:r>
      <w:r w:rsidR="0037726E">
        <w:rPr>
          <w:rFonts w:ascii="Arial" w:hAnsi="Arial" w:cs="Arial"/>
          <w:sz w:val="20"/>
          <w:szCs w:val="20"/>
        </w:rPr>
        <w:t xml:space="preserve">v Kč </w:t>
      </w:r>
      <w:r w:rsidRPr="00022EC0">
        <w:rPr>
          <w:rFonts w:ascii="Arial" w:hAnsi="Arial" w:cs="Arial"/>
          <w:sz w:val="20"/>
          <w:szCs w:val="20"/>
        </w:rPr>
        <w:t xml:space="preserve">bez DPH za </w:t>
      </w:r>
      <w:r w:rsidR="00352552" w:rsidRPr="00022EC0">
        <w:rPr>
          <w:rFonts w:ascii="Arial" w:hAnsi="Arial" w:cs="Arial"/>
          <w:sz w:val="20"/>
          <w:szCs w:val="20"/>
        </w:rPr>
        <w:t xml:space="preserve">1 </w:t>
      </w:r>
      <w:r w:rsidRPr="00022EC0">
        <w:rPr>
          <w:rFonts w:ascii="Arial" w:hAnsi="Arial" w:cs="Arial"/>
          <w:sz w:val="20"/>
          <w:szCs w:val="20"/>
        </w:rPr>
        <w:t>hodinu výkonu AD</w:t>
      </w:r>
      <w:r w:rsidR="00352552" w:rsidRPr="00022EC0">
        <w:rPr>
          <w:rFonts w:ascii="Arial" w:hAnsi="Arial" w:cs="Arial"/>
          <w:sz w:val="20"/>
          <w:szCs w:val="20"/>
        </w:rPr>
        <w:t xml:space="preserve"> bez DPH</w:t>
      </w:r>
      <w:r w:rsidR="00733A27" w:rsidRPr="00022EC0">
        <w:rPr>
          <w:rFonts w:ascii="Arial" w:hAnsi="Arial" w:cs="Arial"/>
          <w:sz w:val="20"/>
          <w:szCs w:val="20"/>
        </w:rPr>
        <w:t>………………</w:t>
      </w:r>
    </w:p>
    <w:p w14:paraId="185D103C" w14:textId="77777777"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DPH</w:t>
      </w:r>
      <w:r w:rsidR="00352552" w:rsidRPr="00022EC0">
        <w:rPr>
          <w:rFonts w:ascii="Arial" w:hAnsi="Arial" w:cs="Arial"/>
          <w:sz w:val="20"/>
          <w:szCs w:val="20"/>
        </w:rPr>
        <w:t>:</w:t>
      </w:r>
      <w:r w:rsidRPr="00022EC0">
        <w:rPr>
          <w:rFonts w:ascii="Arial" w:hAnsi="Arial" w:cs="Arial"/>
          <w:sz w:val="20"/>
          <w:szCs w:val="20"/>
        </w:rPr>
        <w:t xml:space="preserve"> ………………………………………………….</w:t>
      </w:r>
    </w:p>
    <w:p w14:paraId="45448DDC" w14:textId="6A44A2BF" w:rsidR="000A2317" w:rsidRPr="00022EC0" w:rsidRDefault="000A2317" w:rsidP="00611B76">
      <w:pPr>
        <w:shd w:val="clear" w:color="auto" w:fill="FFF2CC" w:themeFill="accent4" w:themeFillTint="33"/>
        <w:spacing w:after="120"/>
        <w:ind w:left="1134"/>
        <w:rPr>
          <w:rFonts w:ascii="Arial" w:hAnsi="Arial" w:cs="Arial"/>
          <w:sz w:val="20"/>
          <w:szCs w:val="20"/>
        </w:rPr>
      </w:pPr>
      <w:r w:rsidRPr="00022EC0">
        <w:rPr>
          <w:rFonts w:ascii="Arial" w:hAnsi="Arial" w:cs="Arial"/>
          <w:sz w:val="20"/>
          <w:szCs w:val="20"/>
        </w:rPr>
        <w:t>----------------------------------------------------------------------------------------</w:t>
      </w:r>
    </w:p>
    <w:p w14:paraId="7203165F" w14:textId="75E99DCC" w:rsidR="000A2317" w:rsidRPr="00022EC0" w:rsidRDefault="000A2317" w:rsidP="00995EF0">
      <w:pPr>
        <w:shd w:val="clear" w:color="auto" w:fill="FFF2CC" w:themeFill="accent4" w:themeFillTint="33"/>
        <w:spacing w:after="120"/>
        <w:ind w:left="1134"/>
        <w:rPr>
          <w:rFonts w:ascii="Arial" w:hAnsi="Arial" w:cs="Arial"/>
          <w:b/>
          <w:sz w:val="20"/>
          <w:szCs w:val="20"/>
        </w:rPr>
      </w:pPr>
      <w:r w:rsidRPr="00022EC0">
        <w:rPr>
          <w:rFonts w:ascii="Arial" w:hAnsi="Arial" w:cs="Arial"/>
          <w:b/>
          <w:sz w:val="20"/>
          <w:szCs w:val="20"/>
        </w:rPr>
        <w:t>cena</w:t>
      </w:r>
      <w:r w:rsidR="0037726E">
        <w:rPr>
          <w:rFonts w:ascii="Arial" w:hAnsi="Arial" w:cs="Arial"/>
          <w:b/>
          <w:sz w:val="20"/>
          <w:szCs w:val="20"/>
        </w:rPr>
        <w:t xml:space="preserve"> v Kč</w:t>
      </w:r>
      <w:r w:rsidRPr="00022EC0">
        <w:rPr>
          <w:rFonts w:ascii="Arial" w:hAnsi="Arial" w:cs="Arial"/>
          <w:b/>
          <w:sz w:val="20"/>
          <w:szCs w:val="20"/>
        </w:rPr>
        <w:t xml:space="preserve"> včetně DPH za </w:t>
      </w:r>
      <w:r w:rsidR="00352552" w:rsidRPr="00022EC0">
        <w:rPr>
          <w:rFonts w:ascii="Arial" w:hAnsi="Arial" w:cs="Arial"/>
          <w:b/>
          <w:sz w:val="20"/>
          <w:szCs w:val="20"/>
        </w:rPr>
        <w:t xml:space="preserve">1 </w:t>
      </w:r>
      <w:r w:rsidRPr="00022EC0">
        <w:rPr>
          <w:rFonts w:ascii="Arial" w:hAnsi="Arial" w:cs="Arial"/>
          <w:b/>
          <w:sz w:val="20"/>
          <w:szCs w:val="20"/>
        </w:rPr>
        <w:t>hodinu výkonu AD ………………….</w:t>
      </w:r>
    </w:p>
    <w:p w14:paraId="1F8B9608" w14:textId="77777777" w:rsidR="00252628" w:rsidRDefault="00252628" w:rsidP="00252628">
      <w:pPr>
        <w:pStyle w:val="Zkladntext2"/>
        <w:spacing w:after="120" w:line="259" w:lineRule="exact"/>
        <w:ind w:left="680"/>
        <w:rPr>
          <w:rStyle w:val="FontStyle29"/>
          <w:rFonts w:ascii="Arial" w:hAnsi="Arial" w:cs="Arial"/>
          <w:color w:val="auto"/>
        </w:rPr>
      </w:pPr>
    </w:p>
    <w:p w14:paraId="3449141C" w14:textId="0E02E158"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V</w:t>
      </w:r>
      <w:r w:rsidR="00733A27" w:rsidRPr="00022EC0">
        <w:rPr>
          <w:rStyle w:val="FontStyle29"/>
          <w:rFonts w:ascii="Arial" w:hAnsi="Arial" w:cs="Arial"/>
          <w:color w:val="auto"/>
        </w:rPr>
        <w:t> </w:t>
      </w:r>
      <w:r w:rsidR="002E25AE" w:rsidRPr="00022EC0">
        <w:rPr>
          <w:rStyle w:val="FontStyle29"/>
          <w:rFonts w:ascii="Arial" w:hAnsi="Arial" w:cs="Arial"/>
          <w:color w:val="auto"/>
        </w:rPr>
        <w:t>c</w:t>
      </w:r>
      <w:r w:rsidR="00484B32" w:rsidRPr="00022EC0">
        <w:rPr>
          <w:rStyle w:val="FontStyle29"/>
          <w:rFonts w:ascii="Arial" w:hAnsi="Arial" w:cs="Arial"/>
          <w:color w:val="auto"/>
        </w:rPr>
        <w:t>eně</w:t>
      </w:r>
      <w:r w:rsidRPr="00022EC0">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729538C8" w14:textId="0F819C4B" w:rsidR="000A2317" w:rsidRPr="00022EC0" w:rsidRDefault="000A2317" w:rsidP="005E759D">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Cena bude objednatelem zhotoviteli hrazena (s výjimkou úhrady za dozor</w:t>
      </w:r>
      <w:r w:rsidR="00394659">
        <w:rPr>
          <w:rStyle w:val="FontStyle29"/>
          <w:rFonts w:ascii="Arial" w:hAnsi="Arial" w:cs="Arial"/>
          <w:color w:val="auto"/>
        </w:rPr>
        <w:t xml:space="preserve"> projektanta</w:t>
      </w:r>
      <w:r w:rsidR="002E354C" w:rsidRPr="00022EC0">
        <w:rPr>
          <w:rStyle w:val="FontStyle29"/>
          <w:rFonts w:ascii="Arial" w:hAnsi="Arial" w:cs="Arial"/>
          <w:color w:val="auto"/>
        </w:rPr>
        <w:t>)</w:t>
      </w:r>
      <w:r w:rsidRPr="00022EC0">
        <w:rPr>
          <w:rStyle w:val="FontStyle29"/>
          <w:rFonts w:ascii="Arial" w:hAnsi="Arial" w:cs="Arial"/>
          <w:color w:val="auto"/>
        </w:rPr>
        <w:t xml:space="preserve"> dílčími platbami po splnění jednotlivých etap plnění dle čl. </w:t>
      </w:r>
      <w:r w:rsidR="002E354C" w:rsidRPr="00022EC0">
        <w:rPr>
          <w:rStyle w:val="FontStyle29"/>
          <w:rFonts w:ascii="Arial" w:hAnsi="Arial" w:cs="Arial"/>
          <w:color w:val="auto"/>
        </w:rPr>
        <w:t>III.</w:t>
      </w:r>
      <w:r w:rsidRPr="00022EC0">
        <w:rPr>
          <w:rStyle w:val="FontStyle29"/>
          <w:rFonts w:ascii="Arial" w:hAnsi="Arial" w:cs="Arial"/>
          <w:color w:val="auto"/>
        </w:rPr>
        <w:t xml:space="preserve"> odst. </w:t>
      </w:r>
      <w:r w:rsidR="002E354C" w:rsidRPr="00022EC0">
        <w:rPr>
          <w:rStyle w:val="FontStyle29"/>
          <w:rFonts w:ascii="Arial" w:hAnsi="Arial" w:cs="Arial"/>
          <w:color w:val="auto"/>
        </w:rPr>
        <w:t>3</w:t>
      </w:r>
      <w:r w:rsidRPr="00022EC0">
        <w:rPr>
          <w:rStyle w:val="FontStyle29"/>
          <w:rFonts w:ascii="Arial" w:hAnsi="Arial" w:cs="Arial"/>
          <w:color w:val="auto"/>
        </w:rPr>
        <w:t>.</w:t>
      </w:r>
      <w:r w:rsidR="004F2280" w:rsidRPr="00022EC0">
        <w:rPr>
          <w:rStyle w:val="FontStyle29"/>
          <w:rFonts w:ascii="Arial" w:hAnsi="Arial" w:cs="Arial"/>
          <w:color w:val="auto"/>
        </w:rPr>
        <w:t>3</w:t>
      </w:r>
      <w:r w:rsidRPr="00022EC0">
        <w:rPr>
          <w:rStyle w:val="FontStyle29"/>
          <w:rFonts w:ascii="Arial" w:hAnsi="Arial" w:cs="Arial"/>
          <w:color w:val="auto"/>
        </w:rPr>
        <w:t xml:space="preserve"> smlouvy na základě dílčích faktur vystavených zhotovitelem dle čl. </w:t>
      </w:r>
      <w:r w:rsidR="002E354C" w:rsidRPr="00022EC0">
        <w:rPr>
          <w:rStyle w:val="FontStyle29"/>
          <w:rFonts w:ascii="Arial" w:hAnsi="Arial" w:cs="Arial"/>
          <w:color w:val="auto"/>
        </w:rPr>
        <w:t>III. odst. 3.</w:t>
      </w:r>
      <w:r w:rsidR="00AB0C11" w:rsidRPr="00022EC0">
        <w:rPr>
          <w:rStyle w:val="FontStyle29"/>
          <w:rFonts w:ascii="Arial" w:hAnsi="Arial" w:cs="Arial"/>
          <w:color w:val="auto"/>
        </w:rPr>
        <w:t>3</w:t>
      </w:r>
      <w:r w:rsidRPr="00022EC0">
        <w:rPr>
          <w:rStyle w:val="FontStyle29"/>
          <w:rFonts w:ascii="Arial" w:hAnsi="Arial" w:cs="Arial"/>
          <w:color w:val="auto"/>
        </w:rPr>
        <w:t xml:space="preserve"> smlouvy a prokazatelně předaných objednateli. </w:t>
      </w:r>
      <w:r w:rsidR="005E759D" w:rsidRPr="00022EC0">
        <w:rPr>
          <w:rStyle w:val="FontStyle29"/>
          <w:rFonts w:ascii="Arial" w:hAnsi="Arial" w:cs="Arial"/>
          <w:color w:val="auto"/>
        </w:rPr>
        <w:t xml:space="preserve">Objednatel je povinen přijmout elektronickou fakturu, v takovém případě upřednostňuje elektronickou fakturu ve formátu ISDOC zaslanou na </w:t>
      </w:r>
      <w:hyperlink r:id="rId8" w:history="1">
        <w:r w:rsidR="00A51FEE" w:rsidRPr="00E7527D">
          <w:rPr>
            <w:rStyle w:val="Hypertextovodkaz"/>
            <w:rFonts w:ascii="Arial" w:hAnsi="Arial" w:cs="Arial"/>
            <w:sz w:val="20"/>
          </w:rPr>
          <w:t>epodatelna@kr-karlovarsky.cz</w:t>
        </w:r>
      </w:hyperlink>
      <w:r w:rsidR="005E759D" w:rsidRPr="00022EC0">
        <w:rPr>
          <w:rStyle w:val="FontStyle29"/>
          <w:rFonts w:ascii="Arial" w:hAnsi="Arial" w:cs="Arial"/>
          <w:color w:val="auto"/>
        </w:rPr>
        <w:t xml:space="preserve">, případně do datové schránky </w:t>
      </w:r>
      <w:r w:rsidR="00A51FEE" w:rsidRPr="00E82617">
        <w:rPr>
          <w:rFonts w:ascii="Arial" w:hAnsi="Arial" w:cs="Arial"/>
          <w:b/>
          <w:sz w:val="20"/>
        </w:rPr>
        <w:t>siqbxt2</w:t>
      </w:r>
      <w:r w:rsidR="00A51FEE">
        <w:rPr>
          <w:rFonts w:ascii="Arial" w:hAnsi="Arial" w:cs="Arial"/>
          <w:sz w:val="20"/>
        </w:rPr>
        <w:t>.</w:t>
      </w:r>
    </w:p>
    <w:p w14:paraId="61B03CDA" w14:textId="10730A5D"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Do patnácti</w:t>
      </w:r>
      <w:r w:rsidR="003E3005" w:rsidRPr="00022EC0">
        <w:rPr>
          <w:rStyle w:val="FontStyle29"/>
          <w:rFonts w:ascii="Arial" w:hAnsi="Arial" w:cs="Arial"/>
          <w:color w:val="auto"/>
        </w:rPr>
        <w:t xml:space="preserve"> (15)</w:t>
      </w:r>
      <w:r w:rsidRPr="00022EC0">
        <w:rPr>
          <w:rStyle w:val="FontStyle29"/>
          <w:rFonts w:ascii="Arial" w:hAnsi="Arial" w:cs="Arial"/>
          <w:color w:val="auto"/>
        </w:rPr>
        <w:t xml:space="preserve"> kalendářních dní po řádném protokolárním předání a převzetí díla bude zhotovitelem vystavena a objednateli předána faktura (vyúčtování ceny), na které bude uvedena částka k zaplacení ve výši rozdílu mezi cenou za provedení díla a dílčími platbami poskytnutými objednatelem zhotoviteli dle čl. I</w:t>
      </w:r>
      <w:r w:rsidR="002E354C" w:rsidRPr="00022EC0">
        <w:rPr>
          <w:rStyle w:val="FontStyle29"/>
          <w:rFonts w:ascii="Arial" w:hAnsi="Arial" w:cs="Arial"/>
          <w:color w:val="auto"/>
        </w:rPr>
        <w:t>II.</w:t>
      </w:r>
      <w:r w:rsidRPr="00022EC0">
        <w:rPr>
          <w:rStyle w:val="FontStyle29"/>
          <w:rFonts w:ascii="Arial" w:hAnsi="Arial" w:cs="Arial"/>
          <w:color w:val="auto"/>
        </w:rPr>
        <w:t xml:space="preserve"> smlouvy.</w:t>
      </w:r>
    </w:p>
    <w:p w14:paraId="411B5C20" w14:textId="150EC15D"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Faktury budou mít splatnost třicet</w:t>
      </w:r>
      <w:r w:rsidR="003E3005" w:rsidRPr="00022EC0">
        <w:rPr>
          <w:rStyle w:val="FontStyle29"/>
          <w:rFonts w:ascii="Arial" w:hAnsi="Arial" w:cs="Arial"/>
          <w:color w:val="auto"/>
        </w:rPr>
        <w:t xml:space="preserve"> (30)</w:t>
      </w:r>
      <w:r w:rsidRPr="00022EC0">
        <w:rPr>
          <w:rStyle w:val="FontStyle29"/>
          <w:rFonts w:ascii="Arial" w:hAnsi="Arial" w:cs="Arial"/>
          <w:color w:val="auto"/>
        </w:rPr>
        <w:t xml:space="preserve"> dní ode dne řádného předání objednate</w:t>
      </w:r>
      <w:r w:rsidR="00626C7A" w:rsidRPr="00022EC0">
        <w:rPr>
          <w:rStyle w:val="FontStyle29"/>
          <w:rFonts w:ascii="Arial" w:hAnsi="Arial" w:cs="Arial"/>
          <w:color w:val="auto"/>
        </w:rPr>
        <w:t xml:space="preserve">li. </w:t>
      </w:r>
      <w:r w:rsidRPr="00022EC0">
        <w:rPr>
          <w:rStyle w:val="FontStyle29"/>
          <w:rFonts w:ascii="Arial" w:hAnsi="Arial" w:cs="Arial"/>
          <w:color w:val="auto"/>
        </w:rPr>
        <w:t>V každé faktuře zhotovitel uvede fakturovanou část ceny bez DPH a DPH stanovenou ve smyslu zákona č. 235/2004 Sb., o dani z přidané hodnoty</w:t>
      </w:r>
      <w:r w:rsidR="008B658A" w:rsidRPr="00022EC0">
        <w:rPr>
          <w:rStyle w:val="FontStyle29"/>
          <w:rFonts w:ascii="Arial" w:hAnsi="Arial" w:cs="Arial"/>
          <w:color w:val="auto"/>
        </w:rPr>
        <w:t>, ve znění pozdějších předpisů</w:t>
      </w:r>
      <w:r w:rsidR="00A67779" w:rsidRPr="00022EC0">
        <w:rPr>
          <w:rStyle w:val="FontStyle29"/>
          <w:rFonts w:ascii="Arial" w:hAnsi="Arial" w:cs="Arial"/>
          <w:color w:val="auto"/>
        </w:rPr>
        <w:t xml:space="preserve"> (dále jen „zákon o DPH“)</w:t>
      </w:r>
      <w:r w:rsidRPr="00022EC0">
        <w:rPr>
          <w:rStyle w:val="FontStyle29"/>
          <w:rFonts w:ascii="Arial" w:hAnsi="Arial" w:cs="Arial"/>
          <w:color w:val="auto"/>
        </w:rPr>
        <w:t xml:space="preserve">. Každá faktura dle tohoto článku smlouvy bude obsahovat náležitosti daňového dokladu stanovené zákonem </w:t>
      </w:r>
      <w:r w:rsidR="00A67779" w:rsidRPr="00022EC0">
        <w:rPr>
          <w:rStyle w:val="FontStyle29"/>
          <w:rFonts w:ascii="Arial" w:hAnsi="Arial" w:cs="Arial"/>
          <w:color w:val="auto"/>
        </w:rPr>
        <w:t>o DPH</w:t>
      </w:r>
      <w:r w:rsidRPr="00022EC0">
        <w:rPr>
          <w:rStyle w:val="FontStyle29"/>
          <w:rFonts w:ascii="Arial" w:hAnsi="Arial" w:cs="Arial"/>
          <w:color w:val="auto"/>
        </w:rPr>
        <w:t xml:space="preserve"> a zákonem č. 563/1991 Sb., o účetnictví, ve znění pozdějších předpisů.</w:t>
      </w:r>
      <w:r w:rsidR="005E759D" w:rsidRPr="00022EC0">
        <w:rPr>
          <w:rStyle w:val="FontStyle29"/>
          <w:rFonts w:ascii="Arial" w:hAnsi="Arial" w:cs="Arial"/>
          <w:color w:val="auto"/>
        </w:rPr>
        <w:t xml:space="preserve"> </w:t>
      </w:r>
    </w:p>
    <w:p w14:paraId="51AA04CD"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Zjistí-li objednatel do 30 dn</w:t>
      </w:r>
      <w:r w:rsidR="009A2C84" w:rsidRPr="00022EC0">
        <w:rPr>
          <w:rStyle w:val="FontStyle29"/>
          <w:rFonts w:ascii="Arial" w:hAnsi="Arial" w:cs="Arial"/>
          <w:color w:val="auto"/>
        </w:rPr>
        <w:t>í</w:t>
      </w:r>
      <w:r w:rsidRPr="00022EC0">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sidRPr="00022EC0">
        <w:rPr>
          <w:rStyle w:val="FontStyle29"/>
          <w:rFonts w:ascii="Arial" w:hAnsi="Arial" w:cs="Arial"/>
          <w:color w:val="auto"/>
        </w:rPr>
        <w:t>V.</w:t>
      </w:r>
      <w:r w:rsidRPr="00022EC0">
        <w:rPr>
          <w:rStyle w:val="FontStyle29"/>
          <w:rFonts w:ascii="Arial" w:hAnsi="Arial" w:cs="Arial"/>
          <w:color w:val="auto"/>
        </w:rPr>
        <w:t xml:space="preserve"> smlouvy. Po odstranění vad díla bude postupováno obdobně podle čl. II</w:t>
      </w:r>
      <w:r w:rsidR="003E3005" w:rsidRPr="00022EC0">
        <w:rPr>
          <w:rStyle w:val="FontStyle29"/>
          <w:rFonts w:ascii="Arial" w:hAnsi="Arial" w:cs="Arial"/>
          <w:color w:val="auto"/>
        </w:rPr>
        <w:t>. odst. 2</w:t>
      </w:r>
      <w:r w:rsidRPr="00022EC0">
        <w:rPr>
          <w:rStyle w:val="FontStyle29"/>
          <w:rFonts w:ascii="Arial" w:hAnsi="Arial" w:cs="Arial"/>
          <w:color w:val="auto"/>
        </w:rPr>
        <w:t>.</w:t>
      </w:r>
      <w:r w:rsidR="00484B32" w:rsidRPr="00022EC0">
        <w:rPr>
          <w:rStyle w:val="FontStyle29"/>
          <w:rFonts w:ascii="Arial" w:hAnsi="Arial" w:cs="Arial"/>
          <w:color w:val="auto"/>
        </w:rPr>
        <w:t>5</w:t>
      </w:r>
      <w:r w:rsidRPr="00022EC0">
        <w:rPr>
          <w:rStyle w:val="FontStyle29"/>
          <w:rFonts w:ascii="Arial" w:hAnsi="Arial" w:cs="Arial"/>
          <w:color w:val="auto"/>
        </w:rPr>
        <w:t xml:space="preserve">, </w:t>
      </w:r>
      <w:r w:rsidR="003E3005" w:rsidRPr="00022EC0">
        <w:rPr>
          <w:rStyle w:val="FontStyle29"/>
          <w:rFonts w:ascii="Arial" w:hAnsi="Arial" w:cs="Arial"/>
          <w:color w:val="auto"/>
        </w:rPr>
        <w:t>2</w:t>
      </w:r>
      <w:r w:rsidRPr="00022EC0">
        <w:rPr>
          <w:rStyle w:val="FontStyle29"/>
          <w:rFonts w:ascii="Arial" w:hAnsi="Arial" w:cs="Arial"/>
          <w:color w:val="auto"/>
        </w:rPr>
        <w:t>.</w:t>
      </w:r>
      <w:r w:rsidR="00484B32" w:rsidRPr="00022EC0">
        <w:rPr>
          <w:rStyle w:val="FontStyle29"/>
          <w:rFonts w:ascii="Arial" w:hAnsi="Arial" w:cs="Arial"/>
          <w:color w:val="auto"/>
        </w:rPr>
        <w:t>6</w:t>
      </w:r>
      <w:r w:rsidR="003E3005" w:rsidRPr="00022EC0">
        <w:rPr>
          <w:rStyle w:val="FontStyle29"/>
          <w:rFonts w:ascii="Arial" w:hAnsi="Arial" w:cs="Arial"/>
          <w:color w:val="auto"/>
        </w:rPr>
        <w:t xml:space="preserve"> a 2</w:t>
      </w:r>
      <w:r w:rsidRPr="00022EC0">
        <w:rPr>
          <w:rStyle w:val="FontStyle29"/>
          <w:rFonts w:ascii="Arial" w:hAnsi="Arial" w:cs="Arial"/>
          <w:color w:val="auto"/>
        </w:rPr>
        <w:t>.</w:t>
      </w:r>
      <w:r w:rsidR="00484B32" w:rsidRPr="00022EC0">
        <w:rPr>
          <w:rStyle w:val="FontStyle29"/>
          <w:rFonts w:ascii="Arial" w:hAnsi="Arial" w:cs="Arial"/>
          <w:color w:val="auto"/>
        </w:rPr>
        <w:t>7</w:t>
      </w:r>
      <w:r w:rsidRPr="00022EC0">
        <w:rPr>
          <w:rStyle w:val="FontStyle29"/>
          <w:rFonts w:ascii="Arial" w:hAnsi="Arial" w:cs="Arial"/>
          <w:color w:val="auto"/>
        </w:rPr>
        <w:t xml:space="preserve"> smlouvy.</w:t>
      </w:r>
    </w:p>
    <w:p w14:paraId="028709C3" w14:textId="77777777"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dle čl. II. odst. 2.2 smlouvy bude </w:t>
      </w:r>
      <w:r w:rsidR="000A2317" w:rsidRPr="00022EC0">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022EC0">
        <w:rPr>
          <w:rStyle w:val="FontStyle29"/>
          <w:rFonts w:ascii="Arial" w:hAnsi="Arial" w:cs="Arial"/>
          <w:color w:val="auto"/>
        </w:rPr>
        <w:t>ných výkazů odpracovaných hodin. V</w:t>
      </w:r>
      <w:r w:rsidR="000A2317" w:rsidRPr="00022EC0">
        <w:rPr>
          <w:rStyle w:val="FontStyle29"/>
          <w:rFonts w:ascii="Arial" w:hAnsi="Arial" w:cs="Arial"/>
          <w:color w:val="auto"/>
        </w:rPr>
        <w:t>ýkaz odpracovaných hodin</w:t>
      </w:r>
      <w:r w:rsidRPr="00022EC0">
        <w:rPr>
          <w:rStyle w:val="FontStyle29"/>
          <w:rFonts w:ascii="Arial" w:hAnsi="Arial" w:cs="Arial"/>
          <w:color w:val="auto"/>
        </w:rPr>
        <w:t xml:space="preserve"> je povinen zhotovitel předložit objednateli</w:t>
      </w:r>
      <w:r w:rsidR="000A2317" w:rsidRPr="00022EC0">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sidRPr="00022EC0">
        <w:rPr>
          <w:rStyle w:val="FontStyle29"/>
          <w:rFonts w:ascii="Arial" w:hAnsi="Arial" w:cs="Arial"/>
          <w:color w:val="auto"/>
        </w:rPr>
        <w:t>o</w:t>
      </w:r>
      <w:r w:rsidR="000A2317" w:rsidRPr="00022EC0">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0F2B0A24" w14:textId="10EB5B93" w:rsidR="006B5645" w:rsidRPr="006B5645" w:rsidRDefault="006B5645" w:rsidP="006B5645">
      <w:pPr>
        <w:pStyle w:val="Zkladntext2"/>
        <w:numPr>
          <w:ilvl w:val="0"/>
          <w:numId w:val="7"/>
        </w:numPr>
        <w:spacing w:after="120" w:line="259" w:lineRule="exact"/>
        <w:rPr>
          <w:rStyle w:val="FontStyle29"/>
          <w:rFonts w:ascii="Arial" w:hAnsi="Arial" w:cs="Arial"/>
          <w:color w:val="auto"/>
        </w:rPr>
      </w:pPr>
      <w:r w:rsidRPr="003A044B">
        <w:rPr>
          <w:rStyle w:val="FontStyle29"/>
          <w:rFonts w:ascii="Arial" w:hAnsi="Arial" w:cs="Arial"/>
          <w:color w:val="auto"/>
        </w:rPr>
        <w:lastRenderedPageBreak/>
        <w:t xml:space="preserve">Smluvní strany se dohodly, že součástí ceny dle čl. II odst. 2.2 smlouvy jsou veškeré náklady zhotovitele vynaložené </w:t>
      </w:r>
      <w:r w:rsidRPr="00022EC0">
        <w:rPr>
          <w:rStyle w:val="FontStyle29"/>
          <w:rFonts w:ascii="Arial" w:hAnsi="Arial" w:cs="Arial"/>
          <w:color w:val="auto"/>
        </w:rPr>
        <w:t>při uskutečňování činnosti výkonu dozoru</w:t>
      </w:r>
      <w:r>
        <w:rPr>
          <w:rStyle w:val="FontStyle29"/>
          <w:rFonts w:ascii="Arial" w:hAnsi="Arial" w:cs="Arial"/>
          <w:color w:val="auto"/>
        </w:rPr>
        <w:t xml:space="preserve"> projektanta, které zahrnují i náklady na využívání osobního vozidla při dopravě na místo stavby.</w:t>
      </w:r>
    </w:p>
    <w:p w14:paraId="17D898A9" w14:textId="1E56553F"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N</w:t>
      </w:r>
      <w:r w:rsidR="000A2317" w:rsidRPr="00022EC0">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sidRPr="00022EC0">
        <w:rPr>
          <w:rStyle w:val="FontStyle29"/>
          <w:rFonts w:ascii="Arial" w:hAnsi="Arial" w:cs="Arial"/>
          <w:color w:val="auto"/>
        </w:rPr>
        <w:t xml:space="preserve">budou </w:t>
      </w:r>
      <w:r w:rsidR="000A2317" w:rsidRPr="00022EC0">
        <w:rPr>
          <w:rStyle w:val="FontStyle29"/>
          <w:rFonts w:ascii="Arial" w:hAnsi="Arial" w:cs="Arial"/>
          <w:color w:val="auto"/>
        </w:rPr>
        <w:t xml:space="preserve">zhotovitelem </w:t>
      </w:r>
      <w:r w:rsidR="00252628">
        <w:rPr>
          <w:rStyle w:val="FontStyle29"/>
          <w:rFonts w:ascii="Arial" w:hAnsi="Arial" w:cs="Arial"/>
          <w:color w:val="auto"/>
        </w:rPr>
        <w:t>předány objednateli k proplacení.</w:t>
      </w:r>
    </w:p>
    <w:p w14:paraId="6B655B7E"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A73D148"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sidRPr="00022EC0">
        <w:rPr>
          <w:rStyle w:val="FontStyle29"/>
          <w:rFonts w:ascii="Arial" w:hAnsi="Arial" w:cs="Arial"/>
          <w:color w:val="auto"/>
        </w:rPr>
        <w:t>zákona o DPH</w:t>
      </w:r>
      <w:r w:rsidRPr="00022EC0">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38308F33" w14:textId="77777777" w:rsidR="003C1446" w:rsidRPr="00022EC0" w:rsidRDefault="003C1446" w:rsidP="003C1446">
      <w:pPr>
        <w:pStyle w:val="Zkladntext2"/>
        <w:spacing w:after="120" w:line="259" w:lineRule="exact"/>
        <w:ind w:left="680"/>
        <w:rPr>
          <w:rStyle w:val="FontStyle29"/>
          <w:rFonts w:ascii="Arial" w:hAnsi="Arial" w:cs="Arial"/>
          <w:color w:val="auto"/>
        </w:rPr>
      </w:pPr>
    </w:p>
    <w:p w14:paraId="39F25B6A" w14:textId="77777777" w:rsidR="003C1446" w:rsidRPr="00022EC0" w:rsidRDefault="003C144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Věcné plnění ve vztahu k termínům realizace a platbám, místo plnění</w:t>
      </w:r>
    </w:p>
    <w:p w14:paraId="21A9BAB7" w14:textId="77777777" w:rsidR="00F34C40" w:rsidRPr="00022EC0" w:rsidRDefault="00F34C40" w:rsidP="00836F4C">
      <w:pPr>
        <w:pStyle w:val="Zkladntext2"/>
        <w:numPr>
          <w:ilvl w:val="0"/>
          <w:numId w:val="9"/>
        </w:numPr>
        <w:tabs>
          <w:tab w:val="left" w:pos="5529"/>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dokončit a předat dílo dle čl. I. smlouvy (s výjimkou činností dle čl. I. odst. 1.2 písm. </w:t>
      </w:r>
      <w:r w:rsidR="009C2634" w:rsidRPr="00022EC0">
        <w:rPr>
          <w:rStyle w:val="FontStyle29"/>
          <w:rFonts w:ascii="Arial" w:hAnsi="Arial" w:cs="Arial"/>
          <w:color w:val="auto"/>
        </w:rPr>
        <w:t>d</w:t>
      </w:r>
      <w:r w:rsidRPr="00022EC0">
        <w:rPr>
          <w:rStyle w:val="FontStyle29"/>
          <w:rFonts w:ascii="Arial" w:hAnsi="Arial" w:cs="Arial"/>
          <w:color w:val="auto"/>
        </w:rPr>
        <w:t>) smlouvy) v těchto dílčích termínech:</w:t>
      </w:r>
    </w:p>
    <w:p w14:paraId="3F0FAB9A" w14:textId="4492AA03" w:rsidR="007E3694" w:rsidRPr="007F208E" w:rsidRDefault="007E3694" w:rsidP="007F208E">
      <w:pPr>
        <w:pStyle w:val="Zkladntext2"/>
        <w:numPr>
          <w:ilvl w:val="0"/>
          <w:numId w:val="9"/>
        </w:numPr>
        <w:tabs>
          <w:tab w:val="left" w:pos="5529"/>
        </w:tabs>
        <w:spacing w:after="120" w:line="259" w:lineRule="exact"/>
        <w:rPr>
          <w:rStyle w:val="FontStyle29"/>
          <w:rFonts w:ascii="Arial" w:hAnsi="Arial" w:cs="Arial"/>
          <w:color w:val="auto"/>
        </w:rPr>
      </w:pPr>
      <w:bookmarkStart w:id="3" w:name="_Hlk157064408"/>
      <w:r w:rsidRPr="00C24014">
        <w:rPr>
          <w:rStyle w:val="FontStyle29"/>
          <w:rFonts w:ascii="Arial" w:hAnsi="Arial" w:cs="Arial"/>
          <w:color w:val="auto"/>
        </w:rPr>
        <w:t xml:space="preserve">Předání </w:t>
      </w:r>
      <w:r w:rsidRPr="00B44BF7">
        <w:rPr>
          <w:rStyle w:val="FontStyle29"/>
          <w:rFonts w:ascii="Arial" w:hAnsi="Arial" w:cs="Arial"/>
          <w:color w:val="auto"/>
        </w:rPr>
        <w:t>DSP</w:t>
      </w:r>
      <w:r w:rsidRPr="00C24014">
        <w:rPr>
          <w:rStyle w:val="FontStyle29"/>
          <w:rFonts w:ascii="Arial" w:hAnsi="Arial" w:cs="Arial"/>
          <w:color w:val="auto"/>
        </w:rPr>
        <w:t xml:space="preserve"> včetně všech stanovisek nutných k podání návrhu na vydání </w:t>
      </w:r>
      <w:r>
        <w:rPr>
          <w:rStyle w:val="FontStyle29"/>
          <w:rFonts w:ascii="Arial" w:hAnsi="Arial" w:cs="Arial"/>
          <w:color w:val="auto"/>
        </w:rPr>
        <w:t xml:space="preserve">povolení stavby, </w:t>
      </w:r>
      <w:r w:rsidRPr="00C24014">
        <w:rPr>
          <w:rStyle w:val="FontStyle29"/>
          <w:rFonts w:ascii="Arial" w:hAnsi="Arial" w:cs="Arial"/>
          <w:color w:val="auto"/>
        </w:rPr>
        <w:t>včetně zpracovaného návrhu žádosti o vydání povolení</w:t>
      </w:r>
      <w:r>
        <w:rPr>
          <w:rStyle w:val="FontStyle29"/>
          <w:rFonts w:ascii="Arial" w:hAnsi="Arial" w:cs="Arial"/>
          <w:color w:val="auto"/>
        </w:rPr>
        <w:t xml:space="preserve"> záměru a podání žádosti na stavební úřad</w:t>
      </w:r>
      <w:r w:rsidRPr="00C24014">
        <w:rPr>
          <w:rStyle w:val="FontStyle29"/>
          <w:rFonts w:ascii="Arial" w:hAnsi="Arial" w:cs="Arial"/>
          <w:color w:val="auto"/>
        </w:rPr>
        <w:t>:</w:t>
      </w:r>
    </w:p>
    <w:p w14:paraId="622FCB96" w14:textId="59412803" w:rsidR="00DF3B55" w:rsidRPr="00DF3B55" w:rsidRDefault="00DF3B55" w:rsidP="00334B1C">
      <w:pPr>
        <w:pStyle w:val="Zkladntext2"/>
        <w:tabs>
          <w:tab w:val="left" w:pos="5529"/>
        </w:tabs>
        <w:spacing w:after="120" w:line="259" w:lineRule="exact"/>
        <w:ind w:left="680"/>
        <w:rPr>
          <w:rStyle w:val="FontStyle29"/>
          <w:rFonts w:ascii="Arial" w:hAnsi="Arial" w:cs="Arial"/>
          <w:b/>
          <w:color w:val="auto"/>
        </w:rPr>
      </w:pPr>
      <w:r>
        <w:rPr>
          <w:rStyle w:val="FontStyle29"/>
          <w:rFonts w:ascii="Arial" w:hAnsi="Arial" w:cs="Arial"/>
          <w:b/>
          <w:color w:val="auto"/>
        </w:rPr>
        <w:t xml:space="preserve">do </w:t>
      </w:r>
      <w:r w:rsidR="007F208E">
        <w:rPr>
          <w:rStyle w:val="FontStyle29"/>
          <w:rFonts w:ascii="Arial" w:hAnsi="Arial" w:cs="Arial"/>
          <w:b/>
          <w:color w:val="auto"/>
        </w:rPr>
        <w:t>10</w:t>
      </w:r>
      <w:r>
        <w:rPr>
          <w:rStyle w:val="FontStyle29"/>
          <w:rFonts w:ascii="Arial" w:hAnsi="Arial" w:cs="Arial"/>
          <w:b/>
          <w:color w:val="auto"/>
        </w:rPr>
        <w:t>0 dnů od účinnosti smlouvy.</w:t>
      </w:r>
    </w:p>
    <w:p w14:paraId="1C404DD2" w14:textId="3CA51B6A" w:rsidR="00334B1C" w:rsidRDefault="00F34C40" w:rsidP="00334B1C">
      <w:pPr>
        <w:pStyle w:val="Zkladntext2"/>
        <w:tabs>
          <w:tab w:val="left" w:pos="5529"/>
        </w:tabs>
        <w:spacing w:after="120" w:line="259" w:lineRule="exact"/>
        <w:ind w:left="680"/>
        <w:rPr>
          <w:rStyle w:val="FontStyle29"/>
          <w:rFonts w:ascii="Arial" w:hAnsi="Arial" w:cs="Arial"/>
          <w:color w:val="auto"/>
        </w:rPr>
      </w:pPr>
      <w:r w:rsidRPr="00C24014">
        <w:rPr>
          <w:rStyle w:val="FontStyle29"/>
          <w:rFonts w:ascii="Arial" w:hAnsi="Arial" w:cs="Arial"/>
          <w:color w:val="auto"/>
        </w:rPr>
        <w:t xml:space="preserve">Předání </w:t>
      </w:r>
      <w:r w:rsidR="007F208E">
        <w:rPr>
          <w:rStyle w:val="FontStyle29"/>
          <w:rFonts w:ascii="Arial" w:hAnsi="Arial" w:cs="Arial"/>
          <w:color w:val="auto"/>
        </w:rPr>
        <w:t>projektové dokumentace pro provádění stavby (</w:t>
      </w:r>
      <w:r w:rsidRPr="00B44BF7">
        <w:rPr>
          <w:rStyle w:val="FontStyle29"/>
          <w:rFonts w:ascii="Arial" w:hAnsi="Arial" w:cs="Arial"/>
          <w:color w:val="auto"/>
        </w:rPr>
        <w:t>D</w:t>
      </w:r>
      <w:r w:rsidR="007F208E">
        <w:rPr>
          <w:rStyle w:val="FontStyle29"/>
          <w:rFonts w:ascii="Arial" w:hAnsi="Arial" w:cs="Arial"/>
          <w:color w:val="auto"/>
        </w:rPr>
        <w:t>P</w:t>
      </w:r>
      <w:r w:rsidRPr="00B44BF7">
        <w:rPr>
          <w:rStyle w:val="FontStyle29"/>
          <w:rFonts w:ascii="Arial" w:hAnsi="Arial" w:cs="Arial"/>
          <w:color w:val="auto"/>
        </w:rPr>
        <w:t>S</w:t>
      </w:r>
      <w:r w:rsidR="007F208E">
        <w:rPr>
          <w:rStyle w:val="FontStyle29"/>
          <w:rFonts w:ascii="Arial" w:hAnsi="Arial" w:cs="Arial"/>
          <w:color w:val="auto"/>
        </w:rPr>
        <w:t>),</w:t>
      </w:r>
      <w:r w:rsidRPr="00C24014">
        <w:rPr>
          <w:rStyle w:val="FontStyle29"/>
          <w:rFonts w:ascii="Arial" w:hAnsi="Arial" w:cs="Arial"/>
          <w:color w:val="auto"/>
        </w:rPr>
        <w:t xml:space="preserve"> včetně </w:t>
      </w:r>
      <w:r w:rsidR="007F208E">
        <w:rPr>
          <w:rStyle w:val="FontStyle29"/>
          <w:rFonts w:ascii="Arial" w:hAnsi="Arial" w:cs="Arial"/>
          <w:color w:val="auto"/>
        </w:rPr>
        <w:t>kompletního oceněného položkového rozpočtu a výkazu výměr:</w:t>
      </w:r>
    </w:p>
    <w:p w14:paraId="729D1706" w14:textId="4E3C1BCF" w:rsidR="00201DF0" w:rsidRPr="00334B1C" w:rsidRDefault="00201DF0" w:rsidP="00334B1C">
      <w:pPr>
        <w:pStyle w:val="Zkladntext2"/>
        <w:tabs>
          <w:tab w:val="left" w:pos="5529"/>
        </w:tabs>
        <w:spacing w:after="120" w:line="259" w:lineRule="exact"/>
        <w:ind w:left="680"/>
        <w:rPr>
          <w:rFonts w:ascii="Arial" w:hAnsi="Arial" w:cs="Arial"/>
          <w:color w:val="auto"/>
          <w:sz w:val="20"/>
          <w:szCs w:val="20"/>
        </w:rPr>
      </w:pPr>
      <w:r w:rsidRPr="00334B1C">
        <w:rPr>
          <w:rStyle w:val="FontStyle29"/>
          <w:rFonts w:ascii="Arial" w:hAnsi="Arial" w:cs="Arial"/>
          <w:b/>
          <w:color w:val="auto"/>
        </w:rPr>
        <w:t xml:space="preserve">do </w:t>
      </w:r>
      <w:r w:rsidR="007F208E">
        <w:rPr>
          <w:rFonts w:ascii="Arial" w:hAnsi="Arial" w:cs="Arial"/>
          <w:b/>
          <w:color w:val="auto"/>
          <w:sz w:val="20"/>
          <w:szCs w:val="20"/>
        </w:rPr>
        <w:t>6</w:t>
      </w:r>
      <w:r w:rsidR="00E41D7A" w:rsidRPr="00334B1C">
        <w:rPr>
          <w:rFonts w:ascii="Arial" w:hAnsi="Arial" w:cs="Arial"/>
          <w:b/>
          <w:color w:val="auto"/>
          <w:sz w:val="20"/>
          <w:szCs w:val="20"/>
        </w:rPr>
        <w:t>0</w:t>
      </w:r>
      <w:r w:rsidR="00C6673C" w:rsidRPr="00334B1C">
        <w:rPr>
          <w:rFonts w:ascii="Arial" w:hAnsi="Arial" w:cs="Arial"/>
          <w:b/>
          <w:color w:val="auto"/>
          <w:sz w:val="20"/>
          <w:szCs w:val="20"/>
        </w:rPr>
        <w:t xml:space="preserve"> dnu od </w:t>
      </w:r>
      <w:r w:rsidR="007F208E">
        <w:rPr>
          <w:rFonts w:ascii="Arial" w:hAnsi="Arial" w:cs="Arial"/>
          <w:b/>
          <w:color w:val="auto"/>
          <w:sz w:val="20"/>
          <w:szCs w:val="20"/>
        </w:rPr>
        <w:t>nabytí právní moci stavebního povolení</w:t>
      </w:r>
      <w:r w:rsidR="00334B1C">
        <w:rPr>
          <w:rFonts w:ascii="Arial" w:hAnsi="Arial" w:cs="Arial"/>
          <w:b/>
          <w:color w:val="auto"/>
          <w:sz w:val="20"/>
          <w:szCs w:val="20"/>
        </w:rPr>
        <w:t>.</w:t>
      </w:r>
    </w:p>
    <w:bookmarkEnd w:id="3"/>
    <w:p w14:paraId="3FB84CE9"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w:t>
      </w:r>
      <w:r w:rsidRPr="00022EC0">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w:t>
      </w:r>
      <w:r w:rsidR="003B6093" w:rsidRPr="00022EC0">
        <w:rPr>
          <w:rFonts w:ascii="Arial" w:hAnsi="Arial" w:cs="Arial"/>
          <w:sz w:val="20"/>
          <w:szCs w:val="20"/>
        </w:rPr>
        <w:t>10</w:t>
      </w:r>
      <w:r w:rsidRPr="00022EC0">
        <w:rPr>
          <w:rFonts w:ascii="Arial" w:hAnsi="Arial" w:cs="Arial"/>
          <w:sz w:val="20"/>
          <w:szCs w:val="20"/>
        </w:rPr>
        <w:t xml:space="preserve"> pracovních dní od jejího předložení zhotovitelem. Pokud se objednatel v tomto termínu k projektové dokumentaci nevyjádří, má se za to, že je odsouhlasena. </w:t>
      </w:r>
    </w:p>
    <w:p w14:paraId="1C6B656E" w14:textId="77777777"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dílo bude fakturováno dle dílčích </w:t>
      </w:r>
      <w:r w:rsidR="004F2280" w:rsidRPr="00022EC0">
        <w:rPr>
          <w:rStyle w:val="FontStyle29"/>
          <w:rFonts w:ascii="Arial" w:hAnsi="Arial" w:cs="Arial"/>
          <w:color w:val="auto"/>
        </w:rPr>
        <w:t>etap</w:t>
      </w:r>
      <w:r w:rsidRPr="00022EC0">
        <w:rPr>
          <w:rStyle w:val="FontStyle29"/>
          <w:rFonts w:ascii="Arial" w:hAnsi="Arial" w:cs="Arial"/>
          <w:color w:val="auto"/>
        </w:rPr>
        <w:t>:</w:t>
      </w:r>
    </w:p>
    <w:p w14:paraId="5F1EFE2E" w14:textId="77777777" w:rsidR="00AB0C11" w:rsidRPr="00022EC0"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výsledků: </w:t>
      </w:r>
      <w:r w:rsidR="005E759D" w:rsidRPr="00022EC0">
        <w:rPr>
          <w:rFonts w:ascii="Arial" w:hAnsi="Arial" w:cs="Arial"/>
          <w:color w:val="auto"/>
          <w:sz w:val="20"/>
          <w:szCs w:val="20"/>
        </w:rPr>
        <w:t>provedení</w:t>
      </w:r>
      <w:r w:rsidRPr="00022EC0">
        <w:rPr>
          <w:rFonts w:ascii="Arial" w:hAnsi="Arial" w:cs="Arial"/>
          <w:color w:val="auto"/>
          <w:sz w:val="20"/>
          <w:szCs w:val="20"/>
        </w:rPr>
        <w:t xml:space="preserve">, příp. doplnění veškerých potřebných průzkumů včetně jejich analýzy a vyhodnocení, zaměření a případně doměření stávajícího stavu potřebného pro zpracování veškeré dokumentace, předání návrhu technického řešení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003FB4" w:rsidRPr="00022EC0">
        <w:rPr>
          <w:rFonts w:ascii="Arial" w:hAnsi="Arial" w:cs="Arial"/>
          <w:color w:val="auto"/>
          <w:sz w:val="20"/>
          <w:szCs w:val="20"/>
        </w:rPr>
        <w:t>20</w:t>
      </w:r>
      <w:r w:rsidRPr="00022EC0">
        <w:rPr>
          <w:rFonts w:ascii="Arial" w:hAnsi="Arial" w:cs="Arial"/>
          <w:color w:val="auto"/>
          <w:sz w:val="20"/>
          <w:szCs w:val="20"/>
        </w:rPr>
        <w:t xml:space="preserve"> % z Ceny včetně DPH.</w:t>
      </w:r>
    </w:p>
    <w:p w14:paraId="430A2704" w14:textId="280A8CAC" w:rsidR="00AB0C11" w:rsidRPr="00022EC0"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022EC0">
        <w:rPr>
          <w:rFonts w:ascii="Arial" w:hAnsi="Arial" w:cs="Arial"/>
          <w:color w:val="auto"/>
          <w:sz w:val="20"/>
          <w:szCs w:val="20"/>
        </w:rPr>
        <w:t xml:space="preserve">Protokolární předání </w:t>
      </w:r>
      <w:r w:rsidR="005E759D" w:rsidRPr="00022EC0">
        <w:rPr>
          <w:rFonts w:ascii="Arial" w:hAnsi="Arial" w:cs="Arial"/>
          <w:color w:val="auto"/>
          <w:sz w:val="20"/>
          <w:szCs w:val="20"/>
        </w:rPr>
        <w:t xml:space="preserve">DSP </w:t>
      </w:r>
      <w:r w:rsidRPr="00022EC0">
        <w:rPr>
          <w:rFonts w:ascii="Arial" w:hAnsi="Arial" w:cs="Arial"/>
          <w:color w:val="auto"/>
          <w:sz w:val="20"/>
          <w:szCs w:val="20"/>
        </w:rPr>
        <w:t xml:space="preserve">v tištěné i elektronické podobě a </w:t>
      </w:r>
      <w:r w:rsidR="00331679">
        <w:rPr>
          <w:rFonts w:ascii="Arial" w:hAnsi="Arial" w:cs="Arial"/>
          <w:color w:val="auto"/>
          <w:sz w:val="20"/>
          <w:szCs w:val="20"/>
        </w:rPr>
        <w:t xml:space="preserve">po nabytí právní moci stavebního </w:t>
      </w:r>
      <w:r w:rsidR="003145B9">
        <w:rPr>
          <w:rFonts w:ascii="Arial" w:hAnsi="Arial" w:cs="Arial"/>
          <w:color w:val="auto"/>
          <w:sz w:val="20"/>
          <w:szCs w:val="20"/>
        </w:rPr>
        <w:t xml:space="preserve">povolení </w:t>
      </w:r>
      <w:r w:rsidR="00611B76" w:rsidRPr="00022EC0">
        <w:rPr>
          <w:rFonts w:ascii="Arial" w:hAnsi="Arial" w:cs="Arial"/>
          <w:color w:val="auto"/>
          <w:sz w:val="20"/>
          <w:szCs w:val="20"/>
        </w:rPr>
        <w:t>–</w:t>
      </w:r>
      <w:r w:rsidRPr="00022EC0">
        <w:rPr>
          <w:rFonts w:ascii="Arial" w:hAnsi="Arial" w:cs="Arial"/>
          <w:color w:val="auto"/>
          <w:sz w:val="20"/>
          <w:szCs w:val="20"/>
        </w:rPr>
        <w:t xml:space="preserve"> dílčí platba </w:t>
      </w:r>
      <w:r w:rsidR="00003FB4" w:rsidRPr="00022EC0">
        <w:rPr>
          <w:rFonts w:ascii="Arial" w:hAnsi="Arial" w:cs="Arial"/>
          <w:color w:val="auto"/>
          <w:sz w:val="20"/>
          <w:szCs w:val="20"/>
        </w:rPr>
        <w:t>50</w:t>
      </w:r>
      <w:r w:rsidR="00334B1C">
        <w:rPr>
          <w:rFonts w:ascii="Arial" w:hAnsi="Arial" w:cs="Arial"/>
          <w:color w:val="auto"/>
          <w:sz w:val="20"/>
          <w:szCs w:val="20"/>
        </w:rPr>
        <w:t xml:space="preserve"> </w:t>
      </w:r>
      <w:r w:rsidRPr="00022EC0">
        <w:rPr>
          <w:rFonts w:ascii="Arial" w:hAnsi="Arial" w:cs="Arial"/>
          <w:color w:val="auto"/>
          <w:sz w:val="20"/>
          <w:szCs w:val="20"/>
        </w:rPr>
        <w:t>% z Ceny včetně DPH.</w:t>
      </w:r>
    </w:p>
    <w:p w14:paraId="7787AB67" w14:textId="77777777" w:rsidR="00CC486C" w:rsidRPr="00022EC0" w:rsidRDefault="00AB0C11" w:rsidP="00AE10AE">
      <w:pPr>
        <w:pStyle w:val="Zkladntextodsazen"/>
        <w:widowControl w:val="0"/>
        <w:numPr>
          <w:ilvl w:val="0"/>
          <w:numId w:val="8"/>
        </w:numPr>
        <w:suppressAutoHyphens/>
        <w:ind w:left="1276"/>
        <w:jc w:val="both"/>
        <w:rPr>
          <w:rStyle w:val="FontStyle29"/>
          <w:rFonts w:ascii="Arial" w:hAnsi="Arial" w:cs="Arial"/>
          <w:color w:val="auto"/>
        </w:rPr>
      </w:pPr>
      <w:r w:rsidRPr="00022EC0">
        <w:rPr>
          <w:rFonts w:ascii="Arial" w:hAnsi="Arial" w:cs="Arial"/>
          <w:color w:val="auto"/>
          <w:sz w:val="20"/>
          <w:szCs w:val="20"/>
        </w:rPr>
        <w:t xml:space="preserve">Protokolární předání finální verze dokumentace vč. soupisu stavebních prací, dodávek a </w:t>
      </w:r>
      <w:r w:rsidRPr="00022EC0">
        <w:rPr>
          <w:rFonts w:ascii="Arial" w:hAnsi="Arial" w:cs="Arial"/>
          <w:color w:val="auto"/>
          <w:sz w:val="20"/>
          <w:szCs w:val="20"/>
        </w:rPr>
        <w:lastRenderedPageBreak/>
        <w:t xml:space="preserve">služeb s výkazem výměr a rozpočtu v tištěné i elektronické podobě </w:t>
      </w:r>
      <w:r w:rsidR="00611B76" w:rsidRPr="00022EC0">
        <w:rPr>
          <w:rFonts w:ascii="Arial" w:hAnsi="Arial" w:cs="Arial"/>
          <w:color w:val="auto"/>
          <w:sz w:val="20"/>
          <w:szCs w:val="20"/>
        </w:rPr>
        <w:t>–</w:t>
      </w:r>
      <w:r w:rsidRPr="00022EC0">
        <w:rPr>
          <w:rFonts w:ascii="Arial" w:hAnsi="Arial" w:cs="Arial"/>
          <w:color w:val="auto"/>
          <w:sz w:val="20"/>
          <w:szCs w:val="20"/>
        </w:rPr>
        <w:t xml:space="preserve"> platba </w:t>
      </w:r>
      <w:r w:rsidR="00003FB4" w:rsidRPr="00022EC0">
        <w:rPr>
          <w:rFonts w:ascii="Arial" w:hAnsi="Arial" w:cs="Arial"/>
          <w:color w:val="auto"/>
          <w:sz w:val="20"/>
          <w:szCs w:val="20"/>
        </w:rPr>
        <w:t>30</w:t>
      </w:r>
      <w:r w:rsidRPr="00022EC0">
        <w:rPr>
          <w:rFonts w:ascii="Arial" w:hAnsi="Arial" w:cs="Arial"/>
          <w:color w:val="auto"/>
          <w:sz w:val="20"/>
          <w:szCs w:val="20"/>
        </w:rPr>
        <w:t xml:space="preserve"> % z </w:t>
      </w:r>
      <w:r w:rsidR="00AE10AE" w:rsidRPr="00022EC0">
        <w:rPr>
          <w:rFonts w:ascii="Arial" w:hAnsi="Arial" w:cs="Arial"/>
          <w:color w:val="auto"/>
          <w:sz w:val="20"/>
          <w:szCs w:val="20"/>
        </w:rPr>
        <w:t>C</w:t>
      </w:r>
      <w:r w:rsidRPr="00022EC0">
        <w:rPr>
          <w:rFonts w:ascii="Arial" w:hAnsi="Arial" w:cs="Arial"/>
          <w:color w:val="auto"/>
          <w:sz w:val="20"/>
          <w:szCs w:val="20"/>
        </w:rPr>
        <w:t>eny včetně DPH</w:t>
      </w:r>
      <w:r w:rsidR="00AE10AE" w:rsidRPr="00022EC0">
        <w:rPr>
          <w:rFonts w:ascii="Arial" w:hAnsi="Arial" w:cs="Arial"/>
          <w:color w:val="auto"/>
          <w:sz w:val="20"/>
          <w:szCs w:val="20"/>
        </w:rPr>
        <w:t>.</w:t>
      </w:r>
    </w:p>
    <w:p w14:paraId="3E8814DE" w14:textId="3D3EF13A" w:rsidR="000C721F" w:rsidRDefault="005E759D" w:rsidP="000C721F">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w:t>
      </w:r>
      <w:r w:rsidR="007E3F5B" w:rsidRPr="00022EC0">
        <w:rPr>
          <w:rStyle w:val="FontStyle29"/>
          <w:rFonts w:ascii="Arial" w:hAnsi="Arial" w:cs="Arial"/>
          <w:color w:val="auto"/>
        </w:rPr>
        <w:t xml:space="preserve"> (dále jen „účastník správního řízení“)</w:t>
      </w:r>
      <w:r w:rsidRPr="00022EC0">
        <w:rPr>
          <w:rStyle w:val="FontStyle29"/>
          <w:rFonts w:ascii="Arial" w:hAnsi="Arial" w:cs="Arial"/>
          <w:color w:val="auto"/>
        </w:rPr>
        <w:t xml:space="preserve">, které zapříčiní </w:t>
      </w:r>
      <w:r w:rsidR="006D37D6" w:rsidRPr="00022EC0">
        <w:rPr>
          <w:rStyle w:val="FontStyle29"/>
          <w:rFonts w:ascii="Arial" w:hAnsi="Arial" w:cs="Arial"/>
          <w:color w:val="auto"/>
        </w:rPr>
        <w:t>prodlení ve</w:t>
      </w:r>
      <w:r w:rsidRPr="00022EC0">
        <w:rPr>
          <w:rStyle w:val="FontStyle29"/>
          <w:rFonts w:ascii="Arial" w:hAnsi="Arial" w:cs="Arial"/>
          <w:color w:val="auto"/>
        </w:rPr>
        <w:t xml:space="preserve"> vydání stanoviska nutného k podání žádosti o vydání </w:t>
      </w:r>
      <w:r w:rsidR="00916E0E">
        <w:rPr>
          <w:rStyle w:val="FontStyle29"/>
          <w:rFonts w:ascii="Arial" w:hAnsi="Arial" w:cs="Arial"/>
          <w:color w:val="auto"/>
        </w:rPr>
        <w:t>povolení záměru stavby</w:t>
      </w:r>
      <w:r w:rsidRPr="00022EC0">
        <w:rPr>
          <w:rStyle w:val="FontStyle29"/>
          <w:rFonts w:ascii="Arial" w:hAnsi="Arial" w:cs="Arial"/>
          <w:color w:val="auto"/>
        </w:rPr>
        <w:t xml:space="preserve"> oproti lhůtě běžné, a kterým zhotovitel jednající s náležitou péčí nemohl zabránit, je možné, aby zhotovitel</w:t>
      </w:r>
      <w:r w:rsidR="00187993" w:rsidRPr="00022EC0">
        <w:rPr>
          <w:rStyle w:val="FontStyle29"/>
          <w:rFonts w:ascii="Arial" w:hAnsi="Arial" w:cs="Arial"/>
          <w:color w:val="auto"/>
        </w:rPr>
        <w:t>, po předchozím souh</w:t>
      </w:r>
      <w:r w:rsidR="00187993" w:rsidRPr="000C721F">
        <w:rPr>
          <w:rStyle w:val="FontStyle29"/>
          <w:rFonts w:ascii="Arial" w:hAnsi="Arial" w:cs="Arial"/>
          <w:color w:val="auto"/>
        </w:rPr>
        <w:t>lasu objednatele,</w:t>
      </w:r>
      <w:r w:rsidRPr="000C721F">
        <w:rPr>
          <w:rStyle w:val="FontStyle29"/>
          <w:rFonts w:ascii="Arial" w:hAnsi="Arial" w:cs="Arial"/>
          <w:color w:val="auto"/>
        </w:rPr>
        <w:t xml:space="preserve"> ve lhůtě </w:t>
      </w:r>
      <w:r w:rsidR="006D37D6" w:rsidRPr="000C721F">
        <w:rPr>
          <w:rStyle w:val="FontStyle29"/>
          <w:rFonts w:ascii="Arial" w:hAnsi="Arial" w:cs="Arial"/>
          <w:color w:val="auto"/>
        </w:rPr>
        <w:t>dle odst. 3.1 tohoto článku smlouvy</w:t>
      </w:r>
      <w:r w:rsidRPr="000C721F">
        <w:rPr>
          <w:rStyle w:val="FontStyle29"/>
          <w:rFonts w:ascii="Arial" w:hAnsi="Arial" w:cs="Arial"/>
          <w:color w:val="auto"/>
        </w:rPr>
        <w:t xml:space="preserve"> odevzdal pouze DSP</w:t>
      </w:r>
      <w:r w:rsidR="007E3F5B" w:rsidRPr="000C721F">
        <w:rPr>
          <w:rStyle w:val="FontStyle29"/>
          <w:rFonts w:ascii="Arial" w:hAnsi="Arial" w:cs="Arial"/>
          <w:color w:val="auto"/>
        </w:rPr>
        <w:t>,</w:t>
      </w:r>
      <w:r w:rsidRPr="000C721F">
        <w:rPr>
          <w:rStyle w:val="FontStyle29"/>
          <w:rFonts w:ascii="Arial" w:hAnsi="Arial" w:cs="Arial"/>
          <w:color w:val="auto"/>
        </w:rPr>
        <w:t xml:space="preserve"> získaná stanoviska</w:t>
      </w:r>
      <w:r w:rsidR="007E3F5B" w:rsidRPr="000C721F">
        <w:rPr>
          <w:rStyle w:val="FontStyle29"/>
          <w:rFonts w:ascii="Arial" w:hAnsi="Arial" w:cs="Arial"/>
          <w:color w:val="auto"/>
        </w:rPr>
        <w:t xml:space="preserve"> a zpracovanou žádost ke stavebnímu úřadu</w:t>
      </w:r>
      <w:r w:rsidRPr="000C721F">
        <w:rPr>
          <w:rStyle w:val="FontStyle29"/>
          <w:rFonts w:ascii="Arial" w:hAnsi="Arial" w:cs="Arial"/>
          <w:color w:val="auto"/>
        </w:rPr>
        <w:t xml:space="preserve"> a chybějící stanovisko</w:t>
      </w:r>
      <w:r w:rsidR="006D37D6" w:rsidRPr="000C721F">
        <w:rPr>
          <w:rStyle w:val="FontStyle29"/>
          <w:rFonts w:ascii="Arial" w:hAnsi="Arial" w:cs="Arial"/>
          <w:color w:val="auto"/>
        </w:rPr>
        <w:t>/a</w:t>
      </w:r>
      <w:r w:rsidRPr="000C721F">
        <w:rPr>
          <w:rStyle w:val="FontStyle29"/>
          <w:rFonts w:ascii="Arial" w:hAnsi="Arial" w:cs="Arial"/>
          <w:color w:val="auto"/>
        </w:rPr>
        <w:t xml:space="preserve"> doručil </w:t>
      </w:r>
      <w:r w:rsidR="0027345E" w:rsidRPr="000C721F">
        <w:rPr>
          <w:rStyle w:val="FontStyle29"/>
          <w:rFonts w:ascii="Arial" w:hAnsi="Arial" w:cs="Arial"/>
          <w:color w:val="auto"/>
        </w:rPr>
        <w:t>objednateli</w:t>
      </w:r>
      <w:r w:rsidRPr="000C721F">
        <w:rPr>
          <w:rStyle w:val="FontStyle29"/>
          <w:rFonts w:ascii="Arial" w:hAnsi="Arial" w:cs="Arial"/>
          <w:color w:val="auto"/>
        </w:rPr>
        <w:t xml:space="preserve"> nejpozději do 2 pracovních dnů od jeho</w:t>
      </w:r>
      <w:r w:rsidR="006D37D6" w:rsidRPr="000C721F">
        <w:rPr>
          <w:rStyle w:val="FontStyle29"/>
          <w:rFonts w:ascii="Arial" w:hAnsi="Arial" w:cs="Arial"/>
          <w:color w:val="auto"/>
        </w:rPr>
        <w:t>/jejich</w:t>
      </w:r>
      <w:r w:rsidRPr="000C721F">
        <w:rPr>
          <w:rStyle w:val="FontStyle29"/>
          <w:rFonts w:ascii="Arial" w:hAnsi="Arial" w:cs="Arial"/>
          <w:color w:val="auto"/>
        </w:rPr>
        <w:t xml:space="preserve"> získání.</w:t>
      </w:r>
    </w:p>
    <w:p w14:paraId="424497B4" w14:textId="43EDC709" w:rsidR="005E759D" w:rsidRPr="000C721F" w:rsidRDefault="006D37D6" w:rsidP="000C721F">
      <w:pPr>
        <w:pStyle w:val="Zkladntext2"/>
        <w:numPr>
          <w:ilvl w:val="0"/>
          <w:numId w:val="9"/>
        </w:numPr>
        <w:tabs>
          <w:tab w:val="left" w:pos="5387"/>
        </w:tabs>
        <w:spacing w:after="120" w:line="259" w:lineRule="exact"/>
        <w:rPr>
          <w:rStyle w:val="FontStyle29"/>
          <w:rFonts w:ascii="Arial" w:hAnsi="Arial" w:cs="Arial"/>
          <w:color w:val="auto"/>
        </w:rPr>
      </w:pPr>
      <w:r w:rsidRPr="000C721F">
        <w:rPr>
          <w:rStyle w:val="FontStyle29"/>
          <w:rFonts w:ascii="Arial" w:hAnsi="Arial" w:cs="Arial"/>
          <w:color w:val="auto"/>
        </w:rPr>
        <w:t>Smluvní strany se dohodly, že z</w:t>
      </w:r>
      <w:r w:rsidR="005E759D" w:rsidRPr="000C721F">
        <w:rPr>
          <w:rStyle w:val="FontStyle29"/>
          <w:rFonts w:ascii="Arial" w:hAnsi="Arial" w:cs="Arial"/>
          <w:color w:val="auto"/>
        </w:rPr>
        <w:t xml:space="preserve">a </w:t>
      </w:r>
      <w:r w:rsidRPr="000C721F">
        <w:rPr>
          <w:rStyle w:val="FontStyle29"/>
          <w:rFonts w:ascii="Arial" w:hAnsi="Arial" w:cs="Arial"/>
          <w:color w:val="auto"/>
        </w:rPr>
        <w:t>běžnou lhůtu</w:t>
      </w:r>
      <w:r w:rsidR="005E759D" w:rsidRPr="000C721F">
        <w:rPr>
          <w:rStyle w:val="FontStyle29"/>
          <w:rFonts w:ascii="Arial" w:hAnsi="Arial" w:cs="Arial"/>
          <w:color w:val="auto"/>
        </w:rPr>
        <w:t xml:space="preserve"> </w:t>
      </w:r>
      <w:r w:rsidRPr="000C721F">
        <w:rPr>
          <w:rStyle w:val="FontStyle29"/>
          <w:rFonts w:ascii="Arial" w:hAnsi="Arial" w:cs="Arial"/>
          <w:color w:val="auto"/>
        </w:rPr>
        <w:t>ve smyslu předchozího odstavce považují</w:t>
      </w:r>
      <w:r w:rsidR="005E759D" w:rsidRPr="000C721F">
        <w:rPr>
          <w:rStyle w:val="FontStyle29"/>
          <w:rFonts w:ascii="Arial" w:hAnsi="Arial" w:cs="Arial"/>
          <w:color w:val="auto"/>
        </w:rPr>
        <w:t xml:space="preserve"> </w:t>
      </w:r>
      <w:r w:rsidR="001F735A" w:rsidRPr="000C721F">
        <w:rPr>
          <w:rStyle w:val="FontStyle29"/>
          <w:rFonts w:ascii="Arial" w:hAnsi="Arial" w:cs="Arial"/>
          <w:color w:val="auto"/>
        </w:rPr>
        <w:t>1</w:t>
      </w:r>
      <w:r w:rsidR="003145B9" w:rsidRPr="000C721F">
        <w:rPr>
          <w:rStyle w:val="FontStyle29"/>
          <w:rFonts w:ascii="Arial" w:hAnsi="Arial" w:cs="Arial"/>
          <w:color w:val="auto"/>
        </w:rPr>
        <w:t xml:space="preserve"> </w:t>
      </w:r>
      <w:r w:rsidR="005E759D" w:rsidRPr="000C721F">
        <w:rPr>
          <w:rStyle w:val="FontStyle29"/>
          <w:rFonts w:ascii="Arial" w:hAnsi="Arial" w:cs="Arial"/>
          <w:color w:val="auto"/>
        </w:rPr>
        <w:t xml:space="preserve">měsíc od podání žádosti o stanovisko (rozhodnutí, vyjádření) příslušnému účastníkovi správního řízení o vydání </w:t>
      </w:r>
      <w:r w:rsidR="004B0D77">
        <w:rPr>
          <w:rStyle w:val="FontStyle29"/>
          <w:rFonts w:ascii="Arial" w:hAnsi="Arial" w:cs="Arial"/>
          <w:color w:val="auto"/>
        </w:rPr>
        <w:t xml:space="preserve">stavebního </w:t>
      </w:r>
      <w:r w:rsidR="002074BC" w:rsidRPr="000C721F">
        <w:rPr>
          <w:rStyle w:val="FontStyle29"/>
          <w:rFonts w:ascii="Arial" w:hAnsi="Arial" w:cs="Arial"/>
          <w:color w:val="auto"/>
        </w:rPr>
        <w:t>povolení</w:t>
      </w:r>
      <w:r w:rsidR="005E759D" w:rsidRPr="000C721F">
        <w:rPr>
          <w:rStyle w:val="FontStyle29"/>
          <w:rFonts w:ascii="Arial" w:hAnsi="Arial" w:cs="Arial"/>
          <w:color w:val="auto"/>
        </w:rPr>
        <w:t xml:space="preserve"> na tuto stavbu. </w:t>
      </w:r>
      <w:r w:rsidRPr="000C721F">
        <w:rPr>
          <w:rStyle w:val="FontStyle29"/>
          <w:rFonts w:ascii="Arial" w:hAnsi="Arial" w:cs="Arial"/>
          <w:color w:val="auto"/>
        </w:rPr>
        <w:t>Pokud nebude</w:t>
      </w:r>
      <w:r w:rsidR="005E759D" w:rsidRPr="000C721F">
        <w:rPr>
          <w:rStyle w:val="FontStyle29"/>
          <w:rFonts w:ascii="Arial" w:hAnsi="Arial" w:cs="Arial"/>
          <w:color w:val="auto"/>
        </w:rPr>
        <w:t xml:space="preserve"> žádost podána kompletní nebo </w:t>
      </w:r>
      <w:r w:rsidRPr="000C721F">
        <w:rPr>
          <w:rStyle w:val="FontStyle29"/>
          <w:rFonts w:ascii="Arial" w:hAnsi="Arial" w:cs="Arial"/>
          <w:color w:val="auto"/>
        </w:rPr>
        <w:t>bude</w:t>
      </w:r>
      <w:r w:rsidR="005E759D" w:rsidRPr="000C721F">
        <w:rPr>
          <w:rStyle w:val="FontStyle29"/>
          <w:rFonts w:ascii="Arial" w:hAnsi="Arial" w:cs="Arial"/>
          <w:color w:val="auto"/>
        </w:rPr>
        <w:t xml:space="preserve"> ve zřejmém rozporu s požadavky daného účastníka správního řízení</w:t>
      </w:r>
      <w:r w:rsidRPr="000C721F">
        <w:rPr>
          <w:rStyle w:val="FontStyle29"/>
          <w:rFonts w:ascii="Arial" w:hAnsi="Arial" w:cs="Arial"/>
          <w:color w:val="auto"/>
        </w:rPr>
        <w:t>,</w:t>
      </w:r>
      <w:r w:rsidR="005E759D" w:rsidRPr="000C721F">
        <w:rPr>
          <w:rStyle w:val="FontStyle29"/>
          <w:rFonts w:ascii="Arial" w:hAnsi="Arial" w:cs="Arial"/>
          <w:color w:val="auto"/>
        </w:rPr>
        <w:t xml:space="preserve"> nelze to pokládat za jednání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s náležitou péčí. </w:t>
      </w:r>
      <w:r w:rsidRPr="000C721F">
        <w:rPr>
          <w:rStyle w:val="FontStyle29"/>
          <w:rFonts w:ascii="Arial" w:hAnsi="Arial" w:cs="Arial"/>
          <w:color w:val="auto"/>
        </w:rPr>
        <w:t>Za náležitou péči</w:t>
      </w:r>
      <w:r w:rsidR="005E759D" w:rsidRPr="000C721F">
        <w:rPr>
          <w:rStyle w:val="FontStyle29"/>
          <w:rFonts w:ascii="Arial" w:hAnsi="Arial" w:cs="Arial"/>
          <w:color w:val="auto"/>
        </w:rPr>
        <w:t xml:space="preserve"> </w:t>
      </w:r>
      <w:r w:rsidRPr="000C721F">
        <w:rPr>
          <w:rStyle w:val="FontStyle29"/>
          <w:rFonts w:ascii="Arial" w:hAnsi="Arial" w:cs="Arial"/>
          <w:color w:val="auto"/>
        </w:rPr>
        <w:t>zhotovitele</w:t>
      </w:r>
      <w:r w:rsidR="005E759D" w:rsidRPr="000C721F">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sidRPr="000C721F">
        <w:rPr>
          <w:rStyle w:val="FontStyle29"/>
          <w:rFonts w:ascii="Arial" w:hAnsi="Arial" w:cs="Arial"/>
          <w:color w:val="auto"/>
        </w:rPr>
        <w:t>objednateli v rámci výrobních výborů,</w:t>
      </w:r>
      <w:r w:rsidR="005E759D" w:rsidRPr="000C721F">
        <w:rPr>
          <w:rStyle w:val="FontStyle29"/>
          <w:rFonts w:ascii="Arial" w:hAnsi="Arial" w:cs="Arial"/>
          <w:color w:val="auto"/>
        </w:rPr>
        <w:t xml:space="preserve"> </w:t>
      </w:r>
      <w:r w:rsidRPr="000C721F">
        <w:rPr>
          <w:rStyle w:val="FontStyle29"/>
          <w:rFonts w:ascii="Arial" w:hAnsi="Arial" w:cs="Arial"/>
          <w:color w:val="auto"/>
        </w:rPr>
        <w:t>a d</w:t>
      </w:r>
      <w:r w:rsidR="005E759D" w:rsidRPr="000C721F">
        <w:rPr>
          <w:rStyle w:val="FontStyle29"/>
          <w:rFonts w:ascii="Arial" w:hAnsi="Arial" w:cs="Arial"/>
          <w:color w:val="auto"/>
        </w:rPr>
        <w:t xml:space="preserve">ále pak, že </w:t>
      </w:r>
      <w:r w:rsidR="00187993" w:rsidRPr="000C721F">
        <w:rPr>
          <w:rStyle w:val="FontStyle29"/>
          <w:rFonts w:ascii="Arial" w:hAnsi="Arial" w:cs="Arial"/>
          <w:color w:val="auto"/>
        </w:rPr>
        <w:t xml:space="preserve">po podání žádosti o vydání </w:t>
      </w:r>
      <w:r w:rsidRPr="000C721F">
        <w:rPr>
          <w:rStyle w:val="FontStyle29"/>
          <w:rFonts w:ascii="Arial" w:hAnsi="Arial" w:cs="Arial"/>
          <w:color w:val="auto"/>
        </w:rPr>
        <w:t>stanoviska</w:t>
      </w:r>
      <w:r w:rsidR="00187993" w:rsidRPr="000C721F">
        <w:rPr>
          <w:rStyle w:val="FontStyle29"/>
          <w:rFonts w:ascii="Arial" w:hAnsi="Arial" w:cs="Arial"/>
          <w:color w:val="auto"/>
        </w:rPr>
        <w:t xml:space="preserve"> (rozhodnutí, vyjádření)</w:t>
      </w:r>
      <w:r w:rsidR="005E759D" w:rsidRPr="000C721F">
        <w:rPr>
          <w:rStyle w:val="FontStyle29"/>
          <w:rFonts w:ascii="Arial" w:hAnsi="Arial" w:cs="Arial"/>
          <w:color w:val="auto"/>
        </w:rPr>
        <w:t xml:space="preserve"> opakovaně urgoval </w:t>
      </w:r>
      <w:r w:rsidRPr="000C721F">
        <w:rPr>
          <w:rStyle w:val="FontStyle29"/>
          <w:rFonts w:ascii="Arial" w:hAnsi="Arial" w:cs="Arial"/>
          <w:color w:val="auto"/>
        </w:rPr>
        <w:t>jeho</w:t>
      </w:r>
      <w:r w:rsidR="005E759D" w:rsidRPr="000C721F">
        <w:rPr>
          <w:rStyle w:val="FontStyle29"/>
          <w:rFonts w:ascii="Arial" w:hAnsi="Arial" w:cs="Arial"/>
          <w:color w:val="auto"/>
        </w:rPr>
        <w:t xml:space="preserve"> vydání.  </w:t>
      </w:r>
    </w:p>
    <w:p w14:paraId="5C7C9E6B" w14:textId="77777777" w:rsidR="007E3F5B" w:rsidRPr="00022EC0" w:rsidRDefault="00187993" w:rsidP="00F1691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Souhlas poskytne objednatel</w:t>
      </w:r>
      <w:r w:rsidR="005E759D" w:rsidRPr="00022EC0">
        <w:rPr>
          <w:rStyle w:val="FontStyle29"/>
          <w:rFonts w:ascii="Arial" w:hAnsi="Arial" w:cs="Arial"/>
          <w:color w:val="auto"/>
        </w:rPr>
        <w:t xml:space="preserve"> na základě </w:t>
      </w:r>
      <w:r w:rsidRPr="00022EC0">
        <w:rPr>
          <w:rStyle w:val="FontStyle29"/>
          <w:rFonts w:ascii="Arial" w:hAnsi="Arial" w:cs="Arial"/>
          <w:color w:val="auto"/>
        </w:rPr>
        <w:t xml:space="preserve">písemné </w:t>
      </w:r>
      <w:r w:rsidR="005E759D" w:rsidRPr="00022EC0">
        <w:rPr>
          <w:rStyle w:val="FontStyle29"/>
          <w:rFonts w:ascii="Arial" w:hAnsi="Arial" w:cs="Arial"/>
          <w:color w:val="auto"/>
        </w:rPr>
        <w:t xml:space="preserve">žádosti </w:t>
      </w:r>
      <w:r w:rsidRPr="00022EC0">
        <w:rPr>
          <w:rStyle w:val="FontStyle29"/>
          <w:rFonts w:ascii="Arial" w:hAnsi="Arial" w:cs="Arial"/>
          <w:color w:val="auto"/>
        </w:rPr>
        <w:t>zhotovitele</w:t>
      </w:r>
      <w:r w:rsidR="007E3F5B" w:rsidRPr="00022EC0">
        <w:rPr>
          <w:rStyle w:val="FontStyle29"/>
          <w:rFonts w:ascii="Arial" w:hAnsi="Arial" w:cs="Arial"/>
          <w:color w:val="auto"/>
        </w:rPr>
        <w:t>, pokud na zá</w:t>
      </w:r>
      <w:r w:rsidRPr="00022EC0">
        <w:rPr>
          <w:rStyle w:val="FontStyle29"/>
          <w:rFonts w:ascii="Arial" w:hAnsi="Arial" w:cs="Arial"/>
          <w:color w:val="auto"/>
        </w:rPr>
        <w:t xml:space="preserve">kladě odůvodnění žádosti a doložených dokladů dospěje k závěru, že zhotovitel jednal s náležitou péčí a nevydání </w:t>
      </w:r>
      <w:r w:rsidR="007E3F5B" w:rsidRPr="00022EC0">
        <w:rPr>
          <w:rStyle w:val="FontStyle29"/>
          <w:rFonts w:ascii="Arial" w:hAnsi="Arial" w:cs="Arial"/>
          <w:color w:val="auto"/>
        </w:rPr>
        <w:t>stanoviska (rozhodnutí, vyjádření) ani zčásti nezapříčinil. Ž</w:t>
      </w:r>
      <w:r w:rsidR="005E759D" w:rsidRPr="00022EC0">
        <w:rPr>
          <w:rStyle w:val="FontStyle29"/>
          <w:rFonts w:ascii="Arial" w:hAnsi="Arial" w:cs="Arial"/>
          <w:color w:val="auto"/>
        </w:rPr>
        <w:t xml:space="preserve">ádost bude podrobně </w:t>
      </w:r>
      <w:r w:rsidRPr="00022EC0">
        <w:rPr>
          <w:rStyle w:val="FontStyle29"/>
          <w:rFonts w:ascii="Arial" w:hAnsi="Arial" w:cs="Arial"/>
          <w:color w:val="auto"/>
        </w:rPr>
        <w:t>o</w:t>
      </w:r>
      <w:r w:rsidR="005E759D" w:rsidRPr="00022EC0">
        <w:rPr>
          <w:rStyle w:val="FontStyle29"/>
          <w:rFonts w:ascii="Arial" w:hAnsi="Arial" w:cs="Arial"/>
          <w:color w:val="auto"/>
        </w:rPr>
        <w:t xml:space="preserve">důvodněna </w:t>
      </w:r>
      <w:r w:rsidRPr="00022EC0">
        <w:rPr>
          <w:rStyle w:val="FontStyle29"/>
          <w:rFonts w:ascii="Arial" w:hAnsi="Arial" w:cs="Arial"/>
          <w:color w:val="auto"/>
        </w:rPr>
        <w:t>s uvedením</w:t>
      </w:r>
      <w:r w:rsidR="005E759D" w:rsidRPr="00022EC0">
        <w:rPr>
          <w:rStyle w:val="FontStyle29"/>
          <w:rFonts w:ascii="Arial" w:hAnsi="Arial" w:cs="Arial"/>
          <w:color w:val="auto"/>
        </w:rPr>
        <w:t xml:space="preserve"> důvod nevydání, dob</w:t>
      </w:r>
      <w:r w:rsidRPr="00022EC0">
        <w:rPr>
          <w:rStyle w:val="FontStyle29"/>
          <w:rFonts w:ascii="Arial" w:hAnsi="Arial" w:cs="Arial"/>
          <w:color w:val="auto"/>
        </w:rPr>
        <w:t>y podání žádosti o stanovisko a</w:t>
      </w:r>
      <w:r w:rsidR="005E759D" w:rsidRPr="00022EC0">
        <w:rPr>
          <w:rStyle w:val="FontStyle29"/>
          <w:rFonts w:ascii="Arial" w:hAnsi="Arial" w:cs="Arial"/>
          <w:color w:val="auto"/>
        </w:rPr>
        <w:t xml:space="preserve"> vešker</w:t>
      </w:r>
      <w:r w:rsidRPr="00022EC0">
        <w:rPr>
          <w:rStyle w:val="FontStyle29"/>
          <w:rFonts w:ascii="Arial" w:hAnsi="Arial" w:cs="Arial"/>
          <w:color w:val="auto"/>
        </w:rPr>
        <w:t>ého</w:t>
      </w:r>
      <w:r w:rsidR="005E759D" w:rsidRPr="00022EC0">
        <w:rPr>
          <w:rStyle w:val="FontStyle29"/>
          <w:rFonts w:ascii="Arial" w:hAnsi="Arial" w:cs="Arial"/>
          <w:color w:val="auto"/>
        </w:rPr>
        <w:t xml:space="preserve"> postup</w:t>
      </w:r>
      <w:r w:rsidRPr="00022EC0">
        <w:rPr>
          <w:rStyle w:val="FontStyle29"/>
          <w:rFonts w:ascii="Arial" w:hAnsi="Arial" w:cs="Arial"/>
          <w:color w:val="auto"/>
        </w:rPr>
        <w:t>u</w:t>
      </w:r>
      <w:r w:rsidR="005E759D" w:rsidRPr="00022EC0">
        <w:rPr>
          <w:rStyle w:val="FontStyle29"/>
          <w:rFonts w:ascii="Arial" w:hAnsi="Arial" w:cs="Arial"/>
          <w:color w:val="auto"/>
        </w:rPr>
        <w:t xml:space="preserve"> </w:t>
      </w:r>
      <w:r w:rsidRPr="00022EC0">
        <w:rPr>
          <w:rStyle w:val="FontStyle29"/>
          <w:rFonts w:ascii="Arial" w:hAnsi="Arial" w:cs="Arial"/>
          <w:color w:val="auto"/>
        </w:rPr>
        <w:t>zhotovitele tak</w:t>
      </w:r>
      <w:r w:rsidR="005E759D" w:rsidRPr="00022EC0">
        <w:rPr>
          <w:rStyle w:val="FontStyle29"/>
          <w:rFonts w:ascii="Arial" w:hAnsi="Arial" w:cs="Arial"/>
          <w:color w:val="auto"/>
        </w:rPr>
        <w:t>, aby byla zřejmá jeho náležitá péče, příp. vyjádření účastníka správního řízení</w:t>
      </w:r>
      <w:r w:rsidRPr="00022EC0">
        <w:rPr>
          <w:rStyle w:val="FontStyle29"/>
          <w:rFonts w:ascii="Arial" w:hAnsi="Arial" w:cs="Arial"/>
          <w:color w:val="auto"/>
        </w:rPr>
        <w:t xml:space="preserve"> (bude-li k dispozici)</w:t>
      </w:r>
      <w:r w:rsidR="005E759D" w:rsidRPr="00022EC0">
        <w:rPr>
          <w:rStyle w:val="FontStyle29"/>
          <w:rFonts w:ascii="Arial" w:hAnsi="Arial" w:cs="Arial"/>
          <w:color w:val="auto"/>
        </w:rPr>
        <w:t xml:space="preserve">, a to včetně kopií souvisejících dokladů. </w:t>
      </w:r>
      <w:r w:rsidR="0027345E" w:rsidRPr="00022EC0">
        <w:rPr>
          <w:rStyle w:val="FontStyle29"/>
          <w:rFonts w:ascii="Arial" w:hAnsi="Arial" w:cs="Arial"/>
          <w:color w:val="auto"/>
        </w:rPr>
        <w:t>Objednatel</w:t>
      </w:r>
      <w:r w:rsidR="005E759D" w:rsidRPr="00022EC0">
        <w:rPr>
          <w:rStyle w:val="FontStyle29"/>
          <w:rFonts w:ascii="Arial" w:hAnsi="Arial" w:cs="Arial"/>
          <w:color w:val="auto"/>
        </w:rPr>
        <w:t xml:space="preserve"> si může ověřit tvrzení </w:t>
      </w:r>
      <w:r w:rsidR="007E3F5B" w:rsidRPr="00022EC0">
        <w:rPr>
          <w:rStyle w:val="FontStyle29"/>
          <w:rFonts w:ascii="Arial" w:hAnsi="Arial" w:cs="Arial"/>
          <w:color w:val="auto"/>
        </w:rPr>
        <w:t>zhotovitele</w:t>
      </w:r>
      <w:r w:rsidR="005E759D" w:rsidRPr="00022EC0">
        <w:rPr>
          <w:rStyle w:val="FontStyle29"/>
          <w:rFonts w:ascii="Arial" w:hAnsi="Arial" w:cs="Arial"/>
          <w:color w:val="auto"/>
        </w:rPr>
        <w:t xml:space="preserve"> i u účastníka správního řízení. </w:t>
      </w:r>
    </w:p>
    <w:p w14:paraId="33D65A65" w14:textId="77777777" w:rsidR="005E759D" w:rsidRPr="00022EC0" w:rsidRDefault="007E3F5B" w:rsidP="00F1691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 xml:space="preserve">V případě poskytnutí souhlasu objednatele ve smyslu tohoto článku smlouvy je zhotovitel oprávněn vyfakturovat dílčí platbu </w:t>
      </w:r>
      <w:r w:rsidR="0070702D" w:rsidRPr="00022EC0">
        <w:rPr>
          <w:rStyle w:val="FontStyle29"/>
          <w:rFonts w:ascii="Arial" w:hAnsi="Arial" w:cs="Arial"/>
          <w:color w:val="auto"/>
        </w:rPr>
        <w:t>dle odst. 3.3 písm. b) tohoto článku smlouvy poníženou o 5 % z Ceny včetně DPH (tj. může fakturovat pouze 45 % z Ceny včetně DPH). Zbytek dílčí platby ve výši 5 % z Ceny včetně DPH může zhotovitel fakturovat po předání všech chybějících stanovisek (rozhodnutí, vyjádření).</w:t>
      </w:r>
    </w:p>
    <w:p w14:paraId="70B9B5F9" w14:textId="77777777" w:rsidR="007F208E" w:rsidRPr="001C5069" w:rsidRDefault="003C1446" w:rsidP="007F208E">
      <w:pPr>
        <w:pStyle w:val="Zkladntext2"/>
        <w:numPr>
          <w:ilvl w:val="0"/>
          <w:numId w:val="9"/>
        </w:numPr>
        <w:tabs>
          <w:tab w:val="left" w:pos="5387"/>
        </w:tabs>
        <w:spacing w:after="120" w:line="259" w:lineRule="exact"/>
        <w:rPr>
          <w:rStyle w:val="FontStyle29"/>
          <w:rFonts w:ascii="Arial" w:hAnsi="Arial" w:cs="Arial"/>
          <w:color w:val="auto"/>
        </w:rPr>
      </w:pPr>
      <w:r w:rsidRPr="001C5069">
        <w:rPr>
          <w:rStyle w:val="FontStyle29"/>
          <w:rFonts w:ascii="Arial" w:hAnsi="Arial" w:cs="Arial"/>
          <w:color w:val="auto"/>
        </w:rPr>
        <w:t xml:space="preserve">Místem plnění je </w:t>
      </w:r>
      <w:r w:rsidR="00A62A15" w:rsidRPr="001C5069">
        <w:rPr>
          <w:rStyle w:val="FontStyle29"/>
          <w:rFonts w:ascii="Arial" w:hAnsi="Arial" w:cs="Arial"/>
          <w:color w:val="auto"/>
        </w:rPr>
        <w:t xml:space="preserve">areál </w:t>
      </w:r>
      <w:r w:rsidR="007F208E" w:rsidRPr="001C5069">
        <w:rPr>
          <w:rStyle w:val="FontStyle29"/>
          <w:rFonts w:ascii="Arial" w:hAnsi="Arial" w:cs="Arial"/>
          <w:color w:val="auto"/>
        </w:rPr>
        <w:t xml:space="preserve">Karlovarské krajské nemocnice a.s., </w:t>
      </w:r>
      <w:r w:rsidR="007F208E">
        <w:rPr>
          <w:rStyle w:val="FontStyle29"/>
          <w:rFonts w:ascii="Arial" w:hAnsi="Arial" w:cs="Arial"/>
          <w:color w:val="auto"/>
        </w:rPr>
        <w:t>nemocnice Cheb, K Nemocnici 1204/17, 350 02 Cheb</w:t>
      </w:r>
      <w:r w:rsidR="007F208E" w:rsidRPr="001C5069">
        <w:rPr>
          <w:rFonts w:ascii="Arial" w:hAnsi="Arial" w:cs="Arial"/>
          <w:sz w:val="20"/>
          <w:szCs w:val="20"/>
        </w:rPr>
        <w:t>.</w:t>
      </w:r>
    </w:p>
    <w:p w14:paraId="33759FF8" w14:textId="77777777" w:rsidR="00750386" w:rsidRPr="00022EC0" w:rsidRDefault="00750386" w:rsidP="00750386">
      <w:pPr>
        <w:pStyle w:val="Zkladntext2"/>
        <w:tabs>
          <w:tab w:val="left" w:pos="5387"/>
        </w:tabs>
        <w:spacing w:after="120" w:line="259" w:lineRule="exact"/>
        <w:rPr>
          <w:rStyle w:val="FontStyle29"/>
          <w:rFonts w:ascii="Arial" w:hAnsi="Arial" w:cs="Arial"/>
          <w:color w:val="auto"/>
        </w:rPr>
      </w:pPr>
    </w:p>
    <w:p w14:paraId="4286C702" w14:textId="77777777" w:rsidR="00750386" w:rsidRPr="00022EC0" w:rsidRDefault="0075038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Prohlášení, práva a povinnosti smluvních stran</w:t>
      </w:r>
    </w:p>
    <w:p w14:paraId="478D705E" w14:textId="2099E79B"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že zajistí, aby provádění díla bylo zabezpečeno oprávněnou osobou nebo osobami v souladu s ustanovením zák. č. </w:t>
      </w:r>
      <w:r w:rsidR="001F735A">
        <w:rPr>
          <w:rStyle w:val="FontStyle29"/>
          <w:rFonts w:ascii="Arial" w:hAnsi="Arial" w:cs="Arial"/>
          <w:color w:val="auto"/>
        </w:rPr>
        <w:t>283/2021 Sb., stavební zákon</w:t>
      </w:r>
      <w:r w:rsidR="008B658A" w:rsidRPr="00022EC0">
        <w:rPr>
          <w:rStyle w:val="FontStyle29"/>
          <w:rFonts w:ascii="Arial" w:hAnsi="Arial" w:cs="Arial"/>
          <w:color w:val="auto"/>
        </w:rPr>
        <w:t>, ve znění pozdějších předpisů</w:t>
      </w:r>
      <w:r w:rsidR="001557C4" w:rsidRPr="00022EC0">
        <w:rPr>
          <w:rStyle w:val="FontStyle29"/>
          <w:rFonts w:ascii="Arial" w:hAnsi="Arial" w:cs="Arial"/>
          <w:color w:val="auto"/>
        </w:rPr>
        <w:t xml:space="preserve"> </w:t>
      </w:r>
      <w:r w:rsidRPr="00022EC0">
        <w:rPr>
          <w:rStyle w:val="FontStyle29"/>
          <w:rFonts w:ascii="Arial" w:hAnsi="Arial" w:cs="Arial"/>
          <w:color w:val="auto"/>
        </w:rPr>
        <w:t>a zák. č. 360/1992 Sb.</w:t>
      </w:r>
      <w:r w:rsidR="001557C4" w:rsidRPr="00022EC0">
        <w:rPr>
          <w:rStyle w:val="FontStyle29"/>
          <w:rFonts w:ascii="Arial" w:hAnsi="Arial" w:cs="Arial"/>
          <w:color w:val="auto"/>
        </w:rPr>
        <w:t>,</w:t>
      </w:r>
      <w:r w:rsidRPr="00022EC0">
        <w:rPr>
          <w:rStyle w:val="FontStyle29"/>
          <w:rFonts w:ascii="Arial" w:hAnsi="Arial" w:cs="Arial"/>
          <w:color w:val="auto"/>
        </w:rPr>
        <w:t xml:space="preserve"> </w:t>
      </w:r>
      <w:r w:rsidR="001557C4" w:rsidRPr="00022EC0">
        <w:rPr>
          <w:rStyle w:val="FontStyle29"/>
          <w:rFonts w:ascii="Arial" w:hAnsi="Arial" w:cs="Arial"/>
          <w:color w:val="auto"/>
        </w:rPr>
        <w:t>o výkonu povolání autorizovaných architektů a o výkonu povolání autorizovaných inženýrů a techniků činných ve výstavbě</w:t>
      </w:r>
      <w:r w:rsidR="008B658A" w:rsidRPr="00022EC0">
        <w:rPr>
          <w:rStyle w:val="FontStyle29"/>
          <w:rFonts w:ascii="Arial" w:hAnsi="Arial" w:cs="Arial"/>
          <w:color w:val="auto"/>
        </w:rPr>
        <w:t>, ve znění pozdějších předpisů</w:t>
      </w:r>
      <w:r w:rsidRPr="00022EC0">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181C9B6B"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w:t>
      </w:r>
      <w:r w:rsidRPr="00022EC0">
        <w:rPr>
          <w:rStyle w:val="FontStyle29"/>
          <w:rFonts w:ascii="Arial" w:hAnsi="Arial" w:cs="Arial"/>
          <w:color w:val="auto"/>
        </w:rPr>
        <w:lastRenderedPageBreak/>
        <w:t xml:space="preserve">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C832679" w14:textId="147FBC16"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se zhotovitel se zavazuje písemně oznámit objednateli všechny okolnosti, které zjistil při uskutečňování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při realizaci předmětné stavby nebo které zjistil i mimo rámec této činnosti, a jenž by mohly mít vliv na zadání pokynů a/nebo změnu pokynů objednatele.</w:t>
      </w:r>
    </w:p>
    <w:p w14:paraId="6E67B82F" w14:textId="7777777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sidRPr="00022EC0">
        <w:rPr>
          <w:rStyle w:val="FontStyle29"/>
          <w:rFonts w:ascii="Arial" w:hAnsi="Arial" w:cs="Arial"/>
          <w:color w:val="auto"/>
        </w:rPr>
        <w:t xml:space="preserve"> (3) pracovních dní</w:t>
      </w:r>
      <w:r w:rsidRPr="00022EC0">
        <w:rPr>
          <w:rStyle w:val="FontStyle29"/>
          <w:rFonts w:ascii="Arial" w:hAnsi="Arial" w:cs="Arial"/>
          <w:color w:val="auto"/>
        </w:rPr>
        <w:t xml:space="preserve"> ode dne, kdy k takovému odchýlení od písemných pokynů objednatele došlo.</w:t>
      </w:r>
    </w:p>
    <w:p w14:paraId="1C11E72D" w14:textId="07106647"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je povinen postupovat při zařizování záležitostí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s odbornou péčí a chránit zájmy objednatele. Dále se zavazuje zachovat mlčenlivost o všech skutečnostech, které při plnění úkolů podle této smlouvy zjistí.</w:t>
      </w:r>
    </w:p>
    <w:p w14:paraId="75DE65D0" w14:textId="389F71ED"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se zavazuje provádět</w:t>
      </w:r>
      <w:r w:rsidR="00CB0FE5">
        <w:rPr>
          <w:rStyle w:val="FontStyle29"/>
          <w:rFonts w:ascii="Arial" w:hAnsi="Arial" w:cs="Arial"/>
          <w:color w:val="auto"/>
        </w:rPr>
        <w:t xml:space="preserve"> </w:t>
      </w:r>
      <w:r w:rsidRPr="00022EC0">
        <w:rPr>
          <w:rStyle w:val="FontStyle29"/>
          <w:rFonts w:ascii="Arial" w:hAnsi="Arial" w:cs="Arial"/>
          <w:color w:val="auto"/>
        </w:rPr>
        <w:t>dozor</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dle této smlouvy osobně. Zhotovitel je</w:t>
      </w:r>
      <w:r w:rsidRPr="00022EC0">
        <w:rPr>
          <w:rStyle w:val="FontStyle29"/>
          <w:rFonts w:ascii="Arial" w:hAnsi="Arial" w:cs="Arial"/>
          <w:color w:val="auto"/>
        </w:rPr>
        <w:br/>
        <w:t>oprávněn nechat se 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předmětné stavby zastoupit třetí osobou</w:t>
      </w:r>
      <w:r w:rsidRPr="00022EC0">
        <w:rPr>
          <w:rStyle w:val="FontStyle29"/>
          <w:rFonts w:ascii="Arial" w:hAnsi="Arial" w:cs="Arial"/>
          <w:color w:val="auto"/>
        </w:rPr>
        <w:br/>
        <w:t>pouze po předchozím písemném souhlasu objednatele.</w:t>
      </w:r>
    </w:p>
    <w:p w14:paraId="6FF4CCCD" w14:textId="77777777" w:rsidR="00D80BCE" w:rsidRPr="00022EC0" w:rsidRDefault="00D80BCE"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D61D893" w14:textId="3E724F21" w:rsidR="0070700B" w:rsidRPr="00022EC0" w:rsidRDefault="0070700B"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je povinen předat bez zbytečného odkladu objednateli podklady a věci, které pro objednatele převzal či pro objednavatele obstaral při výkonu dozoru</w:t>
      </w:r>
      <w:r w:rsidR="00CB0FE5">
        <w:rPr>
          <w:rStyle w:val="FontStyle29"/>
          <w:rFonts w:ascii="Arial" w:hAnsi="Arial" w:cs="Arial"/>
          <w:color w:val="auto"/>
        </w:rPr>
        <w:t xml:space="preserve"> projektanta</w:t>
      </w:r>
      <w:r w:rsidRPr="00022EC0">
        <w:rPr>
          <w:rStyle w:val="FontStyle29"/>
          <w:rFonts w:ascii="Arial" w:hAnsi="Arial" w:cs="Arial"/>
          <w:color w:val="auto"/>
        </w:rPr>
        <w:t xml:space="preserve"> při realizaci smlouvy.</w:t>
      </w:r>
    </w:p>
    <w:p w14:paraId="4DBE3BDE" w14:textId="77777777" w:rsidR="00AE10AE" w:rsidRPr="00022EC0" w:rsidRDefault="00AE10AE" w:rsidP="0092461F">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60BA3E5"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color w:val="auto"/>
        </w:rPr>
      </w:pPr>
    </w:p>
    <w:p w14:paraId="579B3F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Odpovědnost za vady díla</w:t>
      </w:r>
    </w:p>
    <w:p w14:paraId="79DC9A5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Dílo má vady, jestliže provedení díla neodpovídá výsledku určenému v této smlouvě.</w:t>
      </w:r>
    </w:p>
    <w:p w14:paraId="1F1953AC"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29ABA828" w14:textId="69536322"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dozoru</w:t>
      </w:r>
      <w:r w:rsidR="00CB0FE5">
        <w:rPr>
          <w:rStyle w:val="FontStyle29"/>
          <w:rFonts w:ascii="Arial" w:hAnsi="Arial" w:cs="Arial"/>
          <w:color w:val="auto"/>
        </w:rPr>
        <w:t xml:space="preserve"> projektanta</w:t>
      </w:r>
      <w:r w:rsidRPr="00022EC0">
        <w:rPr>
          <w:rStyle w:val="FontStyle29"/>
          <w:rFonts w:ascii="Arial" w:hAnsi="Arial" w:cs="Arial"/>
          <w:color w:val="auto"/>
        </w:rPr>
        <w:t>, nebo jakoukoliv činností vykonávanou na základě smlouvy.</w:t>
      </w:r>
    </w:p>
    <w:p w14:paraId="395EC2A0" w14:textId="68F36F03"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lastRenderedPageBreak/>
        <w:t xml:space="preserve">Objednatel je povinen vady projektové dokumentace nebo jiného výstupu zhotoveného na základě této smlouvy písemně uplatnit u zhotovitele, a to bez zbytečného odkladu </w:t>
      </w:r>
      <w:r w:rsidR="00EC5575" w:rsidRPr="00022EC0">
        <w:rPr>
          <w:rStyle w:val="FontStyle29"/>
          <w:rFonts w:ascii="Arial" w:hAnsi="Arial" w:cs="Arial"/>
          <w:color w:val="auto"/>
        </w:rPr>
        <w:t>poté</w:t>
      </w:r>
      <w:r w:rsidRPr="00022EC0">
        <w:rPr>
          <w:rStyle w:val="FontStyle29"/>
          <w:rFonts w:ascii="Arial" w:hAnsi="Arial" w:cs="Arial"/>
          <w:color w:val="auto"/>
        </w:rPr>
        <w:t>, co se o nich dozvěděl. Pro vyloučení pochybností strany sjednávají, že objednatel má právo takto vadu uplatnit po celou dobu životnosti projektované stavby a výslovně sjednávají, že § 2112 zákona č. 89/2012 Sb., občanský zákoník,</w:t>
      </w:r>
      <w:r w:rsidR="00E70DA0" w:rsidRPr="00022EC0">
        <w:rPr>
          <w:rStyle w:val="FontStyle29"/>
          <w:rFonts w:ascii="Arial" w:hAnsi="Arial" w:cs="Arial"/>
          <w:color w:val="auto"/>
        </w:rPr>
        <w:t xml:space="preserve"> ve znění pozdějších předpisů</w:t>
      </w:r>
      <w:r w:rsidRPr="00022EC0">
        <w:rPr>
          <w:rStyle w:val="FontStyle29"/>
          <w:rFonts w:ascii="Arial" w:hAnsi="Arial" w:cs="Arial"/>
          <w:color w:val="auto"/>
        </w:rPr>
        <w:t xml:space="preserve"> se pro právní vztah založený touto smlouvou nepoužije.</w:t>
      </w:r>
    </w:p>
    <w:p w14:paraId="035D418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w:t>
      </w:r>
      <w:r w:rsidR="0027345E" w:rsidRPr="00022EC0">
        <w:rPr>
          <w:rStyle w:val="FontStyle29"/>
          <w:rFonts w:ascii="Arial" w:hAnsi="Arial" w:cs="Arial"/>
          <w:color w:val="auto"/>
        </w:rPr>
        <w:t xml:space="preserve">a lhůtu </w:t>
      </w:r>
      <w:r w:rsidRPr="00022EC0">
        <w:rPr>
          <w:rStyle w:val="FontStyle29"/>
          <w:rFonts w:ascii="Arial" w:hAnsi="Arial" w:cs="Arial"/>
          <w:color w:val="auto"/>
        </w:rPr>
        <w:t xml:space="preserve">jejího odstranění. </w:t>
      </w:r>
    </w:p>
    <w:p w14:paraId="2BA7A3DF" w14:textId="77777777" w:rsidR="009A2C84" w:rsidRPr="00022EC0"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Neodstraní-li zhotovitel reklamované vady nebo nedodělky díla či jeho části ve lhůtě dle článku V. odst. 5.5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594674F5" w14:textId="77777777" w:rsidR="009A2C84" w:rsidRPr="00022EC0" w:rsidRDefault="009A2C84" w:rsidP="009A2C8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7F01B7C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Práva a povinnosti z odpovědnosti zhotovitele za vady na předané části díla nezanikají ani odstoupením kterékoli ze smluvních stran od smlouvy.</w:t>
      </w:r>
    </w:p>
    <w:p w14:paraId="7FF3AF1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42912447"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55299BAC" w14:textId="77777777" w:rsidR="00C85151" w:rsidRPr="00022EC0"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3845F432"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rPr>
      </w:pPr>
    </w:p>
    <w:p w14:paraId="6EB5EC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Smluvní pokuta a úrok z prodlení</w:t>
      </w:r>
    </w:p>
    <w:p w14:paraId="543B9EEF" w14:textId="77777777" w:rsidR="0043439A" w:rsidRPr="00B8354E" w:rsidRDefault="0043439A" w:rsidP="00132800">
      <w:pPr>
        <w:pStyle w:val="Zkladntext2"/>
        <w:numPr>
          <w:ilvl w:val="0"/>
          <w:numId w:val="14"/>
        </w:numPr>
        <w:tabs>
          <w:tab w:val="left" w:pos="5387"/>
        </w:tabs>
        <w:spacing w:after="120" w:line="259" w:lineRule="exact"/>
        <w:rPr>
          <w:rStyle w:val="FontStyle29"/>
          <w:rFonts w:ascii="Arial" w:hAnsi="Arial" w:cs="Arial"/>
        </w:rPr>
      </w:pPr>
      <w:r w:rsidRPr="0037726E">
        <w:rPr>
          <w:rStyle w:val="FontStyle29"/>
          <w:rFonts w:ascii="Arial" w:hAnsi="Arial" w:cs="Arial"/>
        </w:rPr>
        <w:t>Obě smluvní</w:t>
      </w:r>
      <w:r w:rsidRPr="00022EC0">
        <w:rPr>
          <w:rStyle w:val="FontStyle29"/>
          <w:rFonts w:ascii="Arial" w:hAnsi="Arial" w:cs="Arial"/>
        </w:rPr>
        <w:t xml:space="preserve"> strany sjednávají ve smyslu ustanovení § 2048 a násl. </w:t>
      </w:r>
      <w:r w:rsidR="00E70DA0" w:rsidRPr="00022EC0">
        <w:rPr>
          <w:rStyle w:val="FontStyle29"/>
          <w:rFonts w:ascii="Arial" w:hAnsi="Arial" w:cs="Arial"/>
        </w:rPr>
        <w:t xml:space="preserve">zákona č. 89/2012 Sb., </w:t>
      </w:r>
      <w:r w:rsidRPr="00022EC0">
        <w:rPr>
          <w:rStyle w:val="FontStyle29"/>
          <w:rFonts w:ascii="Arial" w:hAnsi="Arial" w:cs="Arial"/>
        </w:rPr>
        <w:t>občansk</w:t>
      </w:r>
      <w:r w:rsidR="00E70DA0" w:rsidRPr="00022EC0">
        <w:rPr>
          <w:rStyle w:val="FontStyle29"/>
          <w:rFonts w:ascii="Arial" w:hAnsi="Arial" w:cs="Arial"/>
        </w:rPr>
        <w:t>ý</w:t>
      </w:r>
      <w:r w:rsidRPr="00022EC0">
        <w:rPr>
          <w:rStyle w:val="FontStyle29"/>
          <w:rFonts w:ascii="Arial" w:hAnsi="Arial" w:cs="Arial"/>
        </w:rPr>
        <w:t xml:space="preserve"> zákoník</w:t>
      </w:r>
      <w:r w:rsidR="00E70DA0" w:rsidRPr="00022EC0">
        <w:rPr>
          <w:rStyle w:val="FontStyle29"/>
          <w:rFonts w:ascii="Arial" w:hAnsi="Arial" w:cs="Arial"/>
        </w:rPr>
        <w:t>, ve znění pozdějších předpisů</w:t>
      </w:r>
      <w:r w:rsidRPr="00022EC0">
        <w:rPr>
          <w:rStyle w:val="FontStyle29"/>
          <w:rFonts w:ascii="Arial" w:hAnsi="Arial" w:cs="Arial"/>
        </w:rPr>
        <w:t xml:space="preserve"> smluvní pokutu za porušení závazků </w:t>
      </w:r>
      <w:r w:rsidRPr="00B8354E">
        <w:rPr>
          <w:rStyle w:val="FontStyle29"/>
          <w:rFonts w:ascii="Arial" w:hAnsi="Arial" w:cs="Arial"/>
        </w:rPr>
        <w:t>vyplývajících z této smlouvy takto:</w:t>
      </w:r>
    </w:p>
    <w:p w14:paraId="0E4D1D8E" w14:textId="6BF63709"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objednatele s úhradou faktur má zhotovitel vůči objednateli nárok na smluvní pokutu ve výši 0,5 % (slovy: pět </w:t>
      </w:r>
      <w:r w:rsidR="00647776">
        <w:rPr>
          <w:rFonts w:ascii="Arial" w:hAnsi="Arial" w:cs="Arial"/>
          <w:sz w:val="20"/>
          <w:szCs w:val="20"/>
        </w:rPr>
        <w:t>de</w:t>
      </w:r>
      <w:r w:rsidRPr="00B8354E">
        <w:rPr>
          <w:rFonts w:ascii="Arial" w:hAnsi="Arial" w:cs="Arial"/>
          <w:sz w:val="20"/>
          <w:szCs w:val="20"/>
        </w:rPr>
        <w:t xml:space="preserve">setin procenta) z dlužné částky za každý i započatý den prodlení a objednatel je povinen tuto smluvní pokutu zaplatit; </w:t>
      </w:r>
    </w:p>
    <w:p w14:paraId="3F738530" w14:textId="5ABDEC8A"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zhotovitele s předáním díla nebo jeho dílčích částí dle čl. III. </w:t>
      </w:r>
      <w:r w:rsidR="00C85151" w:rsidRPr="00B8354E">
        <w:rPr>
          <w:rFonts w:ascii="Arial" w:hAnsi="Arial" w:cs="Arial"/>
          <w:sz w:val="20"/>
          <w:szCs w:val="20"/>
        </w:rPr>
        <w:t xml:space="preserve">odst. </w:t>
      </w:r>
      <w:r w:rsidR="00D11119" w:rsidRPr="00B8354E">
        <w:rPr>
          <w:rFonts w:ascii="Arial" w:hAnsi="Arial" w:cs="Arial"/>
          <w:sz w:val="20"/>
          <w:szCs w:val="20"/>
        </w:rPr>
        <w:t>3.</w:t>
      </w:r>
      <w:r w:rsidR="00C85151" w:rsidRPr="00B8354E">
        <w:rPr>
          <w:rFonts w:ascii="Arial" w:hAnsi="Arial" w:cs="Arial"/>
          <w:sz w:val="20"/>
          <w:szCs w:val="20"/>
        </w:rPr>
        <w:t>1</w:t>
      </w:r>
      <w:r w:rsidR="00D11119" w:rsidRPr="00B8354E">
        <w:rPr>
          <w:rFonts w:ascii="Arial" w:hAnsi="Arial" w:cs="Arial"/>
          <w:sz w:val="20"/>
          <w:szCs w:val="20"/>
        </w:rPr>
        <w:t xml:space="preserve"> </w:t>
      </w:r>
      <w:r w:rsidRPr="00B8354E">
        <w:rPr>
          <w:rFonts w:ascii="Arial" w:hAnsi="Arial" w:cs="Arial"/>
          <w:sz w:val="20"/>
          <w:szCs w:val="20"/>
        </w:rPr>
        <w:t xml:space="preserve">smlouvy má objednatel vůči zhotoviteli nárok na smluvní pokutu ve výši 0,5 % (slovy: pět </w:t>
      </w:r>
      <w:r w:rsidR="00647776">
        <w:rPr>
          <w:rFonts w:ascii="Arial" w:hAnsi="Arial" w:cs="Arial"/>
          <w:sz w:val="20"/>
          <w:szCs w:val="20"/>
        </w:rPr>
        <w:t>de</w:t>
      </w:r>
      <w:r w:rsidRPr="00B8354E">
        <w:rPr>
          <w:rFonts w:ascii="Arial" w:hAnsi="Arial" w:cs="Arial"/>
          <w:sz w:val="20"/>
          <w:szCs w:val="20"/>
        </w:rPr>
        <w:t>setin procenta) z Ceny dle čl. II odst. 2.1 smlouvy včetně DPH za každý i započatý den prodlení a zhotovitel je povinen tuto smluvní pokutu zaplatit;</w:t>
      </w:r>
    </w:p>
    <w:p w14:paraId="4DC9498B"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w:t>
      </w:r>
      <w:r w:rsidR="00755C3B" w:rsidRPr="00B8354E">
        <w:rPr>
          <w:rFonts w:ascii="Arial" w:hAnsi="Arial" w:cs="Arial"/>
          <w:sz w:val="20"/>
          <w:szCs w:val="20"/>
        </w:rPr>
        <w:t xml:space="preserve">neprojedná vadu či </w:t>
      </w:r>
      <w:r w:rsidRPr="00B8354E">
        <w:rPr>
          <w:rFonts w:ascii="Arial" w:hAnsi="Arial" w:cs="Arial"/>
          <w:sz w:val="20"/>
          <w:szCs w:val="20"/>
        </w:rPr>
        <w:t>neodstraní vad</w:t>
      </w:r>
      <w:r w:rsidR="00755C3B" w:rsidRPr="00B8354E">
        <w:rPr>
          <w:rFonts w:ascii="Arial" w:hAnsi="Arial" w:cs="Arial"/>
          <w:sz w:val="20"/>
          <w:szCs w:val="20"/>
        </w:rPr>
        <w:t>u</w:t>
      </w:r>
      <w:r w:rsidRPr="00B8354E">
        <w:rPr>
          <w:rFonts w:ascii="Arial" w:hAnsi="Arial" w:cs="Arial"/>
          <w:sz w:val="20"/>
          <w:szCs w:val="20"/>
        </w:rPr>
        <w:t xml:space="preserve"> v termínu dle čl. V. smlouvy, má objednatel vůči zhotoviteli nárok na smluvní pokutu ve výši </w:t>
      </w:r>
      <w:r w:rsidR="0070700B" w:rsidRPr="00B8354E">
        <w:rPr>
          <w:rFonts w:ascii="Arial" w:hAnsi="Arial" w:cs="Arial"/>
          <w:sz w:val="20"/>
          <w:szCs w:val="20"/>
        </w:rPr>
        <w:t>500</w:t>
      </w:r>
      <w:r w:rsidRPr="00B8354E">
        <w:rPr>
          <w:rFonts w:ascii="Arial" w:hAnsi="Arial" w:cs="Arial"/>
          <w:sz w:val="20"/>
          <w:szCs w:val="20"/>
        </w:rPr>
        <w:t xml:space="preserve">,- Kč (slovy: </w:t>
      </w:r>
      <w:r w:rsidR="0070700B" w:rsidRPr="00B8354E">
        <w:rPr>
          <w:rFonts w:ascii="Arial" w:hAnsi="Arial" w:cs="Arial"/>
          <w:sz w:val="20"/>
          <w:szCs w:val="20"/>
        </w:rPr>
        <w:t>pět set</w:t>
      </w:r>
      <w:r w:rsidRPr="00B8354E">
        <w:rPr>
          <w:rFonts w:ascii="Arial" w:hAnsi="Arial" w:cs="Arial"/>
          <w:sz w:val="20"/>
          <w:szCs w:val="20"/>
        </w:rPr>
        <w:t xml:space="preserve"> korun českých) za každý i započatý den prodlení a zhotovitel je povinen tuto smluvní pokutu zaplatit</w:t>
      </w:r>
      <w:r w:rsidR="0070700B" w:rsidRPr="00B8354E">
        <w:rPr>
          <w:rFonts w:ascii="Arial" w:hAnsi="Arial" w:cs="Arial"/>
          <w:sz w:val="20"/>
          <w:szCs w:val="20"/>
        </w:rPr>
        <w:t>;</w:t>
      </w:r>
    </w:p>
    <w:p w14:paraId="3E1741CC" w14:textId="7E51A2EA"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poruší své povinnosti uvedené v čl. </w:t>
      </w:r>
      <w:r w:rsidR="006F647C" w:rsidRPr="00B8354E">
        <w:rPr>
          <w:rFonts w:ascii="Arial" w:hAnsi="Arial" w:cs="Arial"/>
          <w:sz w:val="20"/>
          <w:szCs w:val="20"/>
        </w:rPr>
        <w:t>VIII.</w:t>
      </w:r>
      <w:r w:rsidR="00755C3B" w:rsidRPr="00B8354E">
        <w:rPr>
          <w:rFonts w:ascii="Arial" w:hAnsi="Arial" w:cs="Arial"/>
          <w:sz w:val="20"/>
          <w:szCs w:val="20"/>
        </w:rPr>
        <w:t xml:space="preserve"> smlouvy</w:t>
      </w:r>
      <w:r w:rsidRPr="00B8354E">
        <w:rPr>
          <w:rFonts w:ascii="Arial" w:hAnsi="Arial" w:cs="Arial"/>
          <w:sz w:val="20"/>
          <w:szCs w:val="20"/>
        </w:rPr>
        <w:t xml:space="preserve">, má objednatel vůči zhotoviteli nárok na smluvní pokutu ve výši </w:t>
      </w:r>
      <w:r w:rsidR="0037726E">
        <w:rPr>
          <w:rFonts w:ascii="Arial" w:hAnsi="Arial" w:cs="Arial"/>
          <w:sz w:val="20"/>
          <w:szCs w:val="20"/>
        </w:rPr>
        <w:t>0,5</w:t>
      </w:r>
      <w:r w:rsidRPr="00B8354E">
        <w:rPr>
          <w:rFonts w:ascii="Arial" w:hAnsi="Arial" w:cs="Arial"/>
          <w:sz w:val="20"/>
          <w:szCs w:val="20"/>
        </w:rPr>
        <w:t xml:space="preserve"> % (slovy:</w:t>
      </w:r>
      <w:r w:rsidR="0037726E">
        <w:rPr>
          <w:rFonts w:ascii="Arial" w:hAnsi="Arial" w:cs="Arial"/>
          <w:sz w:val="20"/>
          <w:szCs w:val="20"/>
        </w:rPr>
        <w:t xml:space="preserve"> pět desetin</w:t>
      </w:r>
      <w:r w:rsidR="006F647C" w:rsidRPr="00B8354E">
        <w:rPr>
          <w:rFonts w:ascii="Arial" w:hAnsi="Arial" w:cs="Arial"/>
          <w:sz w:val="20"/>
          <w:szCs w:val="20"/>
        </w:rPr>
        <w:t xml:space="preserve"> procent</w:t>
      </w:r>
      <w:r w:rsidR="0037726E">
        <w:rPr>
          <w:rFonts w:ascii="Arial" w:hAnsi="Arial" w:cs="Arial"/>
          <w:sz w:val="20"/>
          <w:szCs w:val="20"/>
        </w:rPr>
        <w:t>a</w:t>
      </w:r>
      <w:r w:rsidRPr="00B8354E">
        <w:rPr>
          <w:rFonts w:ascii="Arial" w:hAnsi="Arial" w:cs="Arial"/>
          <w:sz w:val="20"/>
          <w:szCs w:val="20"/>
        </w:rPr>
        <w:t xml:space="preserve">) z Ceny dle čl. II odst. 2.1 smlouvy včetně DPH, a to za každý </w:t>
      </w:r>
      <w:r w:rsidR="006F647C" w:rsidRPr="00B8354E">
        <w:rPr>
          <w:rFonts w:ascii="Arial" w:hAnsi="Arial" w:cs="Arial"/>
          <w:sz w:val="20"/>
          <w:szCs w:val="20"/>
        </w:rPr>
        <w:t xml:space="preserve">den, kdy zhotovitel uzavřenou pojistnou smlouvu neměl </w:t>
      </w:r>
      <w:r w:rsidRPr="00B8354E">
        <w:rPr>
          <w:rFonts w:ascii="Arial" w:hAnsi="Arial" w:cs="Arial"/>
          <w:sz w:val="20"/>
          <w:szCs w:val="20"/>
        </w:rPr>
        <w:t xml:space="preserve">a zhotovitel je povinen tuto smluvní pokutu zaplatit. Smluvní </w:t>
      </w:r>
      <w:r w:rsidRPr="00B8354E">
        <w:rPr>
          <w:rFonts w:ascii="Arial" w:hAnsi="Arial" w:cs="Arial"/>
          <w:sz w:val="20"/>
          <w:szCs w:val="20"/>
        </w:rPr>
        <w:lastRenderedPageBreak/>
        <w:t>pokutu lze uložit opakovaně;</w:t>
      </w:r>
    </w:p>
    <w:p w14:paraId="55322E4B" w14:textId="66DF3304"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v případě jakéhokoliv porušení ustanovení této smlouvy týkajících se výkonu dozoru</w:t>
      </w:r>
      <w:r w:rsidR="00CB0FE5">
        <w:rPr>
          <w:rFonts w:ascii="Arial" w:hAnsi="Arial" w:cs="Arial"/>
          <w:sz w:val="20"/>
          <w:szCs w:val="20"/>
        </w:rPr>
        <w:t xml:space="preserve"> projektanta</w:t>
      </w:r>
      <w:r w:rsidRPr="00B8354E">
        <w:rPr>
          <w:rFonts w:ascii="Arial" w:hAnsi="Arial" w:cs="Arial"/>
          <w:sz w:val="20"/>
          <w:szCs w:val="20"/>
        </w:rPr>
        <w:t xml:space="preserve"> má objednatel nárok na smluvní pokutu ve výši 500,- Kč (slovy: pět set korun českých) za každý jednotlivý případ. Maximální výše součtu všech uplatněných pokut v souvislosti s výkonem dozoru</w:t>
      </w:r>
      <w:r w:rsidR="00CB0FE5">
        <w:rPr>
          <w:rFonts w:ascii="Arial" w:hAnsi="Arial" w:cs="Arial"/>
          <w:sz w:val="20"/>
          <w:szCs w:val="20"/>
        </w:rPr>
        <w:t xml:space="preserve"> projektanta</w:t>
      </w:r>
      <w:r w:rsidRPr="00B8354E">
        <w:rPr>
          <w:rFonts w:ascii="Arial" w:hAnsi="Arial" w:cs="Arial"/>
          <w:sz w:val="20"/>
          <w:szCs w:val="20"/>
        </w:rPr>
        <w:t xml:space="preserve"> dle této smlouvy je omezena na 15.000,- Kč (slovy: patnáct tisíc korun českých).</w:t>
      </w:r>
    </w:p>
    <w:p w14:paraId="0126E36B" w14:textId="77777777" w:rsidR="007C2424"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4BEF3020"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32161491"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Zaplacením smluvní pokuty dle tohoto článku není dotčeno právo oprávněné strany na náhradu škody v plné výši.</w:t>
      </w:r>
    </w:p>
    <w:p w14:paraId="141FD4EC" w14:textId="77777777" w:rsidR="00EA1C21" w:rsidRPr="00022EC0" w:rsidRDefault="00EA1C21" w:rsidP="00EA1C21">
      <w:pPr>
        <w:pStyle w:val="Zkladntext2"/>
        <w:tabs>
          <w:tab w:val="left" w:pos="5387"/>
        </w:tabs>
        <w:spacing w:after="120" w:line="259" w:lineRule="exact"/>
        <w:ind w:left="680"/>
        <w:rPr>
          <w:rStyle w:val="FontStyle29"/>
          <w:rFonts w:ascii="Arial" w:hAnsi="Arial" w:cs="Arial"/>
        </w:rPr>
      </w:pPr>
    </w:p>
    <w:p w14:paraId="243817D6" w14:textId="77777777" w:rsidR="00EA1C21" w:rsidRPr="00022EC0" w:rsidRDefault="00EA1C21"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Odstoupení od smlouvy</w:t>
      </w:r>
    </w:p>
    <w:p w14:paraId="16F725C4"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2708C73"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podstatným porušením této smlouvy se rozumí zejména:</w:t>
      </w:r>
    </w:p>
    <w:p w14:paraId="52C8CCC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022EC0">
        <w:rPr>
          <w:rFonts w:ascii="Arial" w:hAnsi="Arial" w:cs="Arial"/>
          <w:sz w:val="20"/>
          <w:szCs w:val="20"/>
        </w:rPr>
        <w:t>III.</w:t>
      </w:r>
      <w:r w:rsidRPr="00022EC0">
        <w:rPr>
          <w:rFonts w:ascii="Arial" w:hAnsi="Arial" w:cs="Arial"/>
          <w:sz w:val="20"/>
          <w:szCs w:val="20"/>
        </w:rPr>
        <w:t xml:space="preserve"> smlouvy, které bude delší než </w:t>
      </w:r>
      <w:r w:rsidR="009029E0" w:rsidRPr="00022EC0">
        <w:rPr>
          <w:rFonts w:ascii="Arial" w:hAnsi="Arial" w:cs="Arial"/>
          <w:sz w:val="20"/>
          <w:szCs w:val="20"/>
        </w:rPr>
        <w:t>patnáct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15</w:t>
      </w:r>
      <w:r w:rsidR="00E67CF3" w:rsidRPr="00022EC0">
        <w:rPr>
          <w:rFonts w:ascii="Arial" w:hAnsi="Arial" w:cs="Arial"/>
          <w:sz w:val="20"/>
          <w:szCs w:val="20"/>
        </w:rPr>
        <w:t xml:space="preserve">) </w:t>
      </w:r>
      <w:r w:rsidRPr="00022EC0">
        <w:rPr>
          <w:rFonts w:ascii="Arial" w:hAnsi="Arial" w:cs="Arial"/>
          <w:sz w:val="20"/>
          <w:szCs w:val="20"/>
        </w:rPr>
        <w:t>kalendářních dní;</w:t>
      </w:r>
    </w:p>
    <w:p w14:paraId="7C63CBB2"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1B8A65BA"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bude na zhotovitele podán insolvenční návrh ve smyslu zákona č. 182/2006 Sb.,</w:t>
      </w:r>
      <w:r w:rsidR="001C18B7" w:rsidRPr="00022EC0">
        <w:rPr>
          <w:rFonts w:ascii="Arial" w:hAnsi="Arial" w:cs="Arial"/>
          <w:sz w:val="20"/>
          <w:szCs w:val="20"/>
        </w:rPr>
        <w:t xml:space="preserve"> </w:t>
      </w:r>
      <w:r w:rsidRPr="00022EC0">
        <w:rPr>
          <w:rFonts w:ascii="Arial" w:hAnsi="Arial" w:cs="Arial"/>
          <w:sz w:val="20"/>
          <w:szCs w:val="20"/>
        </w:rPr>
        <w:t>insolvenční zákon</w:t>
      </w:r>
      <w:r w:rsidR="00E70DA0" w:rsidRPr="00022EC0">
        <w:rPr>
          <w:rFonts w:ascii="Arial" w:hAnsi="Arial" w:cs="Arial"/>
          <w:sz w:val="20"/>
          <w:szCs w:val="20"/>
        </w:rPr>
        <w:t>, ve znění pozdějších předpisů</w:t>
      </w:r>
      <w:r w:rsidRPr="00022EC0">
        <w:rPr>
          <w:rFonts w:ascii="Arial" w:hAnsi="Arial" w:cs="Arial"/>
          <w:sz w:val="20"/>
          <w:szCs w:val="20"/>
        </w:rPr>
        <w:t xml:space="preserve">; </w:t>
      </w:r>
    </w:p>
    <w:p w14:paraId="276D400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vstoupil do likvidace;</w:t>
      </w:r>
    </w:p>
    <w:p w14:paraId="253D1904"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zhotovitel uzavřel smlouvu o prodeji závodu nebo jeho části na </w:t>
      </w:r>
      <w:r w:rsidR="009F4BFB" w:rsidRPr="00022EC0">
        <w:rPr>
          <w:rFonts w:ascii="Arial" w:hAnsi="Arial" w:cs="Arial"/>
          <w:sz w:val="20"/>
          <w:szCs w:val="20"/>
        </w:rPr>
        <w:t>základě,</w:t>
      </w:r>
      <w:r w:rsidRPr="00022EC0">
        <w:rPr>
          <w:rFonts w:ascii="Arial" w:hAnsi="Arial" w:cs="Arial"/>
          <w:sz w:val="20"/>
          <w:szCs w:val="20"/>
        </w:rPr>
        <w:t xml:space="preserve"> které převedl svůj závod či tu jeho část, jejíž součástí jsou i práva a závazky z právního vztahu dle této smlouvy, na třetí osobu;</w:t>
      </w:r>
    </w:p>
    <w:p w14:paraId="33F58033" w14:textId="77777777" w:rsidR="00E67CF3" w:rsidRPr="00022EC0" w:rsidRDefault="00EA1C21" w:rsidP="00132800">
      <w:pPr>
        <w:pStyle w:val="Zkladntextodsazen"/>
        <w:widowControl w:val="0"/>
        <w:numPr>
          <w:ilvl w:val="0"/>
          <w:numId w:val="15"/>
        </w:numPr>
        <w:suppressAutoHyphens/>
        <w:ind w:left="1276"/>
        <w:jc w:val="both"/>
        <w:rPr>
          <w:rStyle w:val="FontStyle29"/>
          <w:rFonts w:ascii="Arial" w:hAnsi="Arial" w:cs="Arial"/>
          <w:sz w:val="24"/>
          <w:szCs w:val="24"/>
        </w:rPr>
      </w:pPr>
      <w:r w:rsidRPr="00022EC0">
        <w:rPr>
          <w:rFonts w:ascii="Arial" w:hAnsi="Arial" w:cs="Arial"/>
          <w:sz w:val="20"/>
          <w:szCs w:val="20"/>
        </w:rPr>
        <w:t>jestliže objednatel je v prodlení s </w:t>
      </w:r>
      <w:r w:rsidR="0070700B" w:rsidRPr="00022EC0">
        <w:rPr>
          <w:rFonts w:ascii="Arial" w:hAnsi="Arial" w:cs="Arial"/>
          <w:sz w:val="20"/>
          <w:szCs w:val="20"/>
        </w:rPr>
        <w:t>úhradou</w:t>
      </w:r>
      <w:r w:rsidRPr="00022EC0">
        <w:rPr>
          <w:rFonts w:ascii="Arial" w:hAnsi="Arial" w:cs="Arial"/>
          <w:sz w:val="20"/>
          <w:szCs w:val="20"/>
        </w:rPr>
        <w:t xml:space="preserve"> faktury za provedení díla dle této smlouvy o více než </w:t>
      </w:r>
      <w:r w:rsidR="009029E0" w:rsidRPr="00022EC0">
        <w:rPr>
          <w:rFonts w:ascii="Arial" w:hAnsi="Arial" w:cs="Arial"/>
          <w:sz w:val="20"/>
          <w:szCs w:val="20"/>
        </w:rPr>
        <w:t>dvacet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20</w:t>
      </w:r>
      <w:r w:rsidR="00E67CF3" w:rsidRPr="00022EC0">
        <w:rPr>
          <w:rFonts w:ascii="Arial" w:hAnsi="Arial" w:cs="Arial"/>
          <w:sz w:val="20"/>
          <w:szCs w:val="20"/>
        </w:rPr>
        <w:t xml:space="preserve">) </w:t>
      </w:r>
      <w:r w:rsidRPr="00022EC0">
        <w:rPr>
          <w:rFonts w:ascii="Arial" w:hAnsi="Arial" w:cs="Arial"/>
          <w:sz w:val="20"/>
          <w:szCs w:val="20"/>
        </w:rPr>
        <w:t>dní.</w:t>
      </w:r>
    </w:p>
    <w:p w14:paraId="087C4293" w14:textId="7C12E573" w:rsidR="00D80BCE" w:rsidRPr="00647776" w:rsidRDefault="00E67CF3" w:rsidP="00647776">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022EC0">
        <w:rPr>
          <w:rStyle w:val="FontStyle29"/>
          <w:rFonts w:ascii="Arial" w:hAnsi="Arial" w:cs="Arial"/>
        </w:rPr>
        <w:t xml:space="preserve"> Nárok objednatele účtovat zhotoviteli smluvní pokutu tím nezaniká.</w:t>
      </w:r>
    </w:p>
    <w:p w14:paraId="2212A73E"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Pojištění</w:t>
      </w:r>
    </w:p>
    <w:p w14:paraId="40A6C4F3" w14:textId="77777777"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E56FF8" w:rsidRPr="00022EC0">
        <w:rPr>
          <w:rFonts w:ascii="Arial" w:hAnsi="Arial" w:cs="Arial"/>
          <w:sz w:val="20"/>
          <w:szCs w:val="20"/>
        </w:rPr>
        <w:t>1</w:t>
      </w:r>
      <w:r w:rsidR="008911A1" w:rsidRPr="00022EC0">
        <w:rPr>
          <w:rFonts w:ascii="Arial" w:hAnsi="Arial" w:cs="Arial"/>
          <w:sz w:val="20"/>
          <w:szCs w:val="20"/>
        </w:rPr>
        <w:t xml:space="preserve">.000.000 Kč (slovy: </w:t>
      </w:r>
      <w:r w:rsidR="00E56FF8" w:rsidRPr="00022EC0">
        <w:rPr>
          <w:rFonts w:ascii="Arial" w:hAnsi="Arial" w:cs="Arial"/>
          <w:sz w:val="20"/>
          <w:szCs w:val="20"/>
        </w:rPr>
        <w:t>jeden</w:t>
      </w:r>
      <w:r w:rsidR="008911A1" w:rsidRPr="00022EC0">
        <w:rPr>
          <w:rFonts w:ascii="Arial" w:hAnsi="Arial" w:cs="Arial"/>
          <w:sz w:val="20"/>
          <w:szCs w:val="20"/>
        </w:rPr>
        <w:t xml:space="preserve"> milion korun českých).</w:t>
      </w:r>
      <w:r w:rsidRPr="00022EC0">
        <w:rPr>
          <w:rStyle w:val="FontStyle29"/>
          <w:rFonts w:ascii="Arial" w:hAnsi="Arial" w:cs="Arial"/>
        </w:rPr>
        <w:t xml:space="preserve"> </w:t>
      </w:r>
    </w:p>
    <w:p w14:paraId="58DE666F" w14:textId="75AEBFA4"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lastRenderedPageBreak/>
        <w:t xml:space="preserve">Zhotovitel předloží a předá objednateli </w:t>
      </w:r>
      <w:r w:rsidR="001F735A" w:rsidRPr="00022EC0">
        <w:rPr>
          <w:rStyle w:val="FontStyle29"/>
          <w:rFonts w:ascii="Arial" w:hAnsi="Arial" w:cs="Arial"/>
        </w:rPr>
        <w:t>kopi</w:t>
      </w:r>
      <w:r w:rsidR="001F735A">
        <w:rPr>
          <w:rStyle w:val="FontStyle29"/>
          <w:rFonts w:ascii="Arial" w:hAnsi="Arial" w:cs="Arial"/>
        </w:rPr>
        <w:t>i</w:t>
      </w:r>
      <w:r w:rsidR="001F735A" w:rsidRPr="00022EC0">
        <w:rPr>
          <w:rStyle w:val="FontStyle29"/>
          <w:rFonts w:ascii="Arial" w:hAnsi="Arial" w:cs="Arial"/>
        </w:rPr>
        <w:t xml:space="preserve"> platn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 xml:space="preserve">a </w:t>
      </w:r>
      <w:r w:rsidR="001F735A" w:rsidRPr="00022EC0">
        <w:rPr>
          <w:rStyle w:val="FontStyle29"/>
          <w:rFonts w:ascii="Arial" w:hAnsi="Arial" w:cs="Arial"/>
        </w:rPr>
        <w:t>účinn</w:t>
      </w:r>
      <w:r w:rsidR="001F735A">
        <w:rPr>
          <w:rStyle w:val="FontStyle29"/>
          <w:rFonts w:ascii="Arial" w:hAnsi="Arial" w:cs="Arial"/>
        </w:rPr>
        <w:t>é</w:t>
      </w:r>
      <w:r w:rsidR="001F735A" w:rsidRPr="00022EC0">
        <w:rPr>
          <w:rStyle w:val="FontStyle29"/>
          <w:rFonts w:ascii="Arial" w:hAnsi="Arial" w:cs="Arial"/>
        </w:rPr>
        <w:t xml:space="preserve"> pojistn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dle tohoto článku smlouvy nejpozději do 14 kalendářních dní po podpisu této smlouvy. Zhotovitel se dále zavazuje řádně a včas plnit veškeré závazky z </w:t>
      </w:r>
      <w:r w:rsidR="001F735A">
        <w:rPr>
          <w:rStyle w:val="FontStyle29"/>
          <w:rFonts w:ascii="Arial" w:hAnsi="Arial" w:cs="Arial"/>
        </w:rPr>
        <w:t>této</w:t>
      </w:r>
      <w:r w:rsidR="001F735A" w:rsidRPr="00022EC0">
        <w:rPr>
          <w:rStyle w:val="FontStyle29"/>
          <w:rFonts w:ascii="Arial" w:hAnsi="Arial" w:cs="Arial"/>
        </w:rPr>
        <w:t xml:space="preserve"> </w:t>
      </w:r>
      <w:r w:rsidRPr="00022EC0">
        <w:rPr>
          <w:rStyle w:val="FontStyle29"/>
          <w:rFonts w:ascii="Arial" w:hAnsi="Arial" w:cs="Arial"/>
        </w:rPr>
        <w:t>pojistný 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w:t>
      </w:r>
      <w:r w:rsidRPr="00B8354E">
        <w:rPr>
          <w:rStyle w:val="FontStyle29"/>
          <w:rFonts w:ascii="Arial" w:hAnsi="Arial" w:cs="Arial"/>
        </w:rPr>
        <w:t xml:space="preserve">m rozsahu a tuto předloží v kopii zhotoviteli nejpozději do 3 kalendářních dní ode dne jejího uzavření. Zhotovitel se zavazuje pokračovat v pojištění (nebo sjednat tzv. udržovací pojištění) dle výše uvedeného rozsahu také minimálně 3 roky </w:t>
      </w:r>
      <w:r w:rsidR="00E56FF8" w:rsidRPr="00B8354E">
        <w:rPr>
          <w:rStyle w:val="FontStyle29"/>
          <w:rFonts w:ascii="Arial" w:hAnsi="Arial" w:cs="Arial"/>
        </w:rPr>
        <w:t>po ukončení stavby zhotovené dle zhotovitelem vypracované projektové dokumentace (tj. předání dokončené stavby bez vad a nedodělků)</w:t>
      </w:r>
      <w:r w:rsidRPr="00B8354E">
        <w:rPr>
          <w:rStyle w:val="FontStyle29"/>
          <w:rFonts w:ascii="Arial" w:hAnsi="Arial" w:cs="Arial"/>
        </w:rPr>
        <w:t>. V případě změny pojistitele je zhotovitel povinen sjednat retroaktivní pojistné krytí s datem účinnosti shodným s podpisem této smlouvy.</w:t>
      </w:r>
    </w:p>
    <w:p w14:paraId="670C8717" w14:textId="77777777" w:rsidR="00D80BCE" w:rsidRPr="00022EC0" w:rsidRDefault="00D80BCE" w:rsidP="00D80BCE">
      <w:pPr>
        <w:jc w:val="both"/>
        <w:rPr>
          <w:rFonts w:ascii="Arial" w:hAnsi="Arial" w:cs="Arial"/>
          <w:sz w:val="22"/>
          <w:szCs w:val="22"/>
        </w:rPr>
      </w:pPr>
    </w:p>
    <w:p w14:paraId="66A7643B"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Oprávněné osoby a komunikace stran</w:t>
      </w:r>
    </w:p>
    <w:p w14:paraId="3EBD1455" w14:textId="77777777" w:rsidR="006F647C" w:rsidRPr="00022EC0" w:rsidRDefault="006F647C" w:rsidP="006F647C">
      <w:pPr>
        <w:pStyle w:val="Zkladntext2"/>
        <w:spacing w:after="120" w:line="259" w:lineRule="exact"/>
        <w:rPr>
          <w:rStyle w:val="FontStyle29"/>
          <w:rFonts w:ascii="Arial" w:hAnsi="Arial" w:cs="Arial"/>
        </w:rPr>
      </w:pPr>
      <w:r w:rsidRPr="00022EC0">
        <w:rPr>
          <w:rStyle w:val="FontStyle29"/>
          <w:rFonts w:ascii="Arial" w:hAnsi="Arial" w:cs="Arial"/>
        </w:rPr>
        <w:t>9.1</w:t>
      </w:r>
      <w:r w:rsidRPr="00022EC0">
        <w:rPr>
          <w:rStyle w:val="FontStyle29"/>
          <w:rFonts w:ascii="Arial" w:hAnsi="Arial" w:cs="Arial"/>
        </w:rPr>
        <w:tab/>
      </w:r>
      <w:r w:rsidR="00D80BCE" w:rsidRPr="00022EC0">
        <w:rPr>
          <w:rStyle w:val="FontStyle29"/>
          <w:rFonts w:ascii="Arial" w:hAnsi="Arial" w:cs="Arial"/>
        </w:rPr>
        <w:t xml:space="preserve">Jednání mezi smluvními stranami při realizaci této smlouvy, s výjimkou uzavírání dodatků k této </w:t>
      </w:r>
      <w:r w:rsidRPr="00022EC0">
        <w:rPr>
          <w:rStyle w:val="FontStyle29"/>
          <w:rFonts w:ascii="Arial" w:hAnsi="Arial" w:cs="Arial"/>
        </w:rPr>
        <w:tab/>
      </w:r>
      <w:r w:rsidR="00D80BCE" w:rsidRPr="00022EC0">
        <w:rPr>
          <w:rStyle w:val="FontStyle29"/>
          <w:rFonts w:ascii="Arial" w:hAnsi="Arial" w:cs="Arial"/>
        </w:rPr>
        <w:t xml:space="preserve">smlouvě, budou probíhat prostřednictvím níže uvedených oprávněných osob. Kterákoliv </w:t>
      </w:r>
      <w:r w:rsidRPr="00022EC0">
        <w:rPr>
          <w:rStyle w:val="FontStyle29"/>
          <w:rFonts w:ascii="Arial" w:hAnsi="Arial" w:cs="Arial"/>
        </w:rPr>
        <w:tab/>
      </w:r>
      <w:r w:rsidR="00D80BCE" w:rsidRPr="00022EC0">
        <w:rPr>
          <w:rStyle w:val="FontStyle29"/>
          <w:rFonts w:ascii="Arial" w:hAnsi="Arial" w:cs="Arial"/>
        </w:rPr>
        <w:t xml:space="preserve">ze smluvních stran je oprávněna učinit změny týkající se oprávněných osob. Změny týkající se </w:t>
      </w:r>
      <w:r w:rsidRPr="00022EC0">
        <w:rPr>
          <w:rStyle w:val="FontStyle29"/>
          <w:rFonts w:ascii="Arial" w:hAnsi="Arial" w:cs="Arial"/>
        </w:rPr>
        <w:tab/>
      </w:r>
      <w:r w:rsidR="00D80BCE" w:rsidRPr="00022EC0">
        <w:rPr>
          <w:rStyle w:val="FontStyle29"/>
          <w:rFonts w:ascii="Arial" w:hAnsi="Arial" w:cs="Arial"/>
        </w:rPr>
        <w:t xml:space="preserve">oprávněných osob jsou účinné ode dne, kdy budou písemně oznámeny druhé smluvní straně. </w:t>
      </w:r>
      <w:r w:rsidRPr="00022EC0">
        <w:rPr>
          <w:rStyle w:val="FontStyle29"/>
          <w:rFonts w:ascii="Arial" w:hAnsi="Arial" w:cs="Arial"/>
        </w:rPr>
        <w:tab/>
      </w:r>
      <w:r w:rsidR="00D80BCE" w:rsidRPr="00022EC0">
        <w:rPr>
          <w:rStyle w:val="FontStyle29"/>
          <w:rFonts w:ascii="Arial" w:hAnsi="Arial" w:cs="Arial"/>
        </w:rPr>
        <w:t>Uzavírat dodatky k této smlouvě mohou pouze oprávnění zástupci smluvních stran.</w:t>
      </w:r>
    </w:p>
    <w:p w14:paraId="76C1E61B"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9.2</w:t>
      </w:r>
      <w:r w:rsidRPr="00022EC0">
        <w:rPr>
          <w:rStyle w:val="FontStyle29"/>
          <w:rFonts w:ascii="Arial" w:hAnsi="Arial" w:cs="Arial"/>
        </w:rPr>
        <w:tab/>
      </w:r>
      <w:r w:rsidR="00D80BCE" w:rsidRPr="00022EC0">
        <w:rPr>
          <w:rStyle w:val="FontStyle29"/>
          <w:rFonts w:ascii="Arial" w:hAnsi="Arial" w:cs="Arial"/>
        </w:rPr>
        <w:t>Oprávněné</w:t>
      </w:r>
      <w:r w:rsidR="00A53E4D" w:rsidRPr="00022EC0">
        <w:rPr>
          <w:rStyle w:val="FontStyle29"/>
          <w:rFonts w:ascii="Arial" w:hAnsi="Arial" w:cs="Arial"/>
        </w:rPr>
        <w:t xml:space="preserve"> osoby objednatele</w:t>
      </w:r>
      <w:r w:rsidR="00D80BCE" w:rsidRPr="00022EC0">
        <w:rPr>
          <w:rStyle w:val="FontStyle29"/>
          <w:rFonts w:ascii="Arial" w:hAnsi="Arial" w:cs="Arial"/>
        </w:rPr>
        <w:t>:</w:t>
      </w:r>
    </w:p>
    <w:p w14:paraId="07A582DD" w14:textId="7BA758F5" w:rsidR="00D80BCE" w:rsidRPr="0037726E" w:rsidRDefault="0041662A" w:rsidP="00132800">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Ing. Tomáš Brtek</w:t>
      </w:r>
      <w:r w:rsidR="00D80BCE" w:rsidRPr="0037726E">
        <w:rPr>
          <w:rFonts w:ascii="Arial" w:hAnsi="Arial" w:cs="Arial"/>
          <w:sz w:val="20"/>
          <w:szCs w:val="20"/>
        </w:rPr>
        <w:t xml:space="preserve"> </w:t>
      </w:r>
      <w:r w:rsidR="00BE7595">
        <w:rPr>
          <w:rFonts w:ascii="Arial" w:hAnsi="Arial" w:cs="Arial"/>
          <w:sz w:val="20"/>
          <w:szCs w:val="20"/>
        </w:rPr>
        <w:t>ve věcech s všeobecnou působností</w:t>
      </w:r>
    </w:p>
    <w:p w14:paraId="33A1E09B" w14:textId="67F1A86D" w:rsidR="00D70279" w:rsidRDefault="0092510C" w:rsidP="00F43589">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Ing. Květoslav Smutný</w:t>
      </w:r>
    </w:p>
    <w:p w14:paraId="374D751E" w14:textId="77777777" w:rsidR="00F43589" w:rsidRPr="00022EC0" w:rsidRDefault="00F43589" w:rsidP="00D70279">
      <w:pPr>
        <w:pStyle w:val="Zkladntextodsazen"/>
        <w:widowControl w:val="0"/>
        <w:suppressAutoHyphens/>
        <w:ind w:left="1276"/>
        <w:jc w:val="both"/>
        <w:rPr>
          <w:rFonts w:ascii="Arial" w:hAnsi="Arial" w:cs="Arial"/>
          <w:sz w:val="20"/>
          <w:szCs w:val="20"/>
        </w:rPr>
      </w:pPr>
    </w:p>
    <w:p w14:paraId="75D39FC1" w14:textId="77777777" w:rsidR="00D80BCE" w:rsidRPr="00022EC0" w:rsidRDefault="00920A82" w:rsidP="00920A82">
      <w:pPr>
        <w:pStyle w:val="Zkladntext2"/>
        <w:tabs>
          <w:tab w:val="left" w:pos="709"/>
        </w:tabs>
        <w:spacing w:after="120" w:line="259" w:lineRule="exact"/>
        <w:rPr>
          <w:rStyle w:val="FontStyle29"/>
          <w:rFonts w:ascii="Arial" w:hAnsi="Arial" w:cs="Arial"/>
        </w:rPr>
      </w:pPr>
      <w:r w:rsidRPr="00022EC0">
        <w:rPr>
          <w:rStyle w:val="FontStyle29"/>
          <w:rFonts w:ascii="Arial" w:hAnsi="Arial" w:cs="Arial"/>
        </w:rPr>
        <w:t>9.3</w:t>
      </w:r>
      <w:r w:rsidRPr="00022EC0">
        <w:rPr>
          <w:rStyle w:val="FontStyle29"/>
          <w:rFonts w:ascii="Arial" w:hAnsi="Arial" w:cs="Arial"/>
        </w:rPr>
        <w:tab/>
      </w:r>
      <w:r w:rsidR="00D80BCE" w:rsidRPr="00022EC0">
        <w:rPr>
          <w:rStyle w:val="FontStyle29"/>
          <w:rFonts w:ascii="Arial" w:hAnsi="Arial" w:cs="Arial"/>
        </w:rPr>
        <w:t xml:space="preserve">Oprávněné osoby </w:t>
      </w:r>
      <w:r w:rsidR="00A53E4D" w:rsidRPr="00022EC0">
        <w:rPr>
          <w:rStyle w:val="FontStyle29"/>
          <w:rFonts w:ascii="Arial" w:hAnsi="Arial" w:cs="Arial"/>
        </w:rPr>
        <w:t>zhotovitele</w:t>
      </w:r>
      <w:r w:rsidR="00D80BCE" w:rsidRPr="00022EC0">
        <w:rPr>
          <w:rStyle w:val="FontStyle29"/>
          <w:rFonts w:ascii="Arial" w:hAnsi="Arial" w:cs="Arial"/>
        </w:rPr>
        <w:t>:</w:t>
      </w:r>
    </w:p>
    <w:p w14:paraId="52A49AEF" w14:textId="77777777" w:rsidR="00D80BCE" w:rsidRPr="00022EC0" w:rsidRDefault="00A53E4D" w:rsidP="00132800">
      <w:pPr>
        <w:pStyle w:val="Zkladntextodsazen"/>
        <w:widowControl w:val="0"/>
        <w:numPr>
          <w:ilvl w:val="0"/>
          <w:numId w:val="19"/>
        </w:numPr>
        <w:suppressAutoHyphens/>
        <w:ind w:left="1276"/>
        <w:jc w:val="both"/>
        <w:rPr>
          <w:rFonts w:ascii="Arial" w:hAnsi="Arial" w:cs="Arial"/>
          <w:sz w:val="20"/>
          <w:szCs w:val="20"/>
        </w:rPr>
      </w:pPr>
      <w:r w:rsidRPr="00022EC0">
        <w:rPr>
          <w:rFonts w:ascii="Arial" w:hAnsi="Arial" w:cs="Arial"/>
          <w:sz w:val="20"/>
          <w:szCs w:val="20"/>
          <w:shd w:val="clear" w:color="auto" w:fill="FFF2CC" w:themeFill="accent4" w:themeFillTint="33"/>
        </w:rPr>
        <w:t>………………….</w:t>
      </w:r>
    </w:p>
    <w:p w14:paraId="0FD8AB5A" w14:textId="77777777" w:rsidR="00D80BCE" w:rsidRPr="00022EC0" w:rsidRDefault="00A53E4D" w:rsidP="00132800">
      <w:pPr>
        <w:pStyle w:val="Zkladntextodsazen"/>
        <w:widowControl w:val="0"/>
        <w:numPr>
          <w:ilvl w:val="0"/>
          <w:numId w:val="19"/>
        </w:numPr>
        <w:suppressAutoHyphens/>
        <w:ind w:left="1276"/>
        <w:jc w:val="both"/>
        <w:rPr>
          <w:rStyle w:val="FontStyle29"/>
          <w:rFonts w:ascii="Arial" w:hAnsi="Arial" w:cs="Arial"/>
        </w:rPr>
      </w:pPr>
      <w:r w:rsidRPr="00022EC0">
        <w:rPr>
          <w:rFonts w:ascii="Arial" w:hAnsi="Arial" w:cs="Arial"/>
          <w:sz w:val="20"/>
          <w:szCs w:val="20"/>
          <w:shd w:val="clear" w:color="auto" w:fill="FFF2CC" w:themeFill="accent4" w:themeFillTint="33"/>
        </w:rPr>
        <w:t>………………….</w:t>
      </w:r>
    </w:p>
    <w:p w14:paraId="06325E16" w14:textId="77777777" w:rsidR="00D80BCE" w:rsidRPr="00022EC0" w:rsidRDefault="00920A82" w:rsidP="00920A82">
      <w:pPr>
        <w:pStyle w:val="Zkladntext2"/>
        <w:spacing w:after="120" w:line="259" w:lineRule="exact"/>
        <w:rPr>
          <w:rFonts w:ascii="Arial" w:hAnsi="Arial" w:cs="Arial"/>
          <w:sz w:val="20"/>
          <w:szCs w:val="20"/>
        </w:rPr>
      </w:pPr>
      <w:r w:rsidRPr="00022EC0">
        <w:rPr>
          <w:rStyle w:val="FontStyle29"/>
          <w:rFonts w:ascii="Arial" w:hAnsi="Arial" w:cs="Arial"/>
        </w:rPr>
        <w:t>9.4</w:t>
      </w:r>
      <w:r w:rsidRPr="00022EC0">
        <w:rPr>
          <w:rStyle w:val="FontStyle29"/>
          <w:rFonts w:ascii="Arial" w:hAnsi="Arial" w:cs="Arial"/>
        </w:rPr>
        <w:tab/>
      </w:r>
      <w:r w:rsidR="00D80BCE" w:rsidRPr="00022EC0">
        <w:rPr>
          <w:rStyle w:val="FontStyle29"/>
          <w:rFonts w:ascii="Arial" w:hAnsi="Arial" w:cs="Arial"/>
        </w:rPr>
        <w:t xml:space="preserve">Písemnosti touto smlouvou předpokládané (např. změny odpovědných osob, návrh na změny </w:t>
      </w:r>
      <w:r w:rsidRPr="00022EC0">
        <w:rPr>
          <w:rStyle w:val="FontStyle29"/>
          <w:rFonts w:ascii="Arial" w:hAnsi="Arial" w:cs="Arial"/>
        </w:rPr>
        <w:tab/>
      </w:r>
      <w:r w:rsidR="00D80BCE" w:rsidRPr="00022EC0">
        <w:rPr>
          <w:rStyle w:val="FontStyle29"/>
          <w:rFonts w:ascii="Arial" w:hAnsi="Arial" w:cs="Arial"/>
        </w:rPr>
        <w:t>smlouvy, odstoupení od smlouvy, různé výzvy k plnění či plac</w:t>
      </w:r>
      <w:r w:rsidR="000460C0" w:rsidRPr="00022EC0">
        <w:rPr>
          <w:rStyle w:val="FontStyle29"/>
          <w:rFonts w:ascii="Arial" w:hAnsi="Arial" w:cs="Arial"/>
        </w:rPr>
        <w:t>ení) budou druhé smluvní straně</w:t>
      </w:r>
      <w:r w:rsidR="00D80BCE" w:rsidRPr="00022EC0">
        <w:rPr>
          <w:rStyle w:val="FontStyle29"/>
          <w:rFonts w:ascii="Arial" w:hAnsi="Arial" w:cs="Arial"/>
        </w:rPr>
        <w:t xml:space="preserve">: </w:t>
      </w:r>
    </w:p>
    <w:p w14:paraId="555022EB" w14:textId="77777777" w:rsidR="00D80BCE" w:rsidRPr="00022EC0" w:rsidRDefault="000460C0"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 xml:space="preserve">zasílány </w:t>
      </w:r>
      <w:r w:rsidR="00D80BCE" w:rsidRPr="00022EC0">
        <w:rPr>
          <w:rFonts w:ascii="Arial" w:hAnsi="Arial" w:cs="Arial"/>
          <w:sz w:val="20"/>
          <w:szCs w:val="20"/>
        </w:rPr>
        <w:t>písemně a předávány osobně (proti potvrzení), pos</w:t>
      </w:r>
      <w:r w:rsidRPr="00022EC0">
        <w:rPr>
          <w:rFonts w:ascii="Arial" w:hAnsi="Arial" w:cs="Arial"/>
          <w:sz w:val="20"/>
          <w:szCs w:val="20"/>
        </w:rPr>
        <w:t>í</w:t>
      </w:r>
      <w:r w:rsidR="00D80BCE" w:rsidRPr="00022EC0">
        <w:rPr>
          <w:rFonts w:ascii="Arial" w:hAnsi="Arial" w:cs="Arial"/>
          <w:sz w:val="20"/>
          <w:szCs w:val="20"/>
        </w:rPr>
        <w:t xml:space="preserve">lány doporučenou poštou nebo kurýrem (proti potvrzení), </w:t>
      </w:r>
      <w:r w:rsidR="00D3299C" w:rsidRPr="00022EC0">
        <w:rPr>
          <w:rFonts w:ascii="Arial" w:hAnsi="Arial" w:cs="Arial"/>
          <w:sz w:val="20"/>
          <w:szCs w:val="20"/>
        </w:rPr>
        <w:t xml:space="preserve">do datové schránky, </w:t>
      </w:r>
      <w:r w:rsidR="00D80BCE" w:rsidRPr="00022EC0">
        <w:rPr>
          <w:rFonts w:ascii="Arial" w:hAnsi="Arial" w:cs="Arial"/>
          <w:sz w:val="20"/>
          <w:szCs w:val="20"/>
        </w:rPr>
        <w:t>případně elektronickou poštou;</w:t>
      </w:r>
    </w:p>
    <w:p w14:paraId="7E5882A9" w14:textId="77777777" w:rsidR="00D80BCE" w:rsidRPr="00022EC0" w:rsidRDefault="00D80BCE"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24997FD0"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9.5</w:t>
      </w:r>
      <w:r w:rsidRPr="00022EC0">
        <w:rPr>
          <w:rStyle w:val="FontStyle29"/>
          <w:rFonts w:ascii="Arial" w:hAnsi="Arial" w:cs="Arial"/>
        </w:rPr>
        <w:tab/>
      </w:r>
      <w:r w:rsidR="00D80BCE" w:rsidRPr="00022EC0">
        <w:rPr>
          <w:rStyle w:val="FontStyle29"/>
          <w:rFonts w:ascii="Arial" w:hAnsi="Arial" w:cs="Arial"/>
        </w:rPr>
        <w:t xml:space="preserve">Nebude-li na adrese definované smlouvou zásilka převzata druhou smluvní stranou nebo </w:t>
      </w:r>
      <w:r w:rsidRPr="00022EC0">
        <w:rPr>
          <w:rStyle w:val="FontStyle29"/>
          <w:rFonts w:ascii="Arial" w:hAnsi="Arial" w:cs="Arial"/>
        </w:rPr>
        <w:tab/>
      </w:r>
      <w:r w:rsidR="00D80BCE" w:rsidRPr="00022EC0">
        <w:rPr>
          <w:rStyle w:val="FontStyle29"/>
          <w:rFonts w:ascii="Arial" w:hAnsi="Arial" w:cs="Arial"/>
        </w:rPr>
        <w:t xml:space="preserve">nebude-li tato zásilka vyzvednuta v úložní době a držitel poštovní licence zásilku vrátí zpět, bude </w:t>
      </w:r>
      <w:r w:rsidRPr="00022EC0">
        <w:rPr>
          <w:rStyle w:val="FontStyle29"/>
          <w:rFonts w:ascii="Arial" w:hAnsi="Arial" w:cs="Arial"/>
        </w:rPr>
        <w:tab/>
      </w:r>
      <w:r w:rsidR="00D80BCE" w:rsidRPr="00022EC0">
        <w:rPr>
          <w:rStyle w:val="FontStyle29"/>
          <w:rFonts w:ascii="Arial" w:hAnsi="Arial" w:cs="Arial"/>
        </w:rPr>
        <w:t xml:space="preserve">za úspěšné doručení, se všemi právními důsledky, považován třetí </w:t>
      </w:r>
      <w:r w:rsidR="000460C0" w:rsidRPr="00022EC0">
        <w:rPr>
          <w:rStyle w:val="FontStyle29"/>
          <w:rFonts w:ascii="Arial" w:hAnsi="Arial" w:cs="Arial"/>
        </w:rPr>
        <w:t xml:space="preserve">(3) </w:t>
      </w:r>
      <w:r w:rsidR="00D80BCE" w:rsidRPr="00022EC0">
        <w:rPr>
          <w:rStyle w:val="FontStyle29"/>
          <w:rFonts w:ascii="Arial" w:hAnsi="Arial" w:cs="Arial"/>
        </w:rPr>
        <w:t xml:space="preserve">den ode dne </w:t>
      </w:r>
      <w:r w:rsidRPr="00022EC0">
        <w:rPr>
          <w:rStyle w:val="FontStyle29"/>
          <w:rFonts w:ascii="Arial" w:hAnsi="Arial" w:cs="Arial"/>
        </w:rPr>
        <w:tab/>
      </w:r>
      <w:r w:rsidR="00D80BCE" w:rsidRPr="00022EC0">
        <w:rPr>
          <w:rStyle w:val="FontStyle29"/>
          <w:rFonts w:ascii="Arial" w:hAnsi="Arial" w:cs="Arial"/>
        </w:rPr>
        <w:t>prokazatelného odeslání zásilky.</w:t>
      </w:r>
    </w:p>
    <w:p w14:paraId="2FC91020" w14:textId="77777777" w:rsidR="000460C0" w:rsidRPr="00022EC0" w:rsidRDefault="000460C0" w:rsidP="000460C0">
      <w:pPr>
        <w:pStyle w:val="Zkladntext2"/>
        <w:tabs>
          <w:tab w:val="left" w:pos="5387"/>
        </w:tabs>
        <w:spacing w:after="120" w:line="259" w:lineRule="exact"/>
        <w:ind w:left="680"/>
        <w:rPr>
          <w:rStyle w:val="FontStyle29"/>
          <w:rFonts w:ascii="Arial" w:hAnsi="Arial" w:cs="Arial"/>
        </w:rPr>
      </w:pPr>
    </w:p>
    <w:p w14:paraId="4F7C72FE"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Užití díla</w:t>
      </w:r>
    </w:p>
    <w:p w14:paraId="60FAFBEA" w14:textId="2E5DBCB7" w:rsidR="00CA5B55" w:rsidRPr="004725E0" w:rsidRDefault="00663B05" w:rsidP="004725E0">
      <w:pPr>
        <w:pStyle w:val="Zkladntext2"/>
        <w:tabs>
          <w:tab w:val="left" w:pos="5387"/>
        </w:tabs>
        <w:spacing w:after="120" w:line="259" w:lineRule="exact"/>
        <w:ind w:left="680"/>
        <w:rPr>
          <w:rFonts w:ascii="Arial" w:hAnsi="Arial" w:cs="Arial"/>
          <w:sz w:val="20"/>
          <w:szCs w:val="20"/>
        </w:rPr>
      </w:pPr>
      <w:r w:rsidRPr="00022EC0">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 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179F283C" w14:textId="77777777" w:rsidR="00B35571" w:rsidRPr="00022EC0" w:rsidRDefault="00B35571" w:rsidP="00CA5B55">
      <w:pPr>
        <w:ind w:left="624"/>
        <w:jc w:val="both"/>
        <w:rPr>
          <w:rFonts w:ascii="Arial" w:hAnsi="Arial" w:cs="Arial"/>
          <w:sz w:val="22"/>
          <w:szCs w:val="22"/>
        </w:rPr>
      </w:pPr>
    </w:p>
    <w:p w14:paraId="4FD752AC"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lastRenderedPageBreak/>
        <w:t>Závěrečná ustanovení</w:t>
      </w:r>
    </w:p>
    <w:p w14:paraId="128B7843"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B916BC6" w14:textId="77777777" w:rsidR="009F7D47" w:rsidRPr="00022EC0" w:rsidRDefault="009F7D47"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64E03EB4" w14:textId="77777777" w:rsidR="00CA5B55" w:rsidRPr="00022EC0" w:rsidRDefault="00CA5B55"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9D26CF0"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V případě neplatnosti nebo neúčinnosti některého ustanovení této smlouvy nebudou dotčena ostatní ustanovení této smlouvy.</w:t>
      </w:r>
    </w:p>
    <w:p w14:paraId="68A9FC17" w14:textId="77777777" w:rsidR="00AF6742" w:rsidRPr="00022EC0" w:rsidRDefault="00AF6742" w:rsidP="00920A82">
      <w:pPr>
        <w:pStyle w:val="Zkladntext2"/>
        <w:numPr>
          <w:ilvl w:val="1"/>
          <w:numId w:val="5"/>
        </w:numPr>
        <w:spacing w:after="120" w:line="259" w:lineRule="exact"/>
        <w:ind w:left="709" w:hanging="709"/>
        <w:rPr>
          <w:rStyle w:val="FontStyle29"/>
          <w:rFonts w:ascii="Arial" w:hAnsi="Arial" w:cs="Arial"/>
        </w:rPr>
      </w:pPr>
      <w:r w:rsidRPr="00022EC0">
        <w:rPr>
          <w:rStyle w:val="FontStyle29"/>
          <w:rFonts w:ascii="Arial" w:hAnsi="Arial" w:cs="Arial"/>
        </w:rPr>
        <w:t>Tato smlouva se řídí českým právem. Případné spory vzniklé z této smlouvy budou řešeny věcně a místně příslušným obecným soudem.</w:t>
      </w:r>
    </w:p>
    <w:p w14:paraId="5C38F471" w14:textId="77777777" w:rsidR="00CA5B55" w:rsidRPr="0041662A" w:rsidRDefault="00CA5B55" w:rsidP="00920A82">
      <w:pPr>
        <w:pStyle w:val="Zkladntext2"/>
        <w:numPr>
          <w:ilvl w:val="1"/>
          <w:numId w:val="5"/>
        </w:numPr>
        <w:spacing w:after="120" w:line="259" w:lineRule="exact"/>
        <w:ind w:left="709" w:hanging="709"/>
        <w:rPr>
          <w:rStyle w:val="FontStyle29"/>
          <w:rFonts w:ascii="Arial" w:hAnsi="Arial" w:cs="Arial"/>
        </w:rPr>
      </w:pPr>
      <w:r w:rsidRPr="0041662A">
        <w:rPr>
          <w:rStyle w:val="FontStyle29"/>
          <w:rFonts w:ascii="Arial" w:hAnsi="Arial" w:cs="Arial"/>
        </w:rPr>
        <w:t xml:space="preserve">Smlouva je vyhotovena ve čtyřech stejnopisech, z nichž obě smluvní strany obdrží po dvou stejnopisech smlouvy. </w:t>
      </w:r>
    </w:p>
    <w:p w14:paraId="10067715" w14:textId="77777777" w:rsidR="00AF6742" w:rsidRPr="00022EC0" w:rsidRDefault="00AF6742" w:rsidP="00AF6742">
      <w:pPr>
        <w:pStyle w:val="StylZM"/>
        <w:numPr>
          <w:ilvl w:val="0"/>
          <w:numId w:val="0"/>
        </w:numPr>
        <w:tabs>
          <w:tab w:val="left" w:pos="567"/>
        </w:tabs>
        <w:spacing w:after="120"/>
        <w:ind w:left="644" w:hanging="36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631326E9" w14:textId="77777777" w:rsidR="00920A82" w:rsidRPr="00022EC0" w:rsidRDefault="00AF6742" w:rsidP="00AF6742">
      <w:pPr>
        <w:pStyle w:val="Zkladntext2"/>
        <w:tabs>
          <w:tab w:val="left" w:pos="5387"/>
        </w:tabs>
        <w:spacing w:after="120" w:line="259" w:lineRule="exact"/>
        <w:ind w:left="680"/>
        <w:rPr>
          <w:rFonts w:ascii="Arial" w:hAnsi="Arial" w:cs="Arial"/>
          <w:sz w:val="20"/>
          <w:szCs w:val="20"/>
        </w:rPr>
      </w:pPr>
      <w:r w:rsidRPr="00022EC0">
        <w:rPr>
          <w:rFonts w:ascii="Arial" w:hAnsi="Arial"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70C8A104" w14:textId="77777777" w:rsidR="00CA5B55"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11.7</w:t>
      </w:r>
      <w:r w:rsidRPr="00022EC0">
        <w:rPr>
          <w:rStyle w:val="FontStyle29"/>
          <w:rFonts w:ascii="Arial" w:hAnsi="Arial" w:cs="Arial"/>
        </w:rPr>
        <w:tab/>
      </w:r>
      <w:r w:rsidR="00CA5B55" w:rsidRPr="00022EC0">
        <w:rPr>
          <w:rStyle w:val="FontStyle29"/>
          <w:rFonts w:ascii="Arial" w:hAnsi="Arial" w:cs="Arial"/>
        </w:rPr>
        <w:t xml:space="preserve">Tuto smlouvu lze měnit, doplňovat a upřesňovat pouze oboustranně odsouhlasenými </w:t>
      </w:r>
      <w:r w:rsidR="00DD1E48" w:rsidRPr="00022EC0">
        <w:rPr>
          <w:rStyle w:val="FontStyle29"/>
          <w:rFonts w:ascii="Arial" w:hAnsi="Arial" w:cs="Arial"/>
        </w:rPr>
        <w:tab/>
      </w:r>
      <w:r w:rsidR="00CA5B55" w:rsidRPr="00022EC0">
        <w:rPr>
          <w:rStyle w:val="FontStyle29"/>
          <w:rFonts w:ascii="Arial" w:hAnsi="Arial" w:cs="Arial"/>
        </w:rPr>
        <w:t xml:space="preserve">písemnými dodatky, podepsanými oprávněnými zástupci obou smluvních stran, které musí být </w:t>
      </w:r>
      <w:r w:rsidR="00DD1E48" w:rsidRPr="00022EC0">
        <w:rPr>
          <w:rStyle w:val="FontStyle29"/>
          <w:rFonts w:ascii="Arial" w:hAnsi="Arial" w:cs="Arial"/>
        </w:rPr>
        <w:tab/>
      </w:r>
      <w:r w:rsidR="00CA5B55" w:rsidRPr="00022EC0">
        <w:rPr>
          <w:rStyle w:val="FontStyle29"/>
          <w:rFonts w:ascii="Arial" w:hAnsi="Arial" w:cs="Arial"/>
        </w:rPr>
        <w:t>obsaženy na jedné listině. Změna formy uzavírání dodatků musí být uzavřena písemně.</w:t>
      </w:r>
    </w:p>
    <w:p w14:paraId="5BD617A1" w14:textId="77777777" w:rsidR="009F7D47" w:rsidRPr="00022EC0" w:rsidRDefault="00DD1E48" w:rsidP="0080595F">
      <w:pPr>
        <w:pStyle w:val="Zkladntext2"/>
        <w:tabs>
          <w:tab w:val="left" w:pos="5387"/>
        </w:tabs>
        <w:spacing w:after="120" w:line="259" w:lineRule="exact"/>
        <w:ind w:left="680" w:hanging="680"/>
        <w:rPr>
          <w:rStyle w:val="FontStyle29"/>
          <w:rFonts w:ascii="Arial" w:hAnsi="Arial" w:cs="Arial"/>
        </w:rPr>
      </w:pPr>
      <w:r w:rsidRPr="00022EC0">
        <w:rPr>
          <w:rStyle w:val="FontStyle29"/>
          <w:rFonts w:ascii="Arial" w:hAnsi="Arial" w:cs="Arial"/>
        </w:rPr>
        <w:t>11.8</w:t>
      </w:r>
      <w:r w:rsidRPr="00022EC0">
        <w:rPr>
          <w:rStyle w:val="FontStyle29"/>
          <w:rFonts w:ascii="Arial" w:hAnsi="Arial" w:cs="Arial"/>
        </w:rPr>
        <w:tab/>
      </w:r>
      <w:r w:rsidR="00CA5B55" w:rsidRPr="00022EC0">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F555B06" w14:textId="77777777" w:rsidR="00995EF0" w:rsidRPr="00022EC0" w:rsidRDefault="00995EF0" w:rsidP="0080595F">
      <w:pPr>
        <w:pStyle w:val="Zkladntext2"/>
        <w:tabs>
          <w:tab w:val="left" w:pos="5387"/>
        </w:tabs>
        <w:spacing w:after="120" w:line="259" w:lineRule="exact"/>
        <w:ind w:left="680" w:hanging="680"/>
        <w:rPr>
          <w:rStyle w:val="FontStyle29"/>
          <w:rFonts w:ascii="Arial" w:hAnsi="Arial" w:cs="Arial"/>
        </w:rPr>
      </w:pPr>
    </w:p>
    <w:p w14:paraId="1A66FF85" w14:textId="77777777" w:rsidR="009F7D47" w:rsidRPr="00022EC0" w:rsidRDefault="009F7D47" w:rsidP="00995EF0">
      <w:pPr>
        <w:pStyle w:val="Zkladntext2"/>
        <w:tabs>
          <w:tab w:val="left" w:pos="5387"/>
        </w:tabs>
        <w:spacing w:after="120" w:line="259" w:lineRule="exact"/>
        <w:rPr>
          <w:rStyle w:val="FontStyle29"/>
          <w:rFonts w:ascii="Arial" w:hAnsi="Arial" w:cs="Arial"/>
        </w:rPr>
      </w:pPr>
    </w:p>
    <w:p w14:paraId="7C6555A6" w14:textId="77777777" w:rsidR="009F7D47" w:rsidRPr="00022EC0" w:rsidRDefault="009F7D47" w:rsidP="009F7D47">
      <w:pPr>
        <w:jc w:val="both"/>
        <w:rPr>
          <w:rFonts w:ascii="Arial" w:hAnsi="Arial" w:cs="Arial"/>
          <w:b/>
          <w:color w:val="auto"/>
          <w:sz w:val="20"/>
          <w:szCs w:val="20"/>
        </w:rPr>
      </w:pPr>
      <w:r w:rsidRPr="00BF7FB4">
        <w:rPr>
          <w:rFonts w:ascii="Arial" w:hAnsi="Arial" w:cs="Arial"/>
          <w:color w:val="auto"/>
          <w:sz w:val="20"/>
          <w:szCs w:val="20"/>
        </w:rPr>
        <w:t>V ……………………. dne …………..</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 xml:space="preserve">V </w:t>
      </w:r>
      <w:r w:rsidRPr="0041662A">
        <w:rPr>
          <w:rFonts w:ascii="Arial" w:hAnsi="Arial" w:cs="Arial"/>
          <w:color w:val="auto"/>
          <w:sz w:val="20"/>
          <w:szCs w:val="20"/>
        </w:rPr>
        <w:t>…………………… dne …………..</w:t>
      </w:r>
    </w:p>
    <w:p w14:paraId="5693B452" w14:textId="77777777" w:rsidR="009F7D47" w:rsidRPr="00022EC0" w:rsidRDefault="009F7D47" w:rsidP="009F7D47">
      <w:pPr>
        <w:jc w:val="both"/>
        <w:rPr>
          <w:rFonts w:ascii="Arial" w:hAnsi="Arial" w:cs="Arial"/>
          <w:b/>
          <w:color w:val="auto"/>
          <w:sz w:val="20"/>
          <w:szCs w:val="20"/>
        </w:rPr>
      </w:pPr>
    </w:p>
    <w:p w14:paraId="7B7980BB" w14:textId="77777777" w:rsidR="00D11119" w:rsidRPr="00022EC0" w:rsidRDefault="00D11119" w:rsidP="009F7D47">
      <w:pPr>
        <w:jc w:val="both"/>
        <w:rPr>
          <w:rFonts w:ascii="Arial" w:hAnsi="Arial" w:cs="Arial"/>
          <w:b/>
          <w:color w:val="auto"/>
          <w:sz w:val="20"/>
          <w:szCs w:val="20"/>
        </w:rPr>
      </w:pPr>
    </w:p>
    <w:p w14:paraId="7F4C890E" w14:textId="77777777" w:rsidR="00D11119" w:rsidRPr="00022EC0" w:rsidRDefault="00D11119" w:rsidP="009F7D47">
      <w:pPr>
        <w:jc w:val="both"/>
        <w:rPr>
          <w:rFonts w:ascii="Arial" w:hAnsi="Arial" w:cs="Arial"/>
          <w:b/>
          <w:color w:val="auto"/>
          <w:sz w:val="20"/>
          <w:szCs w:val="20"/>
        </w:rPr>
      </w:pPr>
    </w:p>
    <w:p w14:paraId="3632D97E" w14:textId="77777777" w:rsidR="009F7D47" w:rsidRPr="00022EC0" w:rsidRDefault="009F7D47" w:rsidP="009F7D47">
      <w:pPr>
        <w:jc w:val="both"/>
        <w:rPr>
          <w:rFonts w:ascii="Arial" w:hAnsi="Arial" w:cs="Arial"/>
          <w:color w:val="auto"/>
          <w:sz w:val="20"/>
          <w:szCs w:val="20"/>
        </w:rPr>
      </w:pPr>
      <w:r w:rsidRPr="00022EC0">
        <w:rPr>
          <w:rFonts w:ascii="Arial" w:hAnsi="Arial" w:cs="Arial"/>
          <w:color w:val="auto"/>
          <w:sz w:val="20"/>
          <w:szCs w:val="20"/>
        </w:rPr>
        <w:t xml:space="preserve">       ____________________________</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____________________________________</w:t>
      </w:r>
    </w:p>
    <w:p w14:paraId="57CE96E8" w14:textId="77777777" w:rsidR="009F7D47" w:rsidRPr="00022EC0" w:rsidRDefault="009F7D47" w:rsidP="009F7D47">
      <w:pPr>
        <w:keepNext/>
        <w:outlineLvl w:val="0"/>
        <w:rPr>
          <w:rFonts w:ascii="Arial" w:hAnsi="Arial" w:cs="Arial"/>
          <w:b/>
          <w:color w:val="auto"/>
          <w:sz w:val="20"/>
          <w:szCs w:val="20"/>
        </w:rPr>
      </w:pPr>
      <w:r w:rsidRPr="00022EC0">
        <w:rPr>
          <w:rFonts w:ascii="Arial" w:hAnsi="Arial" w:cs="Arial"/>
          <w:b/>
          <w:color w:val="auto"/>
          <w:sz w:val="20"/>
          <w:szCs w:val="20"/>
        </w:rPr>
        <w:t xml:space="preserve">                      </w:t>
      </w:r>
      <w:r w:rsidRPr="00022EC0">
        <w:rPr>
          <w:rFonts w:ascii="Arial" w:hAnsi="Arial" w:cs="Arial"/>
          <w:b/>
          <w:color w:val="auto"/>
          <w:sz w:val="20"/>
          <w:szCs w:val="20"/>
        </w:rPr>
        <w:tab/>
      </w:r>
      <w:r w:rsidRPr="00022EC0">
        <w:rPr>
          <w:rFonts w:ascii="Arial" w:hAnsi="Arial" w:cs="Arial"/>
          <w:b/>
          <w:color w:val="auto"/>
          <w:sz w:val="20"/>
          <w:szCs w:val="20"/>
        </w:rPr>
        <w:tab/>
        <w:t xml:space="preserve">                                                                                                           </w:t>
      </w:r>
    </w:p>
    <w:p w14:paraId="2B801DD8" w14:textId="77777777" w:rsidR="000460C0" w:rsidRPr="00022EC0" w:rsidRDefault="009F7D47" w:rsidP="001242F5">
      <w:pPr>
        <w:rPr>
          <w:rStyle w:val="FontStyle29"/>
          <w:rFonts w:ascii="Arial" w:hAnsi="Arial" w:cs="Arial"/>
          <w:color w:val="auto"/>
        </w:rPr>
      </w:pPr>
      <w:r w:rsidRPr="00022EC0">
        <w:rPr>
          <w:rFonts w:ascii="Arial" w:hAnsi="Arial" w:cs="Arial"/>
          <w:color w:val="auto"/>
          <w:sz w:val="20"/>
          <w:szCs w:val="20"/>
        </w:rPr>
        <w:t xml:space="preserve"> </w:t>
      </w:r>
      <w:r w:rsidR="00AF6742" w:rsidRPr="00022EC0">
        <w:rPr>
          <w:rFonts w:ascii="Arial" w:hAnsi="Arial" w:cs="Arial"/>
          <w:color w:val="auto"/>
          <w:sz w:val="20"/>
          <w:szCs w:val="20"/>
        </w:rPr>
        <w:t xml:space="preserve">                      zhotovitel</w:t>
      </w:r>
      <w:r w:rsidRPr="00022EC0">
        <w:rPr>
          <w:rFonts w:ascii="Arial" w:hAnsi="Arial" w:cs="Arial"/>
          <w:color w:val="auto"/>
          <w:sz w:val="20"/>
          <w:szCs w:val="20"/>
        </w:rPr>
        <w:t xml:space="preserve">                                                                           </w:t>
      </w:r>
      <w:r w:rsidR="00AF6742" w:rsidRPr="00022EC0">
        <w:rPr>
          <w:rFonts w:ascii="Arial" w:hAnsi="Arial" w:cs="Arial"/>
          <w:color w:val="auto"/>
          <w:sz w:val="20"/>
          <w:szCs w:val="20"/>
        </w:rPr>
        <w:t>objednatel</w:t>
      </w:r>
    </w:p>
    <w:sectPr w:rsidR="000460C0" w:rsidRPr="00022E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C145" w14:textId="77777777" w:rsidR="00A304B4" w:rsidRDefault="00A304B4" w:rsidP="00C3200A">
      <w:r>
        <w:separator/>
      </w:r>
    </w:p>
  </w:endnote>
  <w:endnote w:type="continuationSeparator" w:id="0">
    <w:p w14:paraId="76EAE0DB" w14:textId="77777777" w:rsidR="00A304B4" w:rsidRDefault="00A304B4"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256"/>
      <w:docPartObj>
        <w:docPartGallery w:val="Page Numbers (Bottom of Page)"/>
        <w:docPartUnique/>
      </w:docPartObj>
    </w:sdtPr>
    <w:sdtEndPr/>
    <w:sdtContent>
      <w:p w14:paraId="6DF6DF0E" w14:textId="05677612" w:rsidR="00C3200A" w:rsidRDefault="00C3200A">
        <w:pPr>
          <w:pStyle w:val="Zpat"/>
          <w:jc w:val="center"/>
        </w:pPr>
        <w:r>
          <w:fldChar w:fldCharType="begin"/>
        </w:r>
        <w:r>
          <w:instrText>PAGE   \* MERGEFORMAT</w:instrText>
        </w:r>
        <w:r>
          <w:fldChar w:fldCharType="separate"/>
        </w:r>
        <w:r w:rsidR="004648DB">
          <w:rPr>
            <w:noProof/>
          </w:rPr>
          <w:t>14</w:t>
        </w:r>
        <w:r>
          <w:fldChar w:fldCharType="end"/>
        </w:r>
      </w:p>
    </w:sdtContent>
  </w:sdt>
  <w:p w14:paraId="32D7FDB8" w14:textId="77777777" w:rsidR="00C3200A" w:rsidRDefault="00C320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0792" w14:textId="77777777" w:rsidR="00A304B4" w:rsidRDefault="00A304B4" w:rsidP="00C3200A">
      <w:r>
        <w:separator/>
      </w:r>
    </w:p>
  </w:footnote>
  <w:footnote w:type="continuationSeparator" w:id="0">
    <w:p w14:paraId="1A2EC1AC" w14:textId="77777777" w:rsidR="00A304B4" w:rsidRDefault="00A304B4"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17294C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8732B01"/>
    <w:multiLevelType w:val="hybridMultilevel"/>
    <w:tmpl w:val="0A721BBE"/>
    <w:lvl w:ilvl="0" w:tplc="CD70C3C0">
      <w:numFmt w:val="bullet"/>
      <w:lvlText w:val="-"/>
      <w:lvlJc w:val="left"/>
      <w:pPr>
        <w:ind w:left="1440" w:hanging="360"/>
      </w:pPr>
      <w:rPr>
        <w:rFonts w:ascii="Arial Narrow" w:eastAsia="Arial Narrow" w:hAnsi="Arial Narrow" w:cs="Arial Narrow" w:hint="default"/>
        <w:b w:val="0"/>
        <w:bCs w:val="0"/>
        <w:i w:val="0"/>
        <w:iCs w:val="0"/>
        <w:w w:val="100"/>
        <w:sz w:val="22"/>
        <w:szCs w:val="22"/>
        <w:lang w:val="cs-CZ" w:eastAsia="en-US" w:bidi="ar-S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D356CB"/>
    <w:multiLevelType w:val="hybridMultilevel"/>
    <w:tmpl w:val="D442624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6521B8"/>
    <w:multiLevelType w:val="multilevel"/>
    <w:tmpl w:val="9BFC9CC6"/>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33450"/>
    <w:multiLevelType w:val="hybridMultilevel"/>
    <w:tmpl w:val="3874437E"/>
    <w:lvl w:ilvl="0" w:tplc="9D428FCA">
      <w:start w:val="1"/>
      <w:numFmt w:val="bullet"/>
      <w:lvlText w:val="-"/>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711EA7"/>
    <w:multiLevelType w:val="hybridMultilevel"/>
    <w:tmpl w:val="66F2E27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39285F"/>
    <w:multiLevelType w:val="hybridMultilevel"/>
    <w:tmpl w:val="1B10A2BA"/>
    <w:lvl w:ilvl="0" w:tplc="9D428FCA">
      <w:start w:val="1"/>
      <w:numFmt w:val="bullet"/>
      <w:lvlText w:val="-"/>
      <w:lvlJc w:val="left"/>
      <w:pPr>
        <w:ind w:left="360" w:hanging="360"/>
      </w:pPr>
      <w:rPr>
        <w:rFonts w:ascii="Courier New" w:hAnsi="Courier New" w:hint="default"/>
      </w:rPr>
    </w:lvl>
    <w:lvl w:ilvl="1" w:tplc="854057E6">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D7C7F2F"/>
    <w:multiLevelType w:val="multilevel"/>
    <w:tmpl w:val="217022F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9" w15:restartNumberingAfterBreak="0">
    <w:nsid w:val="6D825255"/>
    <w:multiLevelType w:val="hybridMultilevel"/>
    <w:tmpl w:val="D7A4374A"/>
    <w:lvl w:ilvl="0" w:tplc="FFFFFFFF">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FFFFFFFF">
      <w:numFmt w:val="bullet"/>
      <w:lvlText w:val="-"/>
      <w:lvlJc w:val="left"/>
      <w:pPr>
        <w:ind w:left="866" w:hanging="281"/>
      </w:pPr>
      <w:rPr>
        <w:rFonts w:ascii="Courier New" w:eastAsia="Courier New" w:hAnsi="Courier New" w:cs="Courier New" w:hint="default"/>
        <w:color w:val="auto"/>
        <w:w w:val="100"/>
        <w:lang w:val="cs-CZ" w:eastAsia="en-US" w:bidi="ar-SA"/>
      </w:rPr>
    </w:lvl>
    <w:lvl w:ilvl="2" w:tplc="FFFFFFFF">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FFFFFFFF">
      <w:numFmt w:val="bullet"/>
      <w:lvlText w:val="•"/>
      <w:lvlJc w:val="left"/>
      <w:pPr>
        <w:ind w:left="1240" w:hanging="360"/>
      </w:pPr>
      <w:rPr>
        <w:lang w:val="cs-CZ" w:eastAsia="en-US" w:bidi="ar-SA"/>
      </w:rPr>
    </w:lvl>
    <w:lvl w:ilvl="4" w:tplc="FFFFFFFF">
      <w:numFmt w:val="bullet"/>
      <w:lvlText w:val="•"/>
      <w:lvlJc w:val="left"/>
      <w:pPr>
        <w:ind w:left="2478" w:hanging="360"/>
      </w:pPr>
      <w:rPr>
        <w:lang w:val="cs-CZ" w:eastAsia="en-US" w:bidi="ar-SA"/>
      </w:rPr>
    </w:lvl>
    <w:lvl w:ilvl="5" w:tplc="FFFFFFFF">
      <w:numFmt w:val="bullet"/>
      <w:lvlText w:val="•"/>
      <w:lvlJc w:val="left"/>
      <w:pPr>
        <w:ind w:left="3716" w:hanging="360"/>
      </w:pPr>
      <w:rPr>
        <w:lang w:val="cs-CZ" w:eastAsia="en-US" w:bidi="ar-SA"/>
      </w:rPr>
    </w:lvl>
    <w:lvl w:ilvl="6" w:tplc="FFFFFFFF">
      <w:numFmt w:val="bullet"/>
      <w:lvlText w:val="•"/>
      <w:lvlJc w:val="left"/>
      <w:pPr>
        <w:ind w:left="4954" w:hanging="360"/>
      </w:pPr>
      <w:rPr>
        <w:lang w:val="cs-CZ" w:eastAsia="en-US" w:bidi="ar-SA"/>
      </w:rPr>
    </w:lvl>
    <w:lvl w:ilvl="7" w:tplc="FFFFFFFF">
      <w:numFmt w:val="bullet"/>
      <w:lvlText w:val="•"/>
      <w:lvlJc w:val="left"/>
      <w:pPr>
        <w:ind w:left="6192" w:hanging="360"/>
      </w:pPr>
      <w:rPr>
        <w:lang w:val="cs-CZ" w:eastAsia="en-US" w:bidi="ar-SA"/>
      </w:rPr>
    </w:lvl>
    <w:lvl w:ilvl="8" w:tplc="FFFFFFFF">
      <w:numFmt w:val="bullet"/>
      <w:lvlText w:val="•"/>
      <w:lvlJc w:val="left"/>
      <w:pPr>
        <w:ind w:left="7430" w:hanging="360"/>
      </w:pPr>
      <w:rPr>
        <w:lang w:val="cs-CZ" w:eastAsia="en-US" w:bidi="ar-SA"/>
      </w:rPr>
    </w:lvl>
  </w:abstractNum>
  <w:abstractNum w:abstractNumId="30" w15:restartNumberingAfterBreak="0">
    <w:nsid w:val="6DCF609D"/>
    <w:multiLevelType w:val="hybridMultilevel"/>
    <w:tmpl w:val="855C90FC"/>
    <w:lvl w:ilvl="0" w:tplc="75FA6B8C">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EE7DB9"/>
    <w:multiLevelType w:val="hybridMultilevel"/>
    <w:tmpl w:val="CC44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F77C60"/>
    <w:multiLevelType w:val="multilevel"/>
    <w:tmpl w:val="9EC44AFA"/>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CBA42B2"/>
    <w:multiLevelType w:val="hybridMultilevel"/>
    <w:tmpl w:val="F25A25CC"/>
    <w:lvl w:ilvl="0" w:tplc="9D428FCA">
      <w:start w:val="1"/>
      <w:numFmt w:val="bullet"/>
      <w:lvlText w:val="-"/>
      <w:lvlJc w:val="left"/>
      <w:pPr>
        <w:ind w:left="360" w:hanging="360"/>
      </w:pPr>
      <w:rPr>
        <w:rFonts w:ascii="Courier New" w:hAnsi="Courier New"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D7B29CD"/>
    <w:multiLevelType w:val="hybridMultilevel"/>
    <w:tmpl w:val="8C3421C0"/>
    <w:lvl w:ilvl="0" w:tplc="6254CF7E">
      <w:start w:val="2"/>
      <w:numFmt w:val="bullet"/>
      <w:lvlText w:val="-"/>
      <w:lvlJc w:val="left"/>
      <w:pPr>
        <w:ind w:left="1069" w:hanging="360"/>
      </w:pPr>
      <w:rPr>
        <w:rFonts w:ascii="Arial Narrow" w:eastAsiaTheme="minorHAnsi" w:hAnsi="Arial Narrow"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16cid:durableId="222329225">
    <w:abstractNumId w:val="20"/>
  </w:num>
  <w:num w:numId="2" w16cid:durableId="937131003">
    <w:abstractNumId w:val="3"/>
  </w:num>
  <w:num w:numId="3" w16cid:durableId="1832059570">
    <w:abstractNumId w:val="23"/>
  </w:num>
  <w:num w:numId="4" w16cid:durableId="1495028259">
    <w:abstractNumId w:val="11"/>
  </w:num>
  <w:num w:numId="5" w16cid:durableId="649333138">
    <w:abstractNumId w:val="38"/>
  </w:num>
  <w:num w:numId="6" w16cid:durableId="2001806849">
    <w:abstractNumId w:val="24"/>
  </w:num>
  <w:num w:numId="7" w16cid:durableId="1513296608">
    <w:abstractNumId w:val="25"/>
  </w:num>
  <w:num w:numId="8" w16cid:durableId="2057075289">
    <w:abstractNumId w:val="8"/>
  </w:num>
  <w:num w:numId="9" w16cid:durableId="2089841966">
    <w:abstractNumId w:val="5"/>
  </w:num>
  <w:num w:numId="10" w16cid:durableId="595358888">
    <w:abstractNumId w:val="2"/>
  </w:num>
  <w:num w:numId="11" w16cid:durableId="713313752">
    <w:abstractNumId w:val="33"/>
  </w:num>
  <w:num w:numId="12" w16cid:durableId="1890720151">
    <w:abstractNumId w:val="15"/>
  </w:num>
  <w:num w:numId="13" w16cid:durableId="830216199">
    <w:abstractNumId w:val="35"/>
  </w:num>
  <w:num w:numId="14" w16cid:durableId="182208893">
    <w:abstractNumId w:val="1"/>
  </w:num>
  <w:num w:numId="15" w16cid:durableId="543323554">
    <w:abstractNumId w:val="30"/>
  </w:num>
  <w:num w:numId="16" w16cid:durableId="1146434434">
    <w:abstractNumId w:val="34"/>
  </w:num>
  <w:num w:numId="17" w16cid:durableId="685792612">
    <w:abstractNumId w:val="21"/>
  </w:num>
  <w:num w:numId="18" w16cid:durableId="1125466885">
    <w:abstractNumId w:val="22"/>
  </w:num>
  <w:num w:numId="19" w16cid:durableId="419645400">
    <w:abstractNumId w:val="9"/>
  </w:num>
  <w:num w:numId="20" w16cid:durableId="236870219">
    <w:abstractNumId w:val="19"/>
  </w:num>
  <w:num w:numId="21" w16cid:durableId="718823678">
    <w:abstractNumId w:val="14"/>
  </w:num>
  <w:num w:numId="22" w16cid:durableId="1074356274">
    <w:abstractNumId w:val="13"/>
  </w:num>
  <w:num w:numId="23" w16cid:durableId="109785862">
    <w:abstractNumId w:val="10"/>
  </w:num>
  <w:num w:numId="24" w16cid:durableId="857473085">
    <w:abstractNumId w:val="26"/>
  </w:num>
  <w:num w:numId="25" w16cid:durableId="1403990579">
    <w:abstractNumId w:val="31"/>
  </w:num>
  <w:num w:numId="26" w16cid:durableId="849876483">
    <w:abstractNumId w:val="37"/>
  </w:num>
  <w:num w:numId="27" w16cid:durableId="251356015">
    <w:abstractNumId w:val="0"/>
  </w:num>
  <w:num w:numId="28" w16cid:durableId="25647432">
    <w:abstractNumId w:val="16"/>
  </w:num>
  <w:num w:numId="29" w16cid:durableId="1261842039">
    <w:abstractNumId w:val="17"/>
  </w:num>
  <w:num w:numId="30" w16cid:durableId="1229536289">
    <w:abstractNumId w:val="18"/>
  </w:num>
  <w:num w:numId="31" w16cid:durableId="1397703460">
    <w:abstractNumId w:val="36"/>
  </w:num>
  <w:num w:numId="32" w16cid:durableId="566771473">
    <w:abstractNumId w:val="6"/>
  </w:num>
  <w:num w:numId="33" w16cid:durableId="524709201">
    <w:abstractNumId w:val="27"/>
  </w:num>
  <w:num w:numId="34" w16cid:durableId="648365606">
    <w:abstractNumId w:val="12"/>
  </w:num>
  <w:num w:numId="35" w16cid:durableId="531264989">
    <w:abstractNumId w:val="32"/>
  </w:num>
  <w:num w:numId="36" w16cid:durableId="702099527">
    <w:abstractNumId w:val="28"/>
  </w:num>
  <w:num w:numId="37" w16cid:durableId="1030691108">
    <w:abstractNumId w:val="7"/>
  </w:num>
  <w:num w:numId="38" w16cid:durableId="1796875082">
    <w:abstractNumId w:val="4"/>
    <w:lvlOverride w:ilvl="0">
      <w:startOverride w:val="1"/>
    </w:lvlOverride>
    <w:lvlOverride w:ilvl="1"/>
    <w:lvlOverride w:ilvl="2"/>
    <w:lvlOverride w:ilvl="3"/>
    <w:lvlOverride w:ilvl="4"/>
    <w:lvlOverride w:ilvl="5"/>
    <w:lvlOverride w:ilvl="6"/>
    <w:lvlOverride w:ilvl="7"/>
    <w:lvlOverride w:ilvl="8"/>
  </w:num>
  <w:num w:numId="39" w16cid:durableId="1108163332">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3FB4"/>
    <w:rsid w:val="00022EC0"/>
    <w:rsid w:val="00025F54"/>
    <w:rsid w:val="000423B5"/>
    <w:rsid w:val="000460C0"/>
    <w:rsid w:val="000503EE"/>
    <w:rsid w:val="00051701"/>
    <w:rsid w:val="00052C77"/>
    <w:rsid w:val="0007274A"/>
    <w:rsid w:val="0008230E"/>
    <w:rsid w:val="000A008C"/>
    <w:rsid w:val="000A1F36"/>
    <w:rsid w:val="000A2317"/>
    <w:rsid w:val="000B3B71"/>
    <w:rsid w:val="000B58C6"/>
    <w:rsid w:val="000B5FB9"/>
    <w:rsid w:val="000B729A"/>
    <w:rsid w:val="000B7B37"/>
    <w:rsid w:val="000C02DB"/>
    <w:rsid w:val="000C721F"/>
    <w:rsid w:val="000E3F0E"/>
    <w:rsid w:val="000F4606"/>
    <w:rsid w:val="001116CD"/>
    <w:rsid w:val="00116745"/>
    <w:rsid w:val="0012167C"/>
    <w:rsid w:val="00123CCC"/>
    <w:rsid w:val="001242F5"/>
    <w:rsid w:val="00132800"/>
    <w:rsid w:val="00135BF3"/>
    <w:rsid w:val="001557C4"/>
    <w:rsid w:val="00162E6F"/>
    <w:rsid w:val="001674C8"/>
    <w:rsid w:val="00171BC4"/>
    <w:rsid w:val="00174F05"/>
    <w:rsid w:val="00187993"/>
    <w:rsid w:val="001A3F37"/>
    <w:rsid w:val="001A619F"/>
    <w:rsid w:val="001C18B7"/>
    <w:rsid w:val="001C5069"/>
    <w:rsid w:val="001D29F0"/>
    <w:rsid w:val="001D2BB4"/>
    <w:rsid w:val="001D522B"/>
    <w:rsid w:val="001E1AC9"/>
    <w:rsid w:val="001F735A"/>
    <w:rsid w:val="00201DF0"/>
    <w:rsid w:val="002074BC"/>
    <w:rsid w:val="00211A25"/>
    <w:rsid w:val="00215446"/>
    <w:rsid w:val="00252628"/>
    <w:rsid w:val="00263E45"/>
    <w:rsid w:val="002672F4"/>
    <w:rsid w:val="0027345E"/>
    <w:rsid w:val="00276EA4"/>
    <w:rsid w:val="002A64FF"/>
    <w:rsid w:val="002E10B1"/>
    <w:rsid w:val="002E25AE"/>
    <w:rsid w:val="002E354C"/>
    <w:rsid w:val="002E61D9"/>
    <w:rsid w:val="002E6EB4"/>
    <w:rsid w:val="002F1442"/>
    <w:rsid w:val="002F14AA"/>
    <w:rsid w:val="003005FE"/>
    <w:rsid w:val="00301D72"/>
    <w:rsid w:val="00313794"/>
    <w:rsid w:val="00313DC8"/>
    <w:rsid w:val="00313E7C"/>
    <w:rsid w:val="003145B9"/>
    <w:rsid w:val="00317470"/>
    <w:rsid w:val="00325C72"/>
    <w:rsid w:val="00331679"/>
    <w:rsid w:val="00334B1C"/>
    <w:rsid w:val="00340DFE"/>
    <w:rsid w:val="00350BD8"/>
    <w:rsid w:val="00352552"/>
    <w:rsid w:val="00360AC7"/>
    <w:rsid w:val="0036122A"/>
    <w:rsid w:val="003617AF"/>
    <w:rsid w:val="0037726E"/>
    <w:rsid w:val="00377670"/>
    <w:rsid w:val="00394659"/>
    <w:rsid w:val="003A3605"/>
    <w:rsid w:val="003A419D"/>
    <w:rsid w:val="003B6093"/>
    <w:rsid w:val="003C1446"/>
    <w:rsid w:val="003C418B"/>
    <w:rsid w:val="003D12E8"/>
    <w:rsid w:val="003D5820"/>
    <w:rsid w:val="003E3005"/>
    <w:rsid w:val="003E7CA0"/>
    <w:rsid w:val="003F56B3"/>
    <w:rsid w:val="003F71D7"/>
    <w:rsid w:val="00413C42"/>
    <w:rsid w:val="0041662A"/>
    <w:rsid w:val="00425479"/>
    <w:rsid w:val="0043439A"/>
    <w:rsid w:val="0046187F"/>
    <w:rsid w:val="004648DB"/>
    <w:rsid w:val="004725E0"/>
    <w:rsid w:val="00484B32"/>
    <w:rsid w:val="004A39FF"/>
    <w:rsid w:val="004B0D77"/>
    <w:rsid w:val="004B666F"/>
    <w:rsid w:val="004C2A3B"/>
    <w:rsid w:val="004C7C4C"/>
    <w:rsid w:val="004D46EA"/>
    <w:rsid w:val="004D47D3"/>
    <w:rsid w:val="004E1FAA"/>
    <w:rsid w:val="004E4681"/>
    <w:rsid w:val="004F0755"/>
    <w:rsid w:val="004F2280"/>
    <w:rsid w:val="005442CB"/>
    <w:rsid w:val="00566FEA"/>
    <w:rsid w:val="00582BBE"/>
    <w:rsid w:val="0059059B"/>
    <w:rsid w:val="005C76B0"/>
    <w:rsid w:val="005D3E7B"/>
    <w:rsid w:val="005E06CA"/>
    <w:rsid w:val="005E224E"/>
    <w:rsid w:val="005E4B7B"/>
    <w:rsid w:val="005E4FA4"/>
    <w:rsid w:val="005E759D"/>
    <w:rsid w:val="00602460"/>
    <w:rsid w:val="00610A19"/>
    <w:rsid w:val="00611611"/>
    <w:rsid w:val="00611B3B"/>
    <w:rsid w:val="00611B76"/>
    <w:rsid w:val="00623CFA"/>
    <w:rsid w:val="00624FA9"/>
    <w:rsid w:val="00626299"/>
    <w:rsid w:val="00626C7A"/>
    <w:rsid w:val="0062777C"/>
    <w:rsid w:val="00630214"/>
    <w:rsid w:val="006346A4"/>
    <w:rsid w:val="00641D9B"/>
    <w:rsid w:val="00647776"/>
    <w:rsid w:val="00656D7D"/>
    <w:rsid w:val="00663B05"/>
    <w:rsid w:val="006652A3"/>
    <w:rsid w:val="00670E4B"/>
    <w:rsid w:val="00673EAA"/>
    <w:rsid w:val="0068723E"/>
    <w:rsid w:val="0069518F"/>
    <w:rsid w:val="006974C8"/>
    <w:rsid w:val="006A0879"/>
    <w:rsid w:val="006A08CF"/>
    <w:rsid w:val="006A605E"/>
    <w:rsid w:val="006B5645"/>
    <w:rsid w:val="006D37D6"/>
    <w:rsid w:val="006E0323"/>
    <w:rsid w:val="006E1B9D"/>
    <w:rsid w:val="006F49F6"/>
    <w:rsid w:val="006F647C"/>
    <w:rsid w:val="0070700B"/>
    <w:rsid w:val="0070702D"/>
    <w:rsid w:val="00733A27"/>
    <w:rsid w:val="00750386"/>
    <w:rsid w:val="00752377"/>
    <w:rsid w:val="00755C3B"/>
    <w:rsid w:val="007818F9"/>
    <w:rsid w:val="007912BB"/>
    <w:rsid w:val="00791AA5"/>
    <w:rsid w:val="007A4232"/>
    <w:rsid w:val="007A7BAC"/>
    <w:rsid w:val="007C2424"/>
    <w:rsid w:val="007C7656"/>
    <w:rsid w:val="007D79DB"/>
    <w:rsid w:val="007E0EE3"/>
    <w:rsid w:val="007E3694"/>
    <w:rsid w:val="007E3F5B"/>
    <w:rsid w:val="007E74B9"/>
    <w:rsid w:val="007F1083"/>
    <w:rsid w:val="007F208E"/>
    <w:rsid w:val="007F7063"/>
    <w:rsid w:val="0080595F"/>
    <w:rsid w:val="00820A20"/>
    <w:rsid w:val="008245A9"/>
    <w:rsid w:val="00826CF3"/>
    <w:rsid w:val="00833003"/>
    <w:rsid w:val="00836F4C"/>
    <w:rsid w:val="008736A1"/>
    <w:rsid w:val="00880900"/>
    <w:rsid w:val="00886196"/>
    <w:rsid w:val="00886BD7"/>
    <w:rsid w:val="0089035B"/>
    <w:rsid w:val="008911A1"/>
    <w:rsid w:val="008A5CE4"/>
    <w:rsid w:val="008B658A"/>
    <w:rsid w:val="008C043D"/>
    <w:rsid w:val="008C2E26"/>
    <w:rsid w:val="008C6069"/>
    <w:rsid w:val="008D295E"/>
    <w:rsid w:val="008F60E9"/>
    <w:rsid w:val="008F6F39"/>
    <w:rsid w:val="00900322"/>
    <w:rsid w:val="009029E0"/>
    <w:rsid w:val="009136D2"/>
    <w:rsid w:val="00916E0E"/>
    <w:rsid w:val="00920A82"/>
    <w:rsid w:val="0092461F"/>
    <w:rsid w:val="0092510C"/>
    <w:rsid w:val="00931149"/>
    <w:rsid w:val="0094288E"/>
    <w:rsid w:val="00943996"/>
    <w:rsid w:val="00944D58"/>
    <w:rsid w:val="00963E1B"/>
    <w:rsid w:val="00970669"/>
    <w:rsid w:val="0097165F"/>
    <w:rsid w:val="00971CA5"/>
    <w:rsid w:val="00973A61"/>
    <w:rsid w:val="00985246"/>
    <w:rsid w:val="00986FA5"/>
    <w:rsid w:val="00987112"/>
    <w:rsid w:val="00995EF0"/>
    <w:rsid w:val="009A2C84"/>
    <w:rsid w:val="009B0FBB"/>
    <w:rsid w:val="009C2634"/>
    <w:rsid w:val="009D3829"/>
    <w:rsid w:val="009F4BFB"/>
    <w:rsid w:val="009F7A86"/>
    <w:rsid w:val="009F7D47"/>
    <w:rsid w:val="00A06701"/>
    <w:rsid w:val="00A11C42"/>
    <w:rsid w:val="00A243A4"/>
    <w:rsid w:val="00A24F27"/>
    <w:rsid w:val="00A304B4"/>
    <w:rsid w:val="00A32AE4"/>
    <w:rsid w:val="00A51FEE"/>
    <w:rsid w:val="00A52FDA"/>
    <w:rsid w:val="00A53E4D"/>
    <w:rsid w:val="00A572CD"/>
    <w:rsid w:val="00A62A15"/>
    <w:rsid w:val="00A67779"/>
    <w:rsid w:val="00A73939"/>
    <w:rsid w:val="00AB0C11"/>
    <w:rsid w:val="00AB21BC"/>
    <w:rsid w:val="00AB31F3"/>
    <w:rsid w:val="00AC00E7"/>
    <w:rsid w:val="00AE10AE"/>
    <w:rsid w:val="00AE6915"/>
    <w:rsid w:val="00AF318B"/>
    <w:rsid w:val="00AF6742"/>
    <w:rsid w:val="00B0636A"/>
    <w:rsid w:val="00B21BFB"/>
    <w:rsid w:val="00B23944"/>
    <w:rsid w:val="00B24B08"/>
    <w:rsid w:val="00B31AAA"/>
    <w:rsid w:val="00B343FF"/>
    <w:rsid w:val="00B35571"/>
    <w:rsid w:val="00B44BF7"/>
    <w:rsid w:val="00B63392"/>
    <w:rsid w:val="00B6689F"/>
    <w:rsid w:val="00B732C1"/>
    <w:rsid w:val="00B81344"/>
    <w:rsid w:val="00B81E4F"/>
    <w:rsid w:val="00B8354E"/>
    <w:rsid w:val="00B92527"/>
    <w:rsid w:val="00BA077B"/>
    <w:rsid w:val="00BB033D"/>
    <w:rsid w:val="00BD3F77"/>
    <w:rsid w:val="00BE2582"/>
    <w:rsid w:val="00BE7595"/>
    <w:rsid w:val="00BE75FE"/>
    <w:rsid w:val="00BF385D"/>
    <w:rsid w:val="00BF7FB4"/>
    <w:rsid w:val="00C24014"/>
    <w:rsid w:val="00C25221"/>
    <w:rsid w:val="00C3200A"/>
    <w:rsid w:val="00C3553E"/>
    <w:rsid w:val="00C424D2"/>
    <w:rsid w:val="00C55556"/>
    <w:rsid w:val="00C615FC"/>
    <w:rsid w:val="00C6673C"/>
    <w:rsid w:val="00C85151"/>
    <w:rsid w:val="00C96850"/>
    <w:rsid w:val="00CA5B55"/>
    <w:rsid w:val="00CA6905"/>
    <w:rsid w:val="00CB0FE5"/>
    <w:rsid w:val="00CB5B6C"/>
    <w:rsid w:val="00CC486C"/>
    <w:rsid w:val="00CD19DC"/>
    <w:rsid w:val="00CE29B4"/>
    <w:rsid w:val="00CE6327"/>
    <w:rsid w:val="00CF401D"/>
    <w:rsid w:val="00D11119"/>
    <w:rsid w:val="00D241BE"/>
    <w:rsid w:val="00D3299C"/>
    <w:rsid w:val="00D41267"/>
    <w:rsid w:val="00D4792F"/>
    <w:rsid w:val="00D51286"/>
    <w:rsid w:val="00D674D9"/>
    <w:rsid w:val="00D70279"/>
    <w:rsid w:val="00D72505"/>
    <w:rsid w:val="00D76FE5"/>
    <w:rsid w:val="00D80BCE"/>
    <w:rsid w:val="00D871D4"/>
    <w:rsid w:val="00D95452"/>
    <w:rsid w:val="00DA55D9"/>
    <w:rsid w:val="00DB636D"/>
    <w:rsid w:val="00DC01C5"/>
    <w:rsid w:val="00DD1E48"/>
    <w:rsid w:val="00DF044B"/>
    <w:rsid w:val="00DF3B55"/>
    <w:rsid w:val="00DF52DA"/>
    <w:rsid w:val="00E01475"/>
    <w:rsid w:val="00E10815"/>
    <w:rsid w:val="00E15512"/>
    <w:rsid w:val="00E249BD"/>
    <w:rsid w:val="00E41D7A"/>
    <w:rsid w:val="00E46067"/>
    <w:rsid w:val="00E56FF8"/>
    <w:rsid w:val="00E61B34"/>
    <w:rsid w:val="00E636B9"/>
    <w:rsid w:val="00E67A85"/>
    <w:rsid w:val="00E67CF3"/>
    <w:rsid w:val="00E70DA0"/>
    <w:rsid w:val="00E82617"/>
    <w:rsid w:val="00E912D6"/>
    <w:rsid w:val="00EA09C3"/>
    <w:rsid w:val="00EA1C21"/>
    <w:rsid w:val="00EC0C0F"/>
    <w:rsid w:val="00EC5575"/>
    <w:rsid w:val="00ED2CEF"/>
    <w:rsid w:val="00ED6231"/>
    <w:rsid w:val="00ED674B"/>
    <w:rsid w:val="00EE2D63"/>
    <w:rsid w:val="00EF10A7"/>
    <w:rsid w:val="00EF128A"/>
    <w:rsid w:val="00EF3F00"/>
    <w:rsid w:val="00F03575"/>
    <w:rsid w:val="00F12096"/>
    <w:rsid w:val="00F14004"/>
    <w:rsid w:val="00F16914"/>
    <w:rsid w:val="00F21C26"/>
    <w:rsid w:val="00F22536"/>
    <w:rsid w:val="00F30033"/>
    <w:rsid w:val="00F34C40"/>
    <w:rsid w:val="00F43589"/>
    <w:rsid w:val="00F46F3D"/>
    <w:rsid w:val="00F566A3"/>
    <w:rsid w:val="00F645B1"/>
    <w:rsid w:val="00F85309"/>
    <w:rsid w:val="00FA7DB0"/>
    <w:rsid w:val="00FB50B2"/>
    <w:rsid w:val="00FC57F4"/>
    <w:rsid w:val="00FD0A3E"/>
    <w:rsid w:val="00FE6954"/>
    <w:rsid w:val="00FE6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8B8"/>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301D72"/>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7E3694"/>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1188-C76C-451F-984B-9A925BBE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6392</Words>
  <Characters>37713</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23</cp:revision>
  <cp:lastPrinted>2024-05-15T07:00:00Z</cp:lastPrinted>
  <dcterms:created xsi:type="dcterms:W3CDTF">2024-05-30T07:40:00Z</dcterms:created>
  <dcterms:modified xsi:type="dcterms:W3CDTF">2026-04-07T11:12:00Z</dcterms:modified>
</cp:coreProperties>
</file>