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3BF7" w14:textId="00218FB7" w:rsidR="00857BF9" w:rsidRPr="003168C2" w:rsidRDefault="00954F02" w:rsidP="00FC23BB">
      <w:pPr>
        <w:pStyle w:val="Nadpis2"/>
        <w:keepNext w:val="0"/>
        <w:keepLines/>
        <w:widowControl w:val="0"/>
        <w:tabs>
          <w:tab w:val="clear" w:pos="1418"/>
          <w:tab w:val="clear" w:pos="1560"/>
          <w:tab w:val="left" w:pos="851"/>
        </w:tabs>
        <w:spacing w:after="120" w:line="288" w:lineRule="auto"/>
        <w:ind w:left="576" w:hanging="576"/>
        <w:jc w:val="left"/>
        <w:rPr>
          <w:lang w:val="cs-CZ"/>
        </w:rPr>
      </w:pPr>
      <w:r>
        <w:rPr>
          <w:lang w:val="cs-CZ"/>
        </w:rPr>
        <w:t>Rámcová s</w:t>
      </w:r>
      <w:r w:rsidR="00857BF9" w:rsidRPr="003168C2">
        <w:rPr>
          <w:lang w:val="cs-CZ"/>
        </w:rPr>
        <w:t>pecifikace servisních služeb</w:t>
      </w:r>
    </w:p>
    <w:p w14:paraId="3B5F2336" w14:textId="77777777" w:rsidR="00FC23BB" w:rsidRPr="003168C2" w:rsidRDefault="00F807D8" w:rsidP="00857BF9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3168C2">
        <w:rPr>
          <w:lang w:val="cs-CZ"/>
        </w:rPr>
        <w:t>Přehled servisních služeb</w:t>
      </w:r>
    </w:p>
    <w:p w14:paraId="4BD69619" w14:textId="264D5ACB" w:rsidR="00AA32FD" w:rsidRPr="003168C2" w:rsidRDefault="00AA32FD" w:rsidP="00872D6B">
      <w:pPr>
        <w:pStyle w:val="Normln-Odstavec"/>
        <w:numPr>
          <w:ilvl w:val="0"/>
          <w:numId w:val="5"/>
        </w:numPr>
      </w:pPr>
      <w:r w:rsidRPr="003168C2">
        <w:t>Rámcová</w:t>
      </w:r>
      <w:r w:rsidR="00FC23BB" w:rsidRPr="003168C2">
        <w:t xml:space="preserve"> specifikace požadovaných služeb je uvedena formou katalogových listů</w:t>
      </w:r>
      <w:r w:rsidR="00D5482A" w:rsidRPr="003168C2">
        <w:t xml:space="preserve"> (dále také jen „KL“)</w:t>
      </w:r>
      <w:r w:rsidR="00FC23BB" w:rsidRPr="003168C2">
        <w:t xml:space="preserve">, </w:t>
      </w:r>
      <w:r w:rsidR="00FC23BB" w:rsidRPr="003168C2">
        <w:rPr>
          <w:b/>
        </w:rPr>
        <w:t xml:space="preserve">tyto katalogové listy přiloží </w:t>
      </w:r>
      <w:proofErr w:type="spellStart"/>
      <w:r w:rsidR="00BF21A3">
        <w:rPr>
          <w:b/>
        </w:rPr>
        <w:t>doavatel</w:t>
      </w:r>
      <w:proofErr w:type="spellEnd"/>
      <w:r w:rsidR="00FC23BB" w:rsidRPr="003168C2">
        <w:rPr>
          <w:b/>
        </w:rPr>
        <w:t xml:space="preserve"> do své nabídky a doplní</w:t>
      </w:r>
      <w:r w:rsidR="00CD5D14" w:rsidRPr="003168C2">
        <w:rPr>
          <w:b/>
        </w:rPr>
        <w:t xml:space="preserve"> </w:t>
      </w:r>
      <w:r w:rsidR="00CE059F" w:rsidRPr="003168C2">
        <w:rPr>
          <w:b/>
        </w:rPr>
        <w:t xml:space="preserve">do nich </w:t>
      </w:r>
      <w:r w:rsidR="00CD5D14" w:rsidRPr="003168C2">
        <w:rPr>
          <w:b/>
        </w:rPr>
        <w:t>ceny za provádění servisních služeb</w:t>
      </w:r>
      <w:r w:rsidRPr="003168C2">
        <w:t xml:space="preserve">. </w:t>
      </w:r>
    </w:p>
    <w:p w14:paraId="4AA4DA86" w14:textId="77777777" w:rsidR="00FC23BB" w:rsidRPr="003168C2" w:rsidRDefault="00FC23BB" w:rsidP="00872D6B">
      <w:pPr>
        <w:pStyle w:val="Normln-Odstavec"/>
        <w:numPr>
          <w:ilvl w:val="0"/>
          <w:numId w:val="5"/>
        </w:numPr>
      </w:pPr>
      <w:r w:rsidRPr="003168C2">
        <w:t>Přehled katalogových listů je uveden v následující tabulce: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9"/>
        <w:gridCol w:w="1689"/>
        <w:gridCol w:w="1698"/>
        <w:gridCol w:w="4570"/>
      </w:tblGrid>
      <w:tr w:rsidR="00B40834" w:rsidRPr="003168C2" w14:paraId="3106A244" w14:textId="77777777" w:rsidTr="00D2143B">
        <w:tc>
          <w:tcPr>
            <w:tcW w:w="779" w:type="dxa"/>
            <w:shd w:val="clear" w:color="auto" w:fill="BDD6EE" w:themeFill="accent1" w:themeFillTint="66"/>
          </w:tcPr>
          <w:p w14:paraId="31602C36" w14:textId="77777777" w:rsidR="00B40834" w:rsidRPr="003168C2" w:rsidRDefault="00B40834" w:rsidP="00CA035B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 w:rsidRPr="003168C2">
              <w:rPr>
                <w:szCs w:val="22"/>
              </w:rPr>
              <w:t>Kód</w:t>
            </w:r>
          </w:p>
        </w:tc>
        <w:tc>
          <w:tcPr>
            <w:tcW w:w="1645" w:type="dxa"/>
            <w:shd w:val="clear" w:color="auto" w:fill="BDD6EE" w:themeFill="accent1" w:themeFillTint="66"/>
          </w:tcPr>
          <w:p w14:paraId="518CE2D1" w14:textId="77777777" w:rsidR="00B40834" w:rsidRPr="003168C2" w:rsidRDefault="00B40834" w:rsidP="00CA035B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 w:rsidRPr="003168C2">
              <w:rPr>
                <w:szCs w:val="22"/>
              </w:rPr>
              <w:t>Označení služby</w:t>
            </w:r>
          </w:p>
        </w:tc>
        <w:tc>
          <w:tcPr>
            <w:tcW w:w="1654" w:type="dxa"/>
            <w:shd w:val="clear" w:color="auto" w:fill="BDD6EE" w:themeFill="accent1" w:themeFillTint="66"/>
          </w:tcPr>
          <w:p w14:paraId="762943DD" w14:textId="27DDA6C3" w:rsidR="00B40834" w:rsidRPr="003168C2" w:rsidRDefault="00B40834" w:rsidP="00CA035B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 w:rsidRPr="003168C2">
              <w:rPr>
                <w:szCs w:val="22"/>
              </w:rPr>
              <w:t>Kategorie SLA</w:t>
            </w:r>
          </w:p>
        </w:tc>
        <w:tc>
          <w:tcPr>
            <w:tcW w:w="4452" w:type="dxa"/>
            <w:shd w:val="clear" w:color="auto" w:fill="BDD6EE" w:themeFill="accent1" w:themeFillTint="66"/>
          </w:tcPr>
          <w:p w14:paraId="24E6458B" w14:textId="5D2882A8" w:rsidR="00B40834" w:rsidRPr="003168C2" w:rsidRDefault="00B40834" w:rsidP="00CA035B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 w:rsidRPr="003168C2">
              <w:rPr>
                <w:szCs w:val="22"/>
              </w:rPr>
              <w:t>Název služby</w:t>
            </w:r>
          </w:p>
        </w:tc>
      </w:tr>
      <w:tr w:rsidR="00B40834" w:rsidRPr="003168C2" w14:paraId="1BD4C7D3" w14:textId="77777777" w:rsidTr="00D2143B">
        <w:tc>
          <w:tcPr>
            <w:tcW w:w="8530" w:type="dxa"/>
            <w:gridSpan w:val="4"/>
            <w:shd w:val="clear" w:color="auto" w:fill="DEEAF6" w:themeFill="accent1" w:themeFillTint="33"/>
          </w:tcPr>
          <w:p w14:paraId="668BCA17" w14:textId="3D582ACA" w:rsidR="00B40834" w:rsidRPr="00290925" w:rsidRDefault="000759D3" w:rsidP="0016598F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 w:rsidRPr="000759D3">
              <w:rPr>
                <w:szCs w:val="22"/>
              </w:rPr>
              <w:t xml:space="preserve">Část 4 - </w:t>
            </w:r>
            <w:proofErr w:type="gramStart"/>
            <w:r w:rsidRPr="000759D3">
              <w:rPr>
                <w:szCs w:val="22"/>
              </w:rPr>
              <w:t>CAR - Služby</w:t>
            </w:r>
            <w:proofErr w:type="gramEnd"/>
            <w:r w:rsidRPr="000759D3">
              <w:rPr>
                <w:szCs w:val="22"/>
              </w:rPr>
              <w:t xml:space="preserve"> provozu sledování vozidel</w:t>
            </w:r>
          </w:p>
        </w:tc>
      </w:tr>
      <w:tr w:rsidR="000759D3" w:rsidRPr="003168C2" w14:paraId="552C5BDD" w14:textId="77777777" w:rsidTr="00D2143B">
        <w:tc>
          <w:tcPr>
            <w:tcW w:w="779" w:type="dxa"/>
            <w:vAlign w:val="center"/>
          </w:tcPr>
          <w:p w14:paraId="4D02999B" w14:textId="4B601F92" w:rsidR="000759D3" w:rsidRPr="00290925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color w:val="000000"/>
                <w:szCs w:val="22"/>
              </w:rPr>
              <w:t>S.4.1</w:t>
            </w:r>
          </w:p>
        </w:tc>
        <w:tc>
          <w:tcPr>
            <w:tcW w:w="1645" w:type="dxa"/>
            <w:vAlign w:val="center"/>
          </w:tcPr>
          <w:p w14:paraId="77CBB2BC" w14:textId="67195782" w:rsidR="000759D3" w:rsidRPr="00290925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color w:val="000000"/>
                <w:szCs w:val="22"/>
              </w:rPr>
              <w:t>S-CAR-GPS</w:t>
            </w:r>
          </w:p>
        </w:tc>
        <w:tc>
          <w:tcPr>
            <w:tcW w:w="1654" w:type="dxa"/>
            <w:vAlign w:val="center"/>
          </w:tcPr>
          <w:p w14:paraId="0A2A784D" w14:textId="08122FFB" w:rsidR="000759D3" w:rsidRPr="00290925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color w:val="000000"/>
                <w:szCs w:val="22"/>
              </w:rPr>
              <w:t>SLA-</w:t>
            </w:r>
            <w:r w:rsidR="00E3470A">
              <w:rPr>
                <w:color w:val="000000"/>
                <w:szCs w:val="22"/>
              </w:rPr>
              <w:t>2</w:t>
            </w:r>
          </w:p>
        </w:tc>
        <w:tc>
          <w:tcPr>
            <w:tcW w:w="4452" w:type="dxa"/>
            <w:vAlign w:val="center"/>
          </w:tcPr>
          <w:p w14:paraId="5C94D7EC" w14:textId="075796D9" w:rsidR="000759D3" w:rsidRPr="00290925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szCs w:val="22"/>
              </w:rPr>
            </w:pPr>
            <w:r>
              <w:rPr>
                <w:color w:val="000000"/>
                <w:szCs w:val="22"/>
              </w:rPr>
              <w:t>Správa přístrojů GPS</w:t>
            </w:r>
          </w:p>
        </w:tc>
      </w:tr>
      <w:tr w:rsidR="000759D3" w:rsidRPr="003168C2" w14:paraId="629FE7F4" w14:textId="77777777" w:rsidTr="00D2143B">
        <w:tc>
          <w:tcPr>
            <w:tcW w:w="779" w:type="dxa"/>
            <w:vAlign w:val="center"/>
          </w:tcPr>
          <w:p w14:paraId="35DB7AD8" w14:textId="4642C37F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S.4.2</w:t>
            </w:r>
          </w:p>
        </w:tc>
        <w:tc>
          <w:tcPr>
            <w:tcW w:w="1645" w:type="dxa"/>
            <w:vAlign w:val="center"/>
          </w:tcPr>
          <w:p w14:paraId="40048A9C" w14:textId="0A52AF9D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S-CAR-AVL</w:t>
            </w:r>
          </w:p>
        </w:tc>
        <w:tc>
          <w:tcPr>
            <w:tcW w:w="1654" w:type="dxa"/>
            <w:vAlign w:val="center"/>
          </w:tcPr>
          <w:p w14:paraId="094649DB" w14:textId="2127D0A9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SLA-3</w:t>
            </w:r>
          </w:p>
        </w:tc>
        <w:tc>
          <w:tcPr>
            <w:tcW w:w="4452" w:type="dxa"/>
            <w:vAlign w:val="center"/>
          </w:tcPr>
          <w:p w14:paraId="688C1F76" w14:textId="0F7CA6D5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Správa AVL</w:t>
            </w:r>
          </w:p>
        </w:tc>
      </w:tr>
      <w:tr w:rsidR="000759D3" w:rsidRPr="003168C2" w14:paraId="0D82FF4D" w14:textId="77777777" w:rsidTr="00D2143B">
        <w:tc>
          <w:tcPr>
            <w:tcW w:w="779" w:type="dxa"/>
            <w:vAlign w:val="center"/>
          </w:tcPr>
          <w:p w14:paraId="2B925FAC" w14:textId="3C18FF23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S.4.3</w:t>
            </w:r>
          </w:p>
        </w:tc>
        <w:tc>
          <w:tcPr>
            <w:tcW w:w="1645" w:type="dxa"/>
            <w:vAlign w:val="center"/>
          </w:tcPr>
          <w:p w14:paraId="296D0FC5" w14:textId="2600BFAD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S-CAR-EKJ</w:t>
            </w:r>
          </w:p>
        </w:tc>
        <w:tc>
          <w:tcPr>
            <w:tcW w:w="1654" w:type="dxa"/>
            <w:vAlign w:val="center"/>
          </w:tcPr>
          <w:p w14:paraId="5802BA94" w14:textId="51AD6658" w:rsidR="000759D3" w:rsidRDefault="00816F85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SLA-2</w:t>
            </w:r>
          </w:p>
        </w:tc>
        <w:tc>
          <w:tcPr>
            <w:tcW w:w="4452" w:type="dxa"/>
            <w:vAlign w:val="center"/>
          </w:tcPr>
          <w:p w14:paraId="7BBC9A93" w14:textId="1CF2655B" w:rsidR="000759D3" w:rsidRDefault="000759D3" w:rsidP="000759D3">
            <w:pPr>
              <w:pStyle w:val="Normln-Odstavec"/>
              <w:numPr>
                <w:ilvl w:val="0"/>
                <w:numId w:val="0"/>
              </w:num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Správa EKJ</w:t>
            </w:r>
          </w:p>
        </w:tc>
      </w:tr>
    </w:tbl>
    <w:p w14:paraId="41C5A4B7" w14:textId="4E3506EE" w:rsidR="00FC23BB" w:rsidRPr="003168C2" w:rsidRDefault="00FC23BB" w:rsidP="005C69EB">
      <w:pPr>
        <w:pStyle w:val="Titulek"/>
        <w:jc w:val="center"/>
        <w:rPr>
          <w:lang w:eastAsia="cs-CZ"/>
        </w:rPr>
      </w:pPr>
      <w:r w:rsidRPr="003168C2">
        <w:t xml:space="preserve">Tabulka </w:t>
      </w:r>
      <w:r w:rsidR="00923292">
        <w:t>1</w:t>
      </w:r>
      <w:r w:rsidRPr="003168C2">
        <w:t>: Seznam katalogových listů</w:t>
      </w:r>
    </w:p>
    <w:p w14:paraId="5EDE9C42" w14:textId="29037C6C" w:rsidR="002C1D2D" w:rsidRPr="003168C2" w:rsidRDefault="00932423" w:rsidP="002C1D2D">
      <w:pPr>
        <w:pStyle w:val="Normln-Odstavec"/>
        <w:numPr>
          <w:ilvl w:val="0"/>
          <w:numId w:val="5"/>
        </w:numPr>
      </w:pPr>
      <w:r w:rsidRPr="003168C2">
        <w:t xml:space="preserve">Součástí dodávaných služeb </w:t>
      </w:r>
      <w:r w:rsidRPr="00E21585">
        <w:rPr>
          <w:b/>
        </w:rPr>
        <w:t>nejsou dodávky HW, SW l</w:t>
      </w:r>
      <w:r w:rsidR="00E21585" w:rsidRPr="00E21585">
        <w:rPr>
          <w:b/>
        </w:rPr>
        <w:t xml:space="preserve">icencí ani rozšiřujících podpor, </w:t>
      </w:r>
      <w:proofErr w:type="spellStart"/>
      <w:r w:rsidR="00E21585" w:rsidRPr="00E21585">
        <w:rPr>
          <w:b/>
        </w:rPr>
        <w:t>maintenance</w:t>
      </w:r>
      <w:proofErr w:type="spellEnd"/>
      <w:r w:rsidR="00E21585" w:rsidRPr="00E21585">
        <w:rPr>
          <w:b/>
        </w:rPr>
        <w:t xml:space="preserve"> </w:t>
      </w:r>
      <w:r w:rsidRPr="00E21585">
        <w:rPr>
          <w:b/>
        </w:rPr>
        <w:t>nebo prodloužení záručních podmínek</w:t>
      </w:r>
      <w:r w:rsidR="002C1D2D" w:rsidRPr="00E21585">
        <w:rPr>
          <w:b/>
        </w:rPr>
        <w:t>.</w:t>
      </w:r>
    </w:p>
    <w:p w14:paraId="1D1D84B8" w14:textId="3F539A62" w:rsidR="00D5482A" w:rsidRPr="003168C2" w:rsidRDefault="00D5482A" w:rsidP="00D5482A">
      <w:pPr>
        <w:pStyle w:val="Normln-Odstavec"/>
        <w:numPr>
          <w:ilvl w:val="0"/>
          <w:numId w:val="5"/>
        </w:numPr>
      </w:pPr>
      <w:r w:rsidRPr="003168C2">
        <w:t xml:space="preserve">Zadavatel nemůže garantovat paralelní souběh servisních služeb uvedených v následujících </w:t>
      </w:r>
      <w:r w:rsidR="000F07F3" w:rsidRPr="003168C2">
        <w:t xml:space="preserve">KL – </w:t>
      </w:r>
      <w:r w:rsidR="00BF21A3">
        <w:t>dodavatel</w:t>
      </w:r>
      <w:r w:rsidRPr="003168C2">
        <w:t xml:space="preserve"> musí ve své nabídce tuto skutečnost zohlednit a uvažovat s uvedenými předpokládanými alokacemi pracovníků pro zajištění požadovaných služeb.</w:t>
      </w:r>
    </w:p>
    <w:p w14:paraId="070859A0" w14:textId="3FAEB5A2" w:rsidR="00B6032A" w:rsidRDefault="00B6032A" w:rsidP="00B6032A">
      <w:pPr>
        <w:pStyle w:val="Normln-Odstavec"/>
        <w:numPr>
          <w:ilvl w:val="0"/>
          <w:numId w:val="5"/>
        </w:numPr>
      </w:pPr>
      <w:r w:rsidRPr="003168C2">
        <w:t xml:space="preserve">Před zahájením zajišťování servisních služeb v plném rozsahu proběhne tzv. inicializace, během které bude </w:t>
      </w:r>
      <w:r w:rsidR="00BF21A3">
        <w:t>dodavatel</w:t>
      </w:r>
      <w:r w:rsidRPr="003168C2">
        <w:t xml:space="preserve"> seznámen se stavem jednotlivých zařízení na místě a následně je převezme do své správy. Proces inicializace bude trvat maximálně 30</w:t>
      </w:r>
      <w:r>
        <w:t xml:space="preserve"> kalendářních</w:t>
      </w:r>
      <w:r w:rsidRPr="003168C2">
        <w:t xml:space="preserve"> dní, bude započítán do celkové doby plnění veřejné zakázky a </w:t>
      </w:r>
      <w:r w:rsidR="00BF21A3">
        <w:t>dodavatel</w:t>
      </w:r>
      <w:r w:rsidRPr="003168C2">
        <w:t xml:space="preserve"> je povinen uvést cenu za inicializaci zvlášť do kalkulace na</w:t>
      </w:r>
      <w:r w:rsidRPr="00FD145B">
        <w:t xml:space="preserve">bídkové ceny. Plnou odpovědnost za zajištění provozu bude nést </w:t>
      </w:r>
      <w:r w:rsidR="00BF21A3">
        <w:t>dodavatel</w:t>
      </w:r>
      <w:r w:rsidRPr="00FD145B">
        <w:t xml:space="preserve"> po dokončení procesu inicializace a protokolárním převzetí systémů do správy</w:t>
      </w:r>
      <w:r>
        <w:t>.</w:t>
      </w:r>
    </w:p>
    <w:p w14:paraId="39179DDC" w14:textId="77777777" w:rsidR="0016598F" w:rsidRDefault="0016598F">
      <w:pPr>
        <w:spacing w:after="0"/>
        <w:jc w:val="left"/>
        <w:rPr>
          <w:rFonts w:ascii="Arial" w:hAnsi="Arial" w:cs="Arial"/>
          <w:b/>
          <w:bCs/>
          <w:sz w:val="26"/>
          <w:szCs w:val="26"/>
          <w:lang w:val="cs-CZ"/>
        </w:rPr>
      </w:pPr>
      <w:r>
        <w:rPr>
          <w:lang w:val="cs-CZ"/>
        </w:rPr>
        <w:br w:type="page"/>
      </w:r>
    </w:p>
    <w:p w14:paraId="103D1766" w14:textId="76D53433" w:rsidR="0079561C" w:rsidRPr="003168C2" w:rsidRDefault="0079561C" w:rsidP="0079561C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 w:rsidRPr="003168C2">
        <w:rPr>
          <w:lang w:val="cs-CZ"/>
        </w:rPr>
        <w:lastRenderedPageBreak/>
        <w:t>Katalogový list S</w:t>
      </w:r>
      <w:r>
        <w:rPr>
          <w:lang w:val="cs-CZ"/>
        </w:rPr>
        <w:t>.</w:t>
      </w:r>
      <w:r w:rsidRPr="003168C2">
        <w:rPr>
          <w:lang w:val="cs-CZ"/>
        </w:rPr>
        <w:t>4.1 - správa přístrojů GPS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"/>
        <w:gridCol w:w="58"/>
        <w:gridCol w:w="2475"/>
        <w:gridCol w:w="154"/>
        <w:gridCol w:w="662"/>
        <w:gridCol w:w="1659"/>
        <w:gridCol w:w="373"/>
        <w:gridCol w:w="178"/>
        <w:gridCol w:w="2090"/>
      </w:tblGrid>
      <w:tr w:rsidR="0079561C" w:rsidRPr="003168C2" w14:paraId="21774D9F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23E4F" w:themeFill="text2" w:themeFillShade="BF"/>
            <w:vAlign w:val="center"/>
          </w:tcPr>
          <w:p w14:paraId="12B76A57" w14:textId="77777777" w:rsidR="0079561C" w:rsidRPr="003168C2" w:rsidRDefault="0079561C" w:rsidP="00956AD9">
            <w:pPr>
              <w:pStyle w:val="Nadpis1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3168C2">
              <w:rPr>
                <w:color w:val="FFFFFF" w:themeColor="background1"/>
                <w:sz w:val="20"/>
                <w:szCs w:val="20"/>
                <w:lang w:val="cs-CZ"/>
              </w:rPr>
              <w:t>KATALOGOVÝ LIST</w:t>
            </w:r>
          </w:p>
        </w:tc>
      </w:tr>
      <w:tr w:rsidR="0079561C" w:rsidRPr="003168C2" w14:paraId="6C1FE52F" w14:textId="77777777" w:rsidTr="00956AD9">
        <w:trPr>
          <w:trHeight w:val="347"/>
          <w:jc w:val="center"/>
        </w:trPr>
        <w:tc>
          <w:tcPr>
            <w:tcW w:w="2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78E98135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OZNAČENÍ SLUŽBY</w:t>
            </w:r>
          </w:p>
        </w:tc>
        <w:tc>
          <w:tcPr>
            <w:tcW w:w="334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310ED427" w14:textId="77777777" w:rsidR="0079561C" w:rsidRPr="003168C2" w:rsidRDefault="0079561C" w:rsidP="00956AD9">
            <w:pPr>
              <w:pStyle w:val="Nadpis1"/>
              <w:ind w:left="432" w:hanging="432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S-CAR-GPS</w:t>
            </w:r>
          </w:p>
        </w:tc>
        <w:tc>
          <w:tcPr>
            <w:tcW w:w="221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EDA66D" w14:textId="77777777" w:rsidR="0079561C" w:rsidRPr="003168C2" w:rsidRDefault="0079561C" w:rsidP="00956AD9">
            <w:pPr>
              <w:pStyle w:val="Nadpis1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KÓD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816574C" w14:textId="77777777" w:rsidR="0079561C" w:rsidRPr="003168C2" w:rsidRDefault="0079561C" w:rsidP="00956AD9">
            <w:pPr>
              <w:pStyle w:val="Nadpis1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S4.1</w:t>
            </w:r>
          </w:p>
        </w:tc>
      </w:tr>
      <w:tr w:rsidR="0079561C" w:rsidRPr="003168C2" w14:paraId="4F5C9051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82F77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služby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31B795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Správa přístrojů GPS</w:t>
            </w:r>
          </w:p>
        </w:tc>
      </w:tr>
      <w:tr w:rsidR="0079561C" w:rsidRPr="003168C2" w14:paraId="3EDE3991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2D194E51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VYMEZENÍ SLUŽBY</w:t>
            </w:r>
          </w:p>
        </w:tc>
      </w:tr>
      <w:tr w:rsidR="0079561C" w:rsidRPr="003168C2" w14:paraId="275E8688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335BB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Prostředí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4140C5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PRODUKČNÍ</w:t>
            </w:r>
          </w:p>
        </w:tc>
      </w:tr>
      <w:tr w:rsidR="0079561C" w:rsidRPr="003168C2" w14:paraId="034F9564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BD563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Cílová skupina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E1629D5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Interní zaměstnanci</w:t>
            </w:r>
          </w:p>
        </w:tc>
      </w:tr>
      <w:tr w:rsidR="0079561C" w:rsidRPr="003168C2" w14:paraId="7891FF4A" w14:textId="77777777" w:rsidTr="00956AD9">
        <w:trPr>
          <w:trHeight w:val="224"/>
          <w:jc w:val="center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F22DBF8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Požadované role obsazované Dodavatelem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175D8D3E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role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7B004D53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Předpokládaný rozsah alokace (z provozní doby)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55A36622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On-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site</w:t>
            </w:r>
            <w:proofErr w:type="spellEnd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/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Off-site</w:t>
            </w:r>
            <w:proofErr w:type="spellEnd"/>
          </w:p>
        </w:tc>
      </w:tr>
      <w:tr w:rsidR="0079561C" w:rsidRPr="003168C2" w14:paraId="68C59BE5" w14:textId="77777777" w:rsidTr="00956AD9">
        <w:trPr>
          <w:trHeight w:val="379"/>
          <w:jc w:val="center"/>
        </w:trPr>
        <w:tc>
          <w:tcPr>
            <w:tcW w:w="241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FBAB07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693" w:type="dxa"/>
            <w:gridSpan w:val="4"/>
            <w:tcBorders>
              <w:left w:val="single" w:sz="6" w:space="0" w:color="auto"/>
            </w:tcBorders>
            <w:vAlign w:val="center"/>
          </w:tcPr>
          <w:p w14:paraId="38DCE9CF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Technický specialista systémů pro sledování vozidel</w:t>
            </w:r>
          </w:p>
        </w:tc>
        <w:tc>
          <w:tcPr>
            <w:tcW w:w="2694" w:type="dxa"/>
            <w:gridSpan w:val="3"/>
            <w:vAlign w:val="center"/>
          </w:tcPr>
          <w:p w14:paraId="0E0281DE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10%</w:t>
            </w:r>
            <w:proofErr w:type="gramEnd"/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113CE90F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168C2">
              <w:rPr>
                <w:rFonts w:ascii="Arial" w:hAnsi="Arial" w:cs="Arial"/>
                <w:sz w:val="16"/>
                <w:szCs w:val="16"/>
                <w:lang w:val="cs-CZ"/>
              </w:rPr>
              <w:t>-</w:t>
            </w:r>
          </w:p>
        </w:tc>
      </w:tr>
      <w:tr w:rsidR="0079561C" w:rsidRPr="003168C2" w14:paraId="4989BB29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FFA89E9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CENY</w:t>
            </w:r>
          </w:p>
        </w:tc>
      </w:tr>
      <w:tr w:rsidR="0079561C" w:rsidRPr="003168C2" w14:paraId="6F084282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3DDF620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538087C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41AA553D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Částka DPH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E94D6FB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s DPH</w:t>
            </w:r>
          </w:p>
        </w:tc>
      </w:tr>
      <w:tr w:rsidR="0079561C" w:rsidRPr="003168C2" w14:paraId="2D791F20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EC6193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Cena za inicializaci (za období do převzetí do provozu)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68110E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86318F5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144CC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79561C" w:rsidRPr="003168C2" w14:paraId="37BA1D00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ABE060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Paušální cena za 1 kalendářní měsíc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CB7CDE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82411D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08E806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79561C" w:rsidRPr="003168C2" w14:paraId="20923B0F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9F75559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ROZSAH POŽADOVANÝCH ČINNOSTÍ </w:t>
            </w:r>
          </w:p>
        </w:tc>
      </w:tr>
      <w:tr w:rsidR="0079561C" w:rsidRPr="003168C2" w14:paraId="126EBC87" w14:textId="77777777" w:rsidTr="00956AD9">
        <w:trPr>
          <w:trHeight w:val="681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F06E84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0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Technická podpora a správa přístrojů GPS:</w:t>
            </w:r>
          </w:p>
          <w:p w14:paraId="36CC7D0B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Odstranění incidentů a problémů vzniklých při provozu,</w:t>
            </w:r>
          </w:p>
          <w:p w14:paraId="5DE5E696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Vyhodnocení a řešení funkčních a výkonnostních problémů HW a SW,</w:t>
            </w:r>
          </w:p>
          <w:p w14:paraId="57CBEF4B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Provádění servisních a diagnostických služeb při závadě,</w:t>
            </w:r>
          </w:p>
          <w:p w14:paraId="45A7F22D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Odborná technická podpora a odstraňování závad v předmětné oblasti – 2nd level support (na denní bázi),</w:t>
            </w:r>
          </w:p>
          <w:p w14:paraId="570291B2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Udržování aktuálního stavu firmware zejména z pohledu možných bezpečnostních a funkčních hrozeb, tj. aplikace aktualizací (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hotfix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, patch,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168C2">
              <w:rPr>
                <w:rFonts w:ascii="Arial" w:hAnsi="Arial" w:cs="Arial"/>
                <w:sz w:val="20"/>
                <w:szCs w:val="20"/>
              </w:rPr>
              <w:t>pack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168C2">
              <w:rPr>
                <w:rFonts w:ascii="Arial" w:hAnsi="Arial" w:cs="Arial"/>
                <w:sz w:val="20"/>
                <w:szCs w:val="20"/>
              </w:rPr>
              <w:t xml:space="preserve"> apod.),</w:t>
            </w:r>
          </w:p>
          <w:p w14:paraId="189C4257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Návrh vhodných standardizovaných systémových postupů s ohledem na požadavky zadavatele a bezpečnostní doporučení v této oblasti,</w:t>
            </w:r>
          </w:p>
          <w:p w14:paraId="06FEA72C" w14:textId="77777777" w:rsidR="006926E8" w:rsidRPr="00C27C5C" w:rsidRDefault="006926E8" w:rsidP="006926E8">
            <w:pPr>
              <w:pStyle w:val="Odstavecseseznamem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 w:rsidRPr="00C27C5C">
              <w:rPr>
                <w:rFonts w:ascii="Arial" w:hAnsi="Arial" w:cs="Arial"/>
                <w:sz w:val="20"/>
                <w:szCs w:val="20"/>
              </w:rPr>
              <w:t>Součinnost s ostatními dodavateli související s řešením provozních záležitostí, zejména při identifikaci možných problémů, návrhu možných řešení a realizaci nápravných opatření.</w:t>
            </w:r>
          </w:p>
          <w:p w14:paraId="725FF363" w14:textId="77777777" w:rsidR="006926E8" w:rsidRPr="00C27C5C" w:rsidRDefault="006926E8" w:rsidP="006926E8">
            <w:pPr>
              <w:keepLines/>
              <w:widowControl w:val="0"/>
              <w:numPr>
                <w:ilvl w:val="0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27C5C">
              <w:rPr>
                <w:rFonts w:ascii="Arial" w:hAnsi="Arial" w:cs="Arial"/>
                <w:sz w:val="20"/>
                <w:szCs w:val="20"/>
                <w:lang w:val="cs-CZ"/>
              </w:rPr>
              <w:t xml:space="preserve">Provozní podpora ICT v součinnosti s ostatními pracovníky, kteří zajišťují a monitorují dostupnost služeb dle parametrů definovaných v SLA. </w:t>
            </w:r>
          </w:p>
          <w:p w14:paraId="37342083" w14:textId="77777777" w:rsidR="0079561C" w:rsidRPr="003168C2" w:rsidRDefault="0079561C" w:rsidP="006926E8">
            <w:pPr>
              <w:keepLines/>
              <w:widowControl w:val="0"/>
              <w:numPr>
                <w:ilvl w:val="0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Správa a aktualizace provozní dokumentace v rozsahu:</w:t>
            </w:r>
          </w:p>
          <w:p w14:paraId="65D00D44" w14:textId="77777777" w:rsidR="0079561C" w:rsidRPr="003168C2" w:rsidRDefault="0079561C" w:rsidP="006926E8">
            <w:pPr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Postupy pro provoz a správu přístrojů GPS,</w:t>
            </w:r>
          </w:p>
          <w:p w14:paraId="7999D512" w14:textId="77777777" w:rsidR="0079561C" w:rsidRPr="003168C2" w:rsidRDefault="0079561C" w:rsidP="006926E8">
            <w:pPr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Provozní deník služby min. v rozsahu: osoba, číslo požadavku z SD systému, popis prováděné činnosti, výsledek činnosti (úspěch/selhání), doba trvání.</w:t>
            </w:r>
          </w:p>
          <w:p w14:paraId="1D901EE8" w14:textId="77777777" w:rsidR="0079561C" w:rsidRPr="003168C2" w:rsidRDefault="0079561C" w:rsidP="006926E8">
            <w:pPr>
              <w:keepLines/>
              <w:widowControl w:val="0"/>
              <w:numPr>
                <w:ilvl w:val="0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Správa a aktualizace technické dokumentace v rozsahu:</w:t>
            </w:r>
          </w:p>
          <w:p w14:paraId="3CFE7E6D" w14:textId="77777777" w:rsidR="0079561C" w:rsidRPr="003168C2" w:rsidRDefault="0079561C" w:rsidP="006926E8">
            <w:pPr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Aktuální přehled a správa konfigurace jednotlivých zařízení</w:t>
            </w:r>
          </w:p>
          <w:p w14:paraId="0A44F4C4" w14:textId="77777777" w:rsidR="0079561C" w:rsidRPr="003168C2" w:rsidRDefault="0079561C" w:rsidP="006926E8">
            <w:pPr>
              <w:pStyle w:val="Odstavecseseznamem"/>
              <w:keepLines/>
              <w:widowControl w:val="0"/>
              <w:numPr>
                <w:ilvl w:val="1"/>
                <w:numId w:val="23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Správa konfigurace zařízení v CMDB zadavatele</w:t>
            </w:r>
          </w:p>
        </w:tc>
      </w:tr>
      <w:tr w:rsidR="0079561C" w:rsidRPr="003168C2" w14:paraId="56E6B4F6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D4338CC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SERVICE LEVEL AGREEMENT (SLA)</w:t>
            </w:r>
          </w:p>
        </w:tc>
      </w:tr>
      <w:tr w:rsidR="0079561C" w:rsidRPr="003168C2" w14:paraId="236F3EDF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B92CD0" w14:textId="77777777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lastRenderedPageBreak/>
              <w:t xml:space="preserve">Vyhodnocovací období 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F91389" w14:textId="2B3F9F40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1 kalendářní měsíc</w:t>
            </w:r>
          </w:p>
        </w:tc>
      </w:tr>
      <w:tr w:rsidR="0079561C" w:rsidRPr="003168C2" w14:paraId="73E6CC5C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CBAB27" w14:textId="77777777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Kategorie služby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1F593" w14:textId="5EE6B997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SLA-2</w:t>
            </w:r>
          </w:p>
        </w:tc>
      </w:tr>
      <w:tr w:rsidR="0079561C" w:rsidRPr="003168C2" w14:paraId="18845B6C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3ADBF5" w14:textId="77777777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Provozní doba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152DA2" w14:textId="318F17A9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5x10</w:t>
            </w:r>
          </w:p>
        </w:tc>
      </w:tr>
      <w:tr w:rsidR="0079561C" w:rsidRPr="003168C2" w14:paraId="344A5224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8B40139" w14:textId="77777777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Dostupnost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C9FAA05" w14:textId="4C684422" w:rsidR="0079561C" w:rsidRPr="003168C2" w:rsidRDefault="0079561C" w:rsidP="0079561C">
            <w:pPr>
              <w:keepLines/>
              <w:widowControl w:val="0"/>
              <w:spacing w:before="20" w:after="20" w:line="288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Maximální povolená doba, kdy je </w:t>
            </w:r>
            <w:r w:rsidRPr="002A13B9">
              <w:rPr>
                <w:rFonts w:ascii="Arial" w:hAnsi="Arial" w:cs="Arial"/>
                <w:sz w:val="20"/>
                <w:szCs w:val="20"/>
                <w:lang w:val="cs-CZ"/>
              </w:rPr>
              <w:t xml:space="preserve">v důsledku závady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GPS zařízení</w:t>
            </w:r>
            <w:r w:rsidRPr="002A13B9">
              <w:rPr>
                <w:rFonts w:ascii="Arial" w:hAnsi="Arial" w:cs="Arial"/>
                <w:sz w:val="20"/>
                <w:szCs w:val="20"/>
                <w:lang w:val="cs-CZ"/>
              </w:rPr>
              <w:t xml:space="preserve"> znemožněno fungování systému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sledování vozidel</w:t>
            </w:r>
            <w:r w:rsidRPr="002A13B9">
              <w:rPr>
                <w:rFonts w:ascii="Arial" w:hAnsi="Arial" w:cs="Arial"/>
                <w:sz w:val="20"/>
                <w:szCs w:val="20"/>
                <w:lang w:val="cs-CZ"/>
              </w:rPr>
              <w:t xml:space="preserve"> pro více než 5 zaříze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ní současně, j</w:t>
            </w:r>
            <w:r w:rsidR="00563D60">
              <w:rPr>
                <w:rFonts w:ascii="Arial" w:hAnsi="Arial" w:cs="Arial"/>
                <w:sz w:val="20"/>
                <w:szCs w:val="20"/>
                <w:lang w:val="cs-CZ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563D60">
              <w:rPr>
                <w:rFonts w:ascii="Arial" w:hAnsi="Arial" w:cs="Arial"/>
                <w:sz w:val="20"/>
                <w:szCs w:val="20"/>
                <w:lang w:val="cs-CZ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hodin</w:t>
            </w:r>
            <w:r w:rsidR="00563D60">
              <w:rPr>
                <w:rFonts w:ascii="Arial" w:hAnsi="Arial" w:cs="Arial"/>
                <w:sz w:val="20"/>
                <w:szCs w:val="20"/>
                <w:lang w:val="cs-CZ"/>
              </w:rPr>
              <w:t xml:space="preserve"> (během pracovní doby)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každém kalendářním měsíci. </w:t>
            </w:r>
          </w:p>
        </w:tc>
      </w:tr>
      <w:tr w:rsidR="0079561C" w:rsidRPr="003168C2" w14:paraId="3F4B03AB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</w:tcPr>
          <w:p w14:paraId="223DFE21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Způsob kontroly </w:t>
            </w:r>
          </w:p>
        </w:tc>
      </w:tr>
      <w:tr w:rsidR="0079561C" w:rsidRPr="003168C2" w14:paraId="208B281D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F6FE6A" w14:textId="645AC766" w:rsidR="0079561C" w:rsidRPr="003168C2" w:rsidRDefault="0079561C" w:rsidP="006926E8">
            <w:pPr>
              <w:keepLines/>
              <w:widowControl w:val="0"/>
              <w:autoSpaceDE w:val="0"/>
              <w:autoSpaceDN w:val="0"/>
              <w:adjustRightInd w:val="0"/>
              <w:spacing w:before="20" w:after="20" w:line="288" w:lineRule="auto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 dostupnosti jsou počítány pouze incidenty typu A, incidenty kategorie B a C se do vyhodnocení celkové dostupnosti nezahrnují.</w:t>
            </w:r>
            <w:r w:rsidR="006926E8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Měření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parametrů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služby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budou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prováděna v pravidelných intervalech během zaručené provozní doby služby. Měřící body (sondy) a počet měření budou zvoleny tak, aby výsledky byly dostatečné pro vyhodnocení stanovených parametrů SLA služby. Měření bude realizováno z management serveru či prostřednictvím vybraných aplikací pro end-to-end monitoring. Provozní činnosti budou kontrolovány Zadavatelem (nebo jím stanoveným subjektem) na měsíční bázi. O výsledku kontrol bude sestavován měsíční report. Report vystavuje kontrolující subjekt, schvaluje Zadavatel a slouží Zadavateli jako podklad pro vyhodnocení služeb.</w:t>
            </w:r>
          </w:p>
        </w:tc>
      </w:tr>
      <w:tr w:rsidR="0079561C" w:rsidRPr="003168C2" w14:paraId="1BBF7285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58EA0E7" w14:textId="77777777" w:rsidR="0079561C" w:rsidRPr="003168C2" w:rsidRDefault="0079561C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br w:type="page"/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KRÁTKÝ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POPIS STAVU PROSTŘEDÍ</w:t>
            </w:r>
          </w:p>
        </w:tc>
      </w:tr>
      <w:tr w:rsidR="0079561C" w:rsidRPr="003168C2" w14:paraId="7F575A88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91F6D" w14:textId="66341204" w:rsidR="0079561C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Popis prostředí a spravovaných systémů je uveden v dokumentaci ke stávajícím systémům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, viz příloha č. 1</w:t>
            </w:r>
            <w:r w:rsidR="00D7056B">
              <w:rPr>
                <w:rFonts w:ascii="Arial" w:hAnsi="Arial" w:cs="Arial"/>
                <w:sz w:val="20"/>
                <w:szCs w:val="20"/>
                <w:lang w:val="cs-CZ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Popis stávajícího stavu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</w:tbl>
    <w:p w14:paraId="55390D9D" w14:textId="77777777" w:rsidR="0079561C" w:rsidRPr="003168C2" w:rsidRDefault="0079561C" w:rsidP="0079561C">
      <w:pPr>
        <w:pStyle w:val="Zkladntext"/>
        <w:rPr>
          <w:lang w:eastAsia="cs-CZ"/>
        </w:rPr>
      </w:pPr>
    </w:p>
    <w:p w14:paraId="08CC23C5" w14:textId="77777777" w:rsidR="0079561C" w:rsidRPr="003168C2" w:rsidRDefault="0079561C" w:rsidP="0079561C">
      <w:pPr>
        <w:spacing w:after="0"/>
        <w:jc w:val="left"/>
        <w:rPr>
          <w:lang w:val="cs-CZ"/>
        </w:rPr>
      </w:pPr>
      <w:r w:rsidRPr="003168C2">
        <w:rPr>
          <w:lang w:val="cs-CZ"/>
        </w:rPr>
        <w:br w:type="page"/>
      </w:r>
    </w:p>
    <w:p w14:paraId="009A2011" w14:textId="02600BA3" w:rsidR="0012752E" w:rsidRPr="003168C2" w:rsidRDefault="0012752E" w:rsidP="0012752E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>
        <w:rPr>
          <w:lang w:val="cs-CZ"/>
        </w:rPr>
        <w:lastRenderedPageBreak/>
        <w:t>Katalogový list S.4.2</w:t>
      </w:r>
      <w:r w:rsidRPr="003168C2">
        <w:rPr>
          <w:lang w:val="cs-CZ"/>
        </w:rPr>
        <w:t xml:space="preserve"> - správa </w:t>
      </w:r>
      <w:r>
        <w:rPr>
          <w:lang w:val="cs-CZ"/>
        </w:rPr>
        <w:t>AVL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"/>
        <w:gridCol w:w="58"/>
        <w:gridCol w:w="2475"/>
        <w:gridCol w:w="154"/>
        <w:gridCol w:w="662"/>
        <w:gridCol w:w="1659"/>
        <w:gridCol w:w="373"/>
        <w:gridCol w:w="178"/>
        <w:gridCol w:w="2090"/>
      </w:tblGrid>
      <w:tr w:rsidR="0012752E" w:rsidRPr="003168C2" w14:paraId="530679DC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23E4F" w:themeFill="text2" w:themeFillShade="BF"/>
            <w:vAlign w:val="center"/>
          </w:tcPr>
          <w:p w14:paraId="33CCCDF8" w14:textId="77777777" w:rsidR="0012752E" w:rsidRPr="003168C2" w:rsidRDefault="0012752E" w:rsidP="00956AD9">
            <w:pPr>
              <w:pStyle w:val="Nadpis1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3168C2">
              <w:rPr>
                <w:color w:val="FFFFFF" w:themeColor="background1"/>
                <w:sz w:val="20"/>
                <w:szCs w:val="20"/>
                <w:lang w:val="cs-CZ"/>
              </w:rPr>
              <w:t>KATALOGOVÝ LIST</w:t>
            </w:r>
          </w:p>
        </w:tc>
      </w:tr>
      <w:tr w:rsidR="0012752E" w:rsidRPr="003168C2" w14:paraId="3A45B658" w14:textId="77777777" w:rsidTr="00956AD9">
        <w:trPr>
          <w:trHeight w:val="347"/>
          <w:jc w:val="center"/>
        </w:trPr>
        <w:tc>
          <w:tcPr>
            <w:tcW w:w="2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A7DDF4D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OZNAČENÍ SLUŽBY</w:t>
            </w:r>
          </w:p>
        </w:tc>
        <w:tc>
          <w:tcPr>
            <w:tcW w:w="334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9EC5E33" w14:textId="183EAE0C" w:rsidR="0012752E" w:rsidRPr="003168C2" w:rsidRDefault="0012752E" w:rsidP="0012752E">
            <w:pPr>
              <w:pStyle w:val="Nadpis1"/>
              <w:ind w:left="432" w:hanging="432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S-</w:t>
            </w:r>
            <w:r>
              <w:rPr>
                <w:sz w:val="20"/>
                <w:szCs w:val="20"/>
                <w:lang w:val="cs-CZ"/>
              </w:rPr>
              <w:t>CAR</w:t>
            </w:r>
            <w:r w:rsidRPr="003168C2">
              <w:rPr>
                <w:sz w:val="20"/>
                <w:szCs w:val="20"/>
                <w:lang w:val="cs-CZ"/>
              </w:rPr>
              <w:t>-</w:t>
            </w:r>
            <w:r>
              <w:rPr>
                <w:sz w:val="20"/>
                <w:szCs w:val="20"/>
                <w:lang w:val="cs-CZ"/>
              </w:rPr>
              <w:t>AVL</w:t>
            </w:r>
          </w:p>
        </w:tc>
        <w:tc>
          <w:tcPr>
            <w:tcW w:w="221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E67A1B" w14:textId="77777777" w:rsidR="0012752E" w:rsidRPr="003168C2" w:rsidRDefault="0012752E" w:rsidP="00956AD9">
            <w:pPr>
              <w:pStyle w:val="Nadpis1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KÓD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3E744C2" w14:textId="4C597298" w:rsidR="0012752E" w:rsidRPr="003168C2" w:rsidRDefault="0012752E" w:rsidP="00956AD9">
            <w:pPr>
              <w:pStyle w:val="Nadpis1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S.4</w:t>
            </w:r>
            <w:r w:rsidR="002E26C0">
              <w:rPr>
                <w:sz w:val="20"/>
                <w:szCs w:val="20"/>
                <w:lang w:val="cs-CZ"/>
              </w:rPr>
              <w:t>.2</w:t>
            </w:r>
          </w:p>
        </w:tc>
      </w:tr>
      <w:tr w:rsidR="0012752E" w:rsidRPr="003168C2" w14:paraId="172FC0CC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12F14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služby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427D553" w14:textId="14B58C73" w:rsidR="0012752E" w:rsidRPr="003168C2" w:rsidRDefault="0012752E" w:rsidP="0012752E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Správa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aplikace pro sledování vozidel (AVL)</w:t>
            </w:r>
          </w:p>
        </w:tc>
      </w:tr>
      <w:tr w:rsidR="0012752E" w:rsidRPr="003168C2" w14:paraId="1F0BB27D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E041E5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VYMEZENÍ SLUŽBY</w:t>
            </w:r>
          </w:p>
        </w:tc>
      </w:tr>
      <w:tr w:rsidR="0012752E" w:rsidRPr="003168C2" w14:paraId="58F1D7ED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B2D92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Prostředí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39FEA71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PRODUKČNÍ</w:t>
            </w:r>
          </w:p>
        </w:tc>
      </w:tr>
      <w:tr w:rsidR="0012752E" w:rsidRPr="003168C2" w14:paraId="0F793F3B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8812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Cílová skupina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67206BC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Interní zaměstnanci</w:t>
            </w:r>
          </w:p>
        </w:tc>
      </w:tr>
      <w:tr w:rsidR="0012752E" w:rsidRPr="003168C2" w14:paraId="676472ED" w14:textId="77777777" w:rsidTr="00956AD9">
        <w:trPr>
          <w:trHeight w:val="224"/>
          <w:jc w:val="center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97B6152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Požadované role obsazované Dodavatelem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4D516B0B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role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4784602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Předpokládaný rozsah alokace (z provozní doby)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3C6AC716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On-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site</w:t>
            </w:r>
            <w:proofErr w:type="spellEnd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/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Off-site</w:t>
            </w:r>
            <w:proofErr w:type="spellEnd"/>
          </w:p>
        </w:tc>
      </w:tr>
      <w:tr w:rsidR="0012752E" w:rsidRPr="003168C2" w14:paraId="092A2794" w14:textId="77777777" w:rsidTr="00956AD9">
        <w:trPr>
          <w:trHeight w:val="379"/>
          <w:jc w:val="center"/>
        </w:trPr>
        <w:tc>
          <w:tcPr>
            <w:tcW w:w="241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99E96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693" w:type="dxa"/>
            <w:gridSpan w:val="4"/>
            <w:tcBorders>
              <w:left w:val="single" w:sz="6" w:space="0" w:color="auto"/>
            </w:tcBorders>
            <w:vAlign w:val="center"/>
          </w:tcPr>
          <w:p w14:paraId="129CFA0E" w14:textId="2EE43231" w:rsidR="0012752E" w:rsidRPr="003168C2" w:rsidRDefault="0012752E" w:rsidP="002E26C0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Tech. specialista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software </w:t>
            </w:r>
            <w:r w:rsidR="002E26C0">
              <w:rPr>
                <w:rFonts w:ascii="Arial" w:hAnsi="Arial" w:cs="Arial"/>
                <w:sz w:val="20"/>
                <w:szCs w:val="20"/>
                <w:lang w:val="cs-CZ"/>
              </w:rPr>
              <w:t>AVL</w:t>
            </w:r>
          </w:p>
        </w:tc>
        <w:tc>
          <w:tcPr>
            <w:tcW w:w="2694" w:type="dxa"/>
            <w:gridSpan w:val="3"/>
            <w:vAlign w:val="center"/>
          </w:tcPr>
          <w:p w14:paraId="2B319D7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0%</w:t>
            </w:r>
            <w:proofErr w:type="gramEnd"/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2971ADED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168C2">
              <w:rPr>
                <w:rFonts w:ascii="Arial" w:hAnsi="Arial" w:cs="Arial"/>
                <w:sz w:val="16"/>
                <w:szCs w:val="16"/>
                <w:lang w:val="cs-CZ"/>
              </w:rPr>
              <w:t>-</w:t>
            </w:r>
          </w:p>
        </w:tc>
      </w:tr>
      <w:tr w:rsidR="0012752E" w:rsidRPr="003168C2" w14:paraId="113613BB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13D215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CENY</w:t>
            </w:r>
          </w:p>
        </w:tc>
      </w:tr>
      <w:tr w:rsidR="0012752E" w:rsidRPr="003168C2" w14:paraId="6DCD45DB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9F94B8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F1941FE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27057D6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Částka DPH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8A78606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s DPH</w:t>
            </w:r>
          </w:p>
        </w:tc>
      </w:tr>
      <w:tr w:rsidR="0012752E" w:rsidRPr="003168C2" w14:paraId="4C7F7B9E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FDCCCE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Cena za inicializaci (za období do převzetí do provozu)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A6EA8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B811CD4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3BE9A7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12752E" w:rsidRPr="003168C2" w14:paraId="411786B5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1B62EF8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Paušální cena za 1 kalendářní měsíc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34C06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C50C5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788F2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12752E" w:rsidRPr="003168C2" w14:paraId="59841538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E979D8E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ROZSAH POŽADOVANÝCH ČINNOSTÍ </w:t>
            </w:r>
          </w:p>
        </w:tc>
      </w:tr>
      <w:tr w:rsidR="0012752E" w:rsidRPr="003168C2" w14:paraId="35B75658" w14:textId="77777777" w:rsidTr="00956AD9">
        <w:trPr>
          <w:trHeight w:val="681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2EEDDF" w14:textId="438A16D4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0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 xml:space="preserve">Provoz a správa </w:t>
            </w:r>
            <w:r>
              <w:rPr>
                <w:rFonts w:ascii="Arial" w:hAnsi="Arial" w:cs="Arial"/>
                <w:sz w:val="20"/>
                <w:szCs w:val="20"/>
              </w:rPr>
              <w:t>systému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6623">
              <w:rPr>
                <w:rFonts w:ascii="Arial" w:hAnsi="Arial" w:cs="Arial"/>
                <w:sz w:val="20"/>
                <w:szCs w:val="20"/>
              </w:rPr>
              <w:t>AVL</w:t>
            </w:r>
            <w:r w:rsidRPr="003168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2684667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rofylaktické činnosti (na měsíční </w:t>
            </w:r>
            <w:r>
              <w:rPr>
                <w:rFonts w:ascii="Arial" w:hAnsi="Arial" w:cs="Arial"/>
                <w:sz w:val="20"/>
                <w:szCs w:val="20"/>
              </w:rPr>
              <w:t>bázi),</w:t>
            </w:r>
          </w:p>
          <w:p w14:paraId="45618E59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>ontrola logů (na měsíční bázi),</w:t>
            </w:r>
          </w:p>
          <w:p w14:paraId="4A9EB743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>ontrola výkonnosti a performance monitoring (na měsíční bázi),</w:t>
            </w:r>
          </w:p>
          <w:p w14:paraId="45E95164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168C2">
              <w:rPr>
                <w:rFonts w:ascii="Arial" w:hAnsi="Arial" w:cs="Arial"/>
                <w:sz w:val="20"/>
                <w:szCs w:val="20"/>
              </w:rPr>
              <w:t>dborná technická podpora a odstraňování závad v předmětné oblasti – 2nd level support (na denní bázi),</w:t>
            </w:r>
          </w:p>
          <w:p w14:paraId="22E4512E" w14:textId="77777777" w:rsidR="0012752E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ontrola dostupnosti patchů,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hotfixů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packů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a dalších opravných balíků výrobce (na měsíční bázi) včetně analýzy vhodnosti a potřebnosti implementace opravného balíku,</w:t>
            </w:r>
          </w:p>
          <w:p w14:paraId="2C0B221C" w14:textId="1AFF480F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7717F">
              <w:rPr>
                <w:rFonts w:ascii="Arial" w:hAnsi="Arial" w:cs="Arial"/>
                <w:sz w:val="20"/>
                <w:szCs w:val="20"/>
              </w:rPr>
              <w:t>nstalace opravných balíčků (aktualizací Softwarových produktů), patchů (opravných patchů nutných pro bezchybný chod Softwarových pr</w:t>
            </w:r>
            <w:r>
              <w:rPr>
                <w:rFonts w:ascii="Arial" w:hAnsi="Arial" w:cs="Arial"/>
                <w:sz w:val="20"/>
                <w:szCs w:val="20"/>
              </w:rPr>
              <w:t xml:space="preserve">oduktů) a legislativních updatů, samotné opravné balíčky, patche nebo legislativní update zajistí </w:t>
            </w:r>
            <w:r w:rsidR="00BF21A3">
              <w:rPr>
                <w:rFonts w:ascii="Arial" w:hAnsi="Arial" w:cs="Arial"/>
                <w:sz w:val="20"/>
                <w:szCs w:val="20"/>
              </w:rPr>
              <w:t>zadava</w:t>
            </w:r>
            <w:r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42286231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předkládání návrhů na optimalizaci systémů (na kvartální bázi),</w:t>
            </w:r>
          </w:p>
          <w:p w14:paraId="224BB95C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instalace a provedení změn dle schválených návrhů opatření (implementace i více opatření bude souhrnně prováděna 1x měsíčně),</w:t>
            </w:r>
          </w:p>
          <w:p w14:paraId="4E12C3CE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implementace schválených požadavků na změnu konfigurace.</w:t>
            </w:r>
          </w:p>
          <w:p w14:paraId="40EE9751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Instalace produktů dle požadavku Zadavatele,</w:t>
            </w:r>
          </w:p>
          <w:p w14:paraId="09A06DBF" w14:textId="77777777" w:rsidR="006926E8" w:rsidRPr="00C27C5C" w:rsidRDefault="006926E8" w:rsidP="006926E8">
            <w:pPr>
              <w:pStyle w:val="Odstavecseseznamem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27C5C">
              <w:rPr>
                <w:rFonts w:ascii="Arial" w:hAnsi="Arial" w:cs="Arial"/>
                <w:sz w:val="20"/>
                <w:szCs w:val="20"/>
              </w:rPr>
              <w:t>Součinnost s ostatními dodavateli související s řešením provozních záležitostí, zejména při identifikaci možných problémů, návrhu možných řešení a realizaci nápravných opatření.</w:t>
            </w:r>
          </w:p>
          <w:p w14:paraId="6A9EFC1F" w14:textId="77777777" w:rsidR="006926E8" w:rsidRPr="00C27C5C" w:rsidRDefault="006926E8" w:rsidP="006926E8">
            <w:pPr>
              <w:keepLines/>
              <w:widowControl w:val="0"/>
              <w:numPr>
                <w:ilvl w:val="0"/>
                <w:numId w:val="14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27C5C">
              <w:rPr>
                <w:rFonts w:ascii="Arial" w:hAnsi="Arial" w:cs="Arial"/>
                <w:sz w:val="20"/>
                <w:szCs w:val="20"/>
                <w:lang w:val="cs-CZ"/>
              </w:rPr>
              <w:t xml:space="preserve">Provozní podpora ICT v součinnosti s ostatními pracovníky, kteří zajišťují a monitorují dostupnost služeb dle parametrů definovaných v SLA. </w:t>
            </w:r>
          </w:p>
          <w:p w14:paraId="531426A9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0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Správa a aktualizace provozní a technické dokumentace v rozsahu:</w:t>
            </w:r>
          </w:p>
          <w:p w14:paraId="471C05B9" w14:textId="44267E94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Pos</w:t>
            </w:r>
            <w:r>
              <w:rPr>
                <w:rFonts w:ascii="Arial" w:hAnsi="Arial" w:cs="Arial"/>
                <w:sz w:val="20"/>
                <w:szCs w:val="20"/>
              </w:rPr>
              <w:t xml:space="preserve">tupy pro provoz a správu systému </w:t>
            </w:r>
            <w:r w:rsidR="00126623">
              <w:rPr>
                <w:rFonts w:ascii="Arial" w:hAnsi="Arial" w:cs="Arial"/>
                <w:sz w:val="20"/>
                <w:szCs w:val="20"/>
              </w:rPr>
              <w:t>AVL</w:t>
            </w:r>
            <w:r w:rsidRPr="003168C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146C5E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Postupy pro obnovu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ze záloh,</w:t>
            </w:r>
          </w:p>
          <w:p w14:paraId="3F8E03AD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Provozní deník 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v minimálním rozsahu datum, osoba, číslo požadavku z SD systému, popis </w:t>
            </w:r>
            <w:r w:rsidRPr="003168C2">
              <w:rPr>
                <w:rFonts w:ascii="Arial" w:hAnsi="Arial" w:cs="Arial"/>
                <w:sz w:val="20"/>
                <w:szCs w:val="20"/>
              </w:rPr>
              <w:lastRenderedPageBreak/>
              <w:t>prováděné činnosti, výsledek činnosti (úspěch/selhání), doba trvání</w:t>
            </w:r>
          </w:p>
          <w:p w14:paraId="462FE029" w14:textId="77777777" w:rsidR="0012752E" w:rsidRPr="003168C2" w:rsidRDefault="0012752E" w:rsidP="00974A3F">
            <w:pPr>
              <w:pStyle w:val="Odstavecseseznamem"/>
              <w:keepLines/>
              <w:widowControl w:val="0"/>
              <w:numPr>
                <w:ilvl w:val="1"/>
                <w:numId w:val="14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 xml:space="preserve">Správa konfigurací </w:t>
            </w:r>
            <w:r>
              <w:rPr>
                <w:rFonts w:ascii="Arial" w:hAnsi="Arial" w:cs="Arial"/>
                <w:sz w:val="20"/>
                <w:szCs w:val="20"/>
              </w:rPr>
              <w:t>systému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v CMDB zadavatele</w:t>
            </w:r>
          </w:p>
        </w:tc>
      </w:tr>
      <w:tr w:rsidR="0012752E" w:rsidRPr="003168C2" w14:paraId="7F3466BA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5783274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>SERVICE LEVEL AGREEMENT (SLA)</w:t>
            </w:r>
          </w:p>
        </w:tc>
      </w:tr>
      <w:tr w:rsidR="0012752E" w:rsidRPr="003168C2" w14:paraId="34BB7388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55DE91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Vyhodnocovací období 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810DB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1 kalendářní měsíc</w:t>
            </w:r>
          </w:p>
        </w:tc>
      </w:tr>
      <w:tr w:rsidR="0012752E" w:rsidRPr="003168C2" w14:paraId="79036F4C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64BF74F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Kategorie služby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B4F70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SLA-3</w:t>
            </w:r>
          </w:p>
        </w:tc>
      </w:tr>
      <w:tr w:rsidR="0012752E" w:rsidRPr="003168C2" w14:paraId="7D296EBF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D1C14E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Provozní doba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F18933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365x24x7</w:t>
            </w:r>
          </w:p>
        </w:tc>
      </w:tr>
      <w:tr w:rsidR="0012752E" w:rsidRPr="003168C2" w14:paraId="4540157D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98A9417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Dostupnost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14601631" w14:textId="2E1700FB" w:rsidR="0012752E" w:rsidRPr="003168C2" w:rsidRDefault="00126623" w:rsidP="00126623">
            <w:pPr>
              <w:keepLines/>
              <w:widowControl w:val="0"/>
              <w:spacing w:before="20" w:after="20" w:line="288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Maximální povolená doba, kdy je </w:t>
            </w:r>
            <w:r w:rsidRPr="002A13B9">
              <w:rPr>
                <w:rFonts w:ascii="Arial" w:hAnsi="Arial" w:cs="Arial"/>
                <w:sz w:val="20"/>
                <w:szCs w:val="20"/>
                <w:lang w:val="cs-CZ"/>
              </w:rPr>
              <w:t xml:space="preserve">v důsledku závady aplikace znemožněno fungování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systému AVL, jsou 2 hodiny v každém kalendářním měsíci.</w:t>
            </w:r>
          </w:p>
        </w:tc>
      </w:tr>
      <w:tr w:rsidR="0012752E" w:rsidRPr="003168C2" w14:paraId="01C3ACCD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</w:tcPr>
          <w:p w14:paraId="46854562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Způsob kontroly </w:t>
            </w:r>
          </w:p>
        </w:tc>
      </w:tr>
      <w:tr w:rsidR="0012752E" w:rsidRPr="003168C2" w14:paraId="3E2971A7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D3607C" w14:textId="79D3CBAE" w:rsidR="0012752E" w:rsidRPr="003168C2" w:rsidRDefault="0012752E" w:rsidP="006926E8">
            <w:pPr>
              <w:keepLines/>
              <w:widowControl w:val="0"/>
              <w:autoSpaceDE w:val="0"/>
              <w:autoSpaceDN w:val="0"/>
              <w:adjustRightInd w:val="0"/>
              <w:spacing w:before="20" w:after="20" w:line="288" w:lineRule="auto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 dostupnosti jsou počítány pouze incidenty typu A, incidenty kategorie B a C se do vyhodnocení celkové dostupnosti nezahrnují.</w:t>
            </w:r>
            <w:r w:rsidR="006926E8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Měření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parametrů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služby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budou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prováděna v pravidelných intervalech během zaručené provozní doby služby. Měřící body (sondy) a počet měření budou zvoleny tak, aby výsledky byly dostatečné pro vyhodnocení stanovených parametrů SLA služby. Měření bude realizováno z management serveru či prostřednictvím vybraných aplikací pro end-to-end monitoring. Provozní činnosti budou kontrolovány Zadavatelem (nebo jím stanoveným subjektem) na měsíční bázi. O výsledku kontrol bude sestavován měsíční report. Report vystavuje kontrolující subjekt, schvaluje Zadavatel a slouží Zadavateli jako podklad pro vyhodnocení služeb.</w:t>
            </w:r>
          </w:p>
        </w:tc>
      </w:tr>
      <w:tr w:rsidR="0012752E" w:rsidRPr="003168C2" w14:paraId="4D80E13E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6F9F034" w14:textId="77777777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br w:type="page"/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KRÁTKÝ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POPIS STAVU PROSTŘEDÍ</w:t>
            </w:r>
          </w:p>
        </w:tc>
      </w:tr>
      <w:tr w:rsidR="0012752E" w:rsidRPr="003168C2" w14:paraId="1B7DB671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4DE602" w14:textId="101E2C63" w:rsidR="0012752E" w:rsidRPr="003168C2" w:rsidRDefault="0012752E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Popis prostředí a spravovaných systémů je uveden v dokumentaci ke stávajícím systémům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, viz příloha č. 1</w:t>
            </w:r>
            <w:r w:rsidR="004B7FDA">
              <w:rPr>
                <w:rFonts w:ascii="Arial" w:hAnsi="Arial" w:cs="Arial"/>
                <w:sz w:val="20"/>
                <w:szCs w:val="20"/>
                <w:lang w:val="cs-CZ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Popis stávajícího stavu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</w:tbl>
    <w:p w14:paraId="40CCCD1D" w14:textId="77777777" w:rsidR="0012752E" w:rsidRPr="003168C2" w:rsidRDefault="0012752E" w:rsidP="0012752E">
      <w:pPr>
        <w:pStyle w:val="Zkladntext"/>
        <w:rPr>
          <w:lang w:eastAsia="cs-CZ"/>
        </w:rPr>
      </w:pPr>
    </w:p>
    <w:p w14:paraId="0BE5B6FE" w14:textId="77777777" w:rsidR="0012752E" w:rsidRPr="003168C2" w:rsidRDefault="0012752E" w:rsidP="0012752E">
      <w:pPr>
        <w:pStyle w:val="Zkladntext"/>
        <w:rPr>
          <w:lang w:eastAsia="cs-CZ"/>
        </w:rPr>
      </w:pPr>
    </w:p>
    <w:p w14:paraId="06A9DF81" w14:textId="77777777" w:rsidR="0012752E" w:rsidRDefault="0012752E" w:rsidP="0012752E">
      <w:pPr>
        <w:spacing w:after="0"/>
        <w:jc w:val="left"/>
        <w:rPr>
          <w:lang w:val="cs-CZ"/>
        </w:rPr>
      </w:pPr>
      <w:r>
        <w:rPr>
          <w:lang w:val="cs-CZ"/>
        </w:rPr>
        <w:br w:type="page"/>
      </w:r>
    </w:p>
    <w:p w14:paraId="7855AEA7" w14:textId="24E66A2A" w:rsidR="00126623" w:rsidRPr="003168C2" w:rsidRDefault="00126623" w:rsidP="00126623">
      <w:pPr>
        <w:pStyle w:val="Nadpis3"/>
        <w:keepNext w:val="0"/>
        <w:keepLines/>
        <w:widowControl w:val="0"/>
        <w:tabs>
          <w:tab w:val="clear" w:pos="567"/>
          <w:tab w:val="left" w:pos="851"/>
        </w:tabs>
        <w:spacing w:after="120" w:line="288" w:lineRule="auto"/>
        <w:ind w:left="720" w:hanging="720"/>
        <w:jc w:val="left"/>
        <w:rPr>
          <w:lang w:val="cs-CZ"/>
        </w:rPr>
      </w:pPr>
      <w:r>
        <w:rPr>
          <w:lang w:val="cs-CZ"/>
        </w:rPr>
        <w:lastRenderedPageBreak/>
        <w:t>Katalogový list S.4.</w:t>
      </w:r>
      <w:r w:rsidR="00816F85">
        <w:rPr>
          <w:lang w:val="cs-CZ"/>
        </w:rPr>
        <w:t>3</w:t>
      </w:r>
      <w:r w:rsidRPr="003168C2">
        <w:rPr>
          <w:lang w:val="cs-CZ"/>
        </w:rPr>
        <w:t xml:space="preserve"> - správa </w:t>
      </w:r>
      <w:r w:rsidR="00816F85">
        <w:rPr>
          <w:lang w:val="cs-CZ"/>
        </w:rPr>
        <w:t>EKJ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6"/>
        <w:gridCol w:w="58"/>
        <w:gridCol w:w="2475"/>
        <w:gridCol w:w="154"/>
        <w:gridCol w:w="662"/>
        <w:gridCol w:w="1659"/>
        <w:gridCol w:w="373"/>
        <w:gridCol w:w="178"/>
        <w:gridCol w:w="2090"/>
      </w:tblGrid>
      <w:tr w:rsidR="00126623" w:rsidRPr="003168C2" w14:paraId="2B534C1F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23E4F" w:themeFill="text2" w:themeFillShade="BF"/>
            <w:vAlign w:val="center"/>
          </w:tcPr>
          <w:p w14:paraId="0A1A3AED" w14:textId="77777777" w:rsidR="00126623" w:rsidRPr="003168C2" w:rsidRDefault="00126623" w:rsidP="00956AD9">
            <w:pPr>
              <w:pStyle w:val="Nadpis1"/>
              <w:rPr>
                <w:color w:val="FFFFFF" w:themeColor="background1"/>
                <w:sz w:val="20"/>
                <w:szCs w:val="20"/>
                <w:lang w:val="cs-CZ"/>
              </w:rPr>
            </w:pPr>
            <w:r w:rsidRPr="003168C2">
              <w:rPr>
                <w:color w:val="FFFFFF" w:themeColor="background1"/>
                <w:sz w:val="20"/>
                <w:szCs w:val="20"/>
                <w:lang w:val="cs-CZ"/>
              </w:rPr>
              <w:t>KATALOGOVÝ LIST</w:t>
            </w:r>
          </w:p>
        </w:tc>
      </w:tr>
      <w:tr w:rsidR="00126623" w:rsidRPr="003168C2" w14:paraId="15FDE8EB" w14:textId="77777777" w:rsidTr="00956AD9">
        <w:trPr>
          <w:trHeight w:val="347"/>
          <w:jc w:val="center"/>
        </w:trPr>
        <w:tc>
          <w:tcPr>
            <w:tcW w:w="2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BDD6EE" w:themeFill="accent1" w:themeFillTint="66"/>
            <w:vAlign w:val="bottom"/>
          </w:tcPr>
          <w:p w14:paraId="359C19AE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OZNAČENÍ SLUŽBY</w:t>
            </w:r>
          </w:p>
        </w:tc>
        <w:tc>
          <w:tcPr>
            <w:tcW w:w="334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091E893" w14:textId="07A071FC" w:rsidR="00126623" w:rsidRPr="003168C2" w:rsidRDefault="00126623" w:rsidP="00816F85">
            <w:pPr>
              <w:pStyle w:val="Nadpis1"/>
              <w:ind w:left="432" w:hanging="432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S-</w:t>
            </w:r>
            <w:r>
              <w:rPr>
                <w:sz w:val="20"/>
                <w:szCs w:val="20"/>
                <w:lang w:val="cs-CZ"/>
              </w:rPr>
              <w:t>CAR</w:t>
            </w:r>
            <w:r w:rsidRPr="003168C2">
              <w:rPr>
                <w:sz w:val="20"/>
                <w:szCs w:val="20"/>
                <w:lang w:val="cs-CZ"/>
              </w:rPr>
              <w:t>-</w:t>
            </w:r>
            <w:r w:rsidR="00816F85">
              <w:rPr>
                <w:sz w:val="20"/>
                <w:szCs w:val="20"/>
                <w:lang w:val="cs-CZ"/>
              </w:rPr>
              <w:t>EKJ</w:t>
            </w:r>
          </w:p>
        </w:tc>
        <w:tc>
          <w:tcPr>
            <w:tcW w:w="221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8942A5E" w14:textId="77777777" w:rsidR="00126623" w:rsidRPr="003168C2" w:rsidRDefault="00126623" w:rsidP="00956AD9">
            <w:pPr>
              <w:pStyle w:val="Nadpis1"/>
              <w:rPr>
                <w:sz w:val="20"/>
                <w:szCs w:val="20"/>
                <w:lang w:val="cs-CZ"/>
              </w:rPr>
            </w:pPr>
            <w:r w:rsidRPr="003168C2">
              <w:rPr>
                <w:sz w:val="20"/>
                <w:szCs w:val="20"/>
                <w:lang w:val="cs-CZ"/>
              </w:rPr>
              <w:t>KÓD</w:t>
            </w:r>
          </w:p>
        </w:tc>
        <w:tc>
          <w:tcPr>
            <w:tcW w:w="20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72A1F42" w14:textId="0EBC389D" w:rsidR="00126623" w:rsidRPr="003168C2" w:rsidRDefault="00126623" w:rsidP="00956AD9">
            <w:pPr>
              <w:pStyle w:val="Nadpis1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S.4.</w:t>
            </w:r>
            <w:r w:rsidR="00816F85">
              <w:rPr>
                <w:sz w:val="20"/>
                <w:szCs w:val="20"/>
                <w:lang w:val="cs-CZ"/>
              </w:rPr>
              <w:t>3</w:t>
            </w:r>
          </w:p>
        </w:tc>
      </w:tr>
      <w:tr w:rsidR="00126623" w:rsidRPr="003168C2" w14:paraId="10F19701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D2CDA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služby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0E8AD9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Správa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aplikace pro sledování vozidel (AVL)</w:t>
            </w:r>
          </w:p>
        </w:tc>
      </w:tr>
      <w:tr w:rsidR="00126623" w:rsidRPr="003168C2" w14:paraId="29BCD357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F3AB19F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VYMEZENÍ SLUŽBY</w:t>
            </w:r>
          </w:p>
        </w:tc>
      </w:tr>
      <w:tr w:rsidR="00126623" w:rsidRPr="003168C2" w14:paraId="4F60465C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47B62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Prostředí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2FE4314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PRODUKČNÍ</w:t>
            </w:r>
          </w:p>
        </w:tc>
      </w:tr>
      <w:tr w:rsidR="00126623" w:rsidRPr="003168C2" w14:paraId="466D5059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80712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Cílová skupina</w:t>
            </w:r>
          </w:p>
        </w:tc>
        <w:tc>
          <w:tcPr>
            <w:tcW w:w="765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6B41A9B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Interní zaměstnanci</w:t>
            </w:r>
          </w:p>
        </w:tc>
      </w:tr>
      <w:tr w:rsidR="00126623" w:rsidRPr="003168C2" w14:paraId="4449675C" w14:textId="77777777" w:rsidTr="00956AD9">
        <w:trPr>
          <w:trHeight w:val="224"/>
          <w:jc w:val="center"/>
        </w:trPr>
        <w:tc>
          <w:tcPr>
            <w:tcW w:w="2410" w:type="dxa"/>
            <w:vMerge w:val="restart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AB04E55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Požadované role obsazované Dodavatelem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08B9F138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 role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BE5F1"/>
            <w:vAlign w:val="center"/>
          </w:tcPr>
          <w:p w14:paraId="606798C1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Předpokládaný rozsah alokace (z provozní doby)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015C12C9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On-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site</w:t>
            </w:r>
            <w:proofErr w:type="spellEnd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/</w:t>
            </w:r>
            <w:proofErr w:type="spellStart"/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Off-site</w:t>
            </w:r>
            <w:proofErr w:type="spellEnd"/>
          </w:p>
        </w:tc>
      </w:tr>
      <w:tr w:rsidR="00126623" w:rsidRPr="003168C2" w14:paraId="0D0DAF0A" w14:textId="77777777" w:rsidTr="00956AD9">
        <w:trPr>
          <w:trHeight w:val="379"/>
          <w:jc w:val="center"/>
        </w:trPr>
        <w:tc>
          <w:tcPr>
            <w:tcW w:w="241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F0F130F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2693" w:type="dxa"/>
            <w:gridSpan w:val="4"/>
            <w:tcBorders>
              <w:left w:val="single" w:sz="6" w:space="0" w:color="auto"/>
            </w:tcBorders>
            <w:vAlign w:val="center"/>
          </w:tcPr>
          <w:p w14:paraId="105AF534" w14:textId="03734725" w:rsidR="00126623" w:rsidRPr="003168C2" w:rsidRDefault="00126623" w:rsidP="00816F85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Tech. specialista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software </w:t>
            </w:r>
            <w:r w:rsidR="00816F85">
              <w:rPr>
                <w:rFonts w:ascii="Arial" w:hAnsi="Arial" w:cs="Arial"/>
                <w:sz w:val="20"/>
                <w:szCs w:val="20"/>
                <w:lang w:val="cs-CZ"/>
              </w:rPr>
              <w:t>EKJ</w:t>
            </w:r>
          </w:p>
        </w:tc>
        <w:tc>
          <w:tcPr>
            <w:tcW w:w="2694" w:type="dxa"/>
            <w:gridSpan w:val="3"/>
            <w:vAlign w:val="center"/>
          </w:tcPr>
          <w:p w14:paraId="0C7D7BB3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0%</w:t>
            </w:r>
            <w:proofErr w:type="gramEnd"/>
          </w:p>
        </w:tc>
        <w:tc>
          <w:tcPr>
            <w:tcW w:w="2268" w:type="dxa"/>
            <w:gridSpan w:val="2"/>
            <w:tcBorders>
              <w:right w:val="double" w:sz="4" w:space="0" w:color="auto"/>
            </w:tcBorders>
            <w:vAlign w:val="center"/>
          </w:tcPr>
          <w:p w14:paraId="44FF3128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3168C2">
              <w:rPr>
                <w:rFonts w:ascii="Arial" w:hAnsi="Arial" w:cs="Arial"/>
                <w:sz w:val="16"/>
                <w:szCs w:val="16"/>
                <w:lang w:val="cs-CZ"/>
              </w:rPr>
              <w:t>-</w:t>
            </w:r>
          </w:p>
        </w:tc>
      </w:tr>
      <w:tr w:rsidR="00126623" w:rsidRPr="003168C2" w14:paraId="76FEE35B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100CE80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CENY</w:t>
            </w:r>
          </w:p>
        </w:tc>
      </w:tr>
      <w:tr w:rsidR="00126623" w:rsidRPr="003168C2" w14:paraId="5EC9828E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2B65189D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Položka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06E10EE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798C68C1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Částka DPH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1A9B9C57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s DPH</w:t>
            </w:r>
          </w:p>
        </w:tc>
      </w:tr>
      <w:tr w:rsidR="00126623" w:rsidRPr="003168C2" w14:paraId="5E5AEF86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A27054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Cena za inicializaci (za období do převzetí do provozu)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BC3230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DE3608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CB752B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126623" w:rsidRPr="003168C2" w14:paraId="35590DD5" w14:textId="77777777" w:rsidTr="00956AD9">
        <w:trPr>
          <w:trHeight w:val="380"/>
          <w:jc w:val="center"/>
        </w:trPr>
        <w:tc>
          <w:tcPr>
            <w:tcW w:w="247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A3E016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Paušální cena za 1 kalendářní měsíc</w:t>
            </w:r>
          </w:p>
        </w:tc>
        <w:tc>
          <w:tcPr>
            <w:tcW w:w="24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6D8A839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4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BA72B1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CEBDEE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b/>
                <w:lang w:val="cs-CZ"/>
              </w:rPr>
            </w:pPr>
            <w:r w:rsidRPr="003168C2">
              <w:rPr>
                <w:rFonts w:ascii="Arial" w:hAnsi="Arial" w:cs="Arial"/>
                <w:lang w:val="cs-CZ"/>
              </w:rPr>
              <w:t>[●]</w:t>
            </w:r>
          </w:p>
        </w:tc>
      </w:tr>
      <w:tr w:rsidR="00126623" w:rsidRPr="003168C2" w14:paraId="71383D40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34746AF6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ROZSAH POŽADOVANÝCH ČINNOSTÍ </w:t>
            </w:r>
          </w:p>
        </w:tc>
      </w:tr>
      <w:tr w:rsidR="00126623" w:rsidRPr="003168C2" w14:paraId="5DAD1525" w14:textId="77777777" w:rsidTr="00956AD9">
        <w:trPr>
          <w:trHeight w:val="681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92B0F2" w14:textId="1773BC4A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0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 xml:space="preserve">Provoz a správa </w:t>
            </w:r>
            <w:r>
              <w:rPr>
                <w:rFonts w:ascii="Arial" w:hAnsi="Arial" w:cs="Arial"/>
                <w:sz w:val="20"/>
                <w:szCs w:val="20"/>
              </w:rPr>
              <w:t>systému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F85">
              <w:rPr>
                <w:rFonts w:ascii="Arial" w:hAnsi="Arial" w:cs="Arial"/>
                <w:sz w:val="20"/>
                <w:szCs w:val="20"/>
              </w:rPr>
              <w:t>EKJ</w:t>
            </w:r>
            <w:r w:rsidRPr="003168C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9AEE95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rofylaktické činnosti (na měsíční </w:t>
            </w:r>
            <w:r>
              <w:rPr>
                <w:rFonts w:ascii="Arial" w:hAnsi="Arial" w:cs="Arial"/>
                <w:sz w:val="20"/>
                <w:szCs w:val="20"/>
              </w:rPr>
              <w:t>bázi),</w:t>
            </w:r>
          </w:p>
          <w:p w14:paraId="4DBFAC96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>ontrola logů (na měsíční bázi),</w:t>
            </w:r>
          </w:p>
          <w:p w14:paraId="4D4CC3E5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>ontrola výkonnosti a performance monitoring (na měsíční bázi),</w:t>
            </w:r>
          </w:p>
          <w:p w14:paraId="1503F406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168C2">
              <w:rPr>
                <w:rFonts w:ascii="Arial" w:hAnsi="Arial" w:cs="Arial"/>
                <w:sz w:val="20"/>
                <w:szCs w:val="20"/>
              </w:rPr>
              <w:t>dborná technická podpora a odstraňování závad v předmětné oblasti – 2nd level support (na denní bázi),</w:t>
            </w:r>
          </w:p>
          <w:p w14:paraId="53B536C3" w14:textId="77777777" w:rsidR="00126623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ontrola dostupnosti patchů,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hotfixů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service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packů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a dalších opravných balíků výrobce (na měsíční bázi) včetně analýzy vhodnosti a potřebnosti implementace opravného balíku,</w:t>
            </w:r>
          </w:p>
          <w:p w14:paraId="6A02B399" w14:textId="66C5BFB4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57717F">
              <w:rPr>
                <w:rFonts w:ascii="Arial" w:hAnsi="Arial" w:cs="Arial"/>
                <w:sz w:val="20"/>
                <w:szCs w:val="20"/>
              </w:rPr>
              <w:t>nstalace opravných balíčků (aktualizací Softwarových produktů), patchů (opravných patchů nutných pro bezchybný chod Softwarových pr</w:t>
            </w:r>
            <w:r>
              <w:rPr>
                <w:rFonts w:ascii="Arial" w:hAnsi="Arial" w:cs="Arial"/>
                <w:sz w:val="20"/>
                <w:szCs w:val="20"/>
              </w:rPr>
              <w:t xml:space="preserve">oduktů) a legislativních updatů, samotné opravné balíčky, patche nebo legislativní update zajistí </w:t>
            </w:r>
            <w:r w:rsidR="00BF21A3">
              <w:rPr>
                <w:rFonts w:ascii="Arial" w:hAnsi="Arial" w:cs="Arial"/>
                <w:sz w:val="20"/>
                <w:szCs w:val="20"/>
              </w:rPr>
              <w:t>zadava</w:t>
            </w:r>
            <w:r>
              <w:rPr>
                <w:rFonts w:ascii="Arial" w:hAnsi="Arial" w:cs="Arial"/>
                <w:sz w:val="20"/>
                <w:szCs w:val="20"/>
              </w:rPr>
              <w:t>tel.</w:t>
            </w:r>
          </w:p>
          <w:p w14:paraId="04B0EFD8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předkládání návrhů na optimalizaci systémů (na kvartální bázi),</w:t>
            </w:r>
          </w:p>
          <w:p w14:paraId="12EDDD3B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instalace a provedení změn dle schválených návrhů opatření (implementace i více opatření bude souhrnně prováděna 1x měsíčně),</w:t>
            </w:r>
          </w:p>
          <w:p w14:paraId="4A4CD6E8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implementace schválených požadavků na změnu konfigurace.</w:t>
            </w:r>
          </w:p>
          <w:p w14:paraId="00DD5E26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Instalace produktů dle požadavku Zadavatele,</w:t>
            </w:r>
          </w:p>
          <w:p w14:paraId="4D39C108" w14:textId="77777777" w:rsidR="006926E8" w:rsidRPr="00C27C5C" w:rsidRDefault="006926E8" w:rsidP="006926E8">
            <w:pPr>
              <w:pStyle w:val="Odstavecseseznamem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 w:rsidRPr="00C27C5C">
              <w:rPr>
                <w:rFonts w:ascii="Arial" w:hAnsi="Arial" w:cs="Arial"/>
                <w:sz w:val="20"/>
                <w:szCs w:val="20"/>
              </w:rPr>
              <w:t>Součinnost s ostatními dodavateli související s řešením provozních záležitostí, zejména při identifikaci možných problémů, návrhu možných řešení a realizaci nápravných opatření.</w:t>
            </w:r>
          </w:p>
          <w:p w14:paraId="3BAF1C42" w14:textId="77777777" w:rsidR="006926E8" w:rsidRPr="00C27C5C" w:rsidRDefault="006926E8" w:rsidP="006926E8">
            <w:pPr>
              <w:keepLines/>
              <w:widowControl w:val="0"/>
              <w:numPr>
                <w:ilvl w:val="0"/>
                <w:numId w:val="40"/>
              </w:numPr>
              <w:spacing w:before="20" w:after="20" w:line="288" w:lineRule="auto"/>
              <w:contextualSpacing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27C5C">
              <w:rPr>
                <w:rFonts w:ascii="Arial" w:hAnsi="Arial" w:cs="Arial"/>
                <w:sz w:val="20"/>
                <w:szCs w:val="20"/>
                <w:lang w:val="cs-CZ"/>
              </w:rPr>
              <w:t xml:space="preserve">Provozní podpora ICT v součinnosti s ostatními pracovníky, kteří zajišťují a monitorují dostupnost služeb dle parametrů definovaných v SLA. </w:t>
            </w:r>
          </w:p>
          <w:p w14:paraId="0511C126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0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Správa a aktualizace provozní a technické dokumentace v rozsahu:</w:t>
            </w:r>
          </w:p>
          <w:p w14:paraId="152B802F" w14:textId="6E33B362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>Pos</w:t>
            </w:r>
            <w:r>
              <w:rPr>
                <w:rFonts w:ascii="Arial" w:hAnsi="Arial" w:cs="Arial"/>
                <w:sz w:val="20"/>
                <w:szCs w:val="20"/>
              </w:rPr>
              <w:t xml:space="preserve">tupy pro provoz a správu systému </w:t>
            </w:r>
            <w:r w:rsidR="00816F85">
              <w:rPr>
                <w:rFonts w:ascii="Arial" w:hAnsi="Arial" w:cs="Arial"/>
                <w:sz w:val="20"/>
                <w:szCs w:val="20"/>
              </w:rPr>
              <w:t>EKJ</w:t>
            </w:r>
            <w:r w:rsidRPr="003168C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0E15973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Postupy pro obnovu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ze záloh,</w:t>
            </w:r>
          </w:p>
          <w:p w14:paraId="20316A78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Provozní deník 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v minimálním rozsahu datum, osoba, číslo požadavku z SD systému, popis </w:t>
            </w:r>
            <w:r w:rsidRPr="003168C2">
              <w:rPr>
                <w:rFonts w:ascii="Arial" w:hAnsi="Arial" w:cs="Arial"/>
                <w:sz w:val="20"/>
                <w:szCs w:val="20"/>
              </w:rPr>
              <w:lastRenderedPageBreak/>
              <w:t>prováděné činnosti, výsledek činnosti (úspěch/selhání), doba trvání</w:t>
            </w:r>
          </w:p>
          <w:p w14:paraId="22CE4155" w14:textId="77777777" w:rsidR="00126623" w:rsidRPr="003168C2" w:rsidRDefault="00126623" w:rsidP="006926E8">
            <w:pPr>
              <w:pStyle w:val="Odstavecseseznamem"/>
              <w:keepLines/>
              <w:widowControl w:val="0"/>
              <w:numPr>
                <w:ilvl w:val="1"/>
                <w:numId w:val="40"/>
              </w:numPr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</w:rPr>
              <w:t xml:space="preserve">Správa konfigurací </w:t>
            </w:r>
            <w:r>
              <w:rPr>
                <w:rFonts w:ascii="Arial" w:hAnsi="Arial" w:cs="Arial"/>
                <w:sz w:val="20"/>
                <w:szCs w:val="20"/>
              </w:rPr>
              <w:t>systému</w:t>
            </w:r>
            <w:r w:rsidRPr="003168C2">
              <w:rPr>
                <w:rFonts w:ascii="Arial" w:hAnsi="Arial" w:cs="Arial"/>
                <w:sz w:val="20"/>
                <w:szCs w:val="20"/>
              </w:rPr>
              <w:t xml:space="preserve"> v CMDB zadavatele</w:t>
            </w:r>
          </w:p>
        </w:tc>
      </w:tr>
      <w:tr w:rsidR="00126623" w:rsidRPr="003168C2" w14:paraId="30103CF4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4112048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>SERVICE LEVEL AGREEMENT (SLA)</w:t>
            </w:r>
          </w:p>
        </w:tc>
      </w:tr>
      <w:tr w:rsidR="00126623" w:rsidRPr="003168C2" w14:paraId="44C55498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9FF2B76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Vyhodnocovací období </w:t>
            </w:r>
          </w:p>
        </w:tc>
        <w:tc>
          <w:tcPr>
            <w:tcW w:w="7655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33515E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1 kalendářní měsíc</w:t>
            </w:r>
          </w:p>
        </w:tc>
      </w:tr>
      <w:tr w:rsidR="00816F85" w:rsidRPr="003168C2" w14:paraId="6DD19DD4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4B3611" w14:textId="77777777" w:rsidR="00816F85" w:rsidRPr="003168C2" w:rsidRDefault="00816F85" w:rsidP="00816F85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Kategorie služby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D6604C4" w14:textId="48279B5E" w:rsidR="00816F85" w:rsidRPr="003168C2" w:rsidRDefault="00816F85" w:rsidP="00816F85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SLA-2</w:t>
            </w:r>
          </w:p>
        </w:tc>
      </w:tr>
      <w:tr w:rsidR="00816F85" w:rsidRPr="003168C2" w14:paraId="51067B86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A0CAEC" w14:textId="77777777" w:rsidR="00816F85" w:rsidRPr="003168C2" w:rsidRDefault="00816F85" w:rsidP="00816F85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Provozní doba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9591C8" w14:textId="7F0B49E9" w:rsidR="00816F85" w:rsidRPr="003168C2" w:rsidRDefault="00816F85" w:rsidP="00816F85">
            <w:pPr>
              <w:keepLines/>
              <w:widowControl w:val="0"/>
              <w:spacing w:before="20" w:after="20" w:line="288" w:lineRule="auto"/>
              <w:jc w:val="center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5x10</w:t>
            </w:r>
          </w:p>
        </w:tc>
      </w:tr>
      <w:tr w:rsidR="00126623" w:rsidRPr="003168C2" w14:paraId="59C95655" w14:textId="77777777" w:rsidTr="00956AD9">
        <w:trPr>
          <w:trHeight w:val="347"/>
          <w:jc w:val="center"/>
        </w:trPr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0BDA3AB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Dostupnost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63C7E63" w14:textId="78FBE5C7" w:rsidR="00126623" w:rsidRPr="003168C2" w:rsidRDefault="00126623" w:rsidP="00816F85">
            <w:pPr>
              <w:keepLines/>
              <w:widowControl w:val="0"/>
              <w:spacing w:before="20" w:after="20" w:line="288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Maximální povolená doba, kdy je </w:t>
            </w:r>
            <w:r w:rsidRPr="002A13B9">
              <w:rPr>
                <w:rFonts w:ascii="Arial" w:hAnsi="Arial" w:cs="Arial"/>
                <w:sz w:val="20"/>
                <w:szCs w:val="20"/>
                <w:lang w:val="cs-CZ"/>
              </w:rPr>
              <w:t xml:space="preserve">v důsledku závady aplikace znemožněno fungování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systému </w:t>
            </w:r>
            <w:r w:rsidR="00816F85">
              <w:rPr>
                <w:rFonts w:ascii="Arial" w:hAnsi="Arial" w:cs="Arial"/>
                <w:sz w:val="20"/>
                <w:szCs w:val="20"/>
                <w:lang w:val="cs-CZ"/>
              </w:rPr>
              <w:t>EKJ, je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6B1EEC">
              <w:rPr>
                <w:rFonts w:ascii="Arial" w:hAnsi="Arial" w:cs="Arial"/>
                <w:sz w:val="20"/>
                <w:szCs w:val="20"/>
                <w:lang w:val="cs-CZ"/>
              </w:rPr>
              <w:t>10</w:t>
            </w:r>
            <w:r w:rsidR="00816F85">
              <w:rPr>
                <w:rFonts w:ascii="Arial" w:hAnsi="Arial" w:cs="Arial"/>
                <w:sz w:val="20"/>
                <w:szCs w:val="20"/>
                <w:lang w:val="cs-CZ"/>
              </w:rPr>
              <w:t xml:space="preserve"> hodin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v každém kalendářním měsíci.</w:t>
            </w:r>
          </w:p>
        </w:tc>
      </w:tr>
      <w:tr w:rsidR="00126623" w:rsidRPr="003168C2" w14:paraId="11E075B8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BE5F1"/>
          </w:tcPr>
          <w:p w14:paraId="1C01F353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Způsob kontroly </w:t>
            </w:r>
          </w:p>
        </w:tc>
      </w:tr>
      <w:tr w:rsidR="00126623" w:rsidRPr="003168C2" w14:paraId="151185A0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E76D4" w14:textId="56562400" w:rsidR="00126623" w:rsidRPr="003168C2" w:rsidRDefault="00126623" w:rsidP="006926E8">
            <w:pPr>
              <w:keepLines/>
              <w:widowControl w:val="0"/>
              <w:autoSpaceDE w:val="0"/>
              <w:autoSpaceDN w:val="0"/>
              <w:adjustRightInd w:val="0"/>
              <w:spacing w:before="20" w:after="20" w:line="288" w:lineRule="auto"/>
              <w:rPr>
                <w:rFonts w:ascii="Arial" w:hAnsi="Arial" w:cs="Arial"/>
                <w:sz w:val="20"/>
                <w:szCs w:val="20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Do dostupnosti jsou počítány pouze incidenty typu A, incidenty kategorie B a C se do vyhodnocení celkové dostupnosti nezahrnují.</w:t>
            </w:r>
            <w:r w:rsidR="006926E8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Měření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parametrů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služby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168C2">
              <w:rPr>
                <w:rFonts w:ascii="Arial" w:hAnsi="Arial" w:cs="Arial"/>
                <w:sz w:val="20"/>
                <w:szCs w:val="20"/>
              </w:rPr>
              <w:t>budou</w:t>
            </w:r>
            <w:proofErr w:type="spellEnd"/>
            <w:r w:rsidRPr="003168C2">
              <w:rPr>
                <w:rFonts w:ascii="Arial" w:hAnsi="Arial" w:cs="Arial"/>
                <w:sz w:val="20"/>
                <w:szCs w:val="20"/>
              </w:rPr>
              <w:t xml:space="preserve"> prováděna v pravidelných intervalech během zaručené provozní doby služby. Měřící body (sondy) a počet měření budou zvoleny tak, aby výsledky byly dostatečné pro vyhodnocení stanovených parametrů SLA služby. Měření bude realizováno z management serveru či prostřednictvím vybraných aplikací pro end-to-end monitoring. Provozní činnosti budou kontrolovány Zadavatelem (nebo jím stanoveným subjektem) na měsíční bázi. O výsledku kontrol bude sestavován měsíční report. Report vystavuje kontrolující subjekt, schvaluje Zadavatel a slouží Zadavateli jako podklad pro vyhodnocení služeb.</w:t>
            </w:r>
          </w:p>
        </w:tc>
      </w:tr>
      <w:tr w:rsidR="00126623" w:rsidRPr="003168C2" w14:paraId="2008753F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5C400B90" w14:textId="77777777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br w:type="page"/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KRÁTKÝ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Pr="003168C2">
              <w:rPr>
                <w:rFonts w:ascii="Arial" w:hAnsi="Arial" w:cs="Arial"/>
                <w:b/>
                <w:sz w:val="20"/>
                <w:szCs w:val="20"/>
                <w:lang w:val="cs-CZ"/>
              </w:rPr>
              <w:t>POPIS STAVU PROSTŘEDÍ</w:t>
            </w:r>
          </w:p>
        </w:tc>
      </w:tr>
      <w:tr w:rsidR="00126623" w:rsidRPr="003168C2" w14:paraId="6DD5B7AF" w14:textId="77777777" w:rsidTr="00956AD9">
        <w:trPr>
          <w:trHeight w:val="347"/>
          <w:jc w:val="center"/>
        </w:trPr>
        <w:tc>
          <w:tcPr>
            <w:tcW w:w="1006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6B4DE" w14:textId="4D15A1CB" w:rsidR="00126623" w:rsidRPr="003168C2" w:rsidRDefault="00126623" w:rsidP="00956AD9">
            <w:pPr>
              <w:keepLines/>
              <w:widowControl w:val="0"/>
              <w:spacing w:before="20" w:after="20" w:line="288" w:lineRule="auto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Popis prostředí a spravovaných systémů je uveden v dokumentaci ke stávajícím systémům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, viz příloha č. 1</w:t>
            </w:r>
            <w:r w:rsidR="004B7FDA">
              <w:rPr>
                <w:rFonts w:ascii="Arial" w:hAnsi="Arial" w:cs="Arial"/>
                <w:sz w:val="20"/>
                <w:szCs w:val="20"/>
                <w:lang w:val="cs-CZ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 xml:space="preserve"> Popis stávajícího stavu</w:t>
            </w:r>
            <w:r w:rsidRPr="003168C2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</w:p>
        </w:tc>
      </w:tr>
    </w:tbl>
    <w:p w14:paraId="3AF4AB56" w14:textId="77777777" w:rsidR="00126623" w:rsidRPr="003168C2" w:rsidRDefault="00126623" w:rsidP="00126623">
      <w:pPr>
        <w:pStyle w:val="Zkladntext"/>
        <w:rPr>
          <w:lang w:eastAsia="cs-CZ"/>
        </w:rPr>
      </w:pPr>
    </w:p>
    <w:p w14:paraId="575DD855" w14:textId="77777777" w:rsidR="00126623" w:rsidRPr="003168C2" w:rsidRDefault="00126623" w:rsidP="00126623">
      <w:pPr>
        <w:pStyle w:val="Zkladntext"/>
        <w:rPr>
          <w:lang w:eastAsia="cs-CZ"/>
        </w:rPr>
      </w:pPr>
    </w:p>
    <w:p w14:paraId="464129C4" w14:textId="3DC63B68" w:rsidR="00126623" w:rsidRDefault="00126623" w:rsidP="00126623">
      <w:pPr>
        <w:spacing w:after="0"/>
        <w:jc w:val="left"/>
        <w:rPr>
          <w:lang w:val="cs-CZ"/>
        </w:rPr>
      </w:pPr>
    </w:p>
    <w:sectPr w:rsidR="00126623" w:rsidSect="002A13B9">
      <w:headerReference w:type="default" r:id="rId7"/>
      <w:footerReference w:type="default" r:id="rId8"/>
      <w:footerReference w:type="first" r:id="rId9"/>
      <w:pgSz w:w="11900" w:h="16840"/>
      <w:pgMar w:top="1560" w:right="1800" w:bottom="1440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486C" w14:textId="77777777" w:rsidR="00350D05" w:rsidRDefault="00350D05" w:rsidP="00DC7A73">
      <w:r>
        <w:separator/>
      </w:r>
    </w:p>
    <w:p w14:paraId="4A19477B" w14:textId="77777777" w:rsidR="00350D05" w:rsidRDefault="00350D05" w:rsidP="00DC7A73"/>
  </w:endnote>
  <w:endnote w:type="continuationSeparator" w:id="0">
    <w:p w14:paraId="68B44165" w14:textId="77777777" w:rsidR="00350D05" w:rsidRDefault="00350D05" w:rsidP="00DC7A73">
      <w:r>
        <w:continuationSeparator/>
      </w:r>
    </w:p>
    <w:p w14:paraId="663DB208" w14:textId="77777777" w:rsidR="00350D05" w:rsidRDefault="00350D05" w:rsidP="00DC7A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279F" w14:textId="77777777" w:rsidR="00512D22" w:rsidRDefault="00512D22" w:rsidP="00C1088E">
    <w:pPr>
      <w:pStyle w:val="Zpat"/>
      <w:jc w:val="center"/>
      <w:rPr>
        <w:sz w:val="16"/>
        <w:szCs w:val="16"/>
      </w:rPr>
    </w:pPr>
  </w:p>
  <w:p w14:paraId="2FAFAF2B" w14:textId="2F9B876E" w:rsidR="00512D22" w:rsidRPr="00C9076C" w:rsidRDefault="00512D22" w:rsidP="00C1088E">
    <w:pPr>
      <w:pStyle w:val="Zpat"/>
      <w:jc w:val="center"/>
      <w:rPr>
        <w:sz w:val="16"/>
        <w:szCs w:val="16"/>
      </w:rPr>
    </w:pPr>
    <w:r w:rsidRPr="00C9076C">
      <w:rPr>
        <w:sz w:val="16"/>
        <w:szCs w:val="16"/>
      </w:rPr>
      <w:t xml:space="preserve">Strana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PAGE </w:instrText>
    </w:r>
    <w:r w:rsidRPr="00C9076C">
      <w:rPr>
        <w:sz w:val="16"/>
        <w:szCs w:val="16"/>
      </w:rPr>
      <w:fldChar w:fldCharType="separate"/>
    </w:r>
    <w:r w:rsidR="005E3656">
      <w:rPr>
        <w:noProof/>
        <w:sz w:val="16"/>
        <w:szCs w:val="16"/>
      </w:rPr>
      <w:t>1</w:t>
    </w:r>
    <w:r w:rsidRPr="00C9076C">
      <w:rPr>
        <w:sz w:val="16"/>
        <w:szCs w:val="16"/>
      </w:rPr>
      <w:fldChar w:fldCharType="end"/>
    </w:r>
    <w:r w:rsidRPr="00C9076C">
      <w:rPr>
        <w:sz w:val="16"/>
        <w:szCs w:val="16"/>
      </w:rPr>
      <w:t xml:space="preserve"> z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NUMPAGES </w:instrText>
    </w:r>
    <w:r w:rsidRPr="00C9076C">
      <w:rPr>
        <w:sz w:val="16"/>
        <w:szCs w:val="16"/>
      </w:rPr>
      <w:fldChar w:fldCharType="separate"/>
    </w:r>
    <w:r w:rsidR="005E3656">
      <w:rPr>
        <w:noProof/>
        <w:sz w:val="16"/>
        <w:szCs w:val="16"/>
      </w:rPr>
      <w:t>3</w:t>
    </w:r>
    <w:r w:rsidRPr="00C9076C">
      <w:rPr>
        <w:sz w:val="16"/>
        <w:szCs w:val="16"/>
      </w:rPr>
      <w:fldChar w:fldCharType="end"/>
    </w:r>
  </w:p>
  <w:p w14:paraId="01DFC523" w14:textId="77777777" w:rsidR="00512D22" w:rsidRDefault="00512D22">
    <w:pPr>
      <w:pStyle w:val="Zpat"/>
    </w:pPr>
  </w:p>
  <w:p w14:paraId="009A9241" w14:textId="77777777" w:rsidR="00512D22" w:rsidRDefault="00512D22" w:rsidP="00DC7A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F797F" w14:textId="4234320C" w:rsidR="00512D22" w:rsidRPr="00C9076C" w:rsidRDefault="00512D22" w:rsidP="00C01922">
    <w:pPr>
      <w:pStyle w:val="Zpat"/>
      <w:jc w:val="center"/>
      <w:rPr>
        <w:sz w:val="16"/>
        <w:szCs w:val="16"/>
      </w:rPr>
    </w:pPr>
    <w:r w:rsidRPr="00C9076C">
      <w:rPr>
        <w:sz w:val="16"/>
        <w:szCs w:val="16"/>
      </w:rPr>
      <w:t xml:space="preserve">Strana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PAGE </w:instrText>
    </w:r>
    <w:r w:rsidRPr="00C9076C">
      <w:rPr>
        <w:sz w:val="16"/>
        <w:szCs w:val="16"/>
      </w:rPr>
      <w:fldChar w:fldCharType="separate"/>
    </w:r>
    <w:r w:rsidR="004B2CD7">
      <w:rPr>
        <w:noProof/>
        <w:sz w:val="16"/>
        <w:szCs w:val="16"/>
      </w:rPr>
      <w:t>1</w:t>
    </w:r>
    <w:r w:rsidRPr="00C9076C">
      <w:rPr>
        <w:sz w:val="16"/>
        <w:szCs w:val="16"/>
      </w:rPr>
      <w:fldChar w:fldCharType="end"/>
    </w:r>
    <w:r w:rsidRPr="00C9076C">
      <w:rPr>
        <w:sz w:val="16"/>
        <w:szCs w:val="16"/>
      </w:rPr>
      <w:t xml:space="preserve"> z </w:t>
    </w:r>
    <w:r w:rsidRPr="00C9076C">
      <w:rPr>
        <w:sz w:val="16"/>
        <w:szCs w:val="16"/>
      </w:rPr>
      <w:fldChar w:fldCharType="begin"/>
    </w:r>
    <w:r w:rsidRPr="00C9076C">
      <w:rPr>
        <w:sz w:val="16"/>
        <w:szCs w:val="16"/>
      </w:rPr>
      <w:instrText xml:space="preserve"> NUMPAGES </w:instrText>
    </w:r>
    <w:r w:rsidRPr="00C9076C">
      <w:rPr>
        <w:sz w:val="16"/>
        <w:szCs w:val="16"/>
      </w:rPr>
      <w:fldChar w:fldCharType="separate"/>
    </w:r>
    <w:r w:rsidR="004B2CD7">
      <w:rPr>
        <w:noProof/>
        <w:sz w:val="16"/>
        <w:szCs w:val="16"/>
      </w:rPr>
      <w:t>25</w:t>
    </w:r>
    <w:r w:rsidRPr="00C9076C">
      <w:rPr>
        <w:sz w:val="16"/>
        <w:szCs w:val="16"/>
      </w:rPr>
      <w:fldChar w:fldCharType="end"/>
    </w:r>
  </w:p>
  <w:p w14:paraId="68E4D9AC" w14:textId="77777777" w:rsidR="00512D22" w:rsidRDefault="00512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8C7F" w14:textId="77777777" w:rsidR="00350D05" w:rsidRDefault="00350D05" w:rsidP="00DC7A73">
      <w:r>
        <w:separator/>
      </w:r>
    </w:p>
    <w:p w14:paraId="562BA792" w14:textId="77777777" w:rsidR="00350D05" w:rsidRDefault="00350D05" w:rsidP="00DC7A73"/>
  </w:footnote>
  <w:footnote w:type="continuationSeparator" w:id="0">
    <w:p w14:paraId="1CB69ADB" w14:textId="77777777" w:rsidR="00350D05" w:rsidRDefault="00350D05" w:rsidP="00DC7A73">
      <w:r>
        <w:continuationSeparator/>
      </w:r>
    </w:p>
    <w:p w14:paraId="245F94DC" w14:textId="77777777" w:rsidR="00350D05" w:rsidRDefault="00350D05" w:rsidP="00DC7A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982F" w14:textId="4CD911F7" w:rsidR="0016598F" w:rsidRPr="00126623" w:rsidRDefault="004B2CD7" w:rsidP="004B2CD7">
    <w:pPr>
      <w:pStyle w:val="Zhlav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lang w:val="cs-CZ" w:eastAsia="cs-CZ"/>
      </w:rPr>
    </w:pPr>
    <w:r w:rsidRPr="004B2CD7">
      <w:rPr>
        <w:b/>
        <w:lang w:val="cs-CZ" w:eastAsia="cs-CZ"/>
      </w:rPr>
      <w:t xml:space="preserve">Zajištění provozu ZOS </w:t>
    </w:r>
    <w:proofErr w:type="gramStart"/>
    <w:r w:rsidRPr="004B2CD7">
      <w:rPr>
        <w:b/>
        <w:lang w:val="cs-CZ" w:eastAsia="cs-CZ"/>
      </w:rPr>
      <w:t>KVK</w:t>
    </w:r>
    <w:r w:rsidRPr="004B2CD7">
      <w:rPr>
        <w:lang w:val="cs-CZ" w:eastAsia="cs-CZ"/>
      </w:rPr>
      <w:t xml:space="preserve"> - Příloha</w:t>
    </w:r>
    <w:proofErr w:type="gramEnd"/>
    <w:r w:rsidRPr="004B2CD7">
      <w:rPr>
        <w:lang w:val="cs-CZ" w:eastAsia="cs-CZ"/>
      </w:rPr>
      <w:t xml:space="preserve"> č. </w:t>
    </w:r>
    <w:proofErr w:type="gramStart"/>
    <w:r w:rsidRPr="004B2CD7">
      <w:rPr>
        <w:lang w:val="cs-CZ" w:eastAsia="cs-CZ"/>
      </w:rPr>
      <w:t>1c - Technická</w:t>
    </w:r>
    <w:proofErr w:type="gramEnd"/>
    <w:r w:rsidRPr="004B2CD7">
      <w:rPr>
        <w:lang w:val="cs-CZ" w:eastAsia="cs-CZ"/>
      </w:rPr>
      <w:t xml:space="preserve"> </w:t>
    </w:r>
    <w:proofErr w:type="gramStart"/>
    <w:r w:rsidRPr="004B2CD7">
      <w:rPr>
        <w:lang w:val="cs-CZ" w:eastAsia="cs-CZ"/>
      </w:rPr>
      <w:t>specifikace - část</w:t>
    </w:r>
    <w:proofErr w:type="gramEnd"/>
    <w:r w:rsidRPr="004B2CD7">
      <w:rPr>
        <w:lang w:val="cs-CZ" w:eastAsia="cs-CZ"/>
      </w:rPr>
      <w:t xml:space="preserve"> </w:t>
    </w:r>
    <w:r w:rsidR="007A7B62">
      <w:rPr>
        <w:lang w:val="cs-CZ" w:eastAsia="cs-CZ"/>
      </w:rPr>
      <w:t>4</w:t>
    </w:r>
    <w:r w:rsidRPr="004B2CD7">
      <w:rPr>
        <w:lang w:val="cs-CZ" w:eastAsia="cs-CZ"/>
      </w:rPr>
      <w:t xml:space="preserve"> </w:t>
    </w:r>
    <w:r w:rsidR="0016598F">
      <w:rPr>
        <w:lang w:val="cs-CZ" w:eastAsia="cs-CZ"/>
      </w:rPr>
      <w:t>–</w:t>
    </w:r>
    <w:r w:rsidRPr="004B2CD7">
      <w:rPr>
        <w:lang w:val="cs-CZ" w:eastAsia="cs-CZ"/>
      </w:rPr>
      <w:t xml:space="preserve"> </w:t>
    </w:r>
    <w:r w:rsidR="007A7B62">
      <w:rPr>
        <w:lang w:val="cs-CZ" w:eastAsia="cs-CZ"/>
      </w:rPr>
      <w:t>CAR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764738"/>
    <w:multiLevelType w:val="hybridMultilevel"/>
    <w:tmpl w:val="E7CAC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3AE6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FB2A1E"/>
    <w:multiLevelType w:val="hybridMultilevel"/>
    <w:tmpl w:val="11A67DF4"/>
    <w:lvl w:ilvl="0" w:tplc="858A5F30">
      <w:numFmt w:val="bullet"/>
      <w:lvlText w:val="﷐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93CD5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603D9B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A96E0C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132083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1F7CC1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6249E2"/>
    <w:multiLevelType w:val="hybridMultilevel"/>
    <w:tmpl w:val="E894F9DC"/>
    <w:lvl w:ilvl="0" w:tplc="3C6C8A16">
      <w:start w:val="1"/>
      <w:numFmt w:val="lowerLetter"/>
      <w:pStyle w:val="Abecednseznam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3ACA2670"/>
    <w:multiLevelType w:val="hybridMultilevel"/>
    <w:tmpl w:val="0B6223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F4433"/>
    <w:multiLevelType w:val="multilevel"/>
    <w:tmpl w:val="853CE5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F6963A3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E5728D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6D6516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DE6BBE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AB5156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C07E4D"/>
    <w:multiLevelType w:val="hybridMultilevel"/>
    <w:tmpl w:val="33E66F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642AB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044FE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195D03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1C7CDB"/>
    <w:multiLevelType w:val="hybridMultilevel"/>
    <w:tmpl w:val="34B688C8"/>
    <w:lvl w:ilvl="0" w:tplc="EF8A1F96">
      <w:start w:val="1"/>
      <w:numFmt w:val="decimal"/>
      <w:pStyle w:val="slovnobrzk"/>
      <w:lvlText w:val="Obr. č. %1"/>
      <w:lvlJc w:val="left"/>
      <w:pPr>
        <w:tabs>
          <w:tab w:val="num" w:pos="3840"/>
        </w:tabs>
        <w:ind w:left="27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4C06A4"/>
    <w:multiLevelType w:val="multilevel"/>
    <w:tmpl w:val="B2F28BE2"/>
    <w:lvl w:ilvl="0">
      <w:start w:val="1"/>
      <w:numFmt w:val="decimal"/>
      <w:pStyle w:val="Normln-Psmeno"/>
      <w:lvlText w:val="%1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tabs>
          <w:tab w:val="num" w:pos="1560"/>
        </w:tabs>
        <w:ind w:left="1560" w:hanging="567"/>
      </w:pPr>
      <w:rPr>
        <w:rFonts w:cs="Times New Roman" w:hint="default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pStyle w:val="Normln-Odstavec"/>
      <w:lvlText w:val="(%4)"/>
      <w:lvlJc w:val="left"/>
      <w:pPr>
        <w:tabs>
          <w:tab w:val="num" w:pos="567"/>
        </w:tabs>
      </w:pPr>
      <w:rPr>
        <w:rFonts w:cs="Times New Roman" w:hint="default"/>
      </w:rPr>
    </w:lvl>
    <w:lvl w:ilvl="4">
      <w:start w:val="1"/>
      <w:numFmt w:val="lowerLetter"/>
      <w:pStyle w:val="Normln-Psmeno"/>
      <w:lvlText w:val="(%5)"/>
      <w:lvlJc w:val="left"/>
      <w:pPr>
        <w:tabs>
          <w:tab w:val="num" w:pos="1560"/>
        </w:tabs>
        <w:ind w:left="993"/>
      </w:pPr>
      <w:rPr>
        <w:rFonts w:cs="Times New Roman" w:hint="default"/>
      </w:rPr>
    </w:lvl>
    <w:lvl w:ilvl="5">
      <w:start w:val="1"/>
      <w:numFmt w:val="lowerRoman"/>
      <w:pStyle w:val="Normln-msk"/>
      <w:lvlText w:val="(%6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23" w15:restartNumberingAfterBreak="0">
    <w:nsid w:val="5CFD1254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1B00A8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1D45EA0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5D621F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A256F4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5937E5"/>
    <w:multiLevelType w:val="hybridMultilevel"/>
    <w:tmpl w:val="C8645452"/>
    <w:lvl w:ilvl="0" w:tplc="00C02F94">
      <w:numFmt w:val="bullet"/>
      <w:lvlText w:val="﷐"/>
      <w:lvlJc w:val="left"/>
      <w:pPr>
        <w:ind w:left="720" w:hanging="360"/>
      </w:pPr>
      <w:rPr>
        <w:rFonts w:ascii="Arial" w:eastAsia="MS ??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62E29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045DB5"/>
    <w:multiLevelType w:val="hybridMultilevel"/>
    <w:tmpl w:val="D69247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2A27B06"/>
    <w:multiLevelType w:val="hybridMultilevel"/>
    <w:tmpl w:val="DD2C63D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2" w15:restartNumberingAfterBreak="0">
    <w:nsid w:val="7C203624"/>
    <w:multiLevelType w:val="hybridMultilevel"/>
    <w:tmpl w:val="867E27E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712599">
    <w:abstractNumId w:val="22"/>
  </w:num>
  <w:num w:numId="2" w16cid:durableId="792594416">
    <w:abstractNumId w:val="17"/>
  </w:num>
  <w:num w:numId="3" w16cid:durableId="109056424">
    <w:abstractNumId w:val="9"/>
  </w:num>
  <w:num w:numId="4" w16cid:durableId="1803038629">
    <w:abstractNumId w:val="27"/>
  </w:num>
  <w:num w:numId="5" w16cid:durableId="345060997">
    <w:abstractNumId w:val="10"/>
  </w:num>
  <w:num w:numId="6" w16cid:durableId="1626545265">
    <w:abstractNumId w:val="31"/>
  </w:num>
  <w:num w:numId="7" w16cid:durableId="653686698">
    <w:abstractNumId w:val="23"/>
  </w:num>
  <w:num w:numId="8" w16cid:durableId="1311136160">
    <w:abstractNumId w:val="0"/>
    <w:lvlOverride w:ilvl="0">
      <w:startOverride w:val="1"/>
    </w:lvlOverride>
  </w:num>
  <w:num w:numId="9" w16cid:durableId="109668662">
    <w:abstractNumId w:val="16"/>
  </w:num>
  <w:num w:numId="10" w16cid:durableId="158278905">
    <w:abstractNumId w:val="4"/>
  </w:num>
  <w:num w:numId="11" w16cid:durableId="64693862">
    <w:abstractNumId w:val="20"/>
  </w:num>
  <w:num w:numId="12" w16cid:durableId="120416914">
    <w:abstractNumId w:val="2"/>
  </w:num>
  <w:num w:numId="13" w16cid:durableId="773091104">
    <w:abstractNumId w:val="29"/>
  </w:num>
  <w:num w:numId="14" w16cid:durableId="1942297590">
    <w:abstractNumId w:val="8"/>
  </w:num>
  <w:num w:numId="15" w16cid:durableId="688410246">
    <w:abstractNumId w:val="15"/>
  </w:num>
  <w:num w:numId="16" w16cid:durableId="1441532001">
    <w:abstractNumId w:val="5"/>
  </w:num>
  <w:num w:numId="17" w16cid:durableId="1443577095">
    <w:abstractNumId w:val="7"/>
  </w:num>
  <w:num w:numId="18" w16cid:durableId="1322194573">
    <w:abstractNumId w:val="30"/>
  </w:num>
  <w:num w:numId="19" w16cid:durableId="837353672">
    <w:abstractNumId w:val="25"/>
  </w:num>
  <w:num w:numId="20" w16cid:durableId="464202413">
    <w:abstractNumId w:val="13"/>
  </w:num>
  <w:num w:numId="21" w16cid:durableId="912280361">
    <w:abstractNumId w:val="6"/>
  </w:num>
  <w:num w:numId="22" w16cid:durableId="684018455">
    <w:abstractNumId w:val="18"/>
  </w:num>
  <w:num w:numId="23" w16cid:durableId="1698968774">
    <w:abstractNumId w:val="14"/>
  </w:num>
  <w:num w:numId="24" w16cid:durableId="1679651910">
    <w:abstractNumId w:val="26"/>
  </w:num>
  <w:num w:numId="25" w16cid:durableId="1551464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02732077">
    <w:abstractNumId w:val="28"/>
  </w:num>
  <w:num w:numId="27" w16cid:durableId="775716085">
    <w:abstractNumId w:val="3"/>
  </w:num>
  <w:num w:numId="28" w16cid:durableId="104539999">
    <w:abstractNumId w:val="22"/>
  </w:num>
  <w:num w:numId="29" w16cid:durableId="994380042">
    <w:abstractNumId w:val="22"/>
  </w:num>
  <w:num w:numId="30" w16cid:durableId="511771557">
    <w:abstractNumId w:val="21"/>
  </w:num>
  <w:num w:numId="31" w16cid:durableId="1818909906">
    <w:abstractNumId w:val="22"/>
  </w:num>
  <w:num w:numId="32" w16cid:durableId="417605777">
    <w:abstractNumId w:val="22"/>
  </w:num>
  <w:num w:numId="33" w16cid:durableId="1723944018">
    <w:abstractNumId w:val="22"/>
  </w:num>
  <w:num w:numId="34" w16cid:durableId="129638957">
    <w:abstractNumId w:val="11"/>
  </w:num>
  <w:num w:numId="35" w16cid:durableId="1350838249">
    <w:abstractNumId w:val="22"/>
  </w:num>
  <w:num w:numId="36" w16cid:durableId="499782598">
    <w:abstractNumId w:val="12"/>
  </w:num>
  <w:num w:numId="37" w16cid:durableId="1040056878">
    <w:abstractNumId w:val="32"/>
  </w:num>
  <w:num w:numId="38" w16cid:durableId="1964118597">
    <w:abstractNumId w:val="24"/>
  </w:num>
  <w:num w:numId="39" w16cid:durableId="656105223">
    <w:abstractNumId w:val="1"/>
  </w:num>
  <w:num w:numId="40" w16cid:durableId="932124115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76C"/>
    <w:rsid w:val="000009DD"/>
    <w:rsid w:val="0001259A"/>
    <w:rsid w:val="0001343B"/>
    <w:rsid w:val="000142D5"/>
    <w:rsid w:val="000144D9"/>
    <w:rsid w:val="000165E4"/>
    <w:rsid w:val="00016D24"/>
    <w:rsid w:val="00017FAE"/>
    <w:rsid w:val="000204AD"/>
    <w:rsid w:val="00020F0A"/>
    <w:rsid w:val="00021552"/>
    <w:rsid w:val="00022835"/>
    <w:rsid w:val="00022CA5"/>
    <w:rsid w:val="00024199"/>
    <w:rsid w:val="000268E6"/>
    <w:rsid w:val="00027C38"/>
    <w:rsid w:val="000304D9"/>
    <w:rsid w:val="000337D5"/>
    <w:rsid w:val="00033FE9"/>
    <w:rsid w:val="00034A52"/>
    <w:rsid w:val="000365CB"/>
    <w:rsid w:val="0003698D"/>
    <w:rsid w:val="000371F7"/>
    <w:rsid w:val="00040794"/>
    <w:rsid w:val="00041937"/>
    <w:rsid w:val="00046B73"/>
    <w:rsid w:val="00052956"/>
    <w:rsid w:val="00053083"/>
    <w:rsid w:val="00053164"/>
    <w:rsid w:val="0005362F"/>
    <w:rsid w:val="00053788"/>
    <w:rsid w:val="0005414E"/>
    <w:rsid w:val="0005710D"/>
    <w:rsid w:val="00065324"/>
    <w:rsid w:val="00066426"/>
    <w:rsid w:val="00066D67"/>
    <w:rsid w:val="00067AF3"/>
    <w:rsid w:val="000705B9"/>
    <w:rsid w:val="00070DAC"/>
    <w:rsid w:val="000720D1"/>
    <w:rsid w:val="00072C82"/>
    <w:rsid w:val="00072CF1"/>
    <w:rsid w:val="00072D3F"/>
    <w:rsid w:val="000755E5"/>
    <w:rsid w:val="000759D3"/>
    <w:rsid w:val="000764A8"/>
    <w:rsid w:val="00077323"/>
    <w:rsid w:val="00080E11"/>
    <w:rsid w:val="00084212"/>
    <w:rsid w:val="000878B2"/>
    <w:rsid w:val="000945C9"/>
    <w:rsid w:val="00094658"/>
    <w:rsid w:val="00097713"/>
    <w:rsid w:val="000A11F3"/>
    <w:rsid w:val="000A260B"/>
    <w:rsid w:val="000A2D05"/>
    <w:rsid w:val="000A3083"/>
    <w:rsid w:val="000A6233"/>
    <w:rsid w:val="000B290A"/>
    <w:rsid w:val="000B4875"/>
    <w:rsid w:val="000B5E3C"/>
    <w:rsid w:val="000C4378"/>
    <w:rsid w:val="000C6C93"/>
    <w:rsid w:val="000C7A30"/>
    <w:rsid w:val="000D10FD"/>
    <w:rsid w:val="000D2029"/>
    <w:rsid w:val="000D4313"/>
    <w:rsid w:val="000D70AC"/>
    <w:rsid w:val="000E00D7"/>
    <w:rsid w:val="000E189E"/>
    <w:rsid w:val="000E223A"/>
    <w:rsid w:val="000E697D"/>
    <w:rsid w:val="000F07F3"/>
    <w:rsid w:val="000F0E90"/>
    <w:rsid w:val="000F4BAA"/>
    <w:rsid w:val="00101005"/>
    <w:rsid w:val="001033E3"/>
    <w:rsid w:val="0010673A"/>
    <w:rsid w:val="0011438F"/>
    <w:rsid w:val="00114C85"/>
    <w:rsid w:val="00115668"/>
    <w:rsid w:val="00115DEC"/>
    <w:rsid w:val="00115EFA"/>
    <w:rsid w:val="00116D33"/>
    <w:rsid w:val="0012111B"/>
    <w:rsid w:val="001219BD"/>
    <w:rsid w:val="00123D4C"/>
    <w:rsid w:val="0012595D"/>
    <w:rsid w:val="00125E2A"/>
    <w:rsid w:val="00126623"/>
    <w:rsid w:val="00126685"/>
    <w:rsid w:val="00126C10"/>
    <w:rsid w:val="0012752E"/>
    <w:rsid w:val="00132344"/>
    <w:rsid w:val="00132D51"/>
    <w:rsid w:val="00134E07"/>
    <w:rsid w:val="001368A3"/>
    <w:rsid w:val="00137829"/>
    <w:rsid w:val="00137D83"/>
    <w:rsid w:val="00144D15"/>
    <w:rsid w:val="00150C98"/>
    <w:rsid w:val="00150EB7"/>
    <w:rsid w:val="001511FD"/>
    <w:rsid w:val="00152FF6"/>
    <w:rsid w:val="00154B37"/>
    <w:rsid w:val="00155D07"/>
    <w:rsid w:val="001653E2"/>
    <w:rsid w:val="001656A9"/>
    <w:rsid w:val="0016598F"/>
    <w:rsid w:val="00165C16"/>
    <w:rsid w:val="001676B2"/>
    <w:rsid w:val="00173C99"/>
    <w:rsid w:val="00180A5E"/>
    <w:rsid w:val="001813A6"/>
    <w:rsid w:val="00183042"/>
    <w:rsid w:val="0018389E"/>
    <w:rsid w:val="00187EAF"/>
    <w:rsid w:val="00191AF0"/>
    <w:rsid w:val="00191E40"/>
    <w:rsid w:val="00193256"/>
    <w:rsid w:val="001A318F"/>
    <w:rsid w:val="001A69D0"/>
    <w:rsid w:val="001A757B"/>
    <w:rsid w:val="001B17C1"/>
    <w:rsid w:val="001B31D9"/>
    <w:rsid w:val="001B5437"/>
    <w:rsid w:val="001C0168"/>
    <w:rsid w:val="001C2261"/>
    <w:rsid w:val="001C3B7C"/>
    <w:rsid w:val="001C4C65"/>
    <w:rsid w:val="001C6997"/>
    <w:rsid w:val="001D5A27"/>
    <w:rsid w:val="001D703C"/>
    <w:rsid w:val="001E59E4"/>
    <w:rsid w:val="001E6294"/>
    <w:rsid w:val="001E63CC"/>
    <w:rsid w:val="001E71EB"/>
    <w:rsid w:val="001E757A"/>
    <w:rsid w:val="001F022B"/>
    <w:rsid w:val="001F07A7"/>
    <w:rsid w:val="001F0854"/>
    <w:rsid w:val="001F0E74"/>
    <w:rsid w:val="001F2464"/>
    <w:rsid w:val="001F3144"/>
    <w:rsid w:val="001F7AB0"/>
    <w:rsid w:val="00205674"/>
    <w:rsid w:val="00205AE2"/>
    <w:rsid w:val="00210356"/>
    <w:rsid w:val="0021110F"/>
    <w:rsid w:val="0021138B"/>
    <w:rsid w:val="002119E6"/>
    <w:rsid w:val="00213D36"/>
    <w:rsid w:val="00214FFA"/>
    <w:rsid w:val="0022176A"/>
    <w:rsid w:val="00221AE3"/>
    <w:rsid w:val="00223469"/>
    <w:rsid w:val="0022543A"/>
    <w:rsid w:val="00232AD6"/>
    <w:rsid w:val="00233F46"/>
    <w:rsid w:val="00234D1E"/>
    <w:rsid w:val="00235607"/>
    <w:rsid w:val="00237E19"/>
    <w:rsid w:val="00241EAC"/>
    <w:rsid w:val="0024207F"/>
    <w:rsid w:val="00243A2E"/>
    <w:rsid w:val="002466E7"/>
    <w:rsid w:val="0024697E"/>
    <w:rsid w:val="00247808"/>
    <w:rsid w:val="00251D7F"/>
    <w:rsid w:val="00253B96"/>
    <w:rsid w:val="00255112"/>
    <w:rsid w:val="0025674A"/>
    <w:rsid w:val="00261154"/>
    <w:rsid w:val="002624C6"/>
    <w:rsid w:val="00264308"/>
    <w:rsid w:val="00272212"/>
    <w:rsid w:val="002722BA"/>
    <w:rsid w:val="00272BC9"/>
    <w:rsid w:val="002758EF"/>
    <w:rsid w:val="00275C8B"/>
    <w:rsid w:val="00275C9F"/>
    <w:rsid w:val="00277DF5"/>
    <w:rsid w:val="00280ABA"/>
    <w:rsid w:val="0028109F"/>
    <w:rsid w:val="00281DFD"/>
    <w:rsid w:val="00286FA9"/>
    <w:rsid w:val="002873DA"/>
    <w:rsid w:val="00287C0F"/>
    <w:rsid w:val="00287F7B"/>
    <w:rsid w:val="00290925"/>
    <w:rsid w:val="00291F06"/>
    <w:rsid w:val="002942B2"/>
    <w:rsid w:val="00294399"/>
    <w:rsid w:val="002950B0"/>
    <w:rsid w:val="002A13B9"/>
    <w:rsid w:val="002A33CA"/>
    <w:rsid w:val="002A3756"/>
    <w:rsid w:val="002A6524"/>
    <w:rsid w:val="002A6782"/>
    <w:rsid w:val="002A7786"/>
    <w:rsid w:val="002B1A75"/>
    <w:rsid w:val="002B1B83"/>
    <w:rsid w:val="002B612C"/>
    <w:rsid w:val="002B6E58"/>
    <w:rsid w:val="002B716D"/>
    <w:rsid w:val="002C1D2D"/>
    <w:rsid w:val="002C2D7C"/>
    <w:rsid w:val="002D04D4"/>
    <w:rsid w:val="002D45D2"/>
    <w:rsid w:val="002D460A"/>
    <w:rsid w:val="002D47F5"/>
    <w:rsid w:val="002D4867"/>
    <w:rsid w:val="002D51D2"/>
    <w:rsid w:val="002E0A92"/>
    <w:rsid w:val="002E26C0"/>
    <w:rsid w:val="002E2D52"/>
    <w:rsid w:val="002E4E46"/>
    <w:rsid w:val="002E69BB"/>
    <w:rsid w:val="002F2D41"/>
    <w:rsid w:val="002F34CF"/>
    <w:rsid w:val="002F5693"/>
    <w:rsid w:val="002F5C62"/>
    <w:rsid w:val="002F6DC4"/>
    <w:rsid w:val="002F6F9B"/>
    <w:rsid w:val="00300DA1"/>
    <w:rsid w:val="00303995"/>
    <w:rsid w:val="00304C32"/>
    <w:rsid w:val="003062DB"/>
    <w:rsid w:val="0031324F"/>
    <w:rsid w:val="00315745"/>
    <w:rsid w:val="0031626F"/>
    <w:rsid w:val="003168C2"/>
    <w:rsid w:val="00321416"/>
    <w:rsid w:val="00331247"/>
    <w:rsid w:val="0033139A"/>
    <w:rsid w:val="00332738"/>
    <w:rsid w:val="0033462E"/>
    <w:rsid w:val="00336FCB"/>
    <w:rsid w:val="003416C7"/>
    <w:rsid w:val="00343285"/>
    <w:rsid w:val="00343C2F"/>
    <w:rsid w:val="003449D2"/>
    <w:rsid w:val="003456D4"/>
    <w:rsid w:val="003464CB"/>
    <w:rsid w:val="00350D05"/>
    <w:rsid w:val="003511F5"/>
    <w:rsid w:val="003518F7"/>
    <w:rsid w:val="003522B9"/>
    <w:rsid w:val="0035543F"/>
    <w:rsid w:val="00355DEC"/>
    <w:rsid w:val="00357818"/>
    <w:rsid w:val="00360BDF"/>
    <w:rsid w:val="003625D9"/>
    <w:rsid w:val="00362B12"/>
    <w:rsid w:val="00363DFC"/>
    <w:rsid w:val="00364131"/>
    <w:rsid w:val="00367C0E"/>
    <w:rsid w:val="0037009A"/>
    <w:rsid w:val="0037048E"/>
    <w:rsid w:val="00371B44"/>
    <w:rsid w:val="0037385B"/>
    <w:rsid w:val="00373A0B"/>
    <w:rsid w:val="003745A3"/>
    <w:rsid w:val="00381F30"/>
    <w:rsid w:val="00382F05"/>
    <w:rsid w:val="00382FDE"/>
    <w:rsid w:val="00383AA7"/>
    <w:rsid w:val="00384A87"/>
    <w:rsid w:val="00385492"/>
    <w:rsid w:val="003856FB"/>
    <w:rsid w:val="00385D02"/>
    <w:rsid w:val="00386118"/>
    <w:rsid w:val="00386919"/>
    <w:rsid w:val="00390427"/>
    <w:rsid w:val="00393073"/>
    <w:rsid w:val="003A0A38"/>
    <w:rsid w:val="003A0F19"/>
    <w:rsid w:val="003A340D"/>
    <w:rsid w:val="003A3BBC"/>
    <w:rsid w:val="003A62DF"/>
    <w:rsid w:val="003A70EC"/>
    <w:rsid w:val="003A72D8"/>
    <w:rsid w:val="003B1E3A"/>
    <w:rsid w:val="003B5764"/>
    <w:rsid w:val="003C0338"/>
    <w:rsid w:val="003C0D1B"/>
    <w:rsid w:val="003C14BE"/>
    <w:rsid w:val="003C1757"/>
    <w:rsid w:val="003C3DD8"/>
    <w:rsid w:val="003C4AA3"/>
    <w:rsid w:val="003C639E"/>
    <w:rsid w:val="003D18D4"/>
    <w:rsid w:val="003D4486"/>
    <w:rsid w:val="003D458D"/>
    <w:rsid w:val="003D611C"/>
    <w:rsid w:val="003E0254"/>
    <w:rsid w:val="003E34A5"/>
    <w:rsid w:val="003E40D9"/>
    <w:rsid w:val="003E5AE5"/>
    <w:rsid w:val="003E77CB"/>
    <w:rsid w:val="003F3D14"/>
    <w:rsid w:val="003F59E6"/>
    <w:rsid w:val="004028D2"/>
    <w:rsid w:val="00403435"/>
    <w:rsid w:val="0040381B"/>
    <w:rsid w:val="00403A5C"/>
    <w:rsid w:val="004136BB"/>
    <w:rsid w:val="00416A48"/>
    <w:rsid w:val="00420A30"/>
    <w:rsid w:val="0042197A"/>
    <w:rsid w:val="00424118"/>
    <w:rsid w:val="00424900"/>
    <w:rsid w:val="00425CBE"/>
    <w:rsid w:val="00427FD1"/>
    <w:rsid w:val="0043084F"/>
    <w:rsid w:val="0043194F"/>
    <w:rsid w:val="00432404"/>
    <w:rsid w:val="00432FCE"/>
    <w:rsid w:val="004348E5"/>
    <w:rsid w:val="00436A00"/>
    <w:rsid w:val="0044036A"/>
    <w:rsid w:val="0044428A"/>
    <w:rsid w:val="004449ED"/>
    <w:rsid w:val="00445CD7"/>
    <w:rsid w:val="00450647"/>
    <w:rsid w:val="00454BD5"/>
    <w:rsid w:val="00456669"/>
    <w:rsid w:val="004607F1"/>
    <w:rsid w:val="00461C0F"/>
    <w:rsid w:val="00467412"/>
    <w:rsid w:val="004708E2"/>
    <w:rsid w:val="00473A63"/>
    <w:rsid w:val="00475D86"/>
    <w:rsid w:val="004761AF"/>
    <w:rsid w:val="00481E64"/>
    <w:rsid w:val="00481F29"/>
    <w:rsid w:val="00482E47"/>
    <w:rsid w:val="00486147"/>
    <w:rsid w:val="00486577"/>
    <w:rsid w:val="0049194F"/>
    <w:rsid w:val="004945A2"/>
    <w:rsid w:val="004955EB"/>
    <w:rsid w:val="0049565A"/>
    <w:rsid w:val="00495DF0"/>
    <w:rsid w:val="00496572"/>
    <w:rsid w:val="004A2D2B"/>
    <w:rsid w:val="004A5058"/>
    <w:rsid w:val="004A5E8F"/>
    <w:rsid w:val="004A7BBB"/>
    <w:rsid w:val="004B1608"/>
    <w:rsid w:val="004B19DA"/>
    <w:rsid w:val="004B2CD7"/>
    <w:rsid w:val="004B38FB"/>
    <w:rsid w:val="004B4678"/>
    <w:rsid w:val="004B5D7A"/>
    <w:rsid w:val="004B7FDA"/>
    <w:rsid w:val="004C044A"/>
    <w:rsid w:val="004C1C8D"/>
    <w:rsid w:val="004C3762"/>
    <w:rsid w:val="004C6A60"/>
    <w:rsid w:val="004C6C6D"/>
    <w:rsid w:val="004D0E4C"/>
    <w:rsid w:val="004D15DD"/>
    <w:rsid w:val="004D1A8A"/>
    <w:rsid w:val="004D44C6"/>
    <w:rsid w:val="004D45F5"/>
    <w:rsid w:val="004D6F30"/>
    <w:rsid w:val="004D790F"/>
    <w:rsid w:val="004E5863"/>
    <w:rsid w:val="004E7E03"/>
    <w:rsid w:val="004F3046"/>
    <w:rsid w:val="004F7165"/>
    <w:rsid w:val="005104B7"/>
    <w:rsid w:val="00511BD4"/>
    <w:rsid w:val="00512D22"/>
    <w:rsid w:val="00512F8C"/>
    <w:rsid w:val="00514A79"/>
    <w:rsid w:val="00515D80"/>
    <w:rsid w:val="0052240B"/>
    <w:rsid w:val="00522C7B"/>
    <w:rsid w:val="005253FF"/>
    <w:rsid w:val="00526458"/>
    <w:rsid w:val="00531DA1"/>
    <w:rsid w:val="00532F0A"/>
    <w:rsid w:val="0053322A"/>
    <w:rsid w:val="00534526"/>
    <w:rsid w:val="00537440"/>
    <w:rsid w:val="005403B1"/>
    <w:rsid w:val="00541232"/>
    <w:rsid w:val="005413EC"/>
    <w:rsid w:val="00541E29"/>
    <w:rsid w:val="00542A09"/>
    <w:rsid w:val="005447EC"/>
    <w:rsid w:val="00545EA8"/>
    <w:rsid w:val="0054661F"/>
    <w:rsid w:val="0055151D"/>
    <w:rsid w:val="005521AD"/>
    <w:rsid w:val="00556B23"/>
    <w:rsid w:val="0055722B"/>
    <w:rsid w:val="00560DB4"/>
    <w:rsid w:val="00562889"/>
    <w:rsid w:val="00563D60"/>
    <w:rsid w:val="00563E40"/>
    <w:rsid w:val="00565E23"/>
    <w:rsid w:val="00566DFA"/>
    <w:rsid w:val="00570D51"/>
    <w:rsid w:val="005711B0"/>
    <w:rsid w:val="00574133"/>
    <w:rsid w:val="00576017"/>
    <w:rsid w:val="0057717F"/>
    <w:rsid w:val="0058199A"/>
    <w:rsid w:val="00582843"/>
    <w:rsid w:val="00582C20"/>
    <w:rsid w:val="00583E15"/>
    <w:rsid w:val="005864D3"/>
    <w:rsid w:val="00586CA6"/>
    <w:rsid w:val="00596EFE"/>
    <w:rsid w:val="005A02A7"/>
    <w:rsid w:val="005A77D2"/>
    <w:rsid w:val="005B0753"/>
    <w:rsid w:val="005B236D"/>
    <w:rsid w:val="005B2B7F"/>
    <w:rsid w:val="005B4650"/>
    <w:rsid w:val="005B7AF1"/>
    <w:rsid w:val="005C032C"/>
    <w:rsid w:val="005C1F13"/>
    <w:rsid w:val="005C374A"/>
    <w:rsid w:val="005C55D9"/>
    <w:rsid w:val="005C5B84"/>
    <w:rsid w:val="005C69EB"/>
    <w:rsid w:val="005C74E5"/>
    <w:rsid w:val="005C76C1"/>
    <w:rsid w:val="005D0C0B"/>
    <w:rsid w:val="005D0D82"/>
    <w:rsid w:val="005D2626"/>
    <w:rsid w:val="005D3036"/>
    <w:rsid w:val="005D3847"/>
    <w:rsid w:val="005D5154"/>
    <w:rsid w:val="005D591B"/>
    <w:rsid w:val="005D5962"/>
    <w:rsid w:val="005E0397"/>
    <w:rsid w:val="005E1FB0"/>
    <w:rsid w:val="005E3656"/>
    <w:rsid w:val="005E4231"/>
    <w:rsid w:val="005E4629"/>
    <w:rsid w:val="005E5C85"/>
    <w:rsid w:val="005F1842"/>
    <w:rsid w:val="005F33EF"/>
    <w:rsid w:val="005F39D5"/>
    <w:rsid w:val="005F4EEC"/>
    <w:rsid w:val="005F4F4E"/>
    <w:rsid w:val="005F543D"/>
    <w:rsid w:val="005F6EE6"/>
    <w:rsid w:val="005F70C9"/>
    <w:rsid w:val="00600A4E"/>
    <w:rsid w:val="00600BCF"/>
    <w:rsid w:val="006055BA"/>
    <w:rsid w:val="00605D64"/>
    <w:rsid w:val="0061263C"/>
    <w:rsid w:val="006134E3"/>
    <w:rsid w:val="00613C75"/>
    <w:rsid w:val="00617226"/>
    <w:rsid w:val="00617B3B"/>
    <w:rsid w:val="00617E15"/>
    <w:rsid w:val="006219AF"/>
    <w:rsid w:val="00626F76"/>
    <w:rsid w:val="00627C1E"/>
    <w:rsid w:val="00630361"/>
    <w:rsid w:val="00631A2D"/>
    <w:rsid w:val="006339EC"/>
    <w:rsid w:val="00635048"/>
    <w:rsid w:val="006379B5"/>
    <w:rsid w:val="00643867"/>
    <w:rsid w:val="00643955"/>
    <w:rsid w:val="006447F7"/>
    <w:rsid w:val="006454E2"/>
    <w:rsid w:val="00646384"/>
    <w:rsid w:val="00657181"/>
    <w:rsid w:val="006571C7"/>
    <w:rsid w:val="006601D2"/>
    <w:rsid w:val="00661D6E"/>
    <w:rsid w:val="0066211E"/>
    <w:rsid w:val="006626E4"/>
    <w:rsid w:val="0066302E"/>
    <w:rsid w:val="006654A9"/>
    <w:rsid w:val="00665805"/>
    <w:rsid w:val="00665E5F"/>
    <w:rsid w:val="00670F97"/>
    <w:rsid w:val="00671469"/>
    <w:rsid w:val="006723DF"/>
    <w:rsid w:val="006730BB"/>
    <w:rsid w:val="00674292"/>
    <w:rsid w:val="00675E12"/>
    <w:rsid w:val="00677D14"/>
    <w:rsid w:val="00683166"/>
    <w:rsid w:val="00687566"/>
    <w:rsid w:val="00687D64"/>
    <w:rsid w:val="006905C6"/>
    <w:rsid w:val="00690A3B"/>
    <w:rsid w:val="006926E8"/>
    <w:rsid w:val="0069382F"/>
    <w:rsid w:val="006A187A"/>
    <w:rsid w:val="006A19D6"/>
    <w:rsid w:val="006A2145"/>
    <w:rsid w:val="006A2261"/>
    <w:rsid w:val="006A2555"/>
    <w:rsid w:val="006A2FD0"/>
    <w:rsid w:val="006A466B"/>
    <w:rsid w:val="006B155C"/>
    <w:rsid w:val="006B1EEC"/>
    <w:rsid w:val="006B2766"/>
    <w:rsid w:val="006B2A11"/>
    <w:rsid w:val="006B3438"/>
    <w:rsid w:val="006B4669"/>
    <w:rsid w:val="006B6A2E"/>
    <w:rsid w:val="006B6C6A"/>
    <w:rsid w:val="006C0C0B"/>
    <w:rsid w:val="006C1C9F"/>
    <w:rsid w:val="006C1FC7"/>
    <w:rsid w:val="006C3B46"/>
    <w:rsid w:val="006C4B68"/>
    <w:rsid w:val="006C5CCE"/>
    <w:rsid w:val="006C78BB"/>
    <w:rsid w:val="006D09C3"/>
    <w:rsid w:val="006D1AA6"/>
    <w:rsid w:val="006D32D0"/>
    <w:rsid w:val="006D4F46"/>
    <w:rsid w:val="006D57E9"/>
    <w:rsid w:val="006E1F4D"/>
    <w:rsid w:val="006E44CD"/>
    <w:rsid w:val="006E4CCA"/>
    <w:rsid w:val="006E7219"/>
    <w:rsid w:val="006E7E4E"/>
    <w:rsid w:val="006F03A6"/>
    <w:rsid w:val="006F11D5"/>
    <w:rsid w:val="006F207D"/>
    <w:rsid w:val="006F3E0B"/>
    <w:rsid w:val="006F4E6A"/>
    <w:rsid w:val="006F5E8E"/>
    <w:rsid w:val="006F7A9B"/>
    <w:rsid w:val="00700AC3"/>
    <w:rsid w:val="0070283C"/>
    <w:rsid w:val="00703BB7"/>
    <w:rsid w:val="00705872"/>
    <w:rsid w:val="00707538"/>
    <w:rsid w:val="00711240"/>
    <w:rsid w:val="007154ED"/>
    <w:rsid w:val="00715C6F"/>
    <w:rsid w:val="007221C3"/>
    <w:rsid w:val="00723CD8"/>
    <w:rsid w:val="00726695"/>
    <w:rsid w:val="0073004F"/>
    <w:rsid w:val="00731CE3"/>
    <w:rsid w:val="00731E6B"/>
    <w:rsid w:val="00734A78"/>
    <w:rsid w:val="00735B27"/>
    <w:rsid w:val="00736C15"/>
    <w:rsid w:val="00742C57"/>
    <w:rsid w:val="00745A45"/>
    <w:rsid w:val="00746071"/>
    <w:rsid w:val="0074620C"/>
    <w:rsid w:val="00751B1C"/>
    <w:rsid w:val="00756214"/>
    <w:rsid w:val="00757110"/>
    <w:rsid w:val="00761991"/>
    <w:rsid w:val="0076301A"/>
    <w:rsid w:val="00765028"/>
    <w:rsid w:val="00765A83"/>
    <w:rsid w:val="00770BE5"/>
    <w:rsid w:val="007717F5"/>
    <w:rsid w:val="00771B56"/>
    <w:rsid w:val="007752C0"/>
    <w:rsid w:val="007764FA"/>
    <w:rsid w:val="00776812"/>
    <w:rsid w:val="007774B8"/>
    <w:rsid w:val="007848A8"/>
    <w:rsid w:val="0078530D"/>
    <w:rsid w:val="0078559E"/>
    <w:rsid w:val="0078627A"/>
    <w:rsid w:val="00786B57"/>
    <w:rsid w:val="007872DE"/>
    <w:rsid w:val="00787B1F"/>
    <w:rsid w:val="0079056D"/>
    <w:rsid w:val="00793C0E"/>
    <w:rsid w:val="00793C48"/>
    <w:rsid w:val="007947A5"/>
    <w:rsid w:val="0079561C"/>
    <w:rsid w:val="00795885"/>
    <w:rsid w:val="0079720A"/>
    <w:rsid w:val="00797910"/>
    <w:rsid w:val="007A011D"/>
    <w:rsid w:val="007A1A88"/>
    <w:rsid w:val="007A2F32"/>
    <w:rsid w:val="007A30C0"/>
    <w:rsid w:val="007A7B62"/>
    <w:rsid w:val="007A7B85"/>
    <w:rsid w:val="007B14E8"/>
    <w:rsid w:val="007B1771"/>
    <w:rsid w:val="007B1BFF"/>
    <w:rsid w:val="007B277E"/>
    <w:rsid w:val="007B44E3"/>
    <w:rsid w:val="007B653B"/>
    <w:rsid w:val="007C27B5"/>
    <w:rsid w:val="007C3E96"/>
    <w:rsid w:val="007C505F"/>
    <w:rsid w:val="007C52D0"/>
    <w:rsid w:val="007D2D7A"/>
    <w:rsid w:val="007D4D20"/>
    <w:rsid w:val="007E060F"/>
    <w:rsid w:val="007E0BAF"/>
    <w:rsid w:val="007E16DA"/>
    <w:rsid w:val="007E4A96"/>
    <w:rsid w:val="007E5637"/>
    <w:rsid w:val="007F1BE9"/>
    <w:rsid w:val="007F6B61"/>
    <w:rsid w:val="007F6DAC"/>
    <w:rsid w:val="00800B1F"/>
    <w:rsid w:val="00805C33"/>
    <w:rsid w:val="00806B6B"/>
    <w:rsid w:val="00807E93"/>
    <w:rsid w:val="0081082A"/>
    <w:rsid w:val="00811E93"/>
    <w:rsid w:val="00813E56"/>
    <w:rsid w:val="008148AF"/>
    <w:rsid w:val="008148C9"/>
    <w:rsid w:val="00815318"/>
    <w:rsid w:val="00816F85"/>
    <w:rsid w:val="0083008B"/>
    <w:rsid w:val="00830254"/>
    <w:rsid w:val="00830AE4"/>
    <w:rsid w:val="00830B93"/>
    <w:rsid w:val="00831510"/>
    <w:rsid w:val="00840929"/>
    <w:rsid w:val="00843E98"/>
    <w:rsid w:val="00845B50"/>
    <w:rsid w:val="00845D60"/>
    <w:rsid w:val="00845D93"/>
    <w:rsid w:val="0085207F"/>
    <w:rsid w:val="0085229C"/>
    <w:rsid w:val="008540FB"/>
    <w:rsid w:val="00855E64"/>
    <w:rsid w:val="00857BF9"/>
    <w:rsid w:val="00861C95"/>
    <w:rsid w:val="008623F0"/>
    <w:rsid w:val="00865B94"/>
    <w:rsid w:val="00865E8B"/>
    <w:rsid w:val="00867401"/>
    <w:rsid w:val="00870AF8"/>
    <w:rsid w:val="00870F70"/>
    <w:rsid w:val="0087147A"/>
    <w:rsid w:val="00871ABA"/>
    <w:rsid w:val="00871B75"/>
    <w:rsid w:val="008721C0"/>
    <w:rsid w:val="00872D6B"/>
    <w:rsid w:val="008776B5"/>
    <w:rsid w:val="00880405"/>
    <w:rsid w:val="00880B58"/>
    <w:rsid w:val="00881C09"/>
    <w:rsid w:val="00882B62"/>
    <w:rsid w:val="00883814"/>
    <w:rsid w:val="0089353B"/>
    <w:rsid w:val="008973AC"/>
    <w:rsid w:val="008A0433"/>
    <w:rsid w:val="008A4A04"/>
    <w:rsid w:val="008A7F73"/>
    <w:rsid w:val="008B0C30"/>
    <w:rsid w:val="008B191D"/>
    <w:rsid w:val="008B1D11"/>
    <w:rsid w:val="008B345E"/>
    <w:rsid w:val="008B3896"/>
    <w:rsid w:val="008B3A45"/>
    <w:rsid w:val="008B3BAA"/>
    <w:rsid w:val="008B42B1"/>
    <w:rsid w:val="008B752B"/>
    <w:rsid w:val="008C05DE"/>
    <w:rsid w:val="008C1DDD"/>
    <w:rsid w:val="008C1E6A"/>
    <w:rsid w:val="008C5A92"/>
    <w:rsid w:val="008C71E7"/>
    <w:rsid w:val="008C7C2C"/>
    <w:rsid w:val="008C7C3F"/>
    <w:rsid w:val="008D08D8"/>
    <w:rsid w:val="008D2883"/>
    <w:rsid w:val="008D32A9"/>
    <w:rsid w:val="008D5A68"/>
    <w:rsid w:val="008D6545"/>
    <w:rsid w:val="008D77F6"/>
    <w:rsid w:val="008E0B96"/>
    <w:rsid w:val="008E1977"/>
    <w:rsid w:val="008E1B8C"/>
    <w:rsid w:val="008E1E50"/>
    <w:rsid w:val="008E2330"/>
    <w:rsid w:val="008E7204"/>
    <w:rsid w:val="008F1241"/>
    <w:rsid w:val="008F4A66"/>
    <w:rsid w:val="008F66D1"/>
    <w:rsid w:val="008F73D4"/>
    <w:rsid w:val="009032A0"/>
    <w:rsid w:val="00906009"/>
    <w:rsid w:val="00906D37"/>
    <w:rsid w:val="00910053"/>
    <w:rsid w:val="009149A0"/>
    <w:rsid w:val="00915A89"/>
    <w:rsid w:val="00916731"/>
    <w:rsid w:val="009167AB"/>
    <w:rsid w:val="00923292"/>
    <w:rsid w:val="009250DF"/>
    <w:rsid w:val="0092542B"/>
    <w:rsid w:val="00925E9A"/>
    <w:rsid w:val="0092724C"/>
    <w:rsid w:val="00931EDC"/>
    <w:rsid w:val="00932423"/>
    <w:rsid w:val="00933748"/>
    <w:rsid w:val="00933B8F"/>
    <w:rsid w:val="009372B8"/>
    <w:rsid w:val="0094387A"/>
    <w:rsid w:val="00947B96"/>
    <w:rsid w:val="00950854"/>
    <w:rsid w:val="00951081"/>
    <w:rsid w:val="009517F4"/>
    <w:rsid w:val="00952BBB"/>
    <w:rsid w:val="00954F02"/>
    <w:rsid w:val="0095643C"/>
    <w:rsid w:val="009604C6"/>
    <w:rsid w:val="009605A1"/>
    <w:rsid w:val="00961666"/>
    <w:rsid w:val="009650AA"/>
    <w:rsid w:val="009740FA"/>
    <w:rsid w:val="00974A3F"/>
    <w:rsid w:val="00976A33"/>
    <w:rsid w:val="009770AF"/>
    <w:rsid w:val="00977F8C"/>
    <w:rsid w:val="00980E33"/>
    <w:rsid w:val="00981E22"/>
    <w:rsid w:val="00982C05"/>
    <w:rsid w:val="00985D8B"/>
    <w:rsid w:val="009878C2"/>
    <w:rsid w:val="00990092"/>
    <w:rsid w:val="00990394"/>
    <w:rsid w:val="0099116A"/>
    <w:rsid w:val="0099397D"/>
    <w:rsid w:val="009941AA"/>
    <w:rsid w:val="00994220"/>
    <w:rsid w:val="0099545C"/>
    <w:rsid w:val="00997A4A"/>
    <w:rsid w:val="00997BF7"/>
    <w:rsid w:val="009A1DFA"/>
    <w:rsid w:val="009A26A2"/>
    <w:rsid w:val="009A5051"/>
    <w:rsid w:val="009A7048"/>
    <w:rsid w:val="009B0B17"/>
    <w:rsid w:val="009B2150"/>
    <w:rsid w:val="009B6B70"/>
    <w:rsid w:val="009B7EE7"/>
    <w:rsid w:val="009C153F"/>
    <w:rsid w:val="009C32A6"/>
    <w:rsid w:val="009C6CCE"/>
    <w:rsid w:val="009D024E"/>
    <w:rsid w:val="009D071A"/>
    <w:rsid w:val="009D1134"/>
    <w:rsid w:val="009D1257"/>
    <w:rsid w:val="009D1EC9"/>
    <w:rsid w:val="009D4FFE"/>
    <w:rsid w:val="009D6849"/>
    <w:rsid w:val="009D6E8E"/>
    <w:rsid w:val="009E0043"/>
    <w:rsid w:val="009E1412"/>
    <w:rsid w:val="009E49B6"/>
    <w:rsid w:val="009E5AAD"/>
    <w:rsid w:val="009E6F7E"/>
    <w:rsid w:val="009F011E"/>
    <w:rsid w:val="009F19E3"/>
    <w:rsid w:val="009F2AED"/>
    <w:rsid w:val="009F58CA"/>
    <w:rsid w:val="00A00B47"/>
    <w:rsid w:val="00A0334D"/>
    <w:rsid w:val="00A0633C"/>
    <w:rsid w:val="00A107D6"/>
    <w:rsid w:val="00A11D38"/>
    <w:rsid w:val="00A12047"/>
    <w:rsid w:val="00A22A4B"/>
    <w:rsid w:val="00A23007"/>
    <w:rsid w:val="00A23BFC"/>
    <w:rsid w:val="00A23F2E"/>
    <w:rsid w:val="00A25181"/>
    <w:rsid w:val="00A25DA6"/>
    <w:rsid w:val="00A25F91"/>
    <w:rsid w:val="00A27882"/>
    <w:rsid w:val="00A30D02"/>
    <w:rsid w:val="00A312FC"/>
    <w:rsid w:val="00A326BB"/>
    <w:rsid w:val="00A33CFF"/>
    <w:rsid w:val="00A33DD9"/>
    <w:rsid w:val="00A35030"/>
    <w:rsid w:val="00A359B3"/>
    <w:rsid w:val="00A3673A"/>
    <w:rsid w:val="00A40E2D"/>
    <w:rsid w:val="00A42038"/>
    <w:rsid w:val="00A431A8"/>
    <w:rsid w:val="00A44384"/>
    <w:rsid w:val="00A4606F"/>
    <w:rsid w:val="00A50816"/>
    <w:rsid w:val="00A51E11"/>
    <w:rsid w:val="00A52FDC"/>
    <w:rsid w:val="00A5328A"/>
    <w:rsid w:val="00A53D87"/>
    <w:rsid w:val="00A56D7D"/>
    <w:rsid w:val="00A66FFF"/>
    <w:rsid w:val="00A7040E"/>
    <w:rsid w:val="00A7238F"/>
    <w:rsid w:val="00A77FC9"/>
    <w:rsid w:val="00A802F3"/>
    <w:rsid w:val="00A804AA"/>
    <w:rsid w:val="00A8109C"/>
    <w:rsid w:val="00A82AAC"/>
    <w:rsid w:val="00A85279"/>
    <w:rsid w:val="00A87438"/>
    <w:rsid w:val="00A93279"/>
    <w:rsid w:val="00A93711"/>
    <w:rsid w:val="00AA09F4"/>
    <w:rsid w:val="00AA1161"/>
    <w:rsid w:val="00AA20CD"/>
    <w:rsid w:val="00AA28DA"/>
    <w:rsid w:val="00AA32FD"/>
    <w:rsid w:val="00AA45B8"/>
    <w:rsid w:val="00AA4BF3"/>
    <w:rsid w:val="00AA6773"/>
    <w:rsid w:val="00AB0FD3"/>
    <w:rsid w:val="00AB1C70"/>
    <w:rsid w:val="00AB224E"/>
    <w:rsid w:val="00AB2293"/>
    <w:rsid w:val="00AB37CE"/>
    <w:rsid w:val="00AB79D2"/>
    <w:rsid w:val="00AC0690"/>
    <w:rsid w:val="00AC1709"/>
    <w:rsid w:val="00AC4842"/>
    <w:rsid w:val="00AC5B98"/>
    <w:rsid w:val="00AD0688"/>
    <w:rsid w:val="00AD1A23"/>
    <w:rsid w:val="00AD1E09"/>
    <w:rsid w:val="00AD4C2E"/>
    <w:rsid w:val="00AD7F5D"/>
    <w:rsid w:val="00AE20A6"/>
    <w:rsid w:val="00AE2B55"/>
    <w:rsid w:val="00AE4C3B"/>
    <w:rsid w:val="00AE5934"/>
    <w:rsid w:val="00AE5A57"/>
    <w:rsid w:val="00AE6B7A"/>
    <w:rsid w:val="00AF3FD7"/>
    <w:rsid w:val="00AF4500"/>
    <w:rsid w:val="00AF5072"/>
    <w:rsid w:val="00AF5C41"/>
    <w:rsid w:val="00AF5E5F"/>
    <w:rsid w:val="00B00447"/>
    <w:rsid w:val="00B03391"/>
    <w:rsid w:val="00B04DB3"/>
    <w:rsid w:val="00B060E7"/>
    <w:rsid w:val="00B07EB2"/>
    <w:rsid w:val="00B10516"/>
    <w:rsid w:val="00B12753"/>
    <w:rsid w:val="00B13C3C"/>
    <w:rsid w:val="00B13E1B"/>
    <w:rsid w:val="00B147E1"/>
    <w:rsid w:val="00B147E3"/>
    <w:rsid w:val="00B15867"/>
    <w:rsid w:val="00B166F1"/>
    <w:rsid w:val="00B20D04"/>
    <w:rsid w:val="00B2595E"/>
    <w:rsid w:val="00B300AA"/>
    <w:rsid w:val="00B336BE"/>
    <w:rsid w:val="00B34BF8"/>
    <w:rsid w:val="00B3506D"/>
    <w:rsid w:val="00B36FEE"/>
    <w:rsid w:val="00B37649"/>
    <w:rsid w:val="00B40834"/>
    <w:rsid w:val="00B41258"/>
    <w:rsid w:val="00B4341D"/>
    <w:rsid w:val="00B454CD"/>
    <w:rsid w:val="00B46E84"/>
    <w:rsid w:val="00B47AC9"/>
    <w:rsid w:val="00B509A6"/>
    <w:rsid w:val="00B53298"/>
    <w:rsid w:val="00B53500"/>
    <w:rsid w:val="00B53560"/>
    <w:rsid w:val="00B55ACE"/>
    <w:rsid w:val="00B56C4F"/>
    <w:rsid w:val="00B6032A"/>
    <w:rsid w:val="00B61127"/>
    <w:rsid w:val="00B62D84"/>
    <w:rsid w:val="00B62DE9"/>
    <w:rsid w:val="00B670B3"/>
    <w:rsid w:val="00B8265D"/>
    <w:rsid w:val="00B82B43"/>
    <w:rsid w:val="00B82EAB"/>
    <w:rsid w:val="00B8330F"/>
    <w:rsid w:val="00B8797E"/>
    <w:rsid w:val="00B90B55"/>
    <w:rsid w:val="00B93273"/>
    <w:rsid w:val="00B93D40"/>
    <w:rsid w:val="00B94426"/>
    <w:rsid w:val="00B958AB"/>
    <w:rsid w:val="00B97EBD"/>
    <w:rsid w:val="00BA00A3"/>
    <w:rsid w:val="00BA054D"/>
    <w:rsid w:val="00BA1A3F"/>
    <w:rsid w:val="00BA1D48"/>
    <w:rsid w:val="00BA4A59"/>
    <w:rsid w:val="00BA64FE"/>
    <w:rsid w:val="00BA6535"/>
    <w:rsid w:val="00BA6C82"/>
    <w:rsid w:val="00BA6DA9"/>
    <w:rsid w:val="00BA7D2B"/>
    <w:rsid w:val="00BB007E"/>
    <w:rsid w:val="00BB3193"/>
    <w:rsid w:val="00BB61FD"/>
    <w:rsid w:val="00BC0CE6"/>
    <w:rsid w:val="00BC3DD1"/>
    <w:rsid w:val="00BC4D1F"/>
    <w:rsid w:val="00BC5F87"/>
    <w:rsid w:val="00BD344E"/>
    <w:rsid w:val="00BD3D29"/>
    <w:rsid w:val="00BE1DA2"/>
    <w:rsid w:val="00BE21A8"/>
    <w:rsid w:val="00BE256F"/>
    <w:rsid w:val="00BE4963"/>
    <w:rsid w:val="00BE5F83"/>
    <w:rsid w:val="00BE6A46"/>
    <w:rsid w:val="00BE72BD"/>
    <w:rsid w:val="00BF0121"/>
    <w:rsid w:val="00BF16CC"/>
    <w:rsid w:val="00BF21A3"/>
    <w:rsid w:val="00BF4363"/>
    <w:rsid w:val="00BF49FD"/>
    <w:rsid w:val="00BF4CF3"/>
    <w:rsid w:val="00BF542F"/>
    <w:rsid w:val="00BF6AFD"/>
    <w:rsid w:val="00BF7DB5"/>
    <w:rsid w:val="00BF7F02"/>
    <w:rsid w:val="00C013EF"/>
    <w:rsid w:val="00C01922"/>
    <w:rsid w:val="00C02B4A"/>
    <w:rsid w:val="00C03499"/>
    <w:rsid w:val="00C075EE"/>
    <w:rsid w:val="00C1088E"/>
    <w:rsid w:val="00C11575"/>
    <w:rsid w:val="00C15395"/>
    <w:rsid w:val="00C16F11"/>
    <w:rsid w:val="00C236F8"/>
    <w:rsid w:val="00C250BE"/>
    <w:rsid w:val="00C3263B"/>
    <w:rsid w:val="00C3462E"/>
    <w:rsid w:val="00C346A7"/>
    <w:rsid w:val="00C3532C"/>
    <w:rsid w:val="00C35B66"/>
    <w:rsid w:val="00C36C98"/>
    <w:rsid w:val="00C44087"/>
    <w:rsid w:val="00C442DE"/>
    <w:rsid w:val="00C446CA"/>
    <w:rsid w:val="00C44D89"/>
    <w:rsid w:val="00C4546D"/>
    <w:rsid w:val="00C46817"/>
    <w:rsid w:val="00C46932"/>
    <w:rsid w:val="00C51CCE"/>
    <w:rsid w:val="00C52F8B"/>
    <w:rsid w:val="00C533C7"/>
    <w:rsid w:val="00C55C0C"/>
    <w:rsid w:val="00C5677A"/>
    <w:rsid w:val="00C57AF1"/>
    <w:rsid w:val="00C60BAC"/>
    <w:rsid w:val="00C616E3"/>
    <w:rsid w:val="00C63270"/>
    <w:rsid w:val="00C63BA2"/>
    <w:rsid w:val="00C64351"/>
    <w:rsid w:val="00C71F47"/>
    <w:rsid w:val="00C74C3A"/>
    <w:rsid w:val="00C74FCE"/>
    <w:rsid w:val="00C75B3E"/>
    <w:rsid w:val="00C76712"/>
    <w:rsid w:val="00C773A1"/>
    <w:rsid w:val="00C80EE2"/>
    <w:rsid w:val="00C831E4"/>
    <w:rsid w:val="00C87B30"/>
    <w:rsid w:val="00C9076C"/>
    <w:rsid w:val="00C93B96"/>
    <w:rsid w:val="00C94034"/>
    <w:rsid w:val="00C956FF"/>
    <w:rsid w:val="00C972E4"/>
    <w:rsid w:val="00CA035B"/>
    <w:rsid w:val="00CA1BE7"/>
    <w:rsid w:val="00CA4162"/>
    <w:rsid w:val="00CA580A"/>
    <w:rsid w:val="00CA58FA"/>
    <w:rsid w:val="00CA66AD"/>
    <w:rsid w:val="00CA734B"/>
    <w:rsid w:val="00CA76E8"/>
    <w:rsid w:val="00CC1A3D"/>
    <w:rsid w:val="00CC2D52"/>
    <w:rsid w:val="00CC3678"/>
    <w:rsid w:val="00CC42AE"/>
    <w:rsid w:val="00CD565E"/>
    <w:rsid w:val="00CD5D14"/>
    <w:rsid w:val="00CD5E14"/>
    <w:rsid w:val="00CD6261"/>
    <w:rsid w:val="00CD7395"/>
    <w:rsid w:val="00CD7502"/>
    <w:rsid w:val="00CE059F"/>
    <w:rsid w:val="00CE1DE7"/>
    <w:rsid w:val="00CE3DEB"/>
    <w:rsid w:val="00CE4FAF"/>
    <w:rsid w:val="00CE57BA"/>
    <w:rsid w:val="00CE63B1"/>
    <w:rsid w:val="00CE6EEF"/>
    <w:rsid w:val="00CF1C50"/>
    <w:rsid w:val="00CF2D14"/>
    <w:rsid w:val="00CF626D"/>
    <w:rsid w:val="00CF789F"/>
    <w:rsid w:val="00D01217"/>
    <w:rsid w:val="00D01472"/>
    <w:rsid w:val="00D01A42"/>
    <w:rsid w:val="00D01B61"/>
    <w:rsid w:val="00D025CB"/>
    <w:rsid w:val="00D030A1"/>
    <w:rsid w:val="00D067CF"/>
    <w:rsid w:val="00D071D7"/>
    <w:rsid w:val="00D07EEC"/>
    <w:rsid w:val="00D12FE8"/>
    <w:rsid w:val="00D15B21"/>
    <w:rsid w:val="00D2143B"/>
    <w:rsid w:val="00D228D2"/>
    <w:rsid w:val="00D30C7E"/>
    <w:rsid w:val="00D3333A"/>
    <w:rsid w:val="00D40B20"/>
    <w:rsid w:val="00D4608E"/>
    <w:rsid w:val="00D46097"/>
    <w:rsid w:val="00D47974"/>
    <w:rsid w:val="00D505E7"/>
    <w:rsid w:val="00D508AB"/>
    <w:rsid w:val="00D528A8"/>
    <w:rsid w:val="00D52B52"/>
    <w:rsid w:val="00D53FC6"/>
    <w:rsid w:val="00D5482A"/>
    <w:rsid w:val="00D5603A"/>
    <w:rsid w:val="00D60D83"/>
    <w:rsid w:val="00D60E43"/>
    <w:rsid w:val="00D632D3"/>
    <w:rsid w:val="00D637DF"/>
    <w:rsid w:val="00D63BC2"/>
    <w:rsid w:val="00D65FA8"/>
    <w:rsid w:val="00D663DA"/>
    <w:rsid w:val="00D66B15"/>
    <w:rsid w:val="00D7056B"/>
    <w:rsid w:val="00D7206F"/>
    <w:rsid w:val="00D7216E"/>
    <w:rsid w:val="00D73131"/>
    <w:rsid w:val="00D73C0E"/>
    <w:rsid w:val="00D7691E"/>
    <w:rsid w:val="00D80FE0"/>
    <w:rsid w:val="00D818FA"/>
    <w:rsid w:val="00D81EE0"/>
    <w:rsid w:val="00D832D4"/>
    <w:rsid w:val="00D84D36"/>
    <w:rsid w:val="00D85483"/>
    <w:rsid w:val="00D86650"/>
    <w:rsid w:val="00D86793"/>
    <w:rsid w:val="00D875DE"/>
    <w:rsid w:val="00D87A64"/>
    <w:rsid w:val="00D94207"/>
    <w:rsid w:val="00D948C8"/>
    <w:rsid w:val="00D9794D"/>
    <w:rsid w:val="00DA185A"/>
    <w:rsid w:val="00DA1DB2"/>
    <w:rsid w:val="00DA2629"/>
    <w:rsid w:val="00DA3D78"/>
    <w:rsid w:val="00DA4043"/>
    <w:rsid w:val="00DB09DF"/>
    <w:rsid w:val="00DB0C2E"/>
    <w:rsid w:val="00DB3557"/>
    <w:rsid w:val="00DB73C9"/>
    <w:rsid w:val="00DC77CB"/>
    <w:rsid w:val="00DC7A73"/>
    <w:rsid w:val="00DD0A71"/>
    <w:rsid w:val="00DD0BA4"/>
    <w:rsid w:val="00DD4204"/>
    <w:rsid w:val="00DD517F"/>
    <w:rsid w:val="00DD5471"/>
    <w:rsid w:val="00DD6058"/>
    <w:rsid w:val="00DD690A"/>
    <w:rsid w:val="00DD702A"/>
    <w:rsid w:val="00DE0AA6"/>
    <w:rsid w:val="00DE101D"/>
    <w:rsid w:val="00DE19A3"/>
    <w:rsid w:val="00DE20B5"/>
    <w:rsid w:val="00DE2A34"/>
    <w:rsid w:val="00DE36F1"/>
    <w:rsid w:val="00DE47E8"/>
    <w:rsid w:val="00DE5FB5"/>
    <w:rsid w:val="00DE78A1"/>
    <w:rsid w:val="00DF481E"/>
    <w:rsid w:val="00DF771C"/>
    <w:rsid w:val="00E01207"/>
    <w:rsid w:val="00E037C2"/>
    <w:rsid w:val="00E05898"/>
    <w:rsid w:val="00E063D4"/>
    <w:rsid w:val="00E06953"/>
    <w:rsid w:val="00E07997"/>
    <w:rsid w:val="00E10865"/>
    <w:rsid w:val="00E13109"/>
    <w:rsid w:val="00E13DD7"/>
    <w:rsid w:val="00E149DA"/>
    <w:rsid w:val="00E21585"/>
    <w:rsid w:val="00E2423B"/>
    <w:rsid w:val="00E24EDA"/>
    <w:rsid w:val="00E25B10"/>
    <w:rsid w:val="00E277D0"/>
    <w:rsid w:val="00E27B86"/>
    <w:rsid w:val="00E27C42"/>
    <w:rsid w:val="00E31846"/>
    <w:rsid w:val="00E33999"/>
    <w:rsid w:val="00E3470A"/>
    <w:rsid w:val="00E34C91"/>
    <w:rsid w:val="00E35E9B"/>
    <w:rsid w:val="00E40E93"/>
    <w:rsid w:val="00E43B6E"/>
    <w:rsid w:val="00E46C41"/>
    <w:rsid w:val="00E47B0A"/>
    <w:rsid w:val="00E50DB9"/>
    <w:rsid w:val="00E529FB"/>
    <w:rsid w:val="00E542AB"/>
    <w:rsid w:val="00E54F06"/>
    <w:rsid w:val="00E55FD5"/>
    <w:rsid w:val="00E57345"/>
    <w:rsid w:val="00E613FE"/>
    <w:rsid w:val="00E6221F"/>
    <w:rsid w:val="00E63A43"/>
    <w:rsid w:val="00E650FB"/>
    <w:rsid w:val="00E65EB4"/>
    <w:rsid w:val="00E72A4F"/>
    <w:rsid w:val="00E74B80"/>
    <w:rsid w:val="00E767A5"/>
    <w:rsid w:val="00E76C79"/>
    <w:rsid w:val="00E778E4"/>
    <w:rsid w:val="00E8288D"/>
    <w:rsid w:val="00E87A8C"/>
    <w:rsid w:val="00E87E80"/>
    <w:rsid w:val="00E90C00"/>
    <w:rsid w:val="00E91B5D"/>
    <w:rsid w:val="00E95A70"/>
    <w:rsid w:val="00E96A99"/>
    <w:rsid w:val="00EA0528"/>
    <w:rsid w:val="00EA1F3D"/>
    <w:rsid w:val="00EA5C5D"/>
    <w:rsid w:val="00EA6673"/>
    <w:rsid w:val="00EB0A48"/>
    <w:rsid w:val="00EB1964"/>
    <w:rsid w:val="00EB2784"/>
    <w:rsid w:val="00EB281F"/>
    <w:rsid w:val="00EB429A"/>
    <w:rsid w:val="00EB5AFE"/>
    <w:rsid w:val="00EB64A9"/>
    <w:rsid w:val="00EB7B3C"/>
    <w:rsid w:val="00EC408E"/>
    <w:rsid w:val="00EC41C6"/>
    <w:rsid w:val="00EC68D6"/>
    <w:rsid w:val="00EC6F78"/>
    <w:rsid w:val="00EC7611"/>
    <w:rsid w:val="00ED1926"/>
    <w:rsid w:val="00ED2286"/>
    <w:rsid w:val="00ED279B"/>
    <w:rsid w:val="00ED3BE9"/>
    <w:rsid w:val="00ED3DDC"/>
    <w:rsid w:val="00ED4FDA"/>
    <w:rsid w:val="00ED68D2"/>
    <w:rsid w:val="00ED708A"/>
    <w:rsid w:val="00ED7E61"/>
    <w:rsid w:val="00EE3659"/>
    <w:rsid w:val="00EE3E8C"/>
    <w:rsid w:val="00EE541D"/>
    <w:rsid w:val="00EE5E57"/>
    <w:rsid w:val="00EE6193"/>
    <w:rsid w:val="00EE6EEB"/>
    <w:rsid w:val="00EE7988"/>
    <w:rsid w:val="00EF6133"/>
    <w:rsid w:val="00EF6BCB"/>
    <w:rsid w:val="00F01315"/>
    <w:rsid w:val="00F01791"/>
    <w:rsid w:val="00F03C3D"/>
    <w:rsid w:val="00F1156F"/>
    <w:rsid w:val="00F136C6"/>
    <w:rsid w:val="00F1622D"/>
    <w:rsid w:val="00F165E1"/>
    <w:rsid w:val="00F16BDE"/>
    <w:rsid w:val="00F17D91"/>
    <w:rsid w:val="00F20A79"/>
    <w:rsid w:val="00F219E7"/>
    <w:rsid w:val="00F2213C"/>
    <w:rsid w:val="00F22846"/>
    <w:rsid w:val="00F22902"/>
    <w:rsid w:val="00F256E1"/>
    <w:rsid w:val="00F25FC6"/>
    <w:rsid w:val="00F273E3"/>
    <w:rsid w:val="00F2783B"/>
    <w:rsid w:val="00F300BE"/>
    <w:rsid w:val="00F3229E"/>
    <w:rsid w:val="00F3282C"/>
    <w:rsid w:val="00F34659"/>
    <w:rsid w:val="00F37BCC"/>
    <w:rsid w:val="00F40CA2"/>
    <w:rsid w:val="00F40DCF"/>
    <w:rsid w:val="00F410FF"/>
    <w:rsid w:val="00F42483"/>
    <w:rsid w:val="00F43770"/>
    <w:rsid w:val="00F437E2"/>
    <w:rsid w:val="00F4652C"/>
    <w:rsid w:val="00F47559"/>
    <w:rsid w:val="00F5043E"/>
    <w:rsid w:val="00F50602"/>
    <w:rsid w:val="00F51B2C"/>
    <w:rsid w:val="00F54113"/>
    <w:rsid w:val="00F54453"/>
    <w:rsid w:val="00F57FE8"/>
    <w:rsid w:val="00F600AD"/>
    <w:rsid w:val="00F603AD"/>
    <w:rsid w:val="00F6045F"/>
    <w:rsid w:val="00F60AD6"/>
    <w:rsid w:val="00F6560E"/>
    <w:rsid w:val="00F71B79"/>
    <w:rsid w:val="00F743EE"/>
    <w:rsid w:val="00F7724C"/>
    <w:rsid w:val="00F807D8"/>
    <w:rsid w:val="00F8166F"/>
    <w:rsid w:val="00F82234"/>
    <w:rsid w:val="00F833DA"/>
    <w:rsid w:val="00F843EB"/>
    <w:rsid w:val="00F84FBF"/>
    <w:rsid w:val="00F86A06"/>
    <w:rsid w:val="00F909AA"/>
    <w:rsid w:val="00F91805"/>
    <w:rsid w:val="00F9289C"/>
    <w:rsid w:val="00F92996"/>
    <w:rsid w:val="00F973A2"/>
    <w:rsid w:val="00FA1BF3"/>
    <w:rsid w:val="00FA683C"/>
    <w:rsid w:val="00FA6FDB"/>
    <w:rsid w:val="00FB0BF4"/>
    <w:rsid w:val="00FB2498"/>
    <w:rsid w:val="00FC23BB"/>
    <w:rsid w:val="00FC4472"/>
    <w:rsid w:val="00FC51EB"/>
    <w:rsid w:val="00FC535E"/>
    <w:rsid w:val="00FC6FB6"/>
    <w:rsid w:val="00FC7B36"/>
    <w:rsid w:val="00FC7ED0"/>
    <w:rsid w:val="00FC7FCD"/>
    <w:rsid w:val="00FD145B"/>
    <w:rsid w:val="00FD24CC"/>
    <w:rsid w:val="00FD2E99"/>
    <w:rsid w:val="00FD3C8E"/>
    <w:rsid w:val="00FD641A"/>
    <w:rsid w:val="00FD74FB"/>
    <w:rsid w:val="00FE151D"/>
    <w:rsid w:val="00FE3AD0"/>
    <w:rsid w:val="00FE3DE8"/>
    <w:rsid w:val="00FE67CE"/>
    <w:rsid w:val="00FF10A3"/>
    <w:rsid w:val="00FF42E2"/>
    <w:rsid w:val="00FF4F70"/>
    <w:rsid w:val="00FF53CD"/>
    <w:rsid w:val="00FF710C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533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1" w:unhideWhenUsed="1" w:qFormat="1"/>
    <w:lsdException w:name="heading 6" w:locked="1" w:semiHidden="1" w:uiPriority="1" w:unhideWhenUsed="1" w:qFormat="1"/>
    <w:lsdException w:name="heading 7" w:locked="1" w:semiHidden="1" w:uiPriority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263B"/>
    <w:pPr>
      <w:spacing w:after="120"/>
      <w:jc w:val="both"/>
    </w:pPr>
    <w:rPr>
      <w:rFonts w:ascii="Times New Roman" w:hAnsi="Times New Roman"/>
      <w:sz w:val="22"/>
      <w:szCs w:val="24"/>
      <w:lang w:val="en-US" w:eastAsia="en-US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Normln"/>
    <w:next w:val="Normln-Odstavec"/>
    <w:link w:val="Nadpis1Char"/>
    <w:uiPriority w:val="99"/>
    <w:qFormat/>
    <w:locked/>
    <w:rsid w:val="00C326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-Odstavec"/>
    <w:link w:val="Nadpis2Char"/>
    <w:qFormat/>
    <w:locked/>
    <w:rsid w:val="001E59E4"/>
    <w:pPr>
      <w:keepNext/>
      <w:numPr>
        <w:ilvl w:val="1"/>
        <w:numId w:val="1"/>
      </w:numPr>
      <w:tabs>
        <w:tab w:val="left" w:pos="1418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qFormat/>
    <w:locked/>
    <w:rsid w:val="001E59E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locked/>
    <w:rsid w:val="007A2F3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aliases w:val="Odstavec 2,Odstavec 21,Odstavec 22,Odstavec 23,Odstavec 24,Odstavec 211,Odstavec 221,Odstavec 231,Odstavec 212,Odstavec 213,Odstavec 25,Odstavec 214,Odstavec 26,Odstavec 27,Odstavec 215,Odstavec 2111,Odstavec 2121,Odstavec 241,Odstavec 2131,ds"/>
    <w:basedOn w:val="Nadpis4"/>
    <w:next w:val="Zkladntext"/>
    <w:link w:val="Nadpis5Char"/>
    <w:uiPriority w:val="1"/>
    <w:qFormat/>
    <w:locked/>
    <w:rsid w:val="000142D5"/>
    <w:pPr>
      <w:keepNext w:val="0"/>
      <w:keepLines/>
      <w:widowControl w:val="0"/>
      <w:tabs>
        <w:tab w:val="left" w:pos="851"/>
      </w:tabs>
      <w:spacing w:before="120" w:line="288" w:lineRule="auto"/>
      <w:ind w:left="1008" w:hanging="1008"/>
      <w:jc w:val="left"/>
      <w:outlineLvl w:val="4"/>
    </w:pPr>
    <w:rPr>
      <w:rFonts w:eastAsia="MS ??"/>
      <w:b w:val="0"/>
      <w:bCs w:val="0"/>
      <w:i/>
      <w:iCs/>
      <w:color w:val="44546A" w:themeColor="text2"/>
      <w:sz w:val="22"/>
      <w:szCs w:val="24"/>
      <w:lang w:val="cs-CZ" w:eastAsia="cs-CZ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adpis5"/>
    <w:next w:val="Zkladntext"/>
    <w:link w:val="Nadpis6Char"/>
    <w:uiPriority w:val="1"/>
    <w:qFormat/>
    <w:locked/>
    <w:rsid w:val="000142D5"/>
    <w:pPr>
      <w:ind w:left="1152" w:hanging="1152"/>
      <w:outlineLvl w:val="5"/>
    </w:pPr>
    <w:rPr>
      <w:b/>
      <w:bCs/>
      <w:i w:val="0"/>
    </w:rPr>
  </w:style>
  <w:style w:type="paragraph" w:styleId="Nadpis7">
    <w:name w:val="heading 7"/>
    <w:aliases w:val="ASAPHeading 7,MUS7,ASAPHeading 71,ASAPHeading 72,ASAPHeading 73,ASAPHeading 74,H7,letter list,lettered list,letter list1,lettered list1,letter list2,lettered list2,letter list11,lettered list11,letter list3,lettered list3,letter list12,body 2"/>
    <w:basedOn w:val="Nadpis6"/>
    <w:next w:val="Zkladntext"/>
    <w:link w:val="Nadpis7Char"/>
    <w:uiPriority w:val="1"/>
    <w:qFormat/>
    <w:locked/>
    <w:rsid w:val="000142D5"/>
    <w:pPr>
      <w:ind w:left="1296" w:hanging="1296"/>
      <w:outlineLvl w:val="6"/>
    </w:pPr>
    <w:rPr>
      <w:b w:val="0"/>
      <w:i/>
      <w:iCs w:val="0"/>
    </w:rPr>
  </w:style>
  <w:style w:type="paragraph" w:styleId="Nadpis8">
    <w:name w:val="heading 8"/>
    <w:aliases w:val="ASAPHeading 8,(Appendici),Refcard1,Refcard11,Refcard12,Refcard13,Refcard14,Refcard15,Refcard16,Refcard17,Center Bold,H8,Titolo8,MUS8,action,action1,action2,action11,action3,action4,action5,action6,action7,action12,action21,action111,action31,t"/>
    <w:basedOn w:val="Nadpis7"/>
    <w:next w:val="Zkladntext"/>
    <w:link w:val="Nadpis8Char"/>
    <w:uiPriority w:val="99"/>
    <w:qFormat/>
    <w:locked/>
    <w:rsid w:val="000142D5"/>
    <w:pPr>
      <w:ind w:left="1440" w:hanging="1440"/>
      <w:outlineLvl w:val="7"/>
    </w:pPr>
    <w:rPr>
      <w:b/>
      <w:bCs w:val="0"/>
      <w:i w:val="0"/>
    </w:rPr>
  </w:style>
  <w:style w:type="paragraph" w:styleId="Nadpis9">
    <w:name w:val="heading 9"/>
    <w:aliases w:val="Nadpis 91,ASAPHeading 9,h9,heading9,MUS9,H9,(Bibliografia),progress,progress1,progress2,progress11,progress3,progress4,progress5,progress6,progress7,progress12,progress21,progress111,progress31,progress8,progress13,progress22,progress112,table"/>
    <w:basedOn w:val="Nadpis8"/>
    <w:next w:val="Zkladntext"/>
    <w:link w:val="Nadpis9Char"/>
    <w:uiPriority w:val="99"/>
    <w:qFormat/>
    <w:locked/>
    <w:rsid w:val="000142D5"/>
    <w:pPr>
      <w:ind w:left="1584" w:hanging="1584"/>
      <w:outlineLvl w:val="8"/>
    </w:pPr>
    <w:rPr>
      <w:b w:val="0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uiPriority w:val="99"/>
    <w:locked/>
    <w:rsid w:val="00F54453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uiPriority w:val="99"/>
    <w:semiHidden/>
    <w:rsid w:val="00F54453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link w:val="Nadpis3"/>
    <w:uiPriority w:val="99"/>
    <w:locked/>
    <w:rsid w:val="00F54453"/>
    <w:rPr>
      <w:rFonts w:ascii="Arial" w:hAnsi="Arial" w:cs="Arial"/>
      <w:b/>
      <w:bCs/>
      <w:sz w:val="26"/>
      <w:szCs w:val="26"/>
      <w:lang w:val="en-US" w:eastAsia="en-US"/>
    </w:rPr>
  </w:style>
  <w:style w:type="paragraph" w:styleId="Zhlav">
    <w:name w:val="header"/>
    <w:basedOn w:val="Normln"/>
    <w:link w:val="ZhlavChar"/>
    <w:uiPriority w:val="99"/>
    <w:rsid w:val="00C9076C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locked/>
    <w:rsid w:val="00C9076C"/>
    <w:rPr>
      <w:rFonts w:cs="Times New Roman"/>
    </w:rPr>
  </w:style>
  <w:style w:type="paragraph" w:styleId="Zpat">
    <w:name w:val="footer"/>
    <w:basedOn w:val="Normln"/>
    <w:link w:val="ZpatChar"/>
    <w:uiPriority w:val="99"/>
    <w:rsid w:val="00C9076C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uiPriority w:val="99"/>
    <w:locked/>
    <w:rsid w:val="00C9076C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9076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9076C"/>
    <w:rPr>
      <w:rFonts w:ascii="Lucida Grande" w:hAnsi="Lucida Grande" w:cs="Lucida Grande"/>
      <w:sz w:val="18"/>
      <w:szCs w:val="18"/>
    </w:rPr>
  </w:style>
  <w:style w:type="paragraph" w:styleId="Textkomente">
    <w:name w:val="annotation text"/>
    <w:basedOn w:val="Normln"/>
    <w:link w:val="TextkomenteChar"/>
    <w:rsid w:val="00C9076C"/>
  </w:style>
  <w:style w:type="character" w:customStyle="1" w:styleId="TextkomenteChar">
    <w:name w:val="Text komentáře Char"/>
    <w:link w:val="Textkomente"/>
    <w:locked/>
    <w:rsid w:val="00C9076C"/>
    <w:rPr>
      <w:rFonts w:cs="Times New Roman"/>
    </w:rPr>
  </w:style>
  <w:style w:type="character" w:styleId="Odkaznakoment">
    <w:name w:val="annotation reference"/>
    <w:rsid w:val="00C9076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C907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-Odstavec">
    <w:name w:val="Normální - Odstavec"/>
    <w:basedOn w:val="Normln"/>
    <w:link w:val="Normln-OdstavecCharChar"/>
    <w:uiPriority w:val="99"/>
    <w:rsid w:val="001E59E4"/>
    <w:pPr>
      <w:numPr>
        <w:ilvl w:val="3"/>
        <w:numId w:val="1"/>
      </w:numPr>
    </w:pPr>
    <w:rPr>
      <w:lang w:val="cs-CZ" w:eastAsia="cs-CZ"/>
    </w:rPr>
  </w:style>
  <w:style w:type="paragraph" w:customStyle="1" w:styleId="Normln-Psmeno">
    <w:name w:val="Normální - Písmeno"/>
    <w:basedOn w:val="Normln"/>
    <w:uiPriority w:val="99"/>
    <w:rsid w:val="001E59E4"/>
    <w:pPr>
      <w:numPr>
        <w:ilvl w:val="4"/>
        <w:numId w:val="1"/>
      </w:numPr>
    </w:pPr>
    <w:rPr>
      <w:lang w:val="cs-CZ" w:eastAsia="cs-CZ"/>
    </w:rPr>
  </w:style>
  <w:style w:type="paragraph" w:customStyle="1" w:styleId="Normln-msk">
    <w:name w:val="Normální - Římská"/>
    <w:basedOn w:val="Normln"/>
    <w:uiPriority w:val="99"/>
    <w:rsid w:val="001E59E4"/>
    <w:pPr>
      <w:numPr>
        <w:ilvl w:val="5"/>
        <w:numId w:val="1"/>
      </w:numPr>
      <w:tabs>
        <w:tab w:val="left" w:pos="1985"/>
      </w:tabs>
    </w:pPr>
  </w:style>
  <w:style w:type="character" w:customStyle="1" w:styleId="Normln-OdstavecCharChar">
    <w:name w:val="Normální - Odstavec Char Char"/>
    <w:link w:val="Normln-Odstavec"/>
    <w:uiPriority w:val="99"/>
    <w:locked/>
    <w:rsid w:val="001E59E4"/>
    <w:rPr>
      <w:rFonts w:ascii="Times New Roman" w:hAnsi="Times New Roman"/>
      <w:sz w:val="22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link w:val="Nadpis2"/>
    <w:uiPriority w:val="99"/>
    <w:locked/>
    <w:rsid w:val="001E59E4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53FC6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54453"/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Stednmka1zvraznn21">
    <w:name w:val="Střední mřížka 1 – zvýraznění 21"/>
    <w:basedOn w:val="Normln"/>
    <w:link w:val="Stednmka1zvraznn2Char"/>
    <w:uiPriority w:val="99"/>
    <w:qFormat/>
    <w:rsid w:val="00AB2293"/>
    <w:pPr>
      <w:spacing w:after="200" w:line="276" w:lineRule="auto"/>
      <w:ind w:left="720"/>
      <w:contextualSpacing/>
      <w:jc w:val="left"/>
    </w:pPr>
    <w:rPr>
      <w:rFonts w:ascii="Calibri" w:hAnsi="Calibri"/>
      <w:sz w:val="20"/>
      <w:szCs w:val="20"/>
      <w:lang w:val="cs-CZ"/>
    </w:rPr>
  </w:style>
  <w:style w:type="character" w:customStyle="1" w:styleId="Stednmka1zvraznn2Char">
    <w:name w:val="Střední mřížka 1 – zvýraznění 2 Char"/>
    <w:link w:val="Stednmka1zvraznn21"/>
    <w:uiPriority w:val="99"/>
    <w:locked/>
    <w:rsid w:val="00AB2293"/>
    <w:rPr>
      <w:rFonts w:ascii="Calibri" w:hAnsi="Calibri"/>
      <w:sz w:val="20"/>
      <w:lang w:eastAsia="en-US"/>
    </w:rPr>
  </w:style>
  <w:style w:type="paragraph" w:customStyle="1" w:styleId="Odstavecseseznamem1">
    <w:name w:val="Odstavec se seznamem1"/>
    <w:basedOn w:val="Normln"/>
    <w:uiPriority w:val="99"/>
    <w:rsid w:val="00AB2293"/>
    <w:pPr>
      <w:spacing w:after="0"/>
      <w:ind w:left="720"/>
      <w:jc w:val="left"/>
    </w:pPr>
    <w:rPr>
      <w:rFonts w:ascii="Calibri" w:hAnsi="Calibri"/>
      <w:szCs w:val="22"/>
      <w:lang w:val="cs-CZ" w:eastAsia="cs-CZ"/>
    </w:rPr>
  </w:style>
  <w:style w:type="paragraph" w:styleId="Titulek">
    <w:name w:val="caption"/>
    <w:basedOn w:val="Normln"/>
    <w:next w:val="Normln"/>
    <w:uiPriority w:val="35"/>
    <w:qFormat/>
    <w:locked/>
    <w:rsid w:val="005B236D"/>
    <w:pPr>
      <w:spacing w:before="120" w:line="276" w:lineRule="auto"/>
    </w:pPr>
    <w:rPr>
      <w:rFonts w:ascii="Calibri" w:eastAsia="Calibri" w:hAnsi="Calibri"/>
      <w:b/>
      <w:bCs/>
      <w:sz w:val="20"/>
      <w:szCs w:val="20"/>
      <w:lang w:val="cs-CZ"/>
    </w:rPr>
  </w:style>
  <w:style w:type="character" w:customStyle="1" w:styleId="IntenseEmphasis1">
    <w:name w:val="Intense Emphasis1"/>
    <w:uiPriority w:val="21"/>
    <w:qFormat/>
    <w:rsid w:val="005B236D"/>
    <w:rPr>
      <w:rFonts w:ascii="Calibri" w:hAnsi="Calibri"/>
      <w:b/>
      <w:bCs/>
      <w:i w:val="0"/>
      <w:iCs/>
      <w:color w:val="000000"/>
      <w:sz w:val="22"/>
      <w:u w:val="single"/>
      <w:bdr w:val="none" w:sz="0" w:space="0" w:color="auto"/>
    </w:rPr>
  </w:style>
  <w:style w:type="character" w:customStyle="1" w:styleId="apple-style-span">
    <w:name w:val="apple-style-span"/>
    <w:rsid w:val="005B236D"/>
  </w:style>
  <w:style w:type="paragraph" w:customStyle="1" w:styleId="ListParagraph1">
    <w:name w:val="List Paragraph1"/>
    <w:basedOn w:val="Normln"/>
    <w:uiPriority w:val="34"/>
    <w:qFormat/>
    <w:rsid w:val="00C55C0C"/>
    <w:pPr>
      <w:spacing w:before="200" w:after="200" w:line="276" w:lineRule="auto"/>
      <w:ind w:left="708"/>
      <w:jc w:val="left"/>
    </w:pPr>
    <w:rPr>
      <w:rFonts w:ascii="Calibri" w:eastAsia="Calibri" w:hAnsi="Calibri"/>
      <w:szCs w:val="20"/>
      <w:lang w:val="cs-CZ" w:bidi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link w:val="Nadpis4"/>
    <w:uiPriority w:val="99"/>
    <w:rsid w:val="007A2F32"/>
    <w:rPr>
      <w:rFonts w:ascii="Calibri" w:eastAsia="Times New Roman" w:hAnsi="Calibri" w:cs="Times New Roman"/>
      <w:b/>
      <w:bCs/>
      <w:sz w:val="28"/>
      <w:szCs w:val="28"/>
    </w:rPr>
  </w:style>
  <w:style w:type="paragraph" w:styleId="Revize">
    <w:name w:val="Revision"/>
    <w:hidden/>
    <w:uiPriority w:val="99"/>
    <w:rsid w:val="0005710D"/>
    <w:rPr>
      <w:rFonts w:ascii="Times New Roman" w:hAnsi="Times New Roman"/>
      <w:sz w:val="22"/>
      <w:szCs w:val="24"/>
      <w:lang w:val="en-US" w:eastAsia="en-US"/>
    </w:rPr>
  </w:style>
  <w:style w:type="paragraph" w:customStyle="1" w:styleId="Abecednseznam">
    <w:name w:val="Abecední seznam"/>
    <w:basedOn w:val="Normln"/>
    <w:rsid w:val="00FC23BB"/>
    <w:pPr>
      <w:numPr>
        <w:numId w:val="3"/>
      </w:numPr>
      <w:spacing w:before="60" w:after="60" w:line="280" w:lineRule="exact"/>
    </w:pPr>
    <w:rPr>
      <w:rFonts w:ascii="Arial" w:eastAsia="Times New Roman" w:hAnsi="Arial"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C23BB"/>
    <w:rPr>
      <w:rFonts w:asciiTheme="minorHAnsi" w:hAnsiTheme="minorHAnsi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C23BB"/>
    <w:rPr>
      <w:rFonts w:asciiTheme="minorHAnsi" w:hAnsiTheme="minorHAnsi"/>
      <w:sz w:val="22"/>
      <w:szCs w:val="24"/>
      <w:lang w:eastAsia="en-US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basedOn w:val="Standardnpsmoodstavce"/>
    <w:link w:val="Nadpis5"/>
    <w:uiPriority w:val="99"/>
    <w:rsid w:val="000142D5"/>
    <w:rPr>
      <w:rFonts w:ascii="Calibri" w:hAnsi="Calibri"/>
      <w:i/>
      <w:iCs/>
      <w:color w:val="44546A" w:themeColor="text2"/>
      <w:sz w:val="22"/>
      <w:szCs w:val="24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0142D5"/>
    <w:rPr>
      <w:rFonts w:ascii="Calibri" w:hAnsi="Calibri"/>
      <w:b/>
      <w:bCs/>
      <w:iCs/>
      <w:color w:val="44546A" w:themeColor="text2"/>
      <w:sz w:val="22"/>
      <w:szCs w:val="24"/>
    </w:rPr>
  </w:style>
  <w:style w:type="character" w:customStyle="1" w:styleId="Nadpis7Char">
    <w:name w:val="Nadpis 7 Char"/>
    <w:aliases w:val="ASAPHeading 7 Char,MUS7 Char,ASAPHeading 71 Char,ASAPHeading 72 Char,ASAPHeading 73 Char,ASAPHeading 74 Char,H7 Char,letter list Char,lettered list Char,letter list1 Char,lettered list1 Char,letter list2 Char,lettered list2 Char"/>
    <w:basedOn w:val="Standardnpsmoodstavce"/>
    <w:link w:val="Nadpis7"/>
    <w:uiPriority w:val="99"/>
    <w:rsid w:val="000142D5"/>
    <w:rPr>
      <w:rFonts w:ascii="Calibri" w:hAnsi="Calibri"/>
      <w:bCs/>
      <w:i/>
      <w:color w:val="44546A" w:themeColor="text2"/>
      <w:sz w:val="22"/>
      <w:szCs w:val="24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,MUS8 Char,action Char,action1 Char,t Char"/>
    <w:basedOn w:val="Standardnpsmoodstavce"/>
    <w:link w:val="Nadpis8"/>
    <w:uiPriority w:val="99"/>
    <w:rsid w:val="000142D5"/>
    <w:rPr>
      <w:rFonts w:ascii="Calibri" w:hAnsi="Calibri"/>
      <w:b/>
      <w:color w:val="44546A" w:themeColor="text2"/>
      <w:sz w:val="22"/>
      <w:szCs w:val="24"/>
    </w:rPr>
  </w:style>
  <w:style w:type="character" w:customStyle="1" w:styleId="Nadpis9Char">
    <w:name w:val="Nadpis 9 Char"/>
    <w:aliases w:val="Nadpis 91 Char,ASAPHeading 9 Char,h9 Char,heading9 Char,MUS9 Char,H9 Char,(Bibliografia) Char,progress Char,progress1 Char,progress2 Char,progress11 Char,progress3 Char,progress4 Char,progress5 Char,progress6 Char,progress7 Char,table Char"/>
    <w:basedOn w:val="Standardnpsmoodstavce"/>
    <w:link w:val="Nadpis9"/>
    <w:uiPriority w:val="99"/>
    <w:rsid w:val="000142D5"/>
    <w:rPr>
      <w:rFonts w:ascii="Calibri" w:hAnsi="Calibri"/>
      <w:i/>
      <w:iCs/>
      <w:color w:val="44546A" w:themeColor="text2"/>
      <w:sz w:val="22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0142D5"/>
    <w:pPr>
      <w:keepNext w:val="0"/>
      <w:keepLines/>
      <w:widowControl w:val="0"/>
      <w:tabs>
        <w:tab w:val="left" w:pos="851"/>
      </w:tabs>
      <w:spacing w:before="20" w:after="20" w:line="276" w:lineRule="auto"/>
      <w:ind w:left="432" w:hanging="432"/>
      <w:jc w:val="left"/>
      <w:outlineLvl w:val="9"/>
    </w:pPr>
    <w:rPr>
      <w:rFonts w:ascii="Calibri" w:hAnsi="Calibri" w:cs="Times New Roman"/>
      <w:bCs w:val="0"/>
      <w:color w:val="44546A" w:themeColor="text2"/>
      <w:kern w:val="0"/>
      <w:sz w:val="28"/>
      <w:szCs w:val="22"/>
      <w:lang w:val="cs-CZ" w:eastAsia="cs-CZ"/>
    </w:rPr>
  </w:style>
  <w:style w:type="paragraph" w:styleId="Obsah2">
    <w:name w:val="toc 2"/>
    <w:basedOn w:val="Normln"/>
    <w:next w:val="Normln"/>
    <w:autoRedefine/>
    <w:uiPriority w:val="39"/>
    <w:qFormat/>
    <w:locked/>
    <w:rsid w:val="000142D5"/>
    <w:pPr>
      <w:tabs>
        <w:tab w:val="left" w:pos="851"/>
        <w:tab w:val="right" w:leader="dot" w:pos="9809"/>
      </w:tabs>
      <w:spacing w:before="80" w:after="40"/>
    </w:pPr>
    <w:rPr>
      <w:b/>
      <w:bCs/>
      <w:noProof/>
      <w:sz w:val="20"/>
      <w:szCs w:val="20"/>
      <w:lang w:val="cs-CZ" w:eastAsia="cs-CZ"/>
    </w:rPr>
  </w:style>
  <w:style w:type="paragraph" w:styleId="Obsah3">
    <w:name w:val="toc 3"/>
    <w:basedOn w:val="Normln"/>
    <w:next w:val="Normln"/>
    <w:autoRedefine/>
    <w:uiPriority w:val="39"/>
    <w:qFormat/>
    <w:locked/>
    <w:rsid w:val="000142D5"/>
    <w:pPr>
      <w:tabs>
        <w:tab w:val="left" w:pos="851"/>
        <w:tab w:val="right" w:leader="dot" w:pos="9809"/>
      </w:tabs>
      <w:spacing w:after="0"/>
    </w:pPr>
    <w:rPr>
      <w:noProof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142D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0142D5"/>
    <w:pPr>
      <w:ind w:left="720"/>
      <w:contextualSpacing/>
    </w:pPr>
    <w:rPr>
      <w:rFonts w:asciiTheme="minorHAnsi" w:hAnsiTheme="minorHAnsi"/>
      <w:lang w:val="cs-CZ"/>
    </w:rPr>
  </w:style>
  <w:style w:type="paragraph" w:customStyle="1" w:styleId="Textodstavce">
    <w:name w:val="Text odstavce"/>
    <w:basedOn w:val="Normln"/>
    <w:rsid w:val="000142D5"/>
    <w:pPr>
      <w:spacing w:before="120" w:line="280" w:lineRule="exact"/>
    </w:pPr>
    <w:rPr>
      <w:rFonts w:ascii="Arial" w:eastAsia="Times New Roman" w:hAnsi="Arial"/>
      <w:lang w:val="cs-CZ" w:eastAsia="cs-CZ"/>
    </w:rPr>
  </w:style>
  <w:style w:type="paragraph" w:styleId="Obsah4">
    <w:name w:val="toc 4"/>
    <w:basedOn w:val="Normln"/>
    <w:next w:val="Normln"/>
    <w:autoRedefine/>
    <w:uiPriority w:val="39"/>
    <w:unhideWhenUsed/>
    <w:locked/>
    <w:rsid w:val="000142D5"/>
    <w:pPr>
      <w:spacing w:after="100"/>
      <w:ind w:left="660"/>
    </w:pPr>
    <w:rPr>
      <w:rFonts w:asciiTheme="minorHAnsi" w:hAnsiTheme="minorHAnsi"/>
      <w:lang w:val="cs-CZ"/>
    </w:rPr>
  </w:style>
  <w:style w:type="paragraph" w:styleId="Bezmezer">
    <w:name w:val="No Spacing"/>
    <w:uiPriority w:val="1"/>
    <w:qFormat/>
    <w:rsid w:val="000142D5"/>
    <w:pPr>
      <w:jc w:val="both"/>
    </w:pPr>
    <w:rPr>
      <w:rFonts w:asciiTheme="minorHAnsi" w:hAnsiTheme="minorHAnsi"/>
      <w:sz w:val="22"/>
      <w:szCs w:val="24"/>
      <w:lang w:eastAsia="en-US"/>
    </w:rPr>
  </w:style>
  <w:style w:type="paragraph" w:styleId="Obsah1">
    <w:name w:val="toc 1"/>
    <w:basedOn w:val="Normln"/>
    <w:next w:val="Normln"/>
    <w:autoRedefine/>
    <w:uiPriority w:val="39"/>
    <w:qFormat/>
    <w:locked/>
    <w:rsid w:val="000142D5"/>
    <w:pPr>
      <w:keepNext/>
      <w:tabs>
        <w:tab w:val="left" w:pos="851"/>
        <w:tab w:val="left" w:pos="1151"/>
        <w:tab w:val="right" w:leader="dot" w:pos="9809"/>
      </w:tabs>
      <w:spacing w:before="120" w:after="60"/>
    </w:pPr>
    <w:rPr>
      <w:b/>
      <w:bCs/>
      <w:szCs w:val="22"/>
      <w:lang w:val="cs-CZ" w:eastAsia="cs-CZ"/>
    </w:rPr>
  </w:style>
  <w:style w:type="character" w:styleId="Siln">
    <w:name w:val="Strong"/>
    <w:basedOn w:val="Standardnpsmoodstavce"/>
    <w:uiPriority w:val="22"/>
    <w:qFormat/>
    <w:locked/>
    <w:rsid w:val="000142D5"/>
    <w:rPr>
      <w:b/>
      <w:bCs/>
    </w:rPr>
  </w:style>
  <w:style w:type="paragraph" w:customStyle="1" w:styleId="Default">
    <w:name w:val="Default"/>
    <w:rsid w:val="000142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lovanseznam2">
    <w:name w:val="List Number 2"/>
    <w:aliases w:val="ln2"/>
    <w:basedOn w:val="Normln"/>
    <w:unhideWhenUsed/>
    <w:rsid w:val="000142D5"/>
    <w:pPr>
      <w:numPr>
        <w:numId w:val="8"/>
      </w:numPr>
      <w:tabs>
        <w:tab w:val="clear" w:pos="720"/>
        <w:tab w:val="num" w:pos="1440"/>
      </w:tabs>
      <w:spacing w:after="240"/>
      <w:ind w:left="1440" w:hanging="720"/>
      <w:jc w:val="left"/>
    </w:pPr>
    <w:rPr>
      <w:rFonts w:eastAsia="Times New Roman"/>
      <w:sz w:val="24"/>
      <w:lang w:val="cs-CZ" w:eastAsia="cs-CZ"/>
    </w:rPr>
  </w:style>
  <w:style w:type="character" w:customStyle="1" w:styleId="left">
    <w:name w:val="left"/>
    <w:basedOn w:val="Standardnpsmoodstavce"/>
    <w:rsid w:val="000142D5"/>
  </w:style>
  <w:style w:type="paragraph" w:customStyle="1" w:styleId="slovnobrzk">
    <w:name w:val="číslování obrázků"/>
    <w:basedOn w:val="Titulek"/>
    <w:uiPriority w:val="99"/>
    <w:rsid w:val="004D790F"/>
    <w:pPr>
      <w:numPr>
        <w:numId w:val="30"/>
      </w:numPr>
      <w:tabs>
        <w:tab w:val="left" w:pos="1191"/>
      </w:tabs>
      <w:spacing w:before="240" w:after="240" w:line="240" w:lineRule="auto"/>
    </w:pPr>
    <w:rPr>
      <w:rFonts w:asciiTheme="minorHAnsi" w:eastAsia="Times New Roman" w:hAnsiTheme="minorHAnsi" w:cstheme="minorBidi"/>
      <w:b w:val="0"/>
      <w:bCs w:val="0"/>
      <w:i/>
      <w:color w:val="000080"/>
      <w:lang w:eastAsia="cs-CZ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4D790F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1663</Words>
  <Characters>9816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2020-07-24T08:41:00Z</dcterms:created>
  <dcterms:modified xsi:type="dcterms:W3CDTF">2026-03-05T06:25:00Z</dcterms:modified>
</cp:coreProperties>
</file>