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C3D0" w14:textId="037F76AC" w:rsidR="00E12036" w:rsidRPr="001635AD" w:rsidRDefault="000F4096" w:rsidP="00E12036">
      <w:pPr>
        <w:spacing w:after="120"/>
        <w:jc w:val="center"/>
        <w:rPr>
          <w:rFonts w:ascii="Arial" w:hAnsi="Arial" w:cs="Arial"/>
          <w:b/>
          <w:spacing w:val="70"/>
          <w:sz w:val="28"/>
          <w:szCs w:val="28"/>
        </w:rPr>
      </w:pPr>
      <w:r w:rsidRPr="001635AD">
        <w:rPr>
          <w:rFonts w:ascii="Arial" w:hAnsi="Arial" w:cs="Arial"/>
          <w:b/>
          <w:spacing w:val="70"/>
          <w:sz w:val="28"/>
          <w:szCs w:val="28"/>
        </w:rPr>
        <w:t>RÁMCOVÁ SMLOUVA</w:t>
      </w:r>
    </w:p>
    <w:p w14:paraId="2EE9D61C" w14:textId="23A5E9EB" w:rsidR="00E12036" w:rsidRPr="001635AD" w:rsidRDefault="004709E4" w:rsidP="00E12036">
      <w:pPr>
        <w:spacing w:after="120"/>
        <w:jc w:val="center"/>
        <w:rPr>
          <w:rFonts w:ascii="Arial" w:hAnsi="Arial" w:cs="Arial"/>
          <w:b/>
          <w:spacing w:val="70"/>
          <w:sz w:val="26"/>
        </w:rPr>
      </w:pPr>
      <w:r w:rsidRPr="001635AD">
        <w:rPr>
          <w:rFonts w:ascii="Arial" w:hAnsi="Arial" w:cs="Arial"/>
          <w:b/>
          <w:spacing w:val="70"/>
          <w:sz w:val="26"/>
        </w:rPr>
        <w:t>Údržba</w:t>
      </w:r>
      <w:r w:rsidR="00966BA2">
        <w:rPr>
          <w:rFonts w:ascii="Arial" w:hAnsi="Arial" w:cs="Arial"/>
          <w:b/>
          <w:spacing w:val="70"/>
          <w:sz w:val="26"/>
        </w:rPr>
        <w:t xml:space="preserve"> </w:t>
      </w:r>
      <w:r w:rsidR="00966BA2" w:rsidRPr="001635AD">
        <w:rPr>
          <w:rFonts w:ascii="Arial" w:hAnsi="Arial" w:cs="Arial"/>
          <w:b/>
          <w:spacing w:val="70"/>
          <w:sz w:val="26"/>
        </w:rPr>
        <w:t>křov</w:t>
      </w:r>
      <w:r w:rsidR="00966BA2">
        <w:rPr>
          <w:rFonts w:ascii="Arial" w:hAnsi="Arial" w:cs="Arial"/>
          <w:b/>
          <w:spacing w:val="70"/>
          <w:sz w:val="26"/>
        </w:rPr>
        <w:t>i</w:t>
      </w:r>
      <w:r w:rsidR="00966BA2" w:rsidRPr="00966BA2">
        <w:rPr>
          <w:rFonts w:ascii="Arial" w:hAnsi="Arial" w:cs="Arial"/>
          <w:b/>
          <w:sz w:val="26"/>
        </w:rPr>
        <w:t>n,</w:t>
      </w:r>
      <w:r w:rsidR="00966BA2">
        <w:rPr>
          <w:rFonts w:ascii="Arial" w:hAnsi="Arial" w:cs="Arial"/>
          <w:b/>
          <w:spacing w:val="70"/>
          <w:sz w:val="26"/>
        </w:rPr>
        <w:t xml:space="preserve"> stromů a souvisejících prací </w:t>
      </w:r>
      <w:r w:rsidR="00966BA2" w:rsidRPr="001635AD">
        <w:rPr>
          <w:rFonts w:ascii="Arial" w:hAnsi="Arial" w:cs="Arial"/>
          <w:b/>
          <w:spacing w:val="70"/>
          <w:sz w:val="26"/>
        </w:rPr>
        <w:t>v</w:t>
      </w:r>
      <w:r w:rsidRPr="001635AD">
        <w:rPr>
          <w:rFonts w:ascii="Arial" w:hAnsi="Arial" w:cs="Arial"/>
          <w:b/>
          <w:spacing w:val="70"/>
          <w:sz w:val="26"/>
        </w:rPr>
        <w:t xml:space="preserve"> areálu Krajského úřadu Karlovarského kraje</w:t>
      </w:r>
      <w:r w:rsidR="00E12036" w:rsidRPr="001635AD">
        <w:rPr>
          <w:rFonts w:ascii="Arial" w:hAnsi="Arial" w:cs="Arial"/>
          <w:b/>
          <w:spacing w:val="70"/>
          <w:sz w:val="26"/>
        </w:rPr>
        <w:t xml:space="preserve"> </w:t>
      </w:r>
      <w:r w:rsidR="00966BA2">
        <w:rPr>
          <w:rFonts w:ascii="Arial" w:hAnsi="Arial" w:cs="Arial"/>
          <w:b/>
          <w:spacing w:val="70"/>
          <w:sz w:val="26"/>
        </w:rPr>
        <w:t>pro rok 2026-2028</w:t>
      </w:r>
    </w:p>
    <w:p w14:paraId="5BC7B7F4" w14:textId="77777777" w:rsidR="00E12036" w:rsidRPr="001635AD" w:rsidRDefault="00E12036" w:rsidP="00E12036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17E8E5EF" w14:textId="77777777" w:rsidR="00E12036" w:rsidRPr="001635AD" w:rsidRDefault="00E12036" w:rsidP="00E12036">
      <w:pPr>
        <w:rPr>
          <w:rFonts w:ascii="Arial" w:hAnsi="Arial" w:cs="Arial"/>
        </w:rPr>
      </w:pPr>
    </w:p>
    <w:p w14:paraId="5CC9B094" w14:textId="77777777" w:rsidR="00E12036" w:rsidRPr="001635AD" w:rsidRDefault="00E12036" w:rsidP="00E12036">
      <w:pPr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>Dnešního dne, měsíce a roku</w:t>
      </w:r>
    </w:p>
    <w:p w14:paraId="408804CB" w14:textId="77777777" w:rsidR="00E12036" w:rsidRPr="001635AD" w:rsidRDefault="00E12036" w:rsidP="00E12036">
      <w:pPr>
        <w:rPr>
          <w:rFonts w:ascii="Arial" w:hAnsi="Arial" w:cs="Arial"/>
          <w:color w:val="auto"/>
          <w:sz w:val="22"/>
          <w:szCs w:val="22"/>
        </w:rPr>
      </w:pPr>
    </w:p>
    <w:p w14:paraId="3D2CB038" w14:textId="77777777" w:rsidR="00E12036" w:rsidRPr="001635AD" w:rsidRDefault="00E12036" w:rsidP="00E12036">
      <w:pPr>
        <w:rPr>
          <w:rFonts w:ascii="Arial" w:hAnsi="Arial" w:cs="Arial"/>
          <w:color w:val="auto"/>
          <w:sz w:val="22"/>
          <w:szCs w:val="22"/>
        </w:rPr>
      </w:pPr>
    </w:p>
    <w:p w14:paraId="3A3D91E8" w14:textId="77777777" w:rsidR="004709E4" w:rsidRPr="001635AD" w:rsidRDefault="004709E4" w:rsidP="004709E4">
      <w:pPr>
        <w:keepNext/>
        <w:outlineLvl w:val="0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1635AD">
        <w:rPr>
          <w:rFonts w:ascii="Arial" w:hAnsi="Arial" w:cs="Arial"/>
          <w:b/>
          <w:i/>
          <w:iCs/>
          <w:color w:val="auto"/>
          <w:sz w:val="22"/>
          <w:szCs w:val="22"/>
        </w:rPr>
        <w:t>Karlovarský kraj</w:t>
      </w:r>
    </w:p>
    <w:p w14:paraId="67134AF8" w14:textId="77777777" w:rsidR="004709E4" w:rsidRPr="001635AD" w:rsidRDefault="004709E4" w:rsidP="004709E4">
      <w:pPr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Pr="001635AD">
        <w:rPr>
          <w:rFonts w:ascii="Arial" w:hAnsi="Arial" w:cs="Arial"/>
          <w:color w:val="auto"/>
          <w:sz w:val="20"/>
          <w:szCs w:val="20"/>
        </w:rPr>
        <w:tab/>
      </w:r>
      <w:r w:rsidRPr="001635AD">
        <w:rPr>
          <w:rFonts w:ascii="Arial" w:hAnsi="Arial" w:cs="Arial"/>
          <w:color w:val="auto"/>
          <w:sz w:val="20"/>
          <w:szCs w:val="20"/>
        </w:rPr>
        <w:tab/>
      </w:r>
      <w:r w:rsidRPr="001635AD">
        <w:rPr>
          <w:rFonts w:ascii="Arial" w:hAnsi="Arial" w:cs="Arial"/>
          <w:iCs/>
          <w:color w:val="auto"/>
          <w:sz w:val="20"/>
          <w:szCs w:val="20"/>
        </w:rPr>
        <w:t>Závodní 353/88, 360 06 Karlovy Vary</w:t>
      </w:r>
    </w:p>
    <w:p w14:paraId="6A2FF631" w14:textId="77777777" w:rsidR="004709E4" w:rsidRPr="001635AD" w:rsidRDefault="004709E4" w:rsidP="004709E4">
      <w:pPr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 xml:space="preserve">IČO: </w:t>
      </w:r>
      <w:r w:rsidRPr="001635AD">
        <w:rPr>
          <w:rFonts w:ascii="Arial" w:hAnsi="Arial" w:cs="Arial"/>
          <w:color w:val="auto"/>
          <w:sz w:val="20"/>
          <w:szCs w:val="20"/>
        </w:rPr>
        <w:tab/>
      </w:r>
      <w:r w:rsidRPr="001635AD">
        <w:rPr>
          <w:rFonts w:ascii="Arial" w:hAnsi="Arial" w:cs="Arial"/>
          <w:color w:val="auto"/>
          <w:sz w:val="20"/>
          <w:szCs w:val="20"/>
        </w:rPr>
        <w:tab/>
      </w:r>
      <w:r w:rsidRPr="001635AD">
        <w:rPr>
          <w:rFonts w:ascii="Arial" w:hAnsi="Arial" w:cs="Arial"/>
          <w:color w:val="auto"/>
          <w:sz w:val="20"/>
          <w:szCs w:val="20"/>
        </w:rPr>
        <w:tab/>
        <w:t xml:space="preserve">70891168 </w:t>
      </w:r>
    </w:p>
    <w:p w14:paraId="4D04976F" w14:textId="77777777" w:rsidR="004709E4" w:rsidRPr="001635AD" w:rsidRDefault="004709E4" w:rsidP="004709E4">
      <w:pPr>
        <w:ind w:left="2127" w:hanging="2127"/>
        <w:jc w:val="both"/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>DIČ:</w:t>
      </w:r>
      <w:r w:rsidRPr="001635AD">
        <w:rPr>
          <w:rFonts w:ascii="Arial" w:hAnsi="Arial" w:cs="Arial"/>
          <w:color w:val="auto"/>
          <w:sz w:val="20"/>
          <w:szCs w:val="20"/>
        </w:rPr>
        <w:tab/>
        <w:t>CZ70891168</w:t>
      </w:r>
    </w:p>
    <w:p w14:paraId="44324ACD" w14:textId="77777777" w:rsidR="004709E4" w:rsidRPr="001635AD" w:rsidRDefault="004709E4" w:rsidP="004709E4">
      <w:pPr>
        <w:ind w:left="2127" w:hanging="2127"/>
        <w:jc w:val="both"/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 xml:space="preserve">bankovní spojení: </w:t>
      </w:r>
      <w:r w:rsidRPr="001635AD">
        <w:rPr>
          <w:rFonts w:ascii="Arial" w:hAnsi="Arial" w:cs="Arial"/>
          <w:color w:val="auto"/>
          <w:sz w:val="20"/>
          <w:szCs w:val="20"/>
        </w:rPr>
        <w:tab/>
        <w:t>ČNB</w:t>
      </w:r>
    </w:p>
    <w:p w14:paraId="586C6D44" w14:textId="77777777" w:rsidR="004709E4" w:rsidRPr="001635AD" w:rsidRDefault="004709E4" w:rsidP="004709E4">
      <w:pPr>
        <w:ind w:left="2127" w:hanging="2127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>číslo účtu:</w:t>
      </w:r>
      <w:r w:rsidRPr="001635AD">
        <w:rPr>
          <w:rFonts w:ascii="Arial" w:hAnsi="Arial" w:cs="Arial"/>
          <w:color w:val="auto"/>
          <w:sz w:val="20"/>
          <w:szCs w:val="20"/>
        </w:rPr>
        <w:tab/>
        <w:t>990091-218341/0710</w:t>
      </w:r>
    </w:p>
    <w:p w14:paraId="52A8BEE4" w14:textId="410971DF" w:rsidR="004709E4" w:rsidRPr="001635AD" w:rsidRDefault="004709E4" w:rsidP="004709E4">
      <w:pPr>
        <w:rPr>
          <w:rFonts w:ascii="Arial" w:hAnsi="Arial" w:cs="Arial"/>
          <w:color w:val="auto"/>
          <w:sz w:val="20"/>
          <w:szCs w:val="20"/>
          <w:highlight w:val="lightGray"/>
        </w:rPr>
      </w:pPr>
      <w:proofErr w:type="gramStart"/>
      <w:r w:rsidRPr="001635AD">
        <w:rPr>
          <w:rFonts w:ascii="Arial" w:hAnsi="Arial" w:cs="Arial"/>
          <w:color w:val="auto"/>
          <w:sz w:val="20"/>
          <w:szCs w:val="20"/>
        </w:rPr>
        <w:t xml:space="preserve">zastoupený:  </w:t>
      </w:r>
      <w:r w:rsidRPr="001635AD">
        <w:rPr>
          <w:rFonts w:ascii="Arial" w:hAnsi="Arial" w:cs="Arial"/>
          <w:color w:val="auto"/>
          <w:sz w:val="20"/>
          <w:szCs w:val="20"/>
        </w:rPr>
        <w:tab/>
      </w:r>
      <w:proofErr w:type="gramEnd"/>
      <w:r w:rsidR="00A77BC9">
        <w:rPr>
          <w:rFonts w:ascii="Arial" w:hAnsi="Arial" w:cs="Arial"/>
          <w:color w:val="auto"/>
          <w:sz w:val="20"/>
          <w:szCs w:val="20"/>
        </w:rPr>
        <w:tab/>
        <w:t>Bc. Olgou Vokáčovou</w:t>
      </w:r>
    </w:p>
    <w:p w14:paraId="2A3715E6" w14:textId="33148E1B" w:rsidR="00FC0FCB" w:rsidRPr="001635AD" w:rsidRDefault="004709E4" w:rsidP="00FC0FCB">
      <w:pPr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>ID DS:</w:t>
      </w:r>
      <w:r w:rsidRPr="001635AD">
        <w:rPr>
          <w:rFonts w:ascii="Arial" w:hAnsi="Arial" w:cs="Arial"/>
          <w:color w:val="auto"/>
          <w:sz w:val="20"/>
          <w:szCs w:val="20"/>
        </w:rPr>
        <w:tab/>
      </w:r>
      <w:r w:rsidRPr="001635AD">
        <w:rPr>
          <w:rFonts w:ascii="Arial" w:hAnsi="Arial" w:cs="Arial"/>
          <w:color w:val="auto"/>
          <w:sz w:val="20"/>
          <w:szCs w:val="20"/>
        </w:rPr>
        <w:tab/>
      </w:r>
      <w:r w:rsidRPr="001635AD">
        <w:rPr>
          <w:rFonts w:ascii="Arial" w:hAnsi="Arial" w:cs="Arial"/>
          <w:color w:val="auto"/>
          <w:sz w:val="20"/>
          <w:szCs w:val="20"/>
        </w:rPr>
        <w:tab/>
        <w:t>siqbxt2</w:t>
      </w:r>
    </w:p>
    <w:p w14:paraId="1E4FE01D" w14:textId="77777777" w:rsidR="00E12036" w:rsidRPr="001635AD" w:rsidRDefault="00E12036" w:rsidP="00E12036">
      <w:pPr>
        <w:rPr>
          <w:rFonts w:ascii="Arial" w:hAnsi="Arial" w:cs="Arial"/>
          <w:color w:val="auto"/>
          <w:sz w:val="20"/>
          <w:szCs w:val="20"/>
        </w:rPr>
      </w:pPr>
    </w:p>
    <w:p w14:paraId="79557DEA" w14:textId="77777777" w:rsidR="00E12036" w:rsidRPr="001635AD" w:rsidRDefault="00E12036" w:rsidP="00E12036">
      <w:pPr>
        <w:rPr>
          <w:rFonts w:ascii="Arial" w:hAnsi="Arial" w:cs="Arial"/>
          <w:i/>
          <w:color w:val="auto"/>
          <w:sz w:val="20"/>
          <w:szCs w:val="20"/>
        </w:rPr>
      </w:pPr>
      <w:r w:rsidRPr="001635AD">
        <w:rPr>
          <w:rFonts w:ascii="Arial" w:hAnsi="Arial" w:cs="Arial"/>
          <w:i/>
          <w:color w:val="auto"/>
          <w:sz w:val="20"/>
          <w:szCs w:val="20"/>
        </w:rPr>
        <w:t>na straně jedné jako objednatel (dále jen „objednatel“)</w:t>
      </w:r>
    </w:p>
    <w:p w14:paraId="5FCC81DA" w14:textId="77777777" w:rsidR="00E12036" w:rsidRPr="001635AD" w:rsidRDefault="00E12036" w:rsidP="00E12036">
      <w:pPr>
        <w:rPr>
          <w:rFonts w:ascii="Arial" w:hAnsi="Arial" w:cs="Arial"/>
          <w:color w:val="auto"/>
          <w:sz w:val="20"/>
          <w:szCs w:val="20"/>
        </w:rPr>
      </w:pPr>
    </w:p>
    <w:p w14:paraId="439E6E2C" w14:textId="77777777" w:rsidR="00E12036" w:rsidRPr="001635AD" w:rsidRDefault="00E12036" w:rsidP="00E12036">
      <w:pPr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>a</w:t>
      </w:r>
    </w:p>
    <w:p w14:paraId="2FF56FFE" w14:textId="77777777" w:rsidR="00E12036" w:rsidRPr="001635AD" w:rsidRDefault="00E12036" w:rsidP="00E12036">
      <w:pPr>
        <w:rPr>
          <w:rFonts w:ascii="Arial" w:hAnsi="Arial" w:cs="Arial"/>
          <w:b/>
          <w:color w:val="auto"/>
          <w:sz w:val="20"/>
          <w:szCs w:val="20"/>
        </w:rPr>
      </w:pPr>
    </w:p>
    <w:p w14:paraId="75D62D3A" w14:textId="77777777" w:rsidR="00E12036" w:rsidRPr="001635AD" w:rsidRDefault="00E12036" w:rsidP="00E12036">
      <w:pPr>
        <w:rPr>
          <w:rFonts w:ascii="Arial" w:hAnsi="Arial" w:cs="Arial"/>
          <w:b/>
          <w:color w:val="auto"/>
          <w:sz w:val="20"/>
          <w:szCs w:val="20"/>
        </w:rPr>
      </w:pPr>
    </w:p>
    <w:p w14:paraId="28DA49EF" w14:textId="05365F8F" w:rsidR="00B177D6" w:rsidRPr="001635AD" w:rsidRDefault="00B177D6" w:rsidP="00B177D6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 w:rsidRPr="001635AD">
        <w:rPr>
          <w:rFonts w:ascii="Arial" w:hAnsi="Arial" w:cs="Arial"/>
          <w:b/>
          <w:bCs/>
          <w:sz w:val="22"/>
          <w:szCs w:val="22"/>
          <w:shd w:val="clear" w:color="auto" w:fill="FFF2CC"/>
        </w:rPr>
        <w:t>………………………</w:t>
      </w:r>
      <w:r w:rsidR="00477B34" w:rsidRPr="001635AD">
        <w:rPr>
          <w:rFonts w:ascii="Arial" w:hAnsi="Arial" w:cs="Arial"/>
          <w:b/>
          <w:bCs/>
          <w:sz w:val="22"/>
          <w:szCs w:val="22"/>
          <w:shd w:val="clear" w:color="auto" w:fill="FFF2CC"/>
        </w:rPr>
        <w:t>……………………</w:t>
      </w:r>
      <w:r w:rsidR="001635AD">
        <w:rPr>
          <w:rFonts w:ascii="Arial" w:hAnsi="Arial" w:cs="Arial"/>
          <w:b/>
          <w:bCs/>
          <w:sz w:val="22"/>
          <w:szCs w:val="22"/>
          <w:shd w:val="clear" w:color="auto" w:fill="FFF2CC"/>
        </w:rPr>
        <w:t>…</w:t>
      </w:r>
      <w:r w:rsidRPr="001635AD">
        <w:rPr>
          <w:rFonts w:ascii="Arial" w:hAnsi="Arial" w:cs="Arial"/>
          <w:b/>
          <w:bCs/>
          <w:sz w:val="22"/>
          <w:szCs w:val="22"/>
        </w:rPr>
        <w:tab/>
      </w:r>
    </w:p>
    <w:p w14:paraId="59532014" w14:textId="77777777" w:rsidR="00B177D6" w:rsidRPr="001635AD" w:rsidRDefault="00B177D6" w:rsidP="00B177D6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 xml:space="preserve">se sídlem: </w:t>
      </w:r>
      <w:r w:rsidRPr="001635AD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65027954" w14:textId="77777777" w:rsidR="00B177D6" w:rsidRPr="001635AD" w:rsidRDefault="00B177D6" w:rsidP="00B177D6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>zastoupený:</w:t>
      </w:r>
      <w:r w:rsidRPr="001635AD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2AF57218" w14:textId="77777777" w:rsidR="00B177D6" w:rsidRPr="001635AD" w:rsidRDefault="00B177D6" w:rsidP="00B177D6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>IČO:</w:t>
      </w:r>
      <w:r w:rsidRPr="001635AD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2526CFBF" w14:textId="77777777" w:rsidR="00B177D6" w:rsidRPr="001635AD" w:rsidRDefault="00B177D6" w:rsidP="00B177D6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 xml:space="preserve">DIČ: </w:t>
      </w:r>
      <w:r w:rsidRPr="001635AD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  <w:r w:rsidRPr="001635AD">
        <w:rPr>
          <w:rFonts w:ascii="Arial" w:hAnsi="Arial" w:cs="Arial"/>
          <w:sz w:val="20"/>
          <w:szCs w:val="22"/>
        </w:rPr>
        <w:tab/>
        <w:t xml:space="preserve"> </w:t>
      </w:r>
    </w:p>
    <w:p w14:paraId="5CFCA1BC" w14:textId="77777777" w:rsidR="00B177D6" w:rsidRPr="001635AD" w:rsidRDefault="00B177D6" w:rsidP="00B177D6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>bankovní spojení:</w:t>
      </w:r>
      <w:r w:rsidRPr="001635AD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62D590D9" w14:textId="77777777" w:rsidR="00B177D6" w:rsidRPr="001635AD" w:rsidRDefault="00B177D6" w:rsidP="00B177D6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>číslo účtu:</w:t>
      </w:r>
      <w:r w:rsidRPr="001635AD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3622AFB9" w14:textId="77777777" w:rsidR="00B177D6" w:rsidRPr="001635AD" w:rsidRDefault="00B177D6" w:rsidP="00B177D6">
      <w:pPr>
        <w:shd w:val="clear" w:color="auto" w:fill="FFFFFF"/>
        <w:tabs>
          <w:tab w:val="left" w:pos="2126"/>
        </w:tabs>
        <w:rPr>
          <w:rFonts w:ascii="Arial" w:hAnsi="Arial" w:cs="Arial"/>
          <w:sz w:val="20"/>
          <w:szCs w:val="22"/>
        </w:rPr>
      </w:pPr>
      <w:r w:rsidRPr="001635AD">
        <w:rPr>
          <w:rFonts w:ascii="Arial" w:hAnsi="Arial" w:cs="Arial"/>
          <w:sz w:val="20"/>
          <w:szCs w:val="22"/>
        </w:rPr>
        <w:t>telefon:</w:t>
      </w:r>
      <w:r w:rsidRPr="001635AD">
        <w:rPr>
          <w:rFonts w:ascii="Arial" w:hAnsi="Arial" w:cs="Arial"/>
          <w:sz w:val="20"/>
          <w:szCs w:val="22"/>
        </w:rPr>
        <w:tab/>
      </w:r>
      <w:r w:rsidRPr="001635AD">
        <w:rPr>
          <w:rFonts w:ascii="Arial" w:hAnsi="Arial" w:cs="Arial"/>
          <w:bCs/>
          <w:sz w:val="20"/>
          <w:szCs w:val="22"/>
          <w:shd w:val="clear" w:color="auto" w:fill="FFF2CC"/>
        </w:rPr>
        <w:t>……………………….</w:t>
      </w:r>
    </w:p>
    <w:p w14:paraId="1718DB45" w14:textId="6BBC0C58" w:rsidR="00E12036" w:rsidRPr="001635AD" w:rsidRDefault="00B177D6" w:rsidP="00B177D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sz w:val="20"/>
          <w:szCs w:val="22"/>
        </w:rPr>
        <w:t xml:space="preserve">zapsaný v obchodním rejstříku vedeném </w:t>
      </w:r>
      <w:r w:rsidRPr="001635AD">
        <w:rPr>
          <w:rFonts w:ascii="Arial" w:hAnsi="Arial" w:cs="Arial"/>
          <w:sz w:val="20"/>
          <w:szCs w:val="22"/>
          <w:shd w:val="clear" w:color="auto" w:fill="FFF2CC"/>
        </w:rPr>
        <w:t>…………</w:t>
      </w:r>
      <w:r w:rsidRPr="001635AD">
        <w:rPr>
          <w:rFonts w:ascii="Arial" w:hAnsi="Arial" w:cs="Arial"/>
          <w:sz w:val="20"/>
          <w:szCs w:val="22"/>
        </w:rPr>
        <w:t xml:space="preserve"> soudem v </w:t>
      </w:r>
      <w:r w:rsidRPr="001635AD">
        <w:rPr>
          <w:rFonts w:ascii="Arial" w:hAnsi="Arial" w:cs="Arial"/>
          <w:sz w:val="20"/>
          <w:szCs w:val="22"/>
          <w:shd w:val="clear" w:color="auto" w:fill="FFF2CC"/>
        </w:rPr>
        <w:t>…………</w:t>
      </w:r>
      <w:r w:rsidRPr="001635AD">
        <w:rPr>
          <w:rFonts w:ascii="Arial" w:hAnsi="Arial" w:cs="Arial"/>
          <w:sz w:val="20"/>
          <w:szCs w:val="22"/>
        </w:rPr>
        <w:t xml:space="preserve"> oddíl </w:t>
      </w:r>
      <w:r w:rsidRPr="001635AD">
        <w:rPr>
          <w:rFonts w:ascii="Arial" w:hAnsi="Arial" w:cs="Arial"/>
          <w:sz w:val="20"/>
          <w:szCs w:val="22"/>
          <w:shd w:val="clear" w:color="auto" w:fill="FFF2CC"/>
        </w:rPr>
        <w:t>….</w:t>
      </w:r>
      <w:r w:rsidRPr="001635AD">
        <w:rPr>
          <w:rFonts w:ascii="Arial" w:hAnsi="Arial" w:cs="Arial"/>
          <w:sz w:val="20"/>
          <w:szCs w:val="22"/>
        </w:rPr>
        <w:t xml:space="preserve"> vložka </w:t>
      </w:r>
      <w:proofErr w:type="gramStart"/>
      <w:r w:rsidRPr="001635AD">
        <w:rPr>
          <w:rFonts w:ascii="Arial" w:hAnsi="Arial" w:cs="Arial"/>
          <w:sz w:val="20"/>
          <w:szCs w:val="22"/>
          <w:shd w:val="clear" w:color="auto" w:fill="FFF2CC"/>
        </w:rPr>
        <w:t>…….</w:t>
      </w:r>
      <w:proofErr w:type="gramEnd"/>
      <w:r w:rsidRPr="001635AD">
        <w:rPr>
          <w:rFonts w:ascii="Arial" w:hAnsi="Arial" w:cs="Arial"/>
          <w:sz w:val="20"/>
          <w:szCs w:val="22"/>
          <w:shd w:val="clear" w:color="auto" w:fill="FFF2CC"/>
        </w:rPr>
        <w:t>.</w:t>
      </w:r>
    </w:p>
    <w:p w14:paraId="2FA09725" w14:textId="77777777" w:rsidR="00E12036" w:rsidRPr="001635AD" w:rsidRDefault="00E12036" w:rsidP="00E12036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3ED33F4F" w14:textId="77777777" w:rsidR="00E12036" w:rsidRPr="001635AD" w:rsidRDefault="00E12036" w:rsidP="00E1203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1635AD">
        <w:rPr>
          <w:rFonts w:ascii="Arial" w:hAnsi="Arial" w:cs="Arial"/>
          <w:i/>
          <w:snapToGrid w:val="0"/>
          <w:color w:val="auto"/>
          <w:sz w:val="20"/>
          <w:szCs w:val="20"/>
        </w:rPr>
        <w:t>na straně druhé jako zhotovitel (dále jen „zhotovitel“)</w:t>
      </w:r>
    </w:p>
    <w:p w14:paraId="49307D82" w14:textId="77777777" w:rsidR="00E12036" w:rsidRPr="001635AD" w:rsidRDefault="00E12036" w:rsidP="00E1203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644BCCD3" w14:textId="77777777" w:rsidR="00E12036" w:rsidRPr="001635AD" w:rsidRDefault="00E12036" w:rsidP="00E1203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i/>
          <w:snapToGrid w:val="0"/>
          <w:color w:val="auto"/>
          <w:sz w:val="20"/>
          <w:szCs w:val="20"/>
        </w:rPr>
        <w:t>(společně jako „smluvní strany“)</w:t>
      </w:r>
    </w:p>
    <w:p w14:paraId="4AFDAA5F" w14:textId="77777777" w:rsidR="00E12036" w:rsidRPr="001635AD" w:rsidRDefault="00E12036" w:rsidP="00E12036">
      <w:pPr>
        <w:jc w:val="both"/>
        <w:rPr>
          <w:rFonts w:ascii="Arial" w:hAnsi="Arial" w:cs="Arial"/>
          <w:color w:val="auto"/>
          <w:sz w:val="22"/>
          <w:szCs w:val="20"/>
        </w:rPr>
      </w:pPr>
    </w:p>
    <w:p w14:paraId="007DD1B0" w14:textId="77777777" w:rsidR="00E12036" w:rsidRPr="001635AD" w:rsidRDefault="00E12036" w:rsidP="00E12036">
      <w:pPr>
        <w:jc w:val="both"/>
        <w:rPr>
          <w:rFonts w:ascii="Arial" w:hAnsi="Arial" w:cs="Arial"/>
          <w:color w:val="auto"/>
          <w:sz w:val="22"/>
          <w:szCs w:val="20"/>
        </w:rPr>
      </w:pPr>
    </w:p>
    <w:p w14:paraId="75E1F1E0" w14:textId="77777777" w:rsidR="00E12036" w:rsidRPr="001635AD" w:rsidRDefault="00E12036" w:rsidP="00E12036">
      <w:pPr>
        <w:spacing w:after="120" w:line="276" w:lineRule="auto"/>
        <w:jc w:val="both"/>
        <w:rPr>
          <w:rFonts w:ascii="Arial" w:hAnsi="Arial" w:cs="Arial"/>
          <w:color w:val="auto"/>
          <w:sz w:val="22"/>
          <w:szCs w:val="20"/>
        </w:rPr>
      </w:pPr>
      <w:r w:rsidRPr="001635AD">
        <w:rPr>
          <w:rFonts w:ascii="Arial" w:hAnsi="Arial" w:cs="Arial"/>
          <w:color w:val="auto"/>
          <w:sz w:val="22"/>
          <w:szCs w:val="20"/>
        </w:rPr>
        <w:t>PREAMBULE</w:t>
      </w:r>
    </w:p>
    <w:p w14:paraId="78090D44" w14:textId="77777777" w:rsidR="00E12036" w:rsidRPr="001635AD" w:rsidRDefault="00E12036" w:rsidP="00E12036">
      <w:p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>Vzhledem k tomu, že:</w:t>
      </w:r>
    </w:p>
    <w:p w14:paraId="052DF27F" w14:textId="37DAB54E" w:rsidR="00E12036" w:rsidRPr="001635AD" w:rsidRDefault="006903C5" w:rsidP="00E12036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>z</w:t>
      </w:r>
      <w:r w:rsidR="00E12036" w:rsidRPr="001635AD">
        <w:rPr>
          <w:rFonts w:ascii="Arial" w:hAnsi="Arial" w:cs="Arial"/>
          <w:color w:val="auto"/>
          <w:sz w:val="20"/>
          <w:szCs w:val="20"/>
        </w:rPr>
        <w:t xml:space="preserve">hotovitel je vybraným dodavatelem veřejné zakázky </w:t>
      </w:r>
      <w:r w:rsidR="00B177D6" w:rsidRPr="001635AD">
        <w:rPr>
          <w:rFonts w:ascii="Arial" w:hAnsi="Arial" w:cs="Arial"/>
          <w:b/>
          <w:sz w:val="20"/>
          <w:szCs w:val="20"/>
        </w:rPr>
        <w:t>Údržba</w:t>
      </w:r>
      <w:r w:rsidR="00966BA2">
        <w:rPr>
          <w:rFonts w:ascii="Arial" w:hAnsi="Arial" w:cs="Arial"/>
          <w:b/>
          <w:sz w:val="20"/>
          <w:szCs w:val="20"/>
        </w:rPr>
        <w:t xml:space="preserve"> </w:t>
      </w:r>
      <w:r w:rsidR="00B177D6" w:rsidRPr="001635AD">
        <w:rPr>
          <w:rFonts w:ascii="Arial" w:hAnsi="Arial" w:cs="Arial"/>
          <w:b/>
          <w:sz w:val="20"/>
          <w:szCs w:val="20"/>
        </w:rPr>
        <w:t>křovin</w:t>
      </w:r>
      <w:r w:rsidR="00966BA2">
        <w:rPr>
          <w:rFonts w:ascii="Arial" w:hAnsi="Arial" w:cs="Arial"/>
          <w:b/>
          <w:sz w:val="20"/>
          <w:szCs w:val="20"/>
        </w:rPr>
        <w:t>, stromů a souvisejících prací</w:t>
      </w:r>
      <w:r w:rsidR="00B177D6" w:rsidRPr="001635AD">
        <w:rPr>
          <w:rFonts w:ascii="Arial" w:hAnsi="Arial" w:cs="Arial"/>
          <w:b/>
          <w:sz w:val="20"/>
          <w:szCs w:val="20"/>
        </w:rPr>
        <w:t xml:space="preserve"> v areálu Krajského úřadu Karlovarského kraje</w:t>
      </w:r>
      <w:r w:rsidR="00E12036" w:rsidRPr="001635AD">
        <w:rPr>
          <w:rFonts w:ascii="Arial" w:hAnsi="Arial" w:cs="Arial"/>
          <w:color w:val="auto"/>
          <w:sz w:val="20"/>
          <w:szCs w:val="20"/>
        </w:rPr>
        <w:t xml:space="preserve">, vyhlášené dne </w:t>
      </w:r>
      <w:r w:rsidR="005D7DFE" w:rsidRPr="00173448">
        <w:rPr>
          <w:rFonts w:ascii="Arial" w:hAnsi="Arial" w:cs="Arial"/>
          <w:sz w:val="20"/>
          <w:szCs w:val="20"/>
          <w:shd w:val="clear" w:color="auto" w:fill="FFF2CC" w:themeFill="accent4" w:themeFillTint="33"/>
        </w:rPr>
        <w:t>……</w:t>
      </w:r>
      <w:proofErr w:type="gramStart"/>
      <w:r w:rsidR="005D7DFE" w:rsidRPr="00173448">
        <w:rPr>
          <w:rFonts w:ascii="Arial" w:hAnsi="Arial" w:cs="Arial"/>
          <w:sz w:val="20"/>
          <w:szCs w:val="20"/>
          <w:shd w:val="clear" w:color="auto" w:fill="FFF2CC" w:themeFill="accent4" w:themeFillTint="33"/>
        </w:rPr>
        <w:t>…….</w:t>
      </w:r>
      <w:proofErr w:type="gramEnd"/>
      <w:r w:rsidR="005D7DFE" w:rsidRPr="00173448">
        <w:rPr>
          <w:rFonts w:ascii="Arial" w:hAnsi="Arial" w:cs="Arial"/>
          <w:sz w:val="20"/>
          <w:szCs w:val="20"/>
          <w:shd w:val="clear" w:color="auto" w:fill="FFF2CC" w:themeFill="accent4" w:themeFillTint="33"/>
        </w:rPr>
        <w:t>.</w:t>
      </w:r>
      <w:r w:rsidR="00E12036" w:rsidRPr="001635AD">
        <w:rPr>
          <w:rFonts w:ascii="Arial" w:hAnsi="Arial" w:cs="Arial"/>
          <w:color w:val="auto"/>
          <w:sz w:val="20"/>
          <w:szCs w:val="20"/>
        </w:rPr>
        <w:t xml:space="preserve"> objednatelem jako zadavatelem veřejné zakázky</w:t>
      </w:r>
      <w:r w:rsidR="00DB040F" w:rsidRPr="001635AD">
        <w:rPr>
          <w:rFonts w:ascii="Arial" w:hAnsi="Arial" w:cs="Arial"/>
          <w:color w:val="auto"/>
          <w:sz w:val="20"/>
          <w:szCs w:val="20"/>
        </w:rPr>
        <w:t xml:space="preserve"> malého rozsahu</w:t>
      </w:r>
      <w:r w:rsidR="00E12036" w:rsidRPr="001635AD">
        <w:rPr>
          <w:rFonts w:ascii="Arial" w:hAnsi="Arial" w:cs="Arial"/>
          <w:color w:val="auto"/>
          <w:sz w:val="20"/>
          <w:szCs w:val="20"/>
        </w:rPr>
        <w:t>; a</w:t>
      </w:r>
    </w:p>
    <w:p w14:paraId="216789BB" w14:textId="648C9593" w:rsidR="008B74AA" w:rsidRPr="001635AD" w:rsidRDefault="00B01B57" w:rsidP="00E12036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 xml:space="preserve">zhotovitel je jediným vybraným dodavatelem výše uvedené veřejné zakázky na uzavření rámcové dohody a </w:t>
      </w:r>
      <w:r w:rsidR="008B74AA" w:rsidRPr="001635AD">
        <w:rPr>
          <w:rFonts w:ascii="Arial" w:hAnsi="Arial" w:cs="Arial"/>
          <w:color w:val="auto"/>
          <w:sz w:val="20"/>
          <w:szCs w:val="20"/>
        </w:rPr>
        <w:t xml:space="preserve">objednatel </w:t>
      </w:r>
      <w:r w:rsidRPr="001635AD">
        <w:rPr>
          <w:rFonts w:ascii="Arial" w:hAnsi="Arial" w:cs="Arial"/>
          <w:color w:val="auto"/>
          <w:sz w:val="20"/>
          <w:szCs w:val="20"/>
        </w:rPr>
        <w:t>bude zadávat</w:t>
      </w:r>
      <w:r w:rsidR="008B74AA" w:rsidRPr="001635AD">
        <w:rPr>
          <w:rFonts w:ascii="Arial" w:hAnsi="Arial" w:cs="Arial"/>
          <w:color w:val="auto"/>
          <w:sz w:val="20"/>
          <w:szCs w:val="20"/>
        </w:rPr>
        <w:t xml:space="preserve"> veřejné zakázky na základě této rámcové dohody postupem bez obnovení soutěže; a</w:t>
      </w:r>
    </w:p>
    <w:p w14:paraId="38A173A9" w14:textId="24CCAC4A" w:rsidR="00E12036" w:rsidRPr="001635AD" w:rsidRDefault="006903C5" w:rsidP="00E12036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>z</w:t>
      </w:r>
      <w:r w:rsidR="00E12036" w:rsidRPr="001635AD">
        <w:rPr>
          <w:rFonts w:ascii="Arial" w:hAnsi="Arial" w:cs="Arial"/>
          <w:color w:val="auto"/>
          <w:sz w:val="20"/>
          <w:szCs w:val="20"/>
        </w:rPr>
        <w:t xml:space="preserve">hotovitel prohlašuje, že se detailně seznámil s rozsahem a povahou díla dle této </w:t>
      </w:r>
      <w:r w:rsidR="008B74AA" w:rsidRPr="001635AD">
        <w:rPr>
          <w:rFonts w:ascii="Arial" w:hAnsi="Arial" w:cs="Arial"/>
          <w:color w:val="auto"/>
          <w:sz w:val="20"/>
          <w:szCs w:val="20"/>
        </w:rPr>
        <w:t>s</w:t>
      </w:r>
      <w:r w:rsidR="00E12036" w:rsidRPr="001635AD">
        <w:rPr>
          <w:rFonts w:ascii="Arial" w:hAnsi="Arial" w:cs="Arial"/>
          <w:color w:val="auto"/>
          <w:sz w:val="20"/>
          <w:szCs w:val="20"/>
        </w:rPr>
        <w:t>mlouvy – jak je uvedeno dále, že jsou mu známy veškeré technické, kvalitativní a jiné podmínky nezbytné k</w:t>
      </w:r>
      <w:r w:rsidR="00B95F0D" w:rsidRPr="001635AD">
        <w:rPr>
          <w:rFonts w:ascii="Arial" w:hAnsi="Arial" w:cs="Arial"/>
          <w:color w:val="auto"/>
          <w:sz w:val="20"/>
          <w:szCs w:val="20"/>
        </w:rPr>
        <w:t> </w:t>
      </w:r>
      <w:r w:rsidR="00E12036" w:rsidRPr="001635AD">
        <w:rPr>
          <w:rFonts w:ascii="Arial" w:hAnsi="Arial" w:cs="Arial"/>
          <w:color w:val="auto"/>
          <w:sz w:val="20"/>
          <w:szCs w:val="20"/>
        </w:rPr>
        <w:t>realizaci tohoto díla, a že disponuje takovými kapacitami a odbornými znalostmi, které jsou nezbytné pro realizaci tohoto díla za dohodnutou nejvýše přípustnou smluvní cenu uvedenou ve smlouvě, a to rovněž ve vazbě na jím prokázanou kvalifikaci pro plnění této veřejné zakázky,</w:t>
      </w:r>
    </w:p>
    <w:p w14:paraId="7FB28AE8" w14:textId="7A8D8076" w:rsidR="00E12036" w:rsidRPr="001635AD" w:rsidRDefault="00E12036" w:rsidP="00B177D6">
      <w:p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635AD">
        <w:rPr>
          <w:rFonts w:ascii="Arial" w:hAnsi="Arial" w:cs="Arial"/>
          <w:color w:val="auto"/>
          <w:sz w:val="20"/>
          <w:szCs w:val="20"/>
        </w:rPr>
        <w:t>dohodly se smluvní strany na uzavření této</w:t>
      </w:r>
    </w:p>
    <w:p w14:paraId="2186270E" w14:textId="77777777" w:rsidR="004709E4" w:rsidRPr="001635AD" w:rsidRDefault="004709E4" w:rsidP="00B177D6">
      <w:p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F87E821" w14:textId="182EC282" w:rsidR="00E12036" w:rsidRPr="001635AD" w:rsidRDefault="00B01B57" w:rsidP="00E12036">
      <w:pPr>
        <w:spacing w:after="120" w:line="276" w:lineRule="auto"/>
        <w:jc w:val="center"/>
        <w:rPr>
          <w:rFonts w:ascii="Arial" w:hAnsi="Arial" w:cs="Arial"/>
          <w:color w:val="auto"/>
        </w:rPr>
      </w:pPr>
      <w:r w:rsidRPr="001635AD">
        <w:rPr>
          <w:rFonts w:ascii="Arial" w:hAnsi="Arial" w:cs="Arial"/>
          <w:color w:val="auto"/>
        </w:rPr>
        <w:t>RÁMCOVÉ SMLOUVY</w:t>
      </w:r>
    </w:p>
    <w:p w14:paraId="1BE131F3" w14:textId="77777777" w:rsidR="00E12036" w:rsidRPr="00173448" w:rsidRDefault="00E12036" w:rsidP="00EB3046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73448">
        <w:rPr>
          <w:rFonts w:ascii="Arial" w:eastAsiaTheme="minorHAnsi" w:hAnsi="Arial" w:cs="Arial"/>
          <w:sz w:val="20"/>
          <w:szCs w:val="20"/>
          <w:lang w:eastAsia="en-US"/>
        </w:rPr>
        <w:t>(dále jen „smlouva“)</w:t>
      </w:r>
    </w:p>
    <w:p w14:paraId="294609C6" w14:textId="31288391" w:rsidR="00E12036" w:rsidRPr="00173448" w:rsidRDefault="00B01B57" w:rsidP="00EB3046">
      <w:pPr>
        <w:spacing w:after="120" w:line="276" w:lineRule="auto"/>
        <w:jc w:val="center"/>
        <w:rPr>
          <w:rFonts w:ascii="Arial" w:hAnsi="Arial" w:cs="Arial"/>
          <w:snapToGrid w:val="0"/>
          <w:color w:val="auto"/>
          <w:sz w:val="20"/>
          <w:szCs w:val="20"/>
        </w:rPr>
      </w:pPr>
      <w:r w:rsidRPr="00173448">
        <w:rPr>
          <w:rFonts w:ascii="Arial" w:hAnsi="Arial" w:cs="Arial"/>
          <w:snapToGrid w:val="0"/>
          <w:color w:val="auto"/>
          <w:sz w:val="20"/>
          <w:szCs w:val="20"/>
        </w:rPr>
        <w:t>dle § 131 zákona č. 134/2016 Sb., o zadávání veřejných zakázek, ve znění pozdějších přepisů a § </w:t>
      </w:r>
      <w:r w:rsidR="00F67618">
        <w:rPr>
          <w:rFonts w:ascii="Arial" w:hAnsi="Arial" w:cs="Arial"/>
          <w:snapToGrid w:val="0"/>
          <w:color w:val="auto"/>
          <w:sz w:val="20"/>
          <w:szCs w:val="20"/>
        </w:rPr>
        <w:t>2586 a násl.</w:t>
      </w:r>
      <w:r w:rsidRPr="00173448">
        <w:rPr>
          <w:rFonts w:ascii="Arial" w:hAnsi="Arial" w:cs="Arial"/>
          <w:snapToGrid w:val="0"/>
          <w:color w:val="auto"/>
          <w:sz w:val="20"/>
          <w:szCs w:val="20"/>
        </w:rPr>
        <w:t xml:space="preserve"> zákona č. 89/2012 Sb., občanský zákoník, ve znění pozdějších předpisů (dále jen „občanský zákoník“)</w:t>
      </w:r>
    </w:p>
    <w:p w14:paraId="7EF1CA3E" w14:textId="77777777" w:rsidR="00E12036" w:rsidRPr="00173448" w:rsidRDefault="00E12036" w:rsidP="00697C1C">
      <w:pPr>
        <w:spacing w:line="276" w:lineRule="auto"/>
        <w:jc w:val="center"/>
        <w:rPr>
          <w:rFonts w:ascii="Arial" w:hAnsi="Arial" w:cs="Arial"/>
          <w:snapToGrid w:val="0"/>
          <w:color w:val="auto"/>
          <w:sz w:val="20"/>
          <w:szCs w:val="20"/>
        </w:rPr>
      </w:pPr>
    </w:p>
    <w:p w14:paraId="1CE89A25" w14:textId="17DDDEEC" w:rsidR="00E12036" w:rsidRPr="00173448" w:rsidRDefault="00E12036" w:rsidP="00E12036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>Předmět smlouvy</w:t>
      </w:r>
    </w:p>
    <w:p w14:paraId="35BDCD04" w14:textId="2506686F" w:rsidR="00B01B57" w:rsidRPr="00173448" w:rsidRDefault="006162D1" w:rsidP="006162D1">
      <w:pPr>
        <w:pStyle w:val="Odstavecseseznamem"/>
        <w:numPr>
          <w:ilvl w:val="1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>Předmětem této rámcové smlouvy je úprava podmínek týkajících se jednotlivých veřejných zakázek na údržbu zatravněných ploch a křovin v areálu Krajského úřadu Karlovarského kraje.</w:t>
      </w:r>
    </w:p>
    <w:p w14:paraId="3160A275" w14:textId="6827AAE6" w:rsidR="00B01B57" w:rsidRPr="00173448" w:rsidRDefault="006162D1" w:rsidP="006162D1">
      <w:pPr>
        <w:pStyle w:val="Odstavecseseznamem"/>
        <w:numPr>
          <w:ilvl w:val="1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 xml:space="preserve">Tato rámcová smlouva je rámcovou smlouvou uzavřenou s jedním účastníkem, přičemž veškeré podmínky plnění jsou v této rámcové smlouvě konkrétně vymezeny. </w:t>
      </w:r>
    </w:p>
    <w:p w14:paraId="5770F1D3" w14:textId="0DE3B9FB" w:rsidR="006162D1" w:rsidRPr="00173448" w:rsidRDefault="006162D1" w:rsidP="006162D1">
      <w:pPr>
        <w:pStyle w:val="Odstavecseseznamem"/>
        <w:numPr>
          <w:ilvl w:val="1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 xml:space="preserve">Zhotovitel se podpisem rámcové smlouvy zavazuje provádět pro objednatele dále specifikované práce a objednatel se zavazuje zhotoviteli za </w:t>
      </w:r>
      <w:r w:rsidR="009006CA" w:rsidRPr="00173448">
        <w:rPr>
          <w:rFonts w:ascii="Arial" w:hAnsi="Arial" w:cs="Arial"/>
          <w:sz w:val="20"/>
          <w:szCs w:val="20"/>
        </w:rPr>
        <w:t>tyto práce uhradit cenu ve výši a za podmínek sjednaných v této smlouvě.</w:t>
      </w:r>
    </w:p>
    <w:p w14:paraId="2FDA398B" w14:textId="61DE4F67" w:rsidR="00B01B57" w:rsidRPr="00173448" w:rsidRDefault="00B01B57" w:rsidP="00B01B57">
      <w:pPr>
        <w:rPr>
          <w:rFonts w:ascii="Arial" w:hAnsi="Arial" w:cs="Arial"/>
          <w:sz w:val="20"/>
          <w:szCs w:val="20"/>
        </w:rPr>
      </w:pPr>
    </w:p>
    <w:p w14:paraId="0E7953F8" w14:textId="4864605B" w:rsidR="009006CA" w:rsidRPr="00173448" w:rsidRDefault="009006CA" w:rsidP="006162D1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 xml:space="preserve">Podmínky </w:t>
      </w:r>
      <w:r w:rsidR="00C17B42" w:rsidRPr="00173448">
        <w:rPr>
          <w:rFonts w:ascii="Arial" w:hAnsi="Arial" w:cs="Arial"/>
          <w:color w:val="auto"/>
          <w:sz w:val="20"/>
          <w:szCs w:val="20"/>
        </w:rPr>
        <w:t>zadání</w:t>
      </w:r>
      <w:r w:rsidRPr="00173448">
        <w:rPr>
          <w:rFonts w:ascii="Arial" w:hAnsi="Arial" w:cs="Arial"/>
          <w:color w:val="auto"/>
          <w:sz w:val="20"/>
          <w:szCs w:val="20"/>
        </w:rPr>
        <w:t xml:space="preserve"> veřejných zakázek na základě rámcové smlouvy</w:t>
      </w:r>
    </w:p>
    <w:p w14:paraId="79628666" w14:textId="2B601D29" w:rsidR="009006CA" w:rsidRPr="00173448" w:rsidRDefault="00003B81" w:rsidP="009006CA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>Objednatel není na základě této rámcové smlouvy povinen zadat jakýkoliv konkrétní objem dílčích veřejných zakázek. Dílčí veřejné zakázky budou zadávány vždy dle aktuálních potřeb objednatele.</w:t>
      </w:r>
    </w:p>
    <w:p w14:paraId="1F7BB6FC" w14:textId="6BB8C4A8" w:rsidR="00F166CC" w:rsidRPr="00173448" w:rsidRDefault="00F166CC" w:rsidP="00AB4D36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 xml:space="preserve">Smlouvy na realizaci dílčích veřejných zakázek (dále jen „dílčí smlouvy“) zadávané na základě této rámcové smlouvy budou uzavírány na základě písemné výzvy objednatele k poskytnutí plnění, jež je návrhem na uzavření smlouvy, a písemného potvrzení této výzvy zhotovitelem, </w:t>
      </w:r>
      <w:proofErr w:type="gramStart"/>
      <w:r w:rsidRPr="00173448">
        <w:rPr>
          <w:rFonts w:ascii="Arial" w:hAnsi="Arial" w:cs="Arial"/>
          <w:sz w:val="20"/>
          <w:szCs w:val="20"/>
        </w:rPr>
        <w:t>jež</w:t>
      </w:r>
      <w:proofErr w:type="gramEnd"/>
      <w:r w:rsidRPr="00173448">
        <w:rPr>
          <w:rFonts w:ascii="Arial" w:hAnsi="Arial" w:cs="Arial"/>
          <w:sz w:val="20"/>
          <w:szCs w:val="20"/>
        </w:rPr>
        <w:t xml:space="preserve"> je přijetím návrhu smlouvy.</w:t>
      </w:r>
    </w:p>
    <w:p w14:paraId="616CC67C" w14:textId="5A6E0AA6" w:rsidR="00AB4D36" w:rsidRPr="00173448" w:rsidRDefault="00003B81" w:rsidP="00AB4D36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>Písemná výzva k poskytnutí plnění dle předchozího odstavce bude zhotoviteli zasílána formou objednávky. Objednávky budou obsahovat údaje potřebné pro uzavření smlouvy, tzn. označení smluvních stran, ustanovení, že se jedná o písemnou výzvu k poskytnutí plnění dle této smlouvy, a</w:t>
      </w:r>
      <w:r w:rsidR="006F76C7" w:rsidRPr="00173448">
        <w:rPr>
          <w:rFonts w:ascii="Arial" w:hAnsi="Arial" w:cs="Arial"/>
          <w:sz w:val="20"/>
          <w:szCs w:val="20"/>
        </w:rPr>
        <w:t xml:space="preserve"> požadavek na plnění, který bude formulován jednoznačně a konkrétně se stanovením termínu jeho splnění tak, aby splnění požadavku bylo reálné.</w:t>
      </w:r>
      <w:r w:rsidR="00AB4D36" w:rsidRPr="00173448">
        <w:rPr>
          <w:rFonts w:ascii="Arial" w:hAnsi="Arial" w:cs="Arial"/>
          <w:sz w:val="20"/>
          <w:szCs w:val="20"/>
        </w:rPr>
        <w:t xml:space="preserve"> Objednávky budou zhotoviteli odesílány prostřednictvím </w:t>
      </w:r>
      <w:r w:rsidR="00884246" w:rsidRPr="00173448">
        <w:rPr>
          <w:rFonts w:ascii="Arial" w:hAnsi="Arial" w:cs="Arial"/>
          <w:sz w:val="20"/>
          <w:szCs w:val="20"/>
        </w:rPr>
        <w:t xml:space="preserve">e-mailu na e-mailovou adresu </w:t>
      </w:r>
      <w:r w:rsidR="00884246" w:rsidRPr="00173448">
        <w:rPr>
          <w:rFonts w:ascii="Arial" w:hAnsi="Arial" w:cs="Arial"/>
          <w:sz w:val="20"/>
          <w:szCs w:val="20"/>
          <w:shd w:val="clear" w:color="auto" w:fill="FFF2CC" w:themeFill="accent4" w:themeFillTint="33"/>
        </w:rPr>
        <w:t>……</w:t>
      </w:r>
      <w:proofErr w:type="gramStart"/>
      <w:r w:rsidR="00884246" w:rsidRPr="00173448">
        <w:rPr>
          <w:rFonts w:ascii="Arial" w:hAnsi="Arial" w:cs="Arial"/>
          <w:sz w:val="20"/>
          <w:szCs w:val="20"/>
          <w:shd w:val="clear" w:color="auto" w:fill="FFF2CC" w:themeFill="accent4" w:themeFillTint="33"/>
        </w:rPr>
        <w:t>…….</w:t>
      </w:r>
      <w:proofErr w:type="gramEnd"/>
      <w:r w:rsidR="00884246" w:rsidRPr="00173448">
        <w:rPr>
          <w:rFonts w:ascii="Arial" w:hAnsi="Arial" w:cs="Arial"/>
          <w:sz w:val="20"/>
          <w:szCs w:val="20"/>
          <w:shd w:val="clear" w:color="auto" w:fill="FFF2CC" w:themeFill="accent4" w:themeFillTint="33"/>
        </w:rPr>
        <w:t>.</w:t>
      </w:r>
      <w:r w:rsidR="00884246" w:rsidRPr="00173448">
        <w:rPr>
          <w:rFonts w:ascii="Arial" w:hAnsi="Arial" w:cs="Arial"/>
          <w:sz w:val="20"/>
          <w:szCs w:val="20"/>
        </w:rPr>
        <w:t xml:space="preserve">, a to nejméně </w:t>
      </w:r>
      <w:r w:rsidR="00586A31" w:rsidRPr="00173448">
        <w:rPr>
          <w:rFonts w:ascii="Arial" w:hAnsi="Arial" w:cs="Arial"/>
          <w:sz w:val="20"/>
          <w:szCs w:val="20"/>
        </w:rPr>
        <w:t>3 kalendářní dny</w:t>
      </w:r>
      <w:r w:rsidR="00884246" w:rsidRPr="00173448">
        <w:rPr>
          <w:rFonts w:ascii="Arial" w:hAnsi="Arial" w:cs="Arial"/>
          <w:sz w:val="20"/>
          <w:szCs w:val="20"/>
        </w:rPr>
        <w:t xml:space="preserve"> </w:t>
      </w:r>
      <w:r w:rsidR="0027473B">
        <w:rPr>
          <w:rFonts w:ascii="Arial" w:hAnsi="Arial" w:cs="Arial"/>
          <w:sz w:val="20"/>
          <w:szCs w:val="20"/>
        </w:rPr>
        <w:br/>
      </w:r>
      <w:r w:rsidR="00884246" w:rsidRPr="00173448">
        <w:rPr>
          <w:rFonts w:ascii="Arial" w:hAnsi="Arial" w:cs="Arial"/>
          <w:sz w:val="20"/>
          <w:szCs w:val="20"/>
        </w:rPr>
        <w:t>před požadovaným termínem plněním.</w:t>
      </w:r>
    </w:p>
    <w:p w14:paraId="5064D864" w14:textId="2E68CE7A" w:rsidR="00AB4D36" w:rsidRPr="00173448" w:rsidRDefault="00AB4D36" w:rsidP="00B365DD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 xml:space="preserve">Zhotovitel je povinen nejpozději následující pracovní den objednávku prostřednictvím </w:t>
      </w:r>
      <w:r w:rsidR="00B21938" w:rsidRPr="00173448">
        <w:rPr>
          <w:rFonts w:ascii="Arial" w:hAnsi="Arial" w:cs="Arial"/>
          <w:sz w:val="20"/>
          <w:szCs w:val="20"/>
        </w:rPr>
        <w:t>e-mailu</w:t>
      </w:r>
      <w:r w:rsidRPr="00173448">
        <w:rPr>
          <w:rFonts w:ascii="Arial" w:hAnsi="Arial" w:cs="Arial"/>
          <w:sz w:val="20"/>
          <w:szCs w:val="20"/>
        </w:rPr>
        <w:t xml:space="preserve"> potvrdit. </w:t>
      </w:r>
    </w:p>
    <w:p w14:paraId="44473345" w14:textId="551595A0" w:rsidR="006F76C7" w:rsidRPr="00173448" w:rsidRDefault="006F76C7" w:rsidP="00003B81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 xml:space="preserve">V případě pochybností je </w:t>
      </w:r>
      <w:r w:rsidR="00C17B42" w:rsidRPr="00173448">
        <w:rPr>
          <w:rFonts w:ascii="Arial" w:hAnsi="Arial" w:cs="Arial"/>
          <w:sz w:val="20"/>
          <w:szCs w:val="20"/>
        </w:rPr>
        <w:t>zhotovitel</w:t>
      </w:r>
      <w:r w:rsidRPr="00173448">
        <w:rPr>
          <w:rFonts w:ascii="Arial" w:hAnsi="Arial" w:cs="Arial"/>
          <w:sz w:val="20"/>
          <w:szCs w:val="20"/>
        </w:rPr>
        <w:t xml:space="preserve"> povinen vyžádat si od </w:t>
      </w:r>
      <w:r w:rsidR="00C17B42" w:rsidRPr="00173448">
        <w:rPr>
          <w:rFonts w:ascii="Arial" w:hAnsi="Arial" w:cs="Arial"/>
          <w:sz w:val="20"/>
          <w:szCs w:val="20"/>
        </w:rPr>
        <w:t xml:space="preserve">objednatele </w:t>
      </w:r>
      <w:r w:rsidRPr="00173448">
        <w:rPr>
          <w:rFonts w:ascii="Arial" w:hAnsi="Arial" w:cs="Arial"/>
          <w:sz w:val="20"/>
          <w:szCs w:val="20"/>
        </w:rPr>
        <w:t>doplňující informace. Neučiní-li tak</w:t>
      </w:r>
      <w:r w:rsidR="007A27A1" w:rsidRPr="00173448">
        <w:rPr>
          <w:rFonts w:ascii="Arial" w:hAnsi="Arial" w:cs="Arial"/>
          <w:sz w:val="20"/>
          <w:szCs w:val="20"/>
        </w:rPr>
        <w:t xml:space="preserve"> ve lhůtě dle předchozího odstavce smlouvy</w:t>
      </w:r>
      <w:r w:rsidRPr="00173448">
        <w:rPr>
          <w:rFonts w:ascii="Arial" w:hAnsi="Arial" w:cs="Arial"/>
          <w:sz w:val="20"/>
          <w:szCs w:val="20"/>
        </w:rPr>
        <w:t>, má se za to, že pokyny jsou pro něho dostačující a nemůže se z tohoto důvodu zprostit odpovědnosti za nesplnění či vadné splnění zakázky.</w:t>
      </w:r>
      <w:r w:rsidR="007A27A1" w:rsidRPr="00173448">
        <w:rPr>
          <w:rFonts w:ascii="Arial" w:hAnsi="Arial" w:cs="Arial"/>
          <w:sz w:val="20"/>
          <w:szCs w:val="20"/>
        </w:rPr>
        <w:t xml:space="preserve"> Po dobu, než jsou poskytnuty doplňující informace, lhůta dle předchozího odstavce smlouvy neběží. </w:t>
      </w:r>
    </w:p>
    <w:p w14:paraId="2A8B272C" w14:textId="0C4FEEE9" w:rsidR="009006CA" w:rsidRPr="00173448" w:rsidRDefault="00C17B42" w:rsidP="009006CA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 xml:space="preserve">Zhotovitel </w:t>
      </w:r>
      <w:r w:rsidRPr="00173448">
        <w:rPr>
          <w:rFonts w:ascii="Arial" w:hAnsi="Arial" w:cs="Arial"/>
          <w:b/>
          <w:sz w:val="20"/>
          <w:szCs w:val="20"/>
        </w:rPr>
        <w:t>není oprávněn</w:t>
      </w:r>
      <w:r w:rsidRPr="00173448">
        <w:rPr>
          <w:rFonts w:ascii="Arial" w:hAnsi="Arial" w:cs="Arial"/>
          <w:sz w:val="20"/>
          <w:szCs w:val="20"/>
        </w:rPr>
        <w:t xml:space="preserve"> odmítnout </w:t>
      </w:r>
      <w:r w:rsidR="009920C7" w:rsidRPr="00173448">
        <w:rPr>
          <w:rFonts w:ascii="Arial" w:hAnsi="Arial" w:cs="Arial"/>
          <w:sz w:val="20"/>
          <w:szCs w:val="20"/>
        </w:rPr>
        <w:t>zadání</w:t>
      </w:r>
      <w:r w:rsidRPr="00173448">
        <w:rPr>
          <w:rFonts w:ascii="Arial" w:hAnsi="Arial" w:cs="Arial"/>
          <w:sz w:val="20"/>
          <w:szCs w:val="20"/>
        </w:rPr>
        <w:t xml:space="preserve"> veřejn</w:t>
      </w:r>
      <w:r w:rsidR="009920C7" w:rsidRPr="00173448">
        <w:rPr>
          <w:rFonts w:ascii="Arial" w:hAnsi="Arial" w:cs="Arial"/>
          <w:sz w:val="20"/>
          <w:szCs w:val="20"/>
        </w:rPr>
        <w:t>é</w:t>
      </w:r>
      <w:r w:rsidRPr="00173448">
        <w:rPr>
          <w:rFonts w:ascii="Arial" w:hAnsi="Arial" w:cs="Arial"/>
          <w:sz w:val="20"/>
          <w:szCs w:val="20"/>
        </w:rPr>
        <w:t xml:space="preserve"> zakázk</w:t>
      </w:r>
      <w:r w:rsidR="009920C7" w:rsidRPr="00173448">
        <w:rPr>
          <w:rFonts w:ascii="Arial" w:hAnsi="Arial" w:cs="Arial"/>
          <w:sz w:val="20"/>
          <w:szCs w:val="20"/>
        </w:rPr>
        <w:t>y</w:t>
      </w:r>
      <w:r w:rsidRPr="00173448">
        <w:rPr>
          <w:rFonts w:ascii="Arial" w:hAnsi="Arial" w:cs="Arial"/>
          <w:sz w:val="20"/>
          <w:szCs w:val="20"/>
        </w:rPr>
        <w:t xml:space="preserve"> dle této rámcové smlouvy.</w:t>
      </w:r>
    </w:p>
    <w:p w14:paraId="4A70FCD0" w14:textId="77777777" w:rsidR="009920C7" w:rsidRPr="00173448" w:rsidRDefault="009920C7" w:rsidP="009006CA">
      <w:pPr>
        <w:rPr>
          <w:rFonts w:ascii="Arial" w:hAnsi="Arial" w:cs="Arial"/>
          <w:sz w:val="20"/>
          <w:szCs w:val="20"/>
        </w:rPr>
      </w:pPr>
    </w:p>
    <w:p w14:paraId="28990E51" w14:textId="415FACEA" w:rsidR="00B01B57" w:rsidRPr="00173448" w:rsidRDefault="006162D1" w:rsidP="006162D1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>Předmět plnění dílčí smlouvy</w:t>
      </w:r>
    </w:p>
    <w:p w14:paraId="226E4D64" w14:textId="6253BA35" w:rsidR="00E12036" w:rsidRPr="0027473B" w:rsidRDefault="00E12036" w:rsidP="008D5C94">
      <w:pPr>
        <w:pStyle w:val="Odstavecseseznamem"/>
        <w:numPr>
          <w:ilvl w:val="1"/>
          <w:numId w:val="3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7473B">
        <w:rPr>
          <w:rFonts w:ascii="Arial" w:hAnsi="Arial" w:cs="Arial"/>
          <w:sz w:val="20"/>
          <w:szCs w:val="20"/>
        </w:rPr>
        <w:t xml:space="preserve">Zhotovitel se </w:t>
      </w:r>
      <w:r w:rsidR="007A27A1" w:rsidRPr="0027473B">
        <w:rPr>
          <w:rFonts w:ascii="Arial" w:hAnsi="Arial" w:cs="Arial"/>
          <w:sz w:val="20"/>
          <w:szCs w:val="20"/>
        </w:rPr>
        <w:t xml:space="preserve">dílčí </w:t>
      </w:r>
      <w:r w:rsidRPr="0027473B">
        <w:rPr>
          <w:rFonts w:ascii="Arial" w:hAnsi="Arial" w:cs="Arial"/>
          <w:sz w:val="20"/>
          <w:szCs w:val="20"/>
        </w:rPr>
        <w:t xml:space="preserve">smlouvou zavazuje provést </w:t>
      </w:r>
      <w:r w:rsidRPr="003029AE">
        <w:rPr>
          <w:rFonts w:ascii="Arial" w:hAnsi="Arial" w:cs="Arial"/>
          <w:sz w:val="20"/>
          <w:szCs w:val="20"/>
        </w:rPr>
        <w:t>pro objednatele řádně a včas, na svůj náklad a nebezpečí sjednané dílo dle této smlouvy a v souladu s požadavky zadávací dokumentace veřejné zakázky „</w:t>
      </w:r>
      <w:r w:rsidR="005D7DFE" w:rsidRPr="0027473B">
        <w:rPr>
          <w:rFonts w:ascii="Arial" w:hAnsi="Arial" w:cs="Arial"/>
          <w:b/>
          <w:sz w:val="20"/>
          <w:szCs w:val="20"/>
        </w:rPr>
        <w:t>Údržba křovin, stromů a souvisejících prací v</w:t>
      </w:r>
      <w:r w:rsidR="00B177D6" w:rsidRPr="0027473B">
        <w:rPr>
          <w:rFonts w:ascii="Arial" w:hAnsi="Arial" w:cs="Arial"/>
          <w:b/>
          <w:sz w:val="20"/>
          <w:szCs w:val="20"/>
        </w:rPr>
        <w:t xml:space="preserve"> areálu Krajského úřadu Karlovarského kraje</w:t>
      </w:r>
      <w:r w:rsidRPr="0027473B">
        <w:rPr>
          <w:rFonts w:ascii="Arial" w:hAnsi="Arial" w:cs="Arial"/>
          <w:sz w:val="20"/>
          <w:szCs w:val="20"/>
        </w:rPr>
        <w:t xml:space="preserve">“ vyhlášené dne </w:t>
      </w:r>
      <w:r w:rsidR="005D7DFE" w:rsidRPr="0027473B">
        <w:rPr>
          <w:rFonts w:ascii="Arial" w:hAnsi="Arial" w:cs="Arial"/>
          <w:sz w:val="20"/>
          <w:szCs w:val="20"/>
          <w:shd w:val="clear" w:color="auto" w:fill="FFF2CC" w:themeFill="accent4" w:themeFillTint="33"/>
        </w:rPr>
        <w:t>……</w:t>
      </w:r>
      <w:proofErr w:type="gramStart"/>
      <w:r w:rsidR="005D7DFE" w:rsidRPr="0027473B">
        <w:rPr>
          <w:rFonts w:ascii="Arial" w:hAnsi="Arial" w:cs="Arial"/>
          <w:sz w:val="20"/>
          <w:szCs w:val="20"/>
          <w:shd w:val="clear" w:color="auto" w:fill="FFF2CC" w:themeFill="accent4" w:themeFillTint="33"/>
        </w:rPr>
        <w:t>…….</w:t>
      </w:r>
      <w:proofErr w:type="gramEnd"/>
      <w:r w:rsidR="005D7DFE" w:rsidRPr="0027473B">
        <w:rPr>
          <w:rFonts w:ascii="Arial" w:hAnsi="Arial" w:cs="Arial"/>
          <w:sz w:val="20"/>
          <w:szCs w:val="20"/>
          <w:shd w:val="clear" w:color="auto" w:fill="FFF2CC" w:themeFill="accent4" w:themeFillTint="33"/>
        </w:rPr>
        <w:t>.</w:t>
      </w:r>
      <w:r w:rsidR="00331396" w:rsidRPr="0027473B">
        <w:rPr>
          <w:rFonts w:ascii="Arial" w:hAnsi="Arial" w:cs="Arial"/>
          <w:sz w:val="20"/>
          <w:szCs w:val="20"/>
        </w:rPr>
        <w:t xml:space="preserve"> (dále jen „zadávací dokument</w:t>
      </w:r>
      <w:r w:rsidR="00500F5B" w:rsidRPr="0027473B">
        <w:rPr>
          <w:rFonts w:ascii="Arial" w:hAnsi="Arial" w:cs="Arial"/>
          <w:sz w:val="20"/>
          <w:szCs w:val="20"/>
        </w:rPr>
        <w:t>a</w:t>
      </w:r>
      <w:r w:rsidR="00331396" w:rsidRPr="0027473B">
        <w:rPr>
          <w:rFonts w:ascii="Arial" w:hAnsi="Arial" w:cs="Arial"/>
          <w:sz w:val="20"/>
          <w:szCs w:val="20"/>
        </w:rPr>
        <w:t>ce“).</w:t>
      </w:r>
    </w:p>
    <w:p w14:paraId="7C9BC7E5" w14:textId="4BAA70E8" w:rsidR="008656EC" w:rsidRPr="0027473B" w:rsidRDefault="008656EC" w:rsidP="008D5C94">
      <w:pPr>
        <w:pStyle w:val="Odstavecseseznamem"/>
        <w:numPr>
          <w:ilvl w:val="1"/>
          <w:numId w:val="3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7473B">
        <w:rPr>
          <w:rFonts w:ascii="Arial" w:hAnsi="Arial" w:cs="Arial"/>
          <w:sz w:val="20"/>
          <w:szCs w:val="20"/>
        </w:rPr>
        <w:t>Díle</w:t>
      </w:r>
      <w:r w:rsidR="00331396" w:rsidRPr="0027473B">
        <w:rPr>
          <w:rFonts w:ascii="Arial" w:hAnsi="Arial" w:cs="Arial"/>
          <w:sz w:val="20"/>
          <w:szCs w:val="20"/>
        </w:rPr>
        <w:t>m</w:t>
      </w:r>
      <w:r w:rsidRPr="0027473B">
        <w:rPr>
          <w:rFonts w:ascii="Arial" w:hAnsi="Arial" w:cs="Arial"/>
          <w:sz w:val="20"/>
          <w:szCs w:val="20"/>
        </w:rPr>
        <w:t xml:space="preserve"> dle této smlouvy se rozumí:</w:t>
      </w:r>
    </w:p>
    <w:p w14:paraId="0CD77A86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t>Obnova poškozených travnatých ploch – vertikulace + osetí</w:t>
      </w:r>
    </w:p>
    <w:p w14:paraId="41840C4B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t>Založení trávníku parkového výsevem</w:t>
      </w:r>
    </w:p>
    <w:p w14:paraId="01D87A22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t>Řez a tvarování křovinových skupin – 4.800 m</w:t>
      </w:r>
      <w:r w:rsidRPr="001006ED">
        <w:rPr>
          <w:rFonts w:ascii="Arial" w:hAnsi="Arial" w:cs="Arial"/>
          <w:sz w:val="20"/>
          <w:szCs w:val="20"/>
          <w:vertAlign w:val="superscript"/>
        </w:rPr>
        <w:t>2</w:t>
      </w:r>
    </w:p>
    <w:p w14:paraId="68D21881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t>Zmlazovací řez křovinových skupin – 4.800 m</w:t>
      </w:r>
      <w:r w:rsidRPr="001006ED">
        <w:rPr>
          <w:rFonts w:ascii="Arial" w:hAnsi="Arial" w:cs="Arial"/>
          <w:sz w:val="20"/>
          <w:szCs w:val="20"/>
          <w:vertAlign w:val="superscript"/>
        </w:rPr>
        <w:t>2</w:t>
      </w:r>
    </w:p>
    <w:p w14:paraId="5F0308DF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lastRenderedPageBreak/>
        <w:t>Odstranění nevhodných dřevin s odstraněním pařezu do průměru 20 cm</w:t>
      </w:r>
    </w:p>
    <w:p w14:paraId="12783519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t>Kontejner na bioodpad – přistavení a odvoz kontejneru až po jeho naplnění</w:t>
      </w:r>
    </w:p>
    <w:p w14:paraId="2899AAA5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t>Řez a prořezávání stromů</w:t>
      </w:r>
    </w:p>
    <w:p w14:paraId="2A343603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t>Pokácení nebezpečných dřevin s odstraněním pařezu &gt;20 cm</w:t>
      </w:r>
    </w:p>
    <w:p w14:paraId="3008E22A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t>Monitoring zdravotního stavu stromů</w:t>
      </w:r>
    </w:p>
    <w:p w14:paraId="5FD92D43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t>Ochrana proti škůdcům a chorobám</w:t>
      </w:r>
    </w:p>
    <w:p w14:paraId="29AA5289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t>Chemická nebo mechanická likvidace plevelů</w:t>
      </w:r>
    </w:p>
    <w:p w14:paraId="062D1A87" w14:textId="77777777" w:rsidR="005D7DFE" w:rsidRPr="001006ED" w:rsidRDefault="005D7DFE" w:rsidP="005D7DF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006ED">
        <w:rPr>
          <w:rFonts w:ascii="Arial" w:hAnsi="Arial" w:cs="Arial"/>
          <w:sz w:val="20"/>
          <w:szCs w:val="20"/>
        </w:rPr>
        <w:t>Mulčování křovinových skupin a stromů</w:t>
      </w:r>
    </w:p>
    <w:p w14:paraId="1EAFE2E2" w14:textId="77777777" w:rsidR="00F53739" w:rsidRPr="0027473B" w:rsidRDefault="00F53739" w:rsidP="00F53739">
      <w:pPr>
        <w:jc w:val="both"/>
        <w:rPr>
          <w:rFonts w:ascii="Arial" w:hAnsi="Arial" w:cs="Arial"/>
          <w:sz w:val="20"/>
          <w:szCs w:val="20"/>
        </w:rPr>
      </w:pPr>
    </w:p>
    <w:p w14:paraId="3BC48C1C" w14:textId="7E994E46" w:rsidR="00E12036" w:rsidRPr="00EF4FE4" w:rsidRDefault="00E12036" w:rsidP="00EF4FE4">
      <w:pPr>
        <w:pStyle w:val="Odstavecseseznamem"/>
        <w:numPr>
          <w:ilvl w:val="1"/>
          <w:numId w:val="3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4FE4">
        <w:rPr>
          <w:rFonts w:ascii="Arial" w:hAnsi="Arial" w:cs="Arial"/>
          <w:sz w:val="20"/>
          <w:szCs w:val="20"/>
        </w:rPr>
        <w:t>Objednatel se zavazuje za provedené dílo zaplatit zhotoviteli cenu ve výši a za podmínek sjednaných ve smlouvě.</w:t>
      </w:r>
    </w:p>
    <w:p w14:paraId="7455B107" w14:textId="77777777" w:rsidR="00B61149" w:rsidRPr="00173448" w:rsidRDefault="00B61149" w:rsidP="00967C16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67547EA" w14:textId="77777777" w:rsidR="00B61149" w:rsidRPr="00173448" w:rsidRDefault="00B61149" w:rsidP="00967C16">
      <w:pPr>
        <w:pStyle w:val="Nadpis1"/>
        <w:keepNext w:val="0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>Termíny a místo plnění</w:t>
      </w:r>
    </w:p>
    <w:p w14:paraId="2C54A4EA" w14:textId="40A0544C" w:rsidR="00967C16" w:rsidRPr="00173448" w:rsidRDefault="00967C16" w:rsidP="001778B1">
      <w:pPr>
        <w:pStyle w:val="slovn2rove"/>
        <w:keepNext w:val="0"/>
        <w:numPr>
          <w:ilvl w:val="1"/>
          <w:numId w:val="6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Zhotovitel bude počínaje dnem účinnosti smlouvy zajišťovat údržbu zatravněných ploch a křovin v areálu Krajského úřadu Karlovarského kraje</w:t>
      </w:r>
      <w:r w:rsidR="0027473B">
        <w:rPr>
          <w:rFonts w:cs="Arial"/>
          <w:sz w:val="20"/>
          <w:szCs w:val="20"/>
        </w:rPr>
        <w:t xml:space="preserve">, se sídlem </w:t>
      </w:r>
      <w:r w:rsidRPr="00173448">
        <w:rPr>
          <w:rFonts w:cs="Arial"/>
          <w:sz w:val="20"/>
          <w:szCs w:val="20"/>
        </w:rPr>
        <w:t>Závodní 353/88,</w:t>
      </w:r>
      <w:r w:rsidR="0027473B">
        <w:rPr>
          <w:rFonts w:cs="Arial"/>
          <w:sz w:val="20"/>
          <w:szCs w:val="20"/>
        </w:rPr>
        <w:t xml:space="preserve"> Dvory, 360 06</w:t>
      </w:r>
      <w:r w:rsidRPr="00173448">
        <w:rPr>
          <w:rFonts w:cs="Arial"/>
          <w:sz w:val="20"/>
          <w:szCs w:val="20"/>
        </w:rPr>
        <w:t xml:space="preserve"> Karlovy Vary</w:t>
      </w:r>
      <w:r w:rsidR="0027473B">
        <w:rPr>
          <w:rFonts w:cs="Arial"/>
          <w:sz w:val="20"/>
          <w:szCs w:val="20"/>
        </w:rPr>
        <w:t xml:space="preserve">, </w:t>
      </w:r>
      <w:r w:rsidR="001778B1" w:rsidRPr="00173448">
        <w:rPr>
          <w:rFonts w:cs="Arial"/>
          <w:sz w:val="20"/>
          <w:szCs w:val="20"/>
        </w:rPr>
        <w:t xml:space="preserve">a to dle </w:t>
      </w:r>
      <w:r w:rsidR="002E3081" w:rsidRPr="00173448">
        <w:rPr>
          <w:rFonts w:cs="Arial"/>
          <w:sz w:val="20"/>
          <w:szCs w:val="20"/>
        </w:rPr>
        <w:t>jednotlivých objednávek</w:t>
      </w:r>
      <w:r w:rsidR="001778B1" w:rsidRPr="00173448">
        <w:rPr>
          <w:rFonts w:cs="Arial"/>
          <w:sz w:val="20"/>
          <w:szCs w:val="20"/>
        </w:rPr>
        <w:t xml:space="preserve"> objednatele</w:t>
      </w:r>
      <w:r w:rsidRPr="00173448">
        <w:rPr>
          <w:rFonts w:cs="Arial"/>
          <w:sz w:val="20"/>
          <w:szCs w:val="20"/>
        </w:rPr>
        <w:t>.</w:t>
      </w:r>
    </w:p>
    <w:p w14:paraId="464774BB" w14:textId="77777777" w:rsidR="00B61149" w:rsidRPr="00173448" w:rsidRDefault="00B61149" w:rsidP="00967C16">
      <w:pPr>
        <w:pStyle w:val="slovn2rove"/>
        <w:keepNext w:val="0"/>
        <w:numPr>
          <w:ilvl w:val="1"/>
          <w:numId w:val="6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Zhotovitel se zavazuje provádět dílo po celou dobu trvání této smlouvy, v termínech a způsobem uvedeným dále v této smlouvě.</w:t>
      </w:r>
    </w:p>
    <w:p w14:paraId="3E560DF7" w14:textId="48C637AE" w:rsidR="006E59E4" w:rsidRPr="00173448" w:rsidRDefault="006E59E4" w:rsidP="00967C16">
      <w:pPr>
        <w:pStyle w:val="slovn2rove"/>
        <w:keepNext w:val="0"/>
        <w:numPr>
          <w:ilvl w:val="1"/>
          <w:numId w:val="6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 xml:space="preserve">Dílo bude prováděno mimo </w:t>
      </w:r>
      <w:r w:rsidR="00231C8C" w:rsidRPr="00173448">
        <w:rPr>
          <w:rFonts w:cs="Arial"/>
          <w:sz w:val="20"/>
          <w:szCs w:val="20"/>
        </w:rPr>
        <w:t>úřední hodiny</w:t>
      </w:r>
      <w:r w:rsidRPr="00173448">
        <w:rPr>
          <w:rFonts w:cs="Arial"/>
          <w:sz w:val="20"/>
          <w:szCs w:val="20"/>
        </w:rPr>
        <w:t xml:space="preserve"> Krajského úřadu Karlovarského kraje</w:t>
      </w:r>
      <w:r w:rsidR="00407549" w:rsidRPr="00173448">
        <w:rPr>
          <w:rFonts w:cs="Arial"/>
          <w:sz w:val="20"/>
          <w:szCs w:val="20"/>
        </w:rPr>
        <w:t>, které jsou</w:t>
      </w:r>
      <w:r w:rsidR="00231C8C" w:rsidRPr="00173448">
        <w:rPr>
          <w:rFonts w:cs="Arial"/>
          <w:sz w:val="20"/>
          <w:szCs w:val="20"/>
        </w:rPr>
        <w:t>:</w:t>
      </w:r>
    </w:p>
    <w:p w14:paraId="06628304" w14:textId="4406468E" w:rsidR="00231C8C" w:rsidRPr="00173448" w:rsidRDefault="00231C8C" w:rsidP="00EB3046">
      <w:pPr>
        <w:pStyle w:val="Odstavecseseznamem"/>
        <w:spacing w:before="225" w:after="225"/>
        <w:ind w:left="426" w:right="6804"/>
        <w:jc w:val="right"/>
        <w:rPr>
          <w:rFonts w:ascii="Arial" w:hAnsi="Arial" w:cs="Arial"/>
          <w:color w:val="auto"/>
          <w:sz w:val="20"/>
          <w:szCs w:val="20"/>
        </w:rPr>
      </w:pPr>
      <w:proofErr w:type="gramStart"/>
      <w:r w:rsidRPr="00173448">
        <w:rPr>
          <w:rFonts w:ascii="Arial" w:hAnsi="Arial" w:cs="Arial"/>
          <w:color w:val="auto"/>
          <w:sz w:val="20"/>
          <w:szCs w:val="20"/>
        </w:rPr>
        <w:t>PO  8:00</w:t>
      </w:r>
      <w:proofErr w:type="gramEnd"/>
      <w:r w:rsidRPr="00173448">
        <w:rPr>
          <w:rFonts w:ascii="Arial" w:hAnsi="Arial" w:cs="Arial"/>
          <w:color w:val="auto"/>
          <w:sz w:val="20"/>
          <w:szCs w:val="20"/>
        </w:rPr>
        <w:t xml:space="preserve"> - 17:00</w:t>
      </w:r>
    </w:p>
    <w:p w14:paraId="0C48F278" w14:textId="5C318A37" w:rsidR="00231C8C" w:rsidRPr="00173448" w:rsidRDefault="00231C8C" w:rsidP="00EB3046">
      <w:pPr>
        <w:pStyle w:val="Odstavecseseznamem"/>
        <w:spacing w:before="225" w:after="225"/>
        <w:ind w:left="-1247" w:right="6804" w:firstLine="1247"/>
        <w:jc w:val="right"/>
        <w:rPr>
          <w:rFonts w:ascii="Arial" w:hAnsi="Arial" w:cs="Arial"/>
          <w:color w:val="auto"/>
          <w:sz w:val="20"/>
          <w:szCs w:val="20"/>
        </w:rPr>
      </w:pPr>
      <w:proofErr w:type="gramStart"/>
      <w:r w:rsidRPr="00173448">
        <w:rPr>
          <w:rFonts w:ascii="Arial" w:hAnsi="Arial" w:cs="Arial"/>
          <w:color w:val="auto"/>
          <w:sz w:val="20"/>
          <w:szCs w:val="20"/>
        </w:rPr>
        <w:t>ÚT  8:00</w:t>
      </w:r>
      <w:proofErr w:type="gramEnd"/>
      <w:r w:rsidRPr="00173448">
        <w:rPr>
          <w:rFonts w:ascii="Arial" w:hAnsi="Arial" w:cs="Arial"/>
          <w:color w:val="auto"/>
          <w:sz w:val="20"/>
          <w:szCs w:val="20"/>
        </w:rPr>
        <w:t xml:space="preserve"> - 15:00</w:t>
      </w:r>
    </w:p>
    <w:p w14:paraId="658A9A0B" w14:textId="4B29A419" w:rsidR="00231C8C" w:rsidRPr="00173448" w:rsidRDefault="00231C8C" w:rsidP="00EB3046">
      <w:pPr>
        <w:pStyle w:val="Odstavecseseznamem"/>
        <w:spacing w:before="225" w:after="225"/>
        <w:ind w:left="-680" w:right="6804" w:firstLine="1247"/>
        <w:jc w:val="right"/>
        <w:rPr>
          <w:rFonts w:ascii="Arial" w:hAnsi="Arial" w:cs="Arial"/>
          <w:color w:val="auto"/>
          <w:sz w:val="20"/>
          <w:szCs w:val="20"/>
        </w:rPr>
      </w:pPr>
      <w:proofErr w:type="gramStart"/>
      <w:r w:rsidRPr="00173448">
        <w:rPr>
          <w:rFonts w:ascii="Arial" w:hAnsi="Arial" w:cs="Arial"/>
          <w:color w:val="auto"/>
          <w:sz w:val="20"/>
          <w:szCs w:val="20"/>
        </w:rPr>
        <w:t>ST  8:00</w:t>
      </w:r>
      <w:proofErr w:type="gramEnd"/>
      <w:r w:rsidRPr="00173448">
        <w:rPr>
          <w:rFonts w:ascii="Arial" w:hAnsi="Arial" w:cs="Arial"/>
          <w:color w:val="auto"/>
          <w:sz w:val="20"/>
          <w:szCs w:val="20"/>
        </w:rPr>
        <w:t xml:space="preserve"> - 17:00</w:t>
      </w:r>
    </w:p>
    <w:p w14:paraId="11447788" w14:textId="178932C5" w:rsidR="00231C8C" w:rsidRPr="00173448" w:rsidRDefault="00231C8C" w:rsidP="00EB3046">
      <w:pPr>
        <w:pStyle w:val="Odstavecseseznamem"/>
        <w:spacing w:before="225" w:after="225"/>
        <w:ind w:left="-1247" w:right="6804" w:firstLine="1247"/>
        <w:jc w:val="right"/>
        <w:rPr>
          <w:rFonts w:ascii="Arial" w:hAnsi="Arial" w:cs="Arial"/>
          <w:color w:val="auto"/>
          <w:sz w:val="20"/>
          <w:szCs w:val="20"/>
        </w:rPr>
      </w:pPr>
      <w:proofErr w:type="gramStart"/>
      <w:r w:rsidRPr="00173448">
        <w:rPr>
          <w:rFonts w:ascii="Arial" w:hAnsi="Arial" w:cs="Arial"/>
          <w:color w:val="auto"/>
          <w:sz w:val="20"/>
          <w:szCs w:val="20"/>
        </w:rPr>
        <w:t>ČT  8:00</w:t>
      </w:r>
      <w:proofErr w:type="gramEnd"/>
      <w:r w:rsidRPr="00173448">
        <w:rPr>
          <w:rFonts w:ascii="Arial" w:hAnsi="Arial" w:cs="Arial"/>
          <w:color w:val="auto"/>
          <w:sz w:val="20"/>
          <w:szCs w:val="20"/>
        </w:rPr>
        <w:t xml:space="preserve"> - 15:00</w:t>
      </w:r>
    </w:p>
    <w:p w14:paraId="2D917475" w14:textId="5E46EEB7" w:rsidR="00F53739" w:rsidRPr="00173448" w:rsidRDefault="00231C8C" w:rsidP="00EB3046">
      <w:pPr>
        <w:pStyle w:val="Odstavecseseznamem"/>
        <w:spacing w:before="225" w:after="225"/>
        <w:ind w:left="-680" w:right="6804" w:firstLine="1247"/>
        <w:jc w:val="right"/>
        <w:rPr>
          <w:rFonts w:ascii="Arial" w:hAnsi="Arial" w:cs="Arial"/>
          <w:color w:val="auto"/>
          <w:sz w:val="20"/>
          <w:szCs w:val="20"/>
        </w:rPr>
      </w:pPr>
      <w:proofErr w:type="gramStart"/>
      <w:r w:rsidRPr="00173448">
        <w:rPr>
          <w:rFonts w:ascii="Arial" w:hAnsi="Arial" w:cs="Arial"/>
          <w:color w:val="auto"/>
          <w:sz w:val="20"/>
          <w:szCs w:val="20"/>
        </w:rPr>
        <w:t>PÁ  8:00</w:t>
      </w:r>
      <w:proofErr w:type="gramEnd"/>
      <w:r w:rsidRPr="00173448">
        <w:rPr>
          <w:rFonts w:ascii="Arial" w:hAnsi="Arial" w:cs="Arial"/>
          <w:color w:val="auto"/>
          <w:sz w:val="20"/>
          <w:szCs w:val="20"/>
        </w:rPr>
        <w:t xml:space="preserve"> - 14:00​</w:t>
      </w:r>
    </w:p>
    <w:p w14:paraId="462E5B96" w14:textId="22081255" w:rsidR="00B61149" w:rsidRPr="00173448" w:rsidRDefault="00B61149" w:rsidP="00967C16">
      <w:pPr>
        <w:pStyle w:val="slovn2rove"/>
        <w:keepNext w:val="0"/>
        <w:numPr>
          <w:ilvl w:val="1"/>
          <w:numId w:val="6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Místem provádění díla jsou pozemky v areálu objednatele. Jednotlivé plo</w:t>
      </w:r>
      <w:r w:rsidR="007C4589" w:rsidRPr="00173448">
        <w:rPr>
          <w:rFonts w:cs="Arial"/>
          <w:sz w:val="20"/>
          <w:szCs w:val="20"/>
        </w:rPr>
        <w:t xml:space="preserve">chy jsou vymezeny v příloze č. </w:t>
      </w:r>
      <w:r w:rsidR="00DB2CA7" w:rsidRPr="00673C74">
        <w:rPr>
          <w:rFonts w:cs="Arial"/>
          <w:sz w:val="20"/>
          <w:szCs w:val="20"/>
        </w:rPr>
        <w:t>1</w:t>
      </w:r>
      <w:r w:rsidR="007C4589" w:rsidRPr="00673C74">
        <w:rPr>
          <w:rFonts w:cs="Arial"/>
          <w:sz w:val="20"/>
          <w:szCs w:val="20"/>
        </w:rPr>
        <w:t>.</w:t>
      </w:r>
    </w:p>
    <w:p w14:paraId="7B7C7430" w14:textId="77777777" w:rsidR="00B61149" w:rsidRPr="00173448" w:rsidRDefault="00B61149" w:rsidP="00967C16">
      <w:pPr>
        <w:pStyle w:val="slovn2rove"/>
        <w:keepNext w:val="0"/>
        <w:ind w:left="705"/>
        <w:rPr>
          <w:rFonts w:cs="Arial"/>
          <w:sz w:val="20"/>
          <w:szCs w:val="20"/>
        </w:rPr>
      </w:pPr>
    </w:p>
    <w:p w14:paraId="70824873" w14:textId="77777777" w:rsidR="00093F84" w:rsidRPr="00173448" w:rsidRDefault="00093F84" w:rsidP="00967C16">
      <w:pPr>
        <w:pStyle w:val="Nadpis1"/>
        <w:keepNext w:val="0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>Cena</w:t>
      </w:r>
      <w:r w:rsidR="00331396" w:rsidRPr="00173448">
        <w:rPr>
          <w:rFonts w:ascii="Arial" w:hAnsi="Arial" w:cs="Arial"/>
          <w:color w:val="auto"/>
          <w:sz w:val="20"/>
          <w:szCs w:val="20"/>
        </w:rPr>
        <w:t xml:space="preserve"> díla a platební podmínky</w:t>
      </w:r>
    </w:p>
    <w:p w14:paraId="29FD448C" w14:textId="56617DAD" w:rsidR="00B61149" w:rsidRPr="00173448" w:rsidRDefault="008D5C94" w:rsidP="008D5C94">
      <w:pPr>
        <w:pStyle w:val="slovn2rove"/>
        <w:keepNext w:val="0"/>
        <w:numPr>
          <w:ilvl w:val="1"/>
          <w:numId w:val="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 xml:space="preserve">Smluvní strany sjednávají za plnění jednotlivých zakázek zadávaných na základě této rámcové smlouvy smluvní cenu, která se vypočte ze skutečně realizovaného plnění v rámci dané zakázky a jednotkových smluvních cen dodavatele, které tvoří přílohu č. </w:t>
      </w:r>
      <w:r w:rsidR="00DB2CA7" w:rsidRPr="00673C74">
        <w:rPr>
          <w:rFonts w:cs="Arial"/>
          <w:sz w:val="20"/>
          <w:szCs w:val="20"/>
        </w:rPr>
        <w:t>2</w:t>
      </w:r>
      <w:r w:rsidRPr="00173448">
        <w:rPr>
          <w:rFonts w:cs="Arial"/>
          <w:sz w:val="20"/>
          <w:szCs w:val="20"/>
        </w:rPr>
        <w:t xml:space="preserve"> smlouvy.</w:t>
      </w:r>
    </w:p>
    <w:p w14:paraId="743B6C13" w14:textId="39C42A1D" w:rsidR="00B439F0" w:rsidRPr="00173448" w:rsidRDefault="00B439F0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 xml:space="preserve">Smluvní strany se dohodly, že odměna dle předchozího odstavce zahrnuje veškeré náklady zhotovitele vynaložené zhotovitelem v souvislosti s prováděním díla dle článku </w:t>
      </w:r>
      <w:r w:rsidR="008D5C94" w:rsidRPr="00173448">
        <w:rPr>
          <w:rFonts w:cs="Arial"/>
          <w:sz w:val="20"/>
          <w:szCs w:val="20"/>
        </w:rPr>
        <w:t>II</w:t>
      </w:r>
      <w:r w:rsidRPr="00173448">
        <w:rPr>
          <w:rFonts w:cs="Arial"/>
          <w:sz w:val="20"/>
          <w:szCs w:val="20"/>
        </w:rPr>
        <w:t xml:space="preserve">I. odst. </w:t>
      </w:r>
      <w:r w:rsidR="008D5C94" w:rsidRPr="00173448">
        <w:rPr>
          <w:rFonts w:cs="Arial"/>
          <w:sz w:val="20"/>
          <w:szCs w:val="20"/>
        </w:rPr>
        <w:t>3</w:t>
      </w:r>
      <w:r w:rsidRPr="00173448">
        <w:rPr>
          <w:rFonts w:cs="Arial"/>
          <w:sz w:val="20"/>
          <w:szCs w:val="20"/>
        </w:rPr>
        <w:t xml:space="preserve">.2 smlouvy, tj. zejména náklady na využívání vozidla, oprava a údržba techniky, </w:t>
      </w:r>
      <w:r w:rsidR="00967C16" w:rsidRPr="00173448">
        <w:rPr>
          <w:rFonts w:cs="Arial"/>
          <w:sz w:val="20"/>
          <w:szCs w:val="20"/>
        </w:rPr>
        <w:t xml:space="preserve">odvoz a likvidace odpadu, </w:t>
      </w:r>
      <w:r w:rsidRPr="00173448">
        <w:rPr>
          <w:rFonts w:cs="Arial"/>
          <w:sz w:val="20"/>
          <w:szCs w:val="20"/>
        </w:rPr>
        <w:t>administrativní práce, poplatky spojům, využívání výpočetní techniky apod. Cena je stanovena jako nejvýše přípustná, její změna je možná pouze v souvislosti se změnou sazby DPH.</w:t>
      </w:r>
    </w:p>
    <w:p w14:paraId="3590623E" w14:textId="7499313C" w:rsidR="00340985" w:rsidRPr="00173448" w:rsidRDefault="00340985" w:rsidP="00340985">
      <w:pPr>
        <w:pStyle w:val="slovn2rove"/>
        <w:keepNext w:val="0"/>
        <w:numPr>
          <w:ilvl w:val="1"/>
          <w:numId w:val="8"/>
        </w:numPr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Maximální hodnota plnění</w:t>
      </w:r>
      <w:r w:rsidR="0027473B">
        <w:rPr>
          <w:rFonts w:cs="Arial"/>
          <w:sz w:val="20"/>
          <w:szCs w:val="20"/>
        </w:rPr>
        <w:t xml:space="preserve"> dle</w:t>
      </w:r>
      <w:r w:rsidRPr="00173448">
        <w:rPr>
          <w:rFonts w:cs="Arial"/>
          <w:sz w:val="20"/>
          <w:szCs w:val="20"/>
        </w:rPr>
        <w:t xml:space="preserve"> této rámcové smlouvy</w:t>
      </w:r>
      <w:r w:rsidR="0027473B">
        <w:rPr>
          <w:rFonts w:cs="Arial"/>
          <w:sz w:val="20"/>
          <w:szCs w:val="20"/>
        </w:rPr>
        <w:t xml:space="preserve"> činí</w:t>
      </w:r>
      <w:r w:rsidRPr="00173448">
        <w:rPr>
          <w:rFonts w:cs="Arial"/>
          <w:sz w:val="20"/>
          <w:szCs w:val="20"/>
        </w:rPr>
        <w:t xml:space="preserve"> </w:t>
      </w:r>
      <w:proofErr w:type="gramStart"/>
      <w:r w:rsidR="009A16EA">
        <w:rPr>
          <w:rFonts w:cs="Arial"/>
          <w:sz w:val="20"/>
          <w:szCs w:val="20"/>
          <w:highlight w:val="yellow"/>
        </w:rPr>
        <w:t>2.840</w:t>
      </w:r>
      <w:r w:rsidR="00FB71F4" w:rsidRPr="00F16A4E">
        <w:rPr>
          <w:rFonts w:cs="Arial"/>
          <w:sz w:val="20"/>
          <w:szCs w:val="20"/>
          <w:highlight w:val="yellow"/>
        </w:rPr>
        <w:t>.000</w:t>
      </w:r>
      <w:r w:rsidR="00FB71F4" w:rsidRPr="00173448">
        <w:rPr>
          <w:rFonts w:cs="Arial"/>
          <w:sz w:val="20"/>
          <w:szCs w:val="20"/>
        </w:rPr>
        <w:t>,</w:t>
      </w:r>
      <w:r w:rsidRPr="00173448">
        <w:rPr>
          <w:rFonts w:cs="Arial"/>
          <w:sz w:val="20"/>
          <w:szCs w:val="20"/>
        </w:rPr>
        <w:t>-</w:t>
      </w:r>
      <w:proofErr w:type="gramEnd"/>
      <w:r w:rsidRPr="00173448">
        <w:rPr>
          <w:rFonts w:cs="Arial"/>
          <w:sz w:val="20"/>
          <w:szCs w:val="20"/>
        </w:rPr>
        <w:t xml:space="preserve"> Kč včetně DPH.</w:t>
      </w:r>
    </w:p>
    <w:p w14:paraId="26ADFE1B" w14:textId="4447BA6E" w:rsidR="00331396" w:rsidRPr="00173448" w:rsidRDefault="00B439F0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 xml:space="preserve">Úhrada za provedené práce bude uskutečňována </w:t>
      </w:r>
      <w:r w:rsidR="00F166CC" w:rsidRPr="00173448">
        <w:rPr>
          <w:rFonts w:cs="Arial"/>
          <w:sz w:val="20"/>
          <w:szCs w:val="20"/>
        </w:rPr>
        <w:t>po splnění každé jednotlivé veřejné zakázky</w:t>
      </w:r>
      <w:r w:rsidRPr="00173448">
        <w:rPr>
          <w:rFonts w:cs="Arial"/>
          <w:sz w:val="20"/>
          <w:szCs w:val="20"/>
        </w:rPr>
        <w:t xml:space="preserve"> na základě faktury vystavené zhotovitelem dle skutečně provedených prací, jejichž správnost potvrdí objednatel v předávacím protokolu, který bude přílohou faktury.</w:t>
      </w:r>
    </w:p>
    <w:p w14:paraId="7BFA062E" w14:textId="0F722721" w:rsidR="00B439F0" w:rsidRPr="00173448" w:rsidRDefault="009F539D" w:rsidP="00967C16">
      <w:pPr>
        <w:pStyle w:val="slovn2rove"/>
        <w:keepNext w:val="0"/>
        <w:numPr>
          <w:ilvl w:val="1"/>
          <w:numId w:val="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Faktury budou mít splatnost třicet (30) dní ode dne řádného předání objednateli. V každé faktuře zhotovitel uvede fakturovanou část ceny bez DPH a DPH stanovenou ve smyslu zákona č.</w:t>
      </w:r>
      <w:r w:rsidR="00B95F0D" w:rsidRPr="00173448">
        <w:rPr>
          <w:rFonts w:cs="Arial"/>
          <w:sz w:val="20"/>
          <w:szCs w:val="20"/>
        </w:rPr>
        <w:t> </w:t>
      </w:r>
      <w:r w:rsidRPr="00173448">
        <w:rPr>
          <w:rFonts w:cs="Arial"/>
          <w:sz w:val="20"/>
          <w:szCs w:val="20"/>
        </w:rPr>
        <w:t>235/2004 Sb., o dani z přidané hodnoty</w:t>
      </w:r>
      <w:r w:rsidR="005D1AE5" w:rsidRPr="00173448">
        <w:rPr>
          <w:rFonts w:cs="Arial"/>
          <w:sz w:val="20"/>
          <w:szCs w:val="20"/>
        </w:rPr>
        <w:t>, ve znění pozdějších předpisů</w:t>
      </w:r>
      <w:r w:rsidRPr="00173448">
        <w:rPr>
          <w:rFonts w:cs="Arial"/>
          <w:sz w:val="20"/>
          <w:szCs w:val="20"/>
        </w:rPr>
        <w:t xml:space="preserve"> (dále jen „zákon o</w:t>
      </w:r>
      <w:r w:rsidR="00B95F0D" w:rsidRPr="00173448">
        <w:rPr>
          <w:rFonts w:cs="Arial"/>
          <w:sz w:val="20"/>
          <w:szCs w:val="20"/>
        </w:rPr>
        <w:t> </w:t>
      </w:r>
      <w:r w:rsidRPr="00173448">
        <w:rPr>
          <w:rFonts w:cs="Arial"/>
          <w:sz w:val="20"/>
          <w:szCs w:val="20"/>
        </w:rPr>
        <w:t>DPH“). Každá bude obsahovat náležitosti daňového dokladu stanovené zákonem o DPH a zákonem č. 563/1991 Sb., o účetnictví, ve znění pozdějších předpisů.</w:t>
      </w:r>
    </w:p>
    <w:p w14:paraId="41CC11A4" w14:textId="6BF92B61" w:rsidR="009F539D" w:rsidRPr="00173448" w:rsidRDefault="009F539D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Objednatel je oprávněn vrátit fakturu zpět zhotoviteli, pokud nebude obsahovat náležitosti dle čl.</w:t>
      </w:r>
      <w:r w:rsidR="00B95F0D" w:rsidRPr="00173448">
        <w:rPr>
          <w:rFonts w:cs="Arial"/>
          <w:sz w:val="20"/>
          <w:szCs w:val="20"/>
        </w:rPr>
        <w:t> </w:t>
      </w:r>
      <w:r w:rsidR="008D5C94" w:rsidRPr="00173448">
        <w:rPr>
          <w:rFonts w:cs="Arial"/>
          <w:sz w:val="20"/>
          <w:szCs w:val="20"/>
        </w:rPr>
        <w:t>V</w:t>
      </w:r>
      <w:r w:rsidRPr="00173448">
        <w:rPr>
          <w:rFonts w:cs="Arial"/>
          <w:sz w:val="20"/>
          <w:szCs w:val="20"/>
        </w:rPr>
        <w:t xml:space="preserve">. odst. </w:t>
      </w:r>
      <w:r w:rsidR="008D5C94" w:rsidRPr="00173448">
        <w:rPr>
          <w:rFonts w:cs="Arial"/>
          <w:sz w:val="20"/>
          <w:szCs w:val="20"/>
        </w:rPr>
        <w:t>5</w:t>
      </w:r>
      <w:r w:rsidRPr="00173448">
        <w:rPr>
          <w:rFonts w:cs="Arial"/>
          <w:sz w:val="20"/>
          <w:szCs w:val="20"/>
        </w:rPr>
        <w:t>.</w:t>
      </w:r>
      <w:r w:rsidR="008D5C94" w:rsidRPr="00173448">
        <w:rPr>
          <w:rFonts w:cs="Arial"/>
          <w:sz w:val="20"/>
          <w:szCs w:val="20"/>
        </w:rPr>
        <w:t>4</w:t>
      </w:r>
      <w:r w:rsidRPr="00173448">
        <w:rPr>
          <w:rFonts w:cs="Arial"/>
          <w:sz w:val="20"/>
          <w:szCs w:val="20"/>
        </w:rPr>
        <w:t xml:space="preserve"> smlouvy nebo pokud bude mít faktura závady v obsahu nebo uplatní-li ve lhůtě splatnosti odpovědnost z vady díla. Zhotovitel je povinen vystavit novou fakturu s tím, </w:t>
      </w:r>
      <w:r w:rsidR="00837CDB">
        <w:rPr>
          <w:rFonts w:cs="Arial"/>
          <w:sz w:val="20"/>
          <w:szCs w:val="20"/>
        </w:rPr>
        <w:br/>
      </w:r>
      <w:r w:rsidRPr="00173448">
        <w:rPr>
          <w:rFonts w:cs="Arial"/>
          <w:sz w:val="20"/>
          <w:szCs w:val="20"/>
        </w:rPr>
        <w:t xml:space="preserve">že oprávněným vrácením faktury přestává běžet původní lhůta splatnosti a běží nová lhůta </w:t>
      </w:r>
      <w:r w:rsidR="00837CDB">
        <w:rPr>
          <w:rFonts w:cs="Arial"/>
          <w:sz w:val="20"/>
          <w:szCs w:val="20"/>
        </w:rPr>
        <w:br/>
      </w:r>
      <w:r w:rsidRPr="00173448">
        <w:rPr>
          <w:rFonts w:cs="Arial"/>
          <w:sz w:val="20"/>
          <w:szCs w:val="20"/>
        </w:rPr>
        <w:t>ode dne prokazatelného doručení opravené faktury objednateli.</w:t>
      </w:r>
    </w:p>
    <w:p w14:paraId="4CCD8F07" w14:textId="79A63C43" w:rsidR="009F539D" w:rsidRPr="00173448" w:rsidRDefault="009F539D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lastRenderedPageBreak/>
        <w:t>Cena je považována za uhrazenou řádně a včas, pokud ke dni splatnosti ceny za provedení díla budou peněžní prostředky odpovídající ceně za provedení díla odepsány z účtu objednatele ve</w:t>
      </w:r>
      <w:r w:rsidR="00B95F0D" w:rsidRPr="00173448">
        <w:rPr>
          <w:rFonts w:cs="Arial"/>
          <w:sz w:val="20"/>
          <w:szCs w:val="20"/>
        </w:rPr>
        <w:t> </w:t>
      </w:r>
      <w:r w:rsidRPr="00173448">
        <w:rPr>
          <w:rFonts w:cs="Arial"/>
          <w:sz w:val="20"/>
          <w:szCs w:val="20"/>
        </w:rPr>
        <w:t>prospěch účtu zhotovitele.</w:t>
      </w:r>
    </w:p>
    <w:p w14:paraId="04F4E034" w14:textId="77777777" w:rsidR="00500F5B" w:rsidRPr="00173448" w:rsidRDefault="00500F5B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Smluvní strany se dohodly, že v případě, že se objednatel dostane do prodlení s úhradou ceny za provedení díla, je zhotovitel oprávněn požadovat smluvní úrok z prodlení ve výši 0,05 % z dlužné částky za každý den prodlení.</w:t>
      </w:r>
    </w:p>
    <w:p w14:paraId="4149EA81" w14:textId="5FFB622C" w:rsidR="009F539D" w:rsidRPr="00173448" w:rsidRDefault="009F539D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Smluvní strany této smlouvy se dohodly, že je zhotovitel, coby poskytovatel zdanitelného plnění, povinen bez zbytečného prodlení písemně informovat objednatele o tom, že se stal nespolehlivým plátcem ve smyslu ustanovení § 106a zákona o DPH.  Smluvní strany si dále společně ujednaly, že pokud objednatel v průběhu platnosti tohoto smluvního vztahu na základě informace od zhotovitele či na základě vlastního šetření zjistí, že se zhotovitel stal nespolehlivým plátcem ve smyslu § 106a zákona o DPH, souhlasí obě smluvní strany s tím, že objednatel uhradí za zhotovitele daň z přidané hodnoty z takového zdanitelného plnění dobrovolně správci daně dle § 109a zákona o DPH.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zákonem o DPH. Zhotovitel současně souhlasí s tím, že je povinen objednateli nahradit veškerou škodu vzniklou v důsledku aplikace institutu ručení ze</w:t>
      </w:r>
      <w:r w:rsidR="00B95F0D" w:rsidRPr="00173448">
        <w:rPr>
          <w:rFonts w:cs="Arial"/>
          <w:sz w:val="20"/>
          <w:szCs w:val="20"/>
        </w:rPr>
        <w:t> </w:t>
      </w:r>
      <w:r w:rsidRPr="00173448">
        <w:rPr>
          <w:rFonts w:cs="Arial"/>
          <w:sz w:val="20"/>
          <w:szCs w:val="20"/>
        </w:rPr>
        <w:t>strany správce daně. Smluvní strany se dohodly, že objednatel bude hradit sjednanou cenu pouze na účet zaregistrovaný a zveřejněný ve smyslu § 96 odst. 1 zákona o DPH.</w:t>
      </w:r>
    </w:p>
    <w:p w14:paraId="4BB638DE" w14:textId="77777777" w:rsidR="009F539D" w:rsidRPr="00173448" w:rsidRDefault="009F539D" w:rsidP="00967C16">
      <w:pPr>
        <w:pStyle w:val="slovn2rove"/>
        <w:keepNext w:val="0"/>
        <w:ind w:left="567"/>
        <w:rPr>
          <w:rFonts w:cs="Arial"/>
          <w:sz w:val="20"/>
          <w:szCs w:val="20"/>
        </w:rPr>
      </w:pPr>
    </w:p>
    <w:p w14:paraId="28B08CF8" w14:textId="77777777" w:rsidR="009F539D" w:rsidRPr="00173448" w:rsidRDefault="009F539D" w:rsidP="00B365DD">
      <w:pPr>
        <w:pStyle w:val="Nadpis1"/>
        <w:keepNext w:val="0"/>
        <w:widowControl w:val="0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>Doba trvání smlouvy</w:t>
      </w:r>
    </w:p>
    <w:p w14:paraId="76B8AB20" w14:textId="750DFEC1" w:rsidR="00D25D26" w:rsidRPr="00173448" w:rsidRDefault="006E59E4" w:rsidP="00B365DD">
      <w:pPr>
        <w:pStyle w:val="slovn2rove"/>
        <w:keepNext w:val="0"/>
        <w:widowControl w:val="0"/>
        <w:numPr>
          <w:ilvl w:val="1"/>
          <w:numId w:val="13"/>
        </w:numPr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 xml:space="preserve">Tato smlouva se uzavírá na dobu </w:t>
      </w:r>
      <w:r w:rsidR="00407549" w:rsidRPr="00173448">
        <w:rPr>
          <w:rFonts w:cs="Arial"/>
          <w:sz w:val="20"/>
          <w:szCs w:val="20"/>
        </w:rPr>
        <w:t xml:space="preserve">určitou </w:t>
      </w:r>
      <w:r w:rsidR="00CA4160" w:rsidRPr="00173448">
        <w:rPr>
          <w:rFonts w:cs="Arial"/>
          <w:sz w:val="20"/>
          <w:szCs w:val="20"/>
        </w:rPr>
        <w:t>24 měsíců</w:t>
      </w:r>
      <w:r w:rsidR="00B365DD" w:rsidRPr="00173448">
        <w:rPr>
          <w:rFonts w:cs="Arial"/>
          <w:sz w:val="20"/>
          <w:szCs w:val="20"/>
        </w:rPr>
        <w:t xml:space="preserve"> nebo do vyčerpání maximální hodnoty plnění ze smlouvy dle čl. V. odst. 5.3 smlouvy</w:t>
      </w:r>
      <w:r w:rsidRPr="00173448">
        <w:rPr>
          <w:rFonts w:cs="Arial"/>
          <w:sz w:val="20"/>
          <w:szCs w:val="20"/>
        </w:rPr>
        <w:t xml:space="preserve">. </w:t>
      </w:r>
    </w:p>
    <w:p w14:paraId="60A630DF" w14:textId="68575152" w:rsidR="00537A31" w:rsidRPr="00173448" w:rsidRDefault="00537A31" w:rsidP="00B365DD">
      <w:pPr>
        <w:pStyle w:val="slovn2rove"/>
        <w:keepNext w:val="0"/>
        <w:widowControl w:val="0"/>
        <w:numPr>
          <w:ilvl w:val="1"/>
          <w:numId w:val="1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Smluvní strany se dohodly, že mohou od této smlouvy odstoupit v případech, kdy to stanoví zákon, jinak v případě podstatného porušení této smlouvy. Odstoupení od smlouvy musí být provedeno písemnou formou a je účinné okamžikem jeho doručení druhé smluvní straně.</w:t>
      </w:r>
      <w:r w:rsidR="00C13786" w:rsidRPr="00173448">
        <w:rPr>
          <w:rFonts w:cs="Arial"/>
          <w:sz w:val="20"/>
          <w:szCs w:val="20"/>
        </w:rPr>
        <w:t xml:space="preserve"> </w:t>
      </w:r>
      <w:r w:rsidRPr="00173448">
        <w:rPr>
          <w:rFonts w:cs="Arial"/>
          <w:sz w:val="20"/>
          <w:szCs w:val="20"/>
        </w:rPr>
        <w:t>Odstoupením od smlouvy se tato smlouva ruší od okamžiku doručení projevu vůle směřujícího k</w:t>
      </w:r>
      <w:r w:rsidR="00B95F0D" w:rsidRPr="00173448">
        <w:rPr>
          <w:rFonts w:cs="Arial"/>
          <w:sz w:val="20"/>
          <w:szCs w:val="20"/>
        </w:rPr>
        <w:t> </w:t>
      </w:r>
      <w:r w:rsidRPr="00173448">
        <w:rPr>
          <w:rFonts w:cs="Arial"/>
          <w:sz w:val="20"/>
          <w:szCs w:val="20"/>
        </w:rPr>
        <w:t>odstoupení od smlouvy druhé smluvní straně.</w:t>
      </w:r>
    </w:p>
    <w:p w14:paraId="62ADB872" w14:textId="77777777" w:rsidR="00537A31" w:rsidRPr="00173448" w:rsidRDefault="00537A31" w:rsidP="00B365DD">
      <w:pPr>
        <w:pStyle w:val="slovn2rove"/>
        <w:keepNext w:val="0"/>
        <w:widowControl w:val="0"/>
        <w:numPr>
          <w:ilvl w:val="1"/>
          <w:numId w:val="1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Za podstatné porušení smlouvy zhotovitelem se považuje:</w:t>
      </w:r>
    </w:p>
    <w:p w14:paraId="3D89DAA9" w14:textId="77777777" w:rsidR="00537A31" w:rsidRPr="00173448" w:rsidRDefault="00537A31" w:rsidP="00B365DD">
      <w:pPr>
        <w:pStyle w:val="slovn2rove"/>
        <w:keepNext w:val="0"/>
        <w:widowControl w:val="0"/>
        <w:numPr>
          <w:ilvl w:val="1"/>
          <w:numId w:val="14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je proti němu zahájeno insolvenční řízení;</w:t>
      </w:r>
    </w:p>
    <w:p w14:paraId="6C9658CA" w14:textId="17D80CCC" w:rsidR="00537A31" w:rsidRPr="00173448" w:rsidRDefault="00537A31" w:rsidP="00B365DD">
      <w:pPr>
        <w:pStyle w:val="slovn2rove"/>
        <w:keepNext w:val="0"/>
        <w:widowControl w:val="0"/>
        <w:numPr>
          <w:ilvl w:val="1"/>
          <w:numId w:val="14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vstoupí do likvidace;</w:t>
      </w:r>
    </w:p>
    <w:p w14:paraId="566FBBA9" w14:textId="39E82FDB" w:rsidR="004C0296" w:rsidRPr="00173448" w:rsidRDefault="004C0296" w:rsidP="00B365DD">
      <w:pPr>
        <w:pStyle w:val="slovn2rove"/>
        <w:keepNext w:val="0"/>
        <w:widowControl w:val="0"/>
        <w:numPr>
          <w:ilvl w:val="1"/>
          <w:numId w:val="14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neposkytnutí plnění nejméně jedné veřejné zakázky zadané podle této rámcové smlouvy. Neposkytnutím plnění se rozumí i nepotvrzení či odmítnutí zaslané objednávky;</w:t>
      </w:r>
    </w:p>
    <w:p w14:paraId="163A2585" w14:textId="7EF82961" w:rsidR="00407549" w:rsidRPr="00173448" w:rsidRDefault="00537A31" w:rsidP="00B365DD">
      <w:pPr>
        <w:pStyle w:val="slovn2rove"/>
        <w:keepNext w:val="0"/>
        <w:widowControl w:val="0"/>
        <w:numPr>
          <w:ilvl w:val="1"/>
          <w:numId w:val="14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je opakovaně (</w:t>
      </w:r>
      <w:r w:rsidR="000E1EAE" w:rsidRPr="00173448">
        <w:rPr>
          <w:rFonts w:cs="Arial"/>
          <w:sz w:val="20"/>
          <w:szCs w:val="20"/>
        </w:rPr>
        <w:t>ve dvou</w:t>
      </w:r>
      <w:r w:rsidRPr="00173448">
        <w:rPr>
          <w:rFonts w:cs="Arial"/>
          <w:sz w:val="20"/>
          <w:szCs w:val="20"/>
        </w:rPr>
        <w:t xml:space="preserve"> a více</w:t>
      </w:r>
      <w:r w:rsidR="000E1EAE" w:rsidRPr="00173448">
        <w:rPr>
          <w:rFonts w:cs="Arial"/>
          <w:sz w:val="20"/>
          <w:szCs w:val="20"/>
        </w:rPr>
        <w:t xml:space="preserve"> dílčích veřejných zakázkách</w:t>
      </w:r>
      <w:r w:rsidRPr="00173448">
        <w:rPr>
          <w:rFonts w:cs="Arial"/>
          <w:sz w:val="20"/>
          <w:szCs w:val="20"/>
        </w:rPr>
        <w:t>) v prodlení s prováděním díla</w:t>
      </w:r>
      <w:r w:rsidR="000E1EAE" w:rsidRPr="00173448">
        <w:rPr>
          <w:rFonts w:cs="Arial"/>
          <w:sz w:val="20"/>
          <w:szCs w:val="20"/>
        </w:rPr>
        <w:t xml:space="preserve"> </w:t>
      </w:r>
      <w:r w:rsidRPr="00173448">
        <w:rPr>
          <w:rFonts w:cs="Arial"/>
          <w:sz w:val="20"/>
          <w:szCs w:val="20"/>
        </w:rPr>
        <w:t xml:space="preserve">nebo opakovaně </w:t>
      </w:r>
      <w:r w:rsidR="000E1EAE" w:rsidRPr="00173448">
        <w:rPr>
          <w:rFonts w:cs="Arial"/>
          <w:sz w:val="20"/>
          <w:szCs w:val="20"/>
        </w:rPr>
        <w:t xml:space="preserve">(nejméně dvakrát) </w:t>
      </w:r>
      <w:r w:rsidRPr="00173448">
        <w:rPr>
          <w:rFonts w:cs="Arial"/>
          <w:sz w:val="20"/>
          <w:szCs w:val="20"/>
        </w:rPr>
        <w:t>porušuje jinou povinnost danou mu smlouvou</w:t>
      </w:r>
      <w:r w:rsidR="00407549" w:rsidRPr="00173448">
        <w:rPr>
          <w:rFonts w:cs="Arial"/>
          <w:sz w:val="20"/>
          <w:szCs w:val="20"/>
        </w:rPr>
        <w:t>;</w:t>
      </w:r>
    </w:p>
    <w:p w14:paraId="6B7CBB03" w14:textId="0135FDC4" w:rsidR="005F168A" w:rsidRPr="00173448" w:rsidRDefault="00537A31" w:rsidP="00B365DD">
      <w:pPr>
        <w:pStyle w:val="slovn2rove"/>
        <w:keepNext w:val="0"/>
        <w:widowControl w:val="0"/>
        <w:numPr>
          <w:ilvl w:val="1"/>
          <w:numId w:val="1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 xml:space="preserve">Za podstatné porušení smlouvy objednatelem se považuje prodlení s úhradou ceny za </w:t>
      </w:r>
      <w:r w:rsidR="00A624AD" w:rsidRPr="00173448">
        <w:rPr>
          <w:rFonts w:cs="Arial"/>
          <w:sz w:val="20"/>
          <w:szCs w:val="20"/>
        </w:rPr>
        <w:t>dílo</w:t>
      </w:r>
      <w:r w:rsidRPr="00173448">
        <w:rPr>
          <w:rFonts w:cs="Arial"/>
          <w:sz w:val="20"/>
          <w:szCs w:val="20"/>
        </w:rPr>
        <w:t xml:space="preserve"> po</w:t>
      </w:r>
      <w:r w:rsidR="00B95F0D" w:rsidRPr="00173448">
        <w:rPr>
          <w:rFonts w:cs="Arial"/>
          <w:sz w:val="20"/>
          <w:szCs w:val="20"/>
        </w:rPr>
        <w:t> </w:t>
      </w:r>
      <w:r w:rsidRPr="00173448">
        <w:rPr>
          <w:rFonts w:cs="Arial"/>
          <w:sz w:val="20"/>
          <w:szCs w:val="20"/>
        </w:rPr>
        <w:t xml:space="preserve">dobu delší než 30 kalendářních dnů, pokud objednatel neuhradí </w:t>
      </w:r>
      <w:r w:rsidR="00A624AD" w:rsidRPr="00173448">
        <w:rPr>
          <w:rFonts w:cs="Arial"/>
          <w:sz w:val="20"/>
          <w:szCs w:val="20"/>
        </w:rPr>
        <w:t>zhotoviteli</w:t>
      </w:r>
      <w:r w:rsidRPr="00173448">
        <w:rPr>
          <w:rFonts w:cs="Arial"/>
          <w:sz w:val="20"/>
          <w:szCs w:val="20"/>
        </w:rPr>
        <w:t xml:space="preserve"> dlužnou částku ani v náhradní lhůtě poskytnuté </w:t>
      </w:r>
      <w:r w:rsidR="00A624AD" w:rsidRPr="00173448">
        <w:rPr>
          <w:rFonts w:cs="Arial"/>
          <w:sz w:val="20"/>
          <w:szCs w:val="20"/>
        </w:rPr>
        <w:t>zhotovitelem</w:t>
      </w:r>
      <w:r w:rsidRPr="00173448">
        <w:rPr>
          <w:rFonts w:cs="Arial"/>
          <w:sz w:val="20"/>
          <w:szCs w:val="20"/>
        </w:rPr>
        <w:t xml:space="preserve"> objednateli v písemné výzvě.</w:t>
      </w:r>
    </w:p>
    <w:p w14:paraId="6E63C50E" w14:textId="7C7E749A" w:rsidR="005F168A" w:rsidRDefault="005F168A" w:rsidP="00D8688D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32E0D8F3" w14:textId="77777777" w:rsidR="00B566AC" w:rsidRPr="00173448" w:rsidRDefault="00876BE1" w:rsidP="009A7755">
      <w:pPr>
        <w:pStyle w:val="Nadpis1"/>
        <w:keepNext w:val="0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>Provádění díla</w:t>
      </w:r>
    </w:p>
    <w:p w14:paraId="651687D2" w14:textId="6472A1F5" w:rsidR="00876BE1" w:rsidRPr="00173448" w:rsidRDefault="00876BE1" w:rsidP="009A7755">
      <w:pPr>
        <w:pStyle w:val="slovn2rove"/>
        <w:keepNext w:val="0"/>
        <w:numPr>
          <w:ilvl w:val="1"/>
          <w:numId w:val="17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Předpokládaná četnost jednotlivých činností ročního plnění je uvedena v příloze č.</w:t>
      </w:r>
      <w:r w:rsidR="0003515E" w:rsidRPr="00173448">
        <w:rPr>
          <w:rFonts w:cs="Arial"/>
          <w:sz w:val="20"/>
          <w:szCs w:val="20"/>
        </w:rPr>
        <w:t xml:space="preserve"> </w:t>
      </w:r>
      <w:r w:rsidR="001778B1" w:rsidRPr="00173448">
        <w:rPr>
          <w:rFonts w:cs="Arial"/>
          <w:sz w:val="20"/>
          <w:szCs w:val="20"/>
        </w:rPr>
        <w:t>2</w:t>
      </w:r>
      <w:r w:rsidR="0003515E" w:rsidRPr="00173448">
        <w:rPr>
          <w:rFonts w:cs="Arial"/>
          <w:sz w:val="20"/>
          <w:szCs w:val="20"/>
        </w:rPr>
        <w:t xml:space="preserve">. </w:t>
      </w:r>
      <w:r w:rsidR="00AD73D2" w:rsidRPr="00173448">
        <w:rPr>
          <w:rFonts w:cs="Arial"/>
          <w:sz w:val="20"/>
          <w:szCs w:val="20"/>
        </w:rPr>
        <w:t>Objednatel si vyhrazuje právo určit dobu, četnost a specifikaci plnění dle aktuálních potřeb především s ohledem na aktuální klimatické podmínky</w:t>
      </w:r>
      <w:r w:rsidRPr="00173448">
        <w:rPr>
          <w:rFonts w:cs="Arial"/>
          <w:sz w:val="20"/>
          <w:szCs w:val="20"/>
        </w:rPr>
        <w:t>.</w:t>
      </w:r>
    </w:p>
    <w:p w14:paraId="2C656A04" w14:textId="4C367DA4" w:rsidR="009A7755" w:rsidRPr="00173448" w:rsidRDefault="009A7755" w:rsidP="009A7755">
      <w:pPr>
        <w:pStyle w:val="slovn2rove"/>
        <w:keepNext w:val="0"/>
        <w:numPr>
          <w:ilvl w:val="1"/>
          <w:numId w:val="17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Zhotovitel se zavazuje provádět dílo s vynaložením odborné péče tak, aby nedocházelo ke</w:t>
      </w:r>
      <w:r w:rsidR="00B95F0D" w:rsidRPr="00173448">
        <w:rPr>
          <w:rFonts w:cs="Arial"/>
          <w:sz w:val="20"/>
          <w:szCs w:val="20"/>
        </w:rPr>
        <w:t> </w:t>
      </w:r>
      <w:r w:rsidRPr="00173448">
        <w:rPr>
          <w:rFonts w:cs="Arial"/>
          <w:sz w:val="20"/>
          <w:szCs w:val="20"/>
        </w:rPr>
        <w:t>škodám na zdraví a majetku objednatele ani třetích osob, přičemž je povinen zejména, nikoliv však pouze:</w:t>
      </w:r>
    </w:p>
    <w:p w14:paraId="49A0F66A" w14:textId="77777777" w:rsidR="009A7755" w:rsidRPr="00173448" w:rsidRDefault="009A7755" w:rsidP="009A7755">
      <w:pPr>
        <w:pStyle w:val="slovn2rove"/>
        <w:keepNext w:val="0"/>
        <w:tabs>
          <w:tab w:val="clear" w:pos="567"/>
          <w:tab w:val="left" w:pos="1418"/>
        </w:tabs>
        <w:ind w:left="1418" w:hanging="425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a)</w:t>
      </w:r>
      <w:r w:rsidRPr="00173448">
        <w:rPr>
          <w:rFonts w:cs="Arial"/>
          <w:sz w:val="20"/>
          <w:szCs w:val="20"/>
        </w:rPr>
        <w:tab/>
        <w:t>zajistit veškeré pracovní síly, vybavení a materiál potřebné k provedení díla řádným způsobem,</w:t>
      </w:r>
    </w:p>
    <w:p w14:paraId="3F1A2DFA" w14:textId="77777777" w:rsidR="009A7755" w:rsidRPr="00173448" w:rsidRDefault="009A7755" w:rsidP="009A7755">
      <w:pPr>
        <w:pStyle w:val="slovn2rove"/>
        <w:keepNext w:val="0"/>
        <w:tabs>
          <w:tab w:val="clear" w:pos="567"/>
          <w:tab w:val="left" w:pos="1418"/>
        </w:tabs>
        <w:ind w:left="1418" w:hanging="425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lastRenderedPageBreak/>
        <w:t>b)</w:t>
      </w:r>
      <w:r w:rsidRPr="00173448">
        <w:rPr>
          <w:rFonts w:cs="Arial"/>
          <w:sz w:val="20"/>
          <w:szCs w:val="20"/>
        </w:rPr>
        <w:tab/>
        <w:t xml:space="preserve">zajistit kvalitní řízení, dohled nad provedením díla a nezbytnou kontrolu prováděných prací (nezávisle na kontrole prováděné objednatelem), </w:t>
      </w:r>
    </w:p>
    <w:p w14:paraId="6A62B81E" w14:textId="77777777" w:rsidR="009A7755" w:rsidRPr="00173448" w:rsidRDefault="009A7755" w:rsidP="009A7755">
      <w:pPr>
        <w:pStyle w:val="slovn2rove"/>
        <w:keepNext w:val="0"/>
        <w:tabs>
          <w:tab w:val="clear" w:pos="567"/>
          <w:tab w:val="left" w:pos="1418"/>
        </w:tabs>
        <w:ind w:left="1418" w:hanging="425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c)</w:t>
      </w:r>
      <w:r w:rsidRPr="00173448">
        <w:rPr>
          <w:rFonts w:cs="Arial"/>
          <w:sz w:val="20"/>
          <w:szCs w:val="20"/>
        </w:rPr>
        <w:tab/>
        <w:t>dodržovat obecně závazné právní předpisy, nařízení orgánů veřejné správy, podklady a podmínky uvedené v této smlouvě a veškeré pokyny objednatele,</w:t>
      </w:r>
    </w:p>
    <w:p w14:paraId="683E511B" w14:textId="77777777" w:rsidR="009A7755" w:rsidRPr="00173448" w:rsidRDefault="009A7755" w:rsidP="009A7755">
      <w:pPr>
        <w:pStyle w:val="slovn2rove"/>
        <w:keepNext w:val="0"/>
        <w:tabs>
          <w:tab w:val="clear" w:pos="567"/>
          <w:tab w:val="left" w:pos="1418"/>
        </w:tabs>
        <w:ind w:left="1418" w:hanging="425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d)</w:t>
      </w:r>
      <w:r w:rsidRPr="00173448">
        <w:rPr>
          <w:rFonts w:cs="Arial"/>
          <w:sz w:val="20"/>
          <w:szCs w:val="20"/>
        </w:rPr>
        <w:tab/>
        <w:t>chránit objednatele před vznikem škod v důsledku porušení právních či jiných předpisů a v případě jejich vzniku tyto škody uhradit na vlastní náklady.</w:t>
      </w:r>
    </w:p>
    <w:p w14:paraId="39BA5C77" w14:textId="77777777" w:rsidR="00537A31" w:rsidRPr="00173448" w:rsidRDefault="009A7755" w:rsidP="009A7755">
      <w:pPr>
        <w:pStyle w:val="slovn2rove"/>
        <w:keepNext w:val="0"/>
        <w:numPr>
          <w:ilvl w:val="1"/>
          <w:numId w:val="17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Zhotovitel zodpovídá za poučení a vybavení svých zaměstnanců příslušnými ochrannými a bezpečnostními pomůckami, za dodržování BOZP na pracovišti, s ohledem na plnění předmětu této smlouvy.</w:t>
      </w:r>
    </w:p>
    <w:p w14:paraId="3D7A0B09" w14:textId="6E62D696" w:rsidR="00AD73D2" w:rsidRPr="00173448" w:rsidRDefault="00AD73D2" w:rsidP="00AD73D2">
      <w:pPr>
        <w:pStyle w:val="slovn2rove"/>
        <w:keepNext w:val="0"/>
        <w:numPr>
          <w:ilvl w:val="1"/>
          <w:numId w:val="17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Zhotovitel bude při plnění zakázky pracovat plně v souladu s níže uvedenými vnitřními předpisy Krajského úřadu Karlovarského kraje, se kterými byl při podpisu smlouvy seznámen, resp. s</w:t>
      </w:r>
      <w:r w:rsidR="00B95F0D" w:rsidRPr="00173448">
        <w:rPr>
          <w:rFonts w:cs="Arial"/>
          <w:sz w:val="20"/>
          <w:szCs w:val="20"/>
        </w:rPr>
        <w:t> </w:t>
      </w:r>
      <w:r w:rsidRPr="00173448">
        <w:rPr>
          <w:rFonts w:cs="Arial"/>
          <w:sz w:val="20"/>
          <w:szCs w:val="20"/>
        </w:rPr>
        <w:t>dalšími předpisy, které se týkají chodu a zabezpečení objektu a areálu krajského úřadu:</w:t>
      </w:r>
    </w:p>
    <w:p w14:paraId="0E062EE4" w14:textId="77777777" w:rsidR="00AD73D2" w:rsidRPr="00173448" w:rsidRDefault="00AD73D2" w:rsidP="00AD73D2">
      <w:pPr>
        <w:pStyle w:val="slovn2rove"/>
        <w:numPr>
          <w:ilvl w:val="1"/>
          <w:numId w:val="14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 xml:space="preserve">Směrnice ředitelky KÚ </w:t>
      </w:r>
      <w:proofErr w:type="gramStart"/>
      <w:r w:rsidRPr="00173448">
        <w:rPr>
          <w:rFonts w:cs="Arial"/>
          <w:sz w:val="20"/>
          <w:szCs w:val="20"/>
        </w:rPr>
        <w:t>KK - Požární</w:t>
      </w:r>
      <w:proofErr w:type="gramEnd"/>
      <w:r w:rsidRPr="00173448">
        <w:rPr>
          <w:rFonts w:cs="Arial"/>
          <w:sz w:val="20"/>
          <w:szCs w:val="20"/>
        </w:rPr>
        <w:t xml:space="preserve"> poplachová směrnice</w:t>
      </w:r>
    </w:p>
    <w:p w14:paraId="1E419368" w14:textId="77777777" w:rsidR="00AD73D2" w:rsidRPr="00173448" w:rsidRDefault="00AD73D2" w:rsidP="00AD73D2">
      <w:pPr>
        <w:pStyle w:val="slovn2rove"/>
        <w:numPr>
          <w:ilvl w:val="1"/>
          <w:numId w:val="14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 xml:space="preserve">Řád ředitelky KÚ </w:t>
      </w:r>
      <w:proofErr w:type="gramStart"/>
      <w:r w:rsidRPr="00173448">
        <w:rPr>
          <w:rFonts w:cs="Arial"/>
          <w:sz w:val="20"/>
          <w:szCs w:val="20"/>
        </w:rPr>
        <w:t>KK - Provozní</w:t>
      </w:r>
      <w:proofErr w:type="gramEnd"/>
      <w:r w:rsidRPr="00173448">
        <w:rPr>
          <w:rFonts w:cs="Arial"/>
          <w:sz w:val="20"/>
          <w:szCs w:val="20"/>
        </w:rPr>
        <w:t xml:space="preserve"> řád budov vč. příloh</w:t>
      </w:r>
    </w:p>
    <w:p w14:paraId="54C0C78F" w14:textId="77777777" w:rsidR="009A7755" w:rsidRPr="00173448" w:rsidRDefault="009A7755" w:rsidP="006903C5">
      <w:pPr>
        <w:pStyle w:val="slovn2rove"/>
        <w:keepNext w:val="0"/>
        <w:numPr>
          <w:ilvl w:val="1"/>
          <w:numId w:val="17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Dojde-li při sekání k poškození rostlin, keřů a stromů, je zhotovitel povinen provést ošetření rostlin, keřů a stromů balzámem nebo provést jejich výměnu.</w:t>
      </w:r>
    </w:p>
    <w:p w14:paraId="5922D3F7" w14:textId="7AB4A28D" w:rsidR="00B330CC" w:rsidRPr="00173448" w:rsidRDefault="002D61E1" w:rsidP="002836DB">
      <w:pPr>
        <w:pStyle w:val="slovn2rove"/>
        <w:keepNext w:val="0"/>
        <w:numPr>
          <w:ilvl w:val="1"/>
          <w:numId w:val="17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Pokud bude zjištěna jaká</w:t>
      </w:r>
      <w:r w:rsidR="006903C5" w:rsidRPr="00173448">
        <w:rPr>
          <w:rFonts w:cs="Arial"/>
          <w:sz w:val="20"/>
          <w:szCs w:val="20"/>
        </w:rPr>
        <w:t xml:space="preserve">koliv vada díla, je zhotovitel povinen bezplatně odstranit vadu díla, a to ve lhůtě </w:t>
      </w:r>
      <w:r w:rsidR="007B441A" w:rsidRPr="00173448">
        <w:rPr>
          <w:rFonts w:cs="Arial"/>
          <w:sz w:val="20"/>
          <w:szCs w:val="20"/>
        </w:rPr>
        <w:t>pěti</w:t>
      </w:r>
      <w:r w:rsidR="006903C5" w:rsidRPr="00173448">
        <w:rPr>
          <w:rFonts w:cs="Arial"/>
          <w:sz w:val="20"/>
          <w:szCs w:val="20"/>
        </w:rPr>
        <w:t xml:space="preserve"> dnů ode dne oznámení této vady objednatelem.</w:t>
      </w:r>
    </w:p>
    <w:p w14:paraId="341F8A52" w14:textId="77777777" w:rsidR="00D8688D" w:rsidRPr="00173448" w:rsidRDefault="00D8688D" w:rsidP="00AD73D2">
      <w:pPr>
        <w:pStyle w:val="slovn2rove"/>
        <w:keepNext w:val="0"/>
        <w:tabs>
          <w:tab w:val="clear" w:pos="567"/>
        </w:tabs>
        <w:ind w:left="705"/>
        <w:rPr>
          <w:rFonts w:cs="Arial"/>
          <w:sz w:val="20"/>
          <w:szCs w:val="20"/>
        </w:rPr>
      </w:pPr>
    </w:p>
    <w:p w14:paraId="70CA4B28" w14:textId="03CADBBB" w:rsidR="006903C5" w:rsidRPr="00173448" w:rsidRDefault="00D8688D" w:rsidP="006903C5">
      <w:pPr>
        <w:pStyle w:val="Nadpis1"/>
        <w:keepNext w:val="0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>Sankce</w:t>
      </w:r>
    </w:p>
    <w:p w14:paraId="1388A146" w14:textId="27120C65" w:rsidR="00D8688D" w:rsidRPr="00173448" w:rsidRDefault="00D8688D" w:rsidP="00B365DD">
      <w:pPr>
        <w:pStyle w:val="slovn2rove"/>
        <w:keepNext w:val="0"/>
        <w:numPr>
          <w:ilvl w:val="1"/>
          <w:numId w:val="1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Smluvní strany se dohodly, že pokud se zhotovitel dostane do prodlení s termínem prováděním díla dle čl. II odstavce 2.3 nebo s odstraněním vad díla dle čl. VII odstavce 7.6</w:t>
      </w:r>
      <w:r w:rsidR="00B365DD" w:rsidRPr="00173448">
        <w:rPr>
          <w:rFonts w:cs="Arial"/>
          <w:sz w:val="20"/>
          <w:szCs w:val="20"/>
        </w:rPr>
        <w:t xml:space="preserve"> smlouvy</w:t>
      </w:r>
      <w:r w:rsidRPr="00173448">
        <w:rPr>
          <w:rFonts w:cs="Arial"/>
          <w:sz w:val="20"/>
          <w:szCs w:val="20"/>
        </w:rPr>
        <w:t xml:space="preserve">, je objednatel oprávněn po zhotoviteli požadovat zaplacení smluvní pokuty ve výši </w:t>
      </w:r>
      <w:proofErr w:type="gramStart"/>
      <w:r w:rsidRPr="00173448">
        <w:rPr>
          <w:rFonts w:cs="Arial"/>
          <w:sz w:val="20"/>
          <w:szCs w:val="20"/>
        </w:rPr>
        <w:t>1.000,-</w:t>
      </w:r>
      <w:proofErr w:type="gramEnd"/>
      <w:r w:rsidRPr="00173448">
        <w:rPr>
          <w:rFonts w:cs="Arial"/>
          <w:sz w:val="20"/>
          <w:szCs w:val="20"/>
        </w:rPr>
        <w:t xml:space="preserve"> Kč za</w:t>
      </w:r>
      <w:r w:rsidR="002D6386" w:rsidRPr="00173448">
        <w:rPr>
          <w:rFonts w:cs="Arial"/>
          <w:sz w:val="20"/>
          <w:szCs w:val="20"/>
        </w:rPr>
        <w:t> </w:t>
      </w:r>
      <w:r w:rsidRPr="00173448">
        <w:rPr>
          <w:rFonts w:cs="Arial"/>
          <w:sz w:val="20"/>
          <w:szCs w:val="20"/>
        </w:rPr>
        <w:t>každý den prodlení.</w:t>
      </w:r>
    </w:p>
    <w:p w14:paraId="7B12AE10" w14:textId="24BDEBD1" w:rsidR="007B16FF" w:rsidRPr="00173448" w:rsidRDefault="007B16FF" w:rsidP="00B365DD">
      <w:pPr>
        <w:pStyle w:val="slovn2rove"/>
        <w:keepNext w:val="0"/>
        <w:numPr>
          <w:ilvl w:val="1"/>
          <w:numId w:val="1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 xml:space="preserve">Smluvní strany se dohodly, že pokud se zhotovitel dostane do prodlení s termínem potvrzení objednávky dle čl. II odstavce 2.4, je objednatel oprávněn po zhotoviteli požadovat zaplacení smluvní pokuty ve výši </w:t>
      </w:r>
      <w:r w:rsidR="00B365DD" w:rsidRPr="00173448">
        <w:rPr>
          <w:rFonts w:cs="Arial"/>
          <w:sz w:val="20"/>
          <w:szCs w:val="20"/>
        </w:rPr>
        <w:t>500</w:t>
      </w:r>
      <w:r w:rsidRPr="00173448">
        <w:rPr>
          <w:rFonts w:cs="Arial"/>
          <w:sz w:val="20"/>
          <w:szCs w:val="20"/>
        </w:rPr>
        <w:t xml:space="preserve">,- Kč za každý den prodlení. </w:t>
      </w:r>
    </w:p>
    <w:p w14:paraId="7DF640D9" w14:textId="741FFE0A" w:rsidR="00D8688D" w:rsidRPr="00173448" w:rsidRDefault="007B16FF" w:rsidP="00B365DD">
      <w:pPr>
        <w:pStyle w:val="slovn2rove"/>
        <w:keepNext w:val="0"/>
        <w:numPr>
          <w:ilvl w:val="1"/>
          <w:numId w:val="1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Style w:val="FontStyle29"/>
          <w:rFonts w:ascii="Arial" w:hAnsi="Arial" w:cs="Arial"/>
        </w:rPr>
        <w:t xml:space="preserve">Smluvní strany se dohodly, že </w:t>
      </w:r>
      <w:r w:rsidRPr="00173448">
        <w:rPr>
          <w:rFonts w:cs="Arial"/>
          <w:sz w:val="20"/>
          <w:szCs w:val="20"/>
        </w:rPr>
        <w:t>pokud se zhotovitel dostane do prodlení</w:t>
      </w:r>
      <w:r w:rsidR="00D8688D" w:rsidRPr="00173448">
        <w:rPr>
          <w:rStyle w:val="FontStyle29"/>
          <w:rFonts w:ascii="Arial" w:hAnsi="Arial" w:cs="Arial"/>
        </w:rPr>
        <w:t xml:space="preserve"> s plněním povinností dle </w:t>
      </w:r>
      <w:r w:rsidRPr="00173448">
        <w:rPr>
          <w:rStyle w:val="FontStyle29"/>
          <w:rFonts w:ascii="Arial" w:hAnsi="Arial" w:cs="Arial"/>
        </w:rPr>
        <w:t>čl. IX. smlouvy</w:t>
      </w:r>
      <w:r w:rsidR="00D8688D" w:rsidRPr="00173448">
        <w:rPr>
          <w:rStyle w:val="FontStyle29"/>
          <w:rFonts w:ascii="Arial" w:hAnsi="Arial" w:cs="Arial"/>
        </w:rPr>
        <w:t xml:space="preserve">, je objednatel oprávněn po zhotoviteli požadovat zaplacení smluvní pokuty ve výši </w:t>
      </w:r>
      <w:proofErr w:type="gramStart"/>
      <w:r w:rsidR="00D8688D" w:rsidRPr="00173448">
        <w:rPr>
          <w:rStyle w:val="FontStyle29"/>
          <w:rFonts w:ascii="Arial" w:hAnsi="Arial" w:cs="Arial"/>
        </w:rPr>
        <w:t>5.000,-</w:t>
      </w:r>
      <w:proofErr w:type="gramEnd"/>
      <w:r w:rsidR="00D8688D" w:rsidRPr="00173448">
        <w:rPr>
          <w:rStyle w:val="FontStyle29"/>
          <w:rFonts w:ascii="Arial" w:hAnsi="Arial" w:cs="Arial"/>
        </w:rPr>
        <w:t xml:space="preserve"> Kč za každý den prodlení.</w:t>
      </w:r>
    </w:p>
    <w:p w14:paraId="1FE5D00B" w14:textId="264DB3D7" w:rsidR="00DB6F0F" w:rsidRDefault="00DB6F0F" w:rsidP="00B365DD">
      <w:pPr>
        <w:pStyle w:val="slovn2rove"/>
        <w:keepNext w:val="0"/>
        <w:numPr>
          <w:ilvl w:val="1"/>
          <w:numId w:val="1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B6F0F">
        <w:rPr>
          <w:rFonts w:cs="Arial"/>
          <w:sz w:val="20"/>
          <w:szCs w:val="20"/>
        </w:rPr>
        <w:t>Smluvní strany se výslovně dohodly, že veškerá ujednání o nárocích na smluvní pokutu mají sankční charakter a smluvní strany jsou si této skutečnosti vědomé</w:t>
      </w:r>
    </w:p>
    <w:p w14:paraId="1BB24228" w14:textId="4EFB75DF" w:rsidR="006903C5" w:rsidRPr="00173448" w:rsidRDefault="00D8688D" w:rsidP="00B365DD">
      <w:pPr>
        <w:pStyle w:val="slovn2rove"/>
        <w:keepNext w:val="0"/>
        <w:numPr>
          <w:ilvl w:val="1"/>
          <w:numId w:val="1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173448">
        <w:rPr>
          <w:rFonts w:cs="Arial"/>
          <w:sz w:val="20"/>
          <w:szCs w:val="20"/>
        </w:rPr>
        <w:t>Zaplacením smluvní pokuty dle tohoto článku není dotčeno právo oprávněné strany na náhradu škody v plné výši.</w:t>
      </w:r>
    </w:p>
    <w:p w14:paraId="1D618DD3" w14:textId="77777777" w:rsidR="00C41F7B" w:rsidRPr="00173448" w:rsidRDefault="00C41F7B" w:rsidP="00B365DD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55504645" w14:textId="77777777" w:rsidR="007B441A" w:rsidRPr="00173448" w:rsidRDefault="007B441A" w:rsidP="007B441A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>Pojištění</w:t>
      </w:r>
    </w:p>
    <w:p w14:paraId="03A49E89" w14:textId="77777777" w:rsidR="007B441A" w:rsidRPr="00173448" w:rsidRDefault="007B441A" w:rsidP="007B441A">
      <w:pPr>
        <w:pStyle w:val="Zkladntext2"/>
        <w:numPr>
          <w:ilvl w:val="0"/>
          <w:numId w:val="21"/>
        </w:numPr>
        <w:tabs>
          <w:tab w:val="left" w:pos="5387"/>
        </w:tabs>
        <w:spacing w:after="120" w:line="259" w:lineRule="exact"/>
        <w:rPr>
          <w:rStyle w:val="FontStyle29"/>
          <w:rFonts w:ascii="Arial" w:hAnsi="Arial" w:cs="Arial"/>
        </w:rPr>
      </w:pPr>
      <w:r w:rsidRPr="00173448">
        <w:rPr>
          <w:rStyle w:val="FontStyle29"/>
          <w:rFonts w:ascii="Arial" w:hAnsi="Arial" w:cs="Arial"/>
        </w:rPr>
        <w:t xml:space="preserve">Zhotovitel se zavazuje uzavřít pojistnou smlouvu pro případ pojistné události související s prováděním díla, a to zejména a minimálně v rozsahu: pojištění odpovědnosti za škody způsobené činností zhotovitele při provádění díla, a to na limit pojistného plnění minimálně </w:t>
      </w:r>
      <w:proofErr w:type="gramStart"/>
      <w:r w:rsidRPr="00173448">
        <w:rPr>
          <w:rStyle w:val="FontStyle29"/>
          <w:rFonts w:ascii="Arial" w:hAnsi="Arial" w:cs="Arial"/>
        </w:rPr>
        <w:t>1.000.000,-</w:t>
      </w:r>
      <w:proofErr w:type="gramEnd"/>
      <w:r w:rsidRPr="00173448">
        <w:rPr>
          <w:rStyle w:val="FontStyle29"/>
          <w:rFonts w:ascii="Arial" w:hAnsi="Arial" w:cs="Arial"/>
        </w:rPr>
        <w:t xml:space="preserve"> Kč (slovy: jeden milion korun). </w:t>
      </w:r>
    </w:p>
    <w:p w14:paraId="5D629C99" w14:textId="77777777" w:rsidR="007B441A" w:rsidRPr="00173448" w:rsidRDefault="007B441A" w:rsidP="007B441A">
      <w:pPr>
        <w:pStyle w:val="Zkladntext2"/>
        <w:numPr>
          <w:ilvl w:val="0"/>
          <w:numId w:val="21"/>
        </w:numPr>
        <w:tabs>
          <w:tab w:val="left" w:pos="5387"/>
        </w:tabs>
        <w:spacing w:after="120" w:line="259" w:lineRule="exact"/>
        <w:rPr>
          <w:rStyle w:val="FontStyle29"/>
          <w:rFonts w:ascii="Arial" w:hAnsi="Arial" w:cs="Arial"/>
        </w:rPr>
      </w:pPr>
      <w:r w:rsidRPr="00173448">
        <w:rPr>
          <w:rStyle w:val="FontStyle29"/>
          <w:rFonts w:ascii="Arial" w:hAnsi="Arial" w:cs="Arial"/>
        </w:rPr>
        <w:t>Zhotovitel předloží a předá objednateli kopii platné a účinné pojistné smlouvy dle tohoto článku smlouvy nejpozději do 7 kalendářních dní po účinnosti této smlouvy. Zhotovitel se dále zavazuje řádně a včas plnit veškeré závazky z této pojistné smlouvy pro něj plynoucí po celou dobu trvání smlouvy. V případě zániku pojistné smlouvy dle tohoto článku smlouvy uzavře zhotovitel nejpozději do 7 kalendářních dní pojistnou smlouvu alespoň ve stejném rozsahu a tuto předloží v kopii zhotoviteli nejpozději do 3 kalendářních dní ode dne jejího uzavření. V případě změny pojistitele je zhotovitel povinen sjednat retroaktivní pojistné krytí s datem účinnosti shodným s podpisem této smlouvy.</w:t>
      </w:r>
    </w:p>
    <w:p w14:paraId="4D44051E" w14:textId="77777777" w:rsidR="001E72D8" w:rsidRPr="00173448" w:rsidRDefault="001E72D8" w:rsidP="001E72D8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hAnsi="Arial" w:cs="Arial"/>
        </w:rPr>
      </w:pPr>
    </w:p>
    <w:p w14:paraId="45852D42" w14:textId="77777777" w:rsidR="00D629F3" w:rsidRPr="00173448" w:rsidRDefault="00D629F3" w:rsidP="00D629F3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>Ostatní ustanovení</w:t>
      </w:r>
    </w:p>
    <w:p w14:paraId="21262342" w14:textId="77777777" w:rsidR="00D629F3" w:rsidRPr="00173448" w:rsidRDefault="00D629F3" w:rsidP="00D629F3">
      <w:pPr>
        <w:pStyle w:val="Zkladntext2"/>
        <w:numPr>
          <w:ilvl w:val="0"/>
          <w:numId w:val="24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>Kontaktními osobami objednatele při provádění a kontrole díla jsou:</w:t>
      </w:r>
    </w:p>
    <w:p w14:paraId="705D3197" w14:textId="77777777" w:rsidR="00C13786" w:rsidRPr="00173448" w:rsidRDefault="00C13786" w:rsidP="00C13786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  <w:highlight w:val="lightGray"/>
        </w:rPr>
        <w:t>………………….</w:t>
      </w:r>
      <w:r w:rsidRPr="00173448">
        <w:rPr>
          <w:rFonts w:ascii="Arial" w:hAnsi="Arial" w:cs="Arial"/>
          <w:sz w:val="20"/>
          <w:szCs w:val="20"/>
        </w:rPr>
        <w:t xml:space="preserve"> </w:t>
      </w:r>
    </w:p>
    <w:p w14:paraId="182C6DD3" w14:textId="42445DF3" w:rsidR="00D629F3" w:rsidRPr="00173448" w:rsidRDefault="00C13786" w:rsidP="00C13786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  <w:highlight w:val="lightGray"/>
        </w:rPr>
        <w:t>………………….</w:t>
      </w:r>
    </w:p>
    <w:p w14:paraId="7B7DF757" w14:textId="77777777" w:rsidR="00D629F3" w:rsidRPr="00173448" w:rsidRDefault="00D629F3" w:rsidP="00D629F3">
      <w:pPr>
        <w:pStyle w:val="Zkladntext2"/>
        <w:numPr>
          <w:ilvl w:val="0"/>
          <w:numId w:val="24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>Kontaktními osobami zhotovitele při provádění díla jsou:</w:t>
      </w:r>
    </w:p>
    <w:p w14:paraId="0F143924" w14:textId="77777777" w:rsidR="00C13786" w:rsidRPr="00173448" w:rsidRDefault="00C13786" w:rsidP="00C13786">
      <w:pPr>
        <w:pStyle w:val="Zkladntext2"/>
        <w:numPr>
          <w:ilvl w:val="0"/>
          <w:numId w:val="25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  <w:shd w:val="clear" w:color="auto" w:fill="FFF2CC" w:themeFill="accent4" w:themeFillTint="33"/>
        </w:rPr>
      </w:pPr>
      <w:r w:rsidRPr="00173448">
        <w:rPr>
          <w:rFonts w:ascii="Arial" w:hAnsi="Arial" w:cs="Arial"/>
          <w:sz w:val="20"/>
          <w:szCs w:val="20"/>
          <w:shd w:val="clear" w:color="auto" w:fill="FFF2CC" w:themeFill="accent4" w:themeFillTint="33"/>
        </w:rPr>
        <w:t xml:space="preserve">…………………. </w:t>
      </w:r>
    </w:p>
    <w:p w14:paraId="0BBDF30A" w14:textId="15E0D0DB" w:rsidR="00D629F3" w:rsidRPr="00173448" w:rsidRDefault="00C13786" w:rsidP="00C13786">
      <w:pPr>
        <w:pStyle w:val="Zkladntext2"/>
        <w:numPr>
          <w:ilvl w:val="0"/>
          <w:numId w:val="25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  <w:shd w:val="clear" w:color="auto" w:fill="FFF2CC" w:themeFill="accent4" w:themeFillTint="33"/>
        </w:rPr>
        <w:t>………………….</w:t>
      </w:r>
    </w:p>
    <w:p w14:paraId="11218C2B" w14:textId="77BBAEF2" w:rsidR="00D629F3" w:rsidRPr="00173448" w:rsidRDefault="00D629F3" w:rsidP="00D629F3">
      <w:pPr>
        <w:pStyle w:val="Zkladntext2"/>
        <w:numPr>
          <w:ilvl w:val="0"/>
          <w:numId w:val="24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 xml:space="preserve">Obě smluvní strany budou při vzájemné komunikaci preferovat elektronickou komunikaci prostřednictvím elektronické pošty a datových schránek. </w:t>
      </w:r>
    </w:p>
    <w:p w14:paraId="4F0B16AD" w14:textId="77777777" w:rsidR="00D629F3" w:rsidRPr="00173448" w:rsidRDefault="00D629F3" w:rsidP="00D629F3">
      <w:pPr>
        <w:pStyle w:val="Zkladntext2"/>
        <w:numPr>
          <w:ilvl w:val="0"/>
          <w:numId w:val="24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>Zhotovitel bez předchozího výslovného písemného souhlasu druhé smluvní strany nepostoupí ani nepřevede jakákoli práva či povinnosti vyplývající z této smlouvy na třetí osobu či osoby.</w:t>
      </w:r>
    </w:p>
    <w:p w14:paraId="562D108D" w14:textId="0E688A21" w:rsidR="00D8688D" w:rsidRDefault="00A624AD" w:rsidP="00EC7C84">
      <w:pPr>
        <w:pStyle w:val="Zkladntext2"/>
        <w:numPr>
          <w:ilvl w:val="0"/>
          <w:numId w:val="24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 xml:space="preserve">Zhotovitel </w:t>
      </w:r>
      <w:r w:rsidR="00063597" w:rsidRPr="00173448">
        <w:rPr>
          <w:rFonts w:ascii="Arial" w:hAnsi="Arial" w:cs="Arial"/>
          <w:sz w:val="20"/>
          <w:szCs w:val="20"/>
        </w:rPr>
        <w:t>plně odpovídá za škodu, jejíž příčinou bude vada díla či vada prováděných prací nebo nedodržení podmínek provádění díla.</w:t>
      </w:r>
    </w:p>
    <w:p w14:paraId="5B87D71F" w14:textId="3E749968" w:rsidR="003029AE" w:rsidRPr="00173448" w:rsidRDefault="003029AE" w:rsidP="00EC7C84">
      <w:pPr>
        <w:pStyle w:val="Zkladntext2"/>
        <w:numPr>
          <w:ilvl w:val="0"/>
          <w:numId w:val="24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3029AE">
        <w:rPr>
          <w:rFonts w:ascii="Arial" w:hAnsi="Arial" w:cs="Arial"/>
          <w:sz w:val="20"/>
          <w:szCs w:val="20"/>
        </w:rPr>
        <w:t xml:space="preserve"> je oprávněn jednostranně započíst jakoukoli svou pohledávku vůči </w:t>
      </w:r>
      <w:r>
        <w:rPr>
          <w:rFonts w:ascii="Arial" w:hAnsi="Arial" w:cs="Arial"/>
          <w:sz w:val="20"/>
          <w:szCs w:val="20"/>
        </w:rPr>
        <w:t>zhotoviteli</w:t>
      </w:r>
      <w:r w:rsidRPr="003029AE">
        <w:rPr>
          <w:rFonts w:ascii="Arial" w:hAnsi="Arial" w:cs="Arial"/>
          <w:sz w:val="20"/>
          <w:szCs w:val="20"/>
        </w:rPr>
        <w:t xml:space="preserve"> proti jakékoli pohledávce </w:t>
      </w:r>
      <w:r w:rsidR="00B1211D">
        <w:rPr>
          <w:rFonts w:ascii="Arial" w:hAnsi="Arial" w:cs="Arial"/>
          <w:sz w:val="20"/>
          <w:szCs w:val="20"/>
        </w:rPr>
        <w:t>zhotovitele vůči objednateli</w:t>
      </w:r>
      <w:r w:rsidRPr="003029AE">
        <w:rPr>
          <w:rFonts w:ascii="Arial" w:hAnsi="Arial" w:cs="Arial"/>
          <w:sz w:val="20"/>
          <w:szCs w:val="20"/>
        </w:rPr>
        <w:t xml:space="preserve">, a </w:t>
      </w:r>
      <w:r w:rsidR="00B1211D">
        <w:rPr>
          <w:rFonts w:ascii="Arial" w:hAnsi="Arial" w:cs="Arial"/>
          <w:sz w:val="20"/>
          <w:szCs w:val="20"/>
        </w:rPr>
        <w:t>zhotovitel</w:t>
      </w:r>
      <w:r w:rsidRPr="003029AE">
        <w:rPr>
          <w:rFonts w:ascii="Arial" w:hAnsi="Arial" w:cs="Arial"/>
          <w:sz w:val="20"/>
          <w:szCs w:val="20"/>
        </w:rPr>
        <w:t xml:space="preserve"> s tímto jednostranným započtením dává neodvolatelný souhlas</w:t>
      </w:r>
      <w:r w:rsidR="00B1211D">
        <w:rPr>
          <w:rFonts w:ascii="Arial" w:hAnsi="Arial" w:cs="Arial"/>
          <w:sz w:val="20"/>
          <w:szCs w:val="20"/>
        </w:rPr>
        <w:t>.</w:t>
      </w:r>
    </w:p>
    <w:p w14:paraId="712CB207" w14:textId="77777777" w:rsidR="002836DB" w:rsidRPr="00173448" w:rsidRDefault="002836DB" w:rsidP="002836DB">
      <w:pPr>
        <w:pStyle w:val="Zkladntext2"/>
        <w:tabs>
          <w:tab w:val="left" w:pos="5387"/>
        </w:tabs>
        <w:spacing w:line="259" w:lineRule="exact"/>
        <w:rPr>
          <w:rFonts w:ascii="Arial" w:hAnsi="Arial" w:cs="Arial"/>
          <w:sz w:val="20"/>
          <w:szCs w:val="20"/>
        </w:rPr>
      </w:pPr>
    </w:p>
    <w:p w14:paraId="43B5038F" w14:textId="77777777" w:rsidR="00D629F3" w:rsidRPr="00173448" w:rsidRDefault="00D629F3" w:rsidP="00D629F3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>Závěrečná ustanovení</w:t>
      </w:r>
    </w:p>
    <w:p w14:paraId="12566D41" w14:textId="77777777" w:rsidR="00D629F3" w:rsidRPr="00173448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>Objednatel nepřipouští odchylky od návrhu smlouvy.</w:t>
      </w:r>
    </w:p>
    <w:p w14:paraId="18AA0419" w14:textId="61CEB648" w:rsidR="00D629F3" w:rsidRPr="00173448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>Zhotovitel bere na vědomí, že objednatel je povinen uveřejnit tuto smlouvu dle zákona č.</w:t>
      </w:r>
      <w:r w:rsidR="002836DB" w:rsidRPr="00173448">
        <w:rPr>
          <w:rStyle w:val="FontStyle29"/>
          <w:rFonts w:ascii="Arial" w:eastAsiaTheme="majorEastAsia" w:hAnsi="Arial" w:cs="Arial"/>
        </w:rPr>
        <w:t> </w:t>
      </w:r>
      <w:r w:rsidRPr="00173448">
        <w:rPr>
          <w:rStyle w:val="FontStyle29"/>
          <w:rFonts w:ascii="Arial" w:eastAsiaTheme="majorEastAsia" w:hAnsi="Arial" w:cs="Arial"/>
        </w:rPr>
        <w:t xml:space="preserve">134/2016 Sb., o veřejných zakázkách, </w:t>
      </w:r>
      <w:r w:rsidR="00507A0E" w:rsidRPr="00173448">
        <w:rPr>
          <w:rStyle w:val="FontStyle29"/>
          <w:rFonts w:ascii="Arial" w:eastAsiaTheme="majorEastAsia" w:hAnsi="Arial" w:cs="Arial"/>
        </w:rPr>
        <w:t xml:space="preserve">ve znění pozdějších předpisů </w:t>
      </w:r>
      <w:r w:rsidRPr="00173448">
        <w:rPr>
          <w:rStyle w:val="FontStyle29"/>
          <w:rFonts w:ascii="Arial" w:eastAsiaTheme="majorEastAsia" w:hAnsi="Arial" w:cs="Arial"/>
        </w:rPr>
        <w:t>a dále, že je povinen poskytnout informace podle zákona č. 106/1999 Sb., o svobodném přístupu k</w:t>
      </w:r>
      <w:r w:rsidR="00507A0E" w:rsidRPr="00173448">
        <w:rPr>
          <w:rStyle w:val="FontStyle29"/>
          <w:rFonts w:ascii="Arial" w:eastAsiaTheme="majorEastAsia" w:hAnsi="Arial" w:cs="Arial"/>
        </w:rPr>
        <w:t> </w:t>
      </w:r>
      <w:r w:rsidRPr="00173448">
        <w:rPr>
          <w:rStyle w:val="FontStyle29"/>
          <w:rFonts w:ascii="Arial" w:eastAsiaTheme="majorEastAsia" w:hAnsi="Arial" w:cs="Arial"/>
        </w:rPr>
        <w:t>informacím</w:t>
      </w:r>
      <w:r w:rsidR="00507A0E" w:rsidRPr="00173448">
        <w:rPr>
          <w:rStyle w:val="FontStyle29"/>
          <w:rFonts w:ascii="Arial" w:eastAsiaTheme="majorEastAsia" w:hAnsi="Arial" w:cs="Arial"/>
        </w:rPr>
        <w:t>, ve</w:t>
      </w:r>
      <w:r w:rsidR="002836DB" w:rsidRPr="00173448">
        <w:rPr>
          <w:rStyle w:val="FontStyle29"/>
          <w:rFonts w:ascii="Arial" w:eastAsiaTheme="majorEastAsia" w:hAnsi="Arial" w:cs="Arial"/>
        </w:rPr>
        <w:t> </w:t>
      </w:r>
      <w:r w:rsidR="00507A0E" w:rsidRPr="00173448">
        <w:rPr>
          <w:rStyle w:val="FontStyle29"/>
          <w:rFonts w:ascii="Arial" w:eastAsiaTheme="majorEastAsia" w:hAnsi="Arial" w:cs="Arial"/>
        </w:rPr>
        <w:t>znění pozdějších předpisů</w:t>
      </w:r>
      <w:r w:rsidRPr="00173448">
        <w:rPr>
          <w:rStyle w:val="FontStyle29"/>
          <w:rFonts w:ascii="Arial" w:eastAsiaTheme="majorEastAsia" w:hAnsi="Arial" w:cs="Arial"/>
        </w:rPr>
        <w:t>.</w:t>
      </w:r>
    </w:p>
    <w:p w14:paraId="21C7085A" w14:textId="4C34EA9F" w:rsidR="009920C7" w:rsidRPr="00173448" w:rsidRDefault="009920C7" w:rsidP="009920C7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Fonts w:ascii="Arial" w:eastAsiaTheme="majorEastAsia" w:hAnsi="Arial" w:cs="Arial"/>
          <w:sz w:val="20"/>
          <w:szCs w:val="20"/>
        </w:rPr>
      </w:pPr>
      <w:r w:rsidRPr="00173448">
        <w:rPr>
          <w:rFonts w:ascii="Arial" w:eastAsiaTheme="majorEastAsia" w:hAnsi="Arial" w:cs="Arial"/>
          <w:sz w:val="20"/>
          <w:szCs w:val="20"/>
        </w:rPr>
        <w:t xml:space="preserve">Zhotovitel bere na vědomí, že objednatel je povinen </w:t>
      </w:r>
      <w:r w:rsidRPr="00173448">
        <w:rPr>
          <w:rStyle w:val="FontStyle29"/>
          <w:rFonts w:ascii="Arial" w:eastAsiaTheme="majorEastAsia" w:hAnsi="Arial" w:cs="Arial"/>
        </w:rPr>
        <w:t>uveřejnit v Registru smluv dle zákona č.</w:t>
      </w:r>
      <w:r w:rsidR="002836DB" w:rsidRPr="00173448">
        <w:rPr>
          <w:rStyle w:val="FontStyle29"/>
          <w:rFonts w:ascii="Arial" w:eastAsiaTheme="majorEastAsia" w:hAnsi="Arial" w:cs="Arial"/>
        </w:rPr>
        <w:t> </w:t>
      </w:r>
      <w:r w:rsidRPr="00173448">
        <w:rPr>
          <w:rStyle w:val="FontStyle29"/>
          <w:rFonts w:ascii="Arial" w:eastAsiaTheme="majorEastAsia" w:hAnsi="Arial" w:cs="Arial"/>
        </w:rPr>
        <w:t xml:space="preserve">340/2015 Sb., o zvláštních podmínkách účinnosti některých smluv, uveřejňování těchto smluv a o registru smluv (zákon o registru smluv), ve znění pozdějších předpisů, každou dílčí smlouvu uzavíranou na základě této smlouvy, pokud její hodnota překročí </w:t>
      </w:r>
      <w:proofErr w:type="gramStart"/>
      <w:r w:rsidRPr="00173448">
        <w:rPr>
          <w:rStyle w:val="FontStyle29"/>
          <w:rFonts w:ascii="Arial" w:eastAsiaTheme="majorEastAsia" w:hAnsi="Arial" w:cs="Arial"/>
        </w:rPr>
        <w:t>50.000,-</w:t>
      </w:r>
      <w:proofErr w:type="gramEnd"/>
      <w:r w:rsidRPr="00173448">
        <w:rPr>
          <w:rStyle w:val="FontStyle29"/>
          <w:rFonts w:ascii="Arial" w:eastAsiaTheme="majorEastAsia" w:hAnsi="Arial" w:cs="Arial"/>
        </w:rPr>
        <w:t xml:space="preserve"> Kč bez DPH.</w:t>
      </w:r>
    </w:p>
    <w:p w14:paraId="4D6BF05F" w14:textId="09A69930" w:rsidR="00D629F3" w:rsidRPr="00173448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 xml:space="preserve">Zaslání </w:t>
      </w:r>
      <w:r w:rsidR="00340985" w:rsidRPr="00173448">
        <w:rPr>
          <w:rStyle w:val="FontStyle29"/>
          <w:rFonts w:ascii="Arial" w:eastAsiaTheme="majorEastAsia" w:hAnsi="Arial" w:cs="Arial"/>
        </w:rPr>
        <w:t>jednotlivých smluv (objednávek)</w:t>
      </w:r>
      <w:r w:rsidR="009920C7" w:rsidRPr="00173448">
        <w:rPr>
          <w:rStyle w:val="FontStyle29"/>
          <w:rFonts w:ascii="Arial" w:eastAsiaTheme="majorEastAsia" w:hAnsi="Arial" w:cs="Arial"/>
        </w:rPr>
        <w:t xml:space="preserve"> do Registru smluv</w:t>
      </w:r>
      <w:r w:rsidRPr="00173448">
        <w:rPr>
          <w:rStyle w:val="FontStyle29"/>
          <w:rFonts w:ascii="Arial" w:eastAsiaTheme="majorEastAsia" w:hAnsi="Arial" w:cs="Arial"/>
        </w:rPr>
        <w:t xml:space="preserve"> zajistí objednatel neprodleně po</w:t>
      </w:r>
      <w:r w:rsidR="002836DB" w:rsidRPr="00173448">
        <w:rPr>
          <w:rStyle w:val="FontStyle29"/>
          <w:rFonts w:ascii="Arial" w:eastAsiaTheme="majorEastAsia" w:hAnsi="Arial" w:cs="Arial"/>
        </w:rPr>
        <w:t> </w:t>
      </w:r>
      <w:r w:rsidR="00340985" w:rsidRPr="00173448">
        <w:rPr>
          <w:rStyle w:val="FontStyle29"/>
          <w:rFonts w:ascii="Arial" w:eastAsiaTheme="majorEastAsia" w:hAnsi="Arial" w:cs="Arial"/>
        </w:rPr>
        <w:t>jejich uzavření (potvrzení objednávky)</w:t>
      </w:r>
      <w:r w:rsidRPr="00173448">
        <w:rPr>
          <w:rStyle w:val="FontStyle29"/>
          <w:rFonts w:ascii="Arial" w:eastAsiaTheme="majorEastAsia" w:hAnsi="Arial" w:cs="Arial"/>
        </w:rPr>
        <w:t>. Objednatel se současně zavazuje informovat zhotovitele o provedení registrace tak, že zašle zhotoviteli kopii potvrzení správce registru smluv o uveřejnění smlouvy</w:t>
      </w:r>
      <w:r w:rsidR="009920C7" w:rsidRPr="00173448">
        <w:rPr>
          <w:rStyle w:val="FontStyle29"/>
          <w:rFonts w:ascii="Arial" w:eastAsiaTheme="majorEastAsia" w:hAnsi="Arial" w:cs="Arial"/>
        </w:rPr>
        <w:t xml:space="preserve"> (objednávky)</w:t>
      </w:r>
      <w:r w:rsidRPr="00173448">
        <w:rPr>
          <w:rStyle w:val="FontStyle29"/>
          <w:rFonts w:ascii="Arial" w:eastAsiaTheme="majorEastAsia" w:hAnsi="Arial" w:cs="Arial"/>
        </w:rPr>
        <w:t xml:space="preserve"> bez zbytečného odkladu poté, kdy sám potvrzení obdrží, popř. již v průvodním formuláři vyplní příslušnou kolonku s ID datové schránky zhotovitele (v</w:t>
      </w:r>
      <w:r w:rsidR="002836DB" w:rsidRPr="00173448">
        <w:rPr>
          <w:rStyle w:val="FontStyle29"/>
          <w:rFonts w:ascii="Arial" w:eastAsiaTheme="majorEastAsia" w:hAnsi="Arial" w:cs="Arial"/>
        </w:rPr>
        <w:t> </w:t>
      </w:r>
      <w:r w:rsidRPr="00173448">
        <w:rPr>
          <w:rStyle w:val="FontStyle29"/>
          <w:rFonts w:ascii="Arial" w:eastAsiaTheme="majorEastAsia" w:hAnsi="Arial" w:cs="Arial"/>
        </w:rPr>
        <w:t>takovém případě potvrzení od správce registru smluv o provedení registrace smlouvy obdrží obě smluvní strany zároveň).</w:t>
      </w:r>
    </w:p>
    <w:p w14:paraId="40F15CAE" w14:textId="23418D82" w:rsidR="00D629F3" w:rsidRPr="00173448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 xml:space="preserve">Tato smlouva nabývá platnosti </w:t>
      </w:r>
      <w:r w:rsidR="00340985" w:rsidRPr="00173448">
        <w:rPr>
          <w:rStyle w:val="FontStyle29"/>
          <w:rFonts w:ascii="Arial" w:eastAsiaTheme="majorEastAsia" w:hAnsi="Arial" w:cs="Arial"/>
        </w:rPr>
        <w:t xml:space="preserve">a účinnosti </w:t>
      </w:r>
      <w:r w:rsidRPr="00173448">
        <w:rPr>
          <w:rStyle w:val="FontStyle29"/>
          <w:rFonts w:ascii="Arial" w:eastAsiaTheme="majorEastAsia" w:hAnsi="Arial" w:cs="Arial"/>
        </w:rPr>
        <w:t>podpisem smluvních stran.</w:t>
      </w:r>
    </w:p>
    <w:p w14:paraId="067D55D5" w14:textId="17BCBDB3" w:rsidR="00D629F3" w:rsidRPr="00173448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>Smluvní strany se dohodly, že v případě zániku této smlouvy zůstávají v platnosti a účinnosti i</w:t>
      </w:r>
      <w:r w:rsidR="00B95F0D" w:rsidRPr="00173448">
        <w:rPr>
          <w:rStyle w:val="FontStyle29"/>
          <w:rFonts w:ascii="Arial" w:eastAsiaTheme="majorEastAsia" w:hAnsi="Arial" w:cs="Arial"/>
        </w:rPr>
        <w:t> </w:t>
      </w:r>
      <w:r w:rsidRPr="00173448">
        <w:rPr>
          <w:rStyle w:val="FontStyle29"/>
          <w:rFonts w:ascii="Arial" w:eastAsiaTheme="majorEastAsia" w:hAnsi="Arial" w:cs="Arial"/>
        </w:rPr>
        <w:t>nadále ustanovení, z jejichž povahy vyplývá, že mají zůstat nedotčena zánikem právního vztahu založeného touto smlouvou, především ustanovení o smluvních pokutách a náhradě újmy.</w:t>
      </w:r>
    </w:p>
    <w:p w14:paraId="11527EF5" w14:textId="77777777" w:rsidR="00D629F3" w:rsidRPr="00173448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>V případě neplatnosti nebo neúčinnosti některého ustanovení této smlouvy nebudou dotčena ostatní ustanovení této smlouvy.</w:t>
      </w:r>
    </w:p>
    <w:p w14:paraId="24DD47C9" w14:textId="250C78C9" w:rsidR="00D629F3" w:rsidRPr="00173448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 xml:space="preserve">Tato smlouva se řídí českým právem. Případné spory vzniklé z této smlouvy budou řešeny věcně </w:t>
      </w:r>
      <w:r w:rsidR="00AF412B" w:rsidRPr="00173448">
        <w:rPr>
          <w:rStyle w:val="FontStyle29"/>
          <w:rFonts w:ascii="Arial" w:eastAsiaTheme="majorEastAsia" w:hAnsi="Arial" w:cs="Arial"/>
        </w:rPr>
        <w:t xml:space="preserve">a místně </w:t>
      </w:r>
      <w:r w:rsidRPr="00173448">
        <w:rPr>
          <w:rStyle w:val="FontStyle29"/>
          <w:rFonts w:ascii="Arial" w:eastAsiaTheme="majorEastAsia" w:hAnsi="Arial" w:cs="Arial"/>
        </w:rPr>
        <w:t xml:space="preserve">příslušným obecným soudem. </w:t>
      </w:r>
    </w:p>
    <w:p w14:paraId="5817A822" w14:textId="0B8D0130" w:rsidR="00D629F3" w:rsidRPr="00173448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lastRenderedPageBreak/>
        <w:t xml:space="preserve">Smlouva je vyhotovena ve </w:t>
      </w:r>
      <w:r w:rsidR="009920C7" w:rsidRPr="00173448">
        <w:rPr>
          <w:rStyle w:val="FontStyle29"/>
          <w:rFonts w:ascii="Arial" w:eastAsiaTheme="majorEastAsia" w:hAnsi="Arial" w:cs="Arial"/>
        </w:rPr>
        <w:t>třech</w:t>
      </w:r>
      <w:r w:rsidRPr="00173448">
        <w:rPr>
          <w:rStyle w:val="FontStyle29"/>
          <w:rFonts w:ascii="Arial" w:eastAsiaTheme="majorEastAsia" w:hAnsi="Arial" w:cs="Arial"/>
        </w:rPr>
        <w:t xml:space="preserve"> stejnopisech, z nichž </w:t>
      </w:r>
      <w:r w:rsidR="009920C7" w:rsidRPr="00173448">
        <w:rPr>
          <w:rStyle w:val="FontStyle29"/>
          <w:rFonts w:ascii="Arial" w:eastAsiaTheme="majorEastAsia" w:hAnsi="Arial" w:cs="Arial"/>
        </w:rPr>
        <w:t>objednatel</w:t>
      </w:r>
      <w:r w:rsidRPr="00173448">
        <w:rPr>
          <w:rStyle w:val="FontStyle29"/>
          <w:rFonts w:ascii="Arial" w:eastAsiaTheme="majorEastAsia" w:hAnsi="Arial" w:cs="Arial"/>
        </w:rPr>
        <w:t xml:space="preserve"> obdrží dv</w:t>
      </w:r>
      <w:r w:rsidR="009920C7" w:rsidRPr="00173448">
        <w:rPr>
          <w:rStyle w:val="FontStyle29"/>
          <w:rFonts w:ascii="Arial" w:eastAsiaTheme="majorEastAsia" w:hAnsi="Arial" w:cs="Arial"/>
        </w:rPr>
        <w:t>ě</w:t>
      </w:r>
      <w:r w:rsidRPr="00173448">
        <w:rPr>
          <w:rStyle w:val="FontStyle29"/>
          <w:rFonts w:ascii="Arial" w:eastAsiaTheme="majorEastAsia" w:hAnsi="Arial" w:cs="Arial"/>
        </w:rPr>
        <w:t xml:space="preserve"> </w:t>
      </w:r>
      <w:r w:rsidR="009920C7" w:rsidRPr="00173448">
        <w:rPr>
          <w:rStyle w:val="FontStyle29"/>
          <w:rFonts w:ascii="Arial" w:eastAsiaTheme="majorEastAsia" w:hAnsi="Arial" w:cs="Arial"/>
        </w:rPr>
        <w:t>a zhotovitel jedno vyhotovení</w:t>
      </w:r>
      <w:r w:rsidRPr="00173448">
        <w:rPr>
          <w:rStyle w:val="FontStyle29"/>
          <w:rFonts w:ascii="Arial" w:eastAsiaTheme="majorEastAsia" w:hAnsi="Arial" w:cs="Arial"/>
        </w:rPr>
        <w:t xml:space="preserve"> smlouvy.</w:t>
      </w:r>
    </w:p>
    <w:p w14:paraId="3B73358D" w14:textId="138805FC" w:rsidR="00477B34" w:rsidRPr="001006ED" w:rsidRDefault="00477B34" w:rsidP="00477B34">
      <w:pPr>
        <w:pStyle w:val="Zkladntext2"/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  <w:i/>
        </w:rPr>
      </w:pPr>
      <w:r w:rsidRPr="001006ED">
        <w:rPr>
          <w:rStyle w:val="FontStyle29"/>
          <w:rFonts w:ascii="Arial" w:eastAsiaTheme="majorEastAsia" w:hAnsi="Arial" w:cs="Arial"/>
          <w:i/>
        </w:rPr>
        <w:t>alternativně (před podpisem smlouvy bude vybrána relevantní alternativa)</w:t>
      </w:r>
    </w:p>
    <w:p w14:paraId="645A57D5" w14:textId="29C88113" w:rsidR="00477B34" w:rsidRPr="00173448" w:rsidRDefault="00477B34" w:rsidP="00477B34">
      <w:pPr>
        <w:pStyle w:val="Zkladntext2"/>
        <w:tabs>
          <w:tab w:val="left" w:pos="5387"/>
        </w:tabs>
        <w:spacing w:after="120" w:line="259" w:lineRule="exact"/>
        <w:ind w:firstLine="709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>Tato smlouva je uzavřena elektronicky.</w:t>
      </w:r>
    </w:p>
    <w:p w14:paraId="41A84F97" w14:textId="0A406A31" w:rsidR="00477B34" w:rsidRPr="00173448" w:rsidRDefault="00477B34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>Tato smlouva nabývá platnosti podpisem smluvních stran a účinnosti dnem uveřejnění v</w:t>
      </w:r>
      <w:r w:rsidR="002D6386" w:rsidRPr="00173448">
        <w:rPr>
          <w:rStyle w:val="FontStyle29"/>
          <w:rFonts w:ascii="Arial" w:eastAsiaTheme="majorEastAsia" w:hAnsi="Arial" w:cs="Arial"/>
        </w:rPr>
        <w:t> </w:t>
      </w:r>
      <w:r w:rsidRPr="00173448">
        <w:rPr>
          <w:rStyle w:val="FontStyle29"/>
          <w:rFonts w:ascii="Arial" w:eastAsiaTheme="majorEastAsia" w:hAnsi="Arial" w:cs="Arial"/>
        </w:rPr>
        <w:t>Registru smluv dle zákona č. 340/2015 Sb., o zvláštních podmínkách účinnosti některých smluv, uveřejňování těchto smluv a o registru smluv (zákon o registru smluv), ve znění pozdějších předpisů.</w:t>
      </w:r>
    </w:p>
    <w:p w14:paraId="1E9A1072" w14:textId="77777777" w:rsidR="00D629F3" w:rsidRPr="00173448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>Tuto smlouvu lze měnit, doplňovat a upřesňovat pouze oboustranně odsouhlasenými písemnými dodatky, podepsanými oprávněnými zástupci obou smluvních stran, které musí být obsaženy na jedné listině. Změna formy uzavírání dodatků musí být uzavřena písemně.</w:t>
      </w:r>
    </w:p>
    <w:p w14:paraId="1775B511" w14:textId="77777777" w:rsidR="00D629F3" w:rsidRPr="00173448" w:rsidRDefault="00D629F3" w:rsidP="00063597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 xml:space="preserve">Nedílnou součást této smlouvy tvoří tyto přílohy: </w:t>
      </w:r>
    </w:p>
    <w:p w14:paraId="19B003E0" w14:textId="780C82D8" w:rsidR="00D629F3" w:rsidRPr="00173448" w:rsidRDefault="00D629F3" w:rsidP="00D629F3">
      <w:pPr>
        <w:pStyle w:val="Odstavecseseznamem"/>
        <w:spacing w:after="120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 xml:space="preserve">Příloha č. 1 – </w:t>
      </w:r>
      <w:r w:rsidR="00673C74">
        <w:rPr>
          <w:rFonts w:ascii="Arial" w:hAnsi="Arial" w:cs="Arial"/>
          <w:sz w:val="20"/>
          <w:szCs w:val="20"/>
        </w:rPr>
        <w:t>Vyznačení plochy</w:t>
      </w:r>
      <w:r w:rsidR="00C13786" w:rsidRPr="00173448">
        <w:rPr>
          <w:rFonts w:ascii="Arial" w:hAnsi="Arial" w:cs="Arial"/>
          <w:sz w:val="20"/>
          <w:szCs w:val="20"/>
        </w:rPr>
        <w:t xml:space="preserve"> zeleně</w:t>
      </w:r>
      <w:r w:rsidR="00673C74">
        <w:rPr>
          <w:rFonts w:ascii="Arial" w:hAnsi="Arial" w:cs="Arial"/>
          <w:sz w:val="20"/>
          <w:szCs w:val="20"/>
        </w:rPr>
        <w:t xml:space="preserve"> k údržbě</w:t>
      </w:r>
    </w:p>
    <w:p w14:paraId="109172C8" w14:textId="0256A59B" w:rsidR="00231C8C" w:rsidRPr="00173448" w:rsidRDefault="00D629F3" w:rsidP="00FF44F6">
      <w:pPr>
        <w:pStyle w:val="Odstavecseseznamem"/>
        <w:spacing w:after="120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173448">
        <w:rPr>
          <w:rFonts w:ascii="Arial" w:hAnsi="Arial" w:cs="Arial"/>
          <w:sz w:val="20"/>
          <w:szCs w:val="20"/>
        </w:rPr>
        <w:t xml:space="preserve">Příloha č. 2 – </w:t>
      </w:r>
      <w:r w:rsidR="00C13786" w:rsidRPr="00173448">
        <w:rPr>
          <w:rFonts w:ascii="Arial" w:hAnsi="Arial" w:cs="Arial"/>
          <w:sz w:val="20"/>
          <w:szCs w:val="20"/>
        </w:rPr>
        <w:t>Nabídkový rozpočet</w:t>
      </w:r>
    </w:p>
    <w:p w14:paraId="67767096" w14:textId="77777777" w:rsidR="00D629F3" w:rsidRPr="00173448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173448">
        <w:rPr>
          <w:rStyle w:val="FontStyle29"/>
          <w:rFonts w:ascii="Arial" w:eastAsiaTheme="majorEastAsia" w:hAnsi="Arial" w:cs="Arial"/>
        </w:rPr>
        <w:t>Obě smluvní strany potvrzují autentičnost této smlouvy a prohlašují, že si smlouvu přečetly, s jejím obsahem souhlasí a že smlouva byla sepsána na základě pravdivých údajů, z jejich pravé a svobodné vůle, což stvrzují podpisem svého oprávněného zástupce.</w:t>
      </w:r>
    </w:p>
    <w:p w14:paraId="503FC756" w14:textId="3EC6290F" w:rsidR="00D629F3" w:rsidRPr="00173448" w:rsidRDefault="00D629F3" w:rsidP="00D629F3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eastAsiaTheme="majorEastAsia" w:hAnsi="Arial" w:cs="Arial"/>
        </w:rPr>
      </w:pPr>
    </w:p>
    <w:p w14:paraId="532204A8" w14:textId="77777777" w:rsidR="00B95F0D" w:rsidRPr="00173448" w:rsidRDefault="00B95F0D" w:rsidP="00D629F3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eastAsiaTheme="majorEastAsia" w:hAnsi="Arial" w:cs="Arial"/>
        </w:rPr>
      </w:pPr>
    </w:p>
    <w:p w14:paraId="39CF1D10" w14:textId="2895C9B6" w:rsidR="00D629F3" w:rsidRPr="00173448" w:rsidRDefault="00D629F3" w:rsidP="00D629F3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0" w:name="_Hlk161672007"/>
      <w:r w:rsidRPr="00173448">
        <w:rPr>
          <w:rFonts w:ascii="Arial" w:hAnsi="Arial" w:cs="Arial"/>
          <w:color w:val="auto"/>
          <w:sz w:val="20"/>
          <w:szCs w:val="20"/>
        </w:rPr>
        <w:t xml:space="preserve">V </w:t>
      </w:r>
      <w:r w:rsidRPr="00173448">
        <w:rPr>
          <w:rFonts w:ascii="Arial" w:hAnsi="Arial" w:cs="Arial"/>
          <w:color w:val="auto"/>
          <w:sz w:val="20"/>
          <w:szCs w:val="20"/>
          <w:highlight w:val="lightGray"/>
        </w:rPr>
        <w:t>…………………….</w:t>
      </w:r>
      <w:r w:rsidRPr="00173448">
        <w:rPr>
          <w:rFonts w:ascii="Arial" w:hAnsi="Arial" w:cs="Arial"/>
          <w:color w:val="auto"/>
          <w:sz w:val="20"/>
          <w:szCs w:val="20"/>
        </w:rPr>
        <w:t xml:space="preserve"> dne </w:t>
      </w:r>
      <w:r w:rsidRPr="00173448">
        <w:rPr>
          <w:rFonts w:ascii="Arial" w:hAnsi="Arial" w:cs="Arial"/>
          <w:color w:val="auto"/>
          <w:sz w:val="20"/>
          <w:szCs w:val="20"/>
          <w:highlight w:val="lightGray"/>
        </w:rPr>
        <w:t>……</w:t>
      </w:r>
      <w:proofErr w:type="gramStart"/>
      <w:r w:rsidRPr="00173448">
        <w:rPr>
          <w:rFonts w:ascii="Arial" w:hAnsi="Arial" w:cs="Arial"/>
          <w:color w:val="auto"/>
          <w:sz w:val="20"/>
          <w:szCs w:val="20"/>
          <w:highlight w:val="lightGray"/>
        </w:rPr>
        <w:t>…….</w:t>
      </w:r>
      <w:proofErr w:type="gramEnd"/>
      <w:r w:rsidRPr="00173448">
        <w:rPr>
          <w:rFonts w:ascii="Arial" w:hAnsi="Arial" w:cs="Arial"/>
          <w:color w:val="auto"/>
          <w:sz w:val="20"/>
          <w:szCs w:val="20"/>
          <w:highlight w:val="lightGray"/>
        </w:rPr>
        <w:t>.</w:t>
      </w:r>
      <w:r w:rsidRPr="00173448">
        <w:rPr>
          <w:rFonts w:ascii="Arial" w:hAnsi="Arial" w:cs="Arial"/>
          <w:color w:val="auto"/>
          <w:sz w:val="20"/>
          <w:szCs w:val="20"/>
        </w:rPr>
        <w:tab/>
      </w:r>
      <w:r w:rsidRPr="00173448">
        <w:rPr>
          <w:rFonts w:ascii="Arial" w:hAnsi="Arial" w:cs="Arial"/>
          <w:color w:val="auto"/>
          <w:sz w:val="20"/>
          <w:szCs w:val="20"/>
        </w:rPr>
        <w:tab/>
      </w:r>
      <w:r w:rsidRPr="00173448">
        <w:rPr>
          <w:rFonts w:ascii="Arial" w:hAnsi="Arial" w:cs="Arial"/>
          <w:color w:val="auto"/>
          <w:sz w:val="20"/>
          <w:szCs w:val="20"/>
        </w:rPr>
        <w:tab/>
        <w:t>V</w:t>
      </w:r>
      <w:r w:rsidR="00617544" w:rsidRPr="00173448">
        <w:rPr>
          <w:rFonts w:ascii="Arial" w:hAnsi="Arial" w:cs="Arial"/>
          <w:color w:val="auto"/>
          <w:sz w:val="20"/>
          <w:szCs w:val="20"/>
        </w:rPr>
        <w:t> Karlových Varech</w:t>
      </w:r>
      <w:r w:rsidRPr="00173448">
        <w:rPr>
          <w:rFonts w:ascii="Arial" w:hAnsi="Arial" w:cs="Arial"/>
          <w:color w:val="auto"/>
          <w:sz w:val="20"/>
          <w:szCs w:val="20"/>
        </w:rPr>
        <w:t xml:space="preserve"> dne </w:t>
      </w:r>
      <w:r w:rsidR="00C13786" w:rsidRPr="00173448">
        <w:rPr>
          <w:rFonts w:ascii="Arial" w:hAnsi="Arial" w:cs="Arial"/>
          <w:color w:val="auto"/>
          <w:sz w:val="20"/>
          <w:szCs w:val="20"/>
          <w:highlight w:val="lightGray"/>
        </w:rPr>
        <w:t>……</w:t>
      </w:r>
      <w:proofErr w:type="gramStart"/>
      <w:r w:rsidR="00C13786" w:rsidRPr="00173448">
        <w:rPr>
          <w:rFonts w:ascii="Arial" w:hAnsi="Arial" w:cs="Arial"/>
          <w:color w:val="auto"/>
          <w:sz w:val="20"/>
          <w:szCs w:val="20"/>
          <w:highlight w:val="lightGray"/>
        </w:rPr>
        <w:t>…….</w:t>
      </w:r>
      <w:proofErr w:type="gramEnd"/>
      <w:r w:rsidR="00C13786" w:rsidRPr="00173448">
        <w:rPr>
          <w:rFonts w:ascii="Arial" w:hAnsi="Arial" w:cs="Arial"/>
          <w:color w:val="auto"/>
          <w:sz w:val="20"/>
          <w:szCs w:val="20"/>
          <w:highlight w:val="lightGray"/>
        </w:rPr>
        <w:t>.</w:t>
      </w:r>
    </w:p>
    <w:bookmarkEnd w:id="0"/>
    <w:p w14:paraId="599ABB17" w14:textId="77777777" w:rsidR="00D629F3" w:rsidRPr="00173448" w:rsidRDefault="00D629F3" w:rsidP="00D629F3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00837C0" w14:textId="77777777" w:rsidR="00617544" w:rsidRPr="00173448" w:rsidRDefault="00617544" w:rsidP="00D629F3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64F84C8" w14:textId="77777777" w:rsidR="00617544" w:rsidRPr="00173448" w:rsidRDefault="00617544" w:rsidP="00D629F3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3A5EA29" w14:textId="77777777" w:rsidR="00617544" w:rsidRPr="00173448" w:rsidRDefault="00617544" w:rsidP="00D629F3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F150A52" w14:textId="455347F9" w:rsidR="00D629F3" w:rsidRPr="00173448" w:rsidRDefault="00D629F3" w:rsidP="00D629F3">
      <w:pPr>
        <w:jc w:val="both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 xml:space="preserve">       </w:t>
      </w:r>
      <w:bookmarkStart w:id="1" w:name="_Hlk161672035"/>
      <w:r w:rsidRPr="00173448">
        <w:rPr>
          <w:rFonts w:ascii="Arial" w:hAnsi="Arial" w:cs="Arial"/>
          <w:color w:val="auto"/>
          <w:sz w:val="20"/>
          <w:szCs w:val="20"/>
        </w:rPr>
        <w:t>____________________________</w:t>
      </w:r>
      <w:bookmarkEnd w:id="1"/>
      <w:r w:rsidRPr="00173448">
        <w:rPr>
          <w:rFonts w:ascii="Arial" w:hAnsi="Arial" w:cs="Arial"/>
          <w:color w:val="auto"/>
          <w:sz w:val="20"/>
          <w:szCs w:val="20"/>
        </w:rPr>
        <w:tab/>
      </w:r>
      <w:r w:rsidRPr="00173448">
        <w:rPr>
          <w:rFonts w:ascii="Arial" w:hAnsi="Arial" w:cs="Arial"/>
          <w:color w:val="auto"/>
          <w:sz w:val="20"/>
          <w:szCs w:val="20"/>
        </w:rPr>
        <w:tab/>
      </w:r>
      <w:r w:rsidRPr="00173448">
        <w:rPr>
          <w:rFonts w:ascii="Arial" w:hAnsi="Arial" w:cs="Arial"/>
          <w:color w:val="auto"/>
          <w:sz w:val="20"/>
          <w:szCs w:val="20"/>
        </w:rPr>
        <w:tab/>
      </w:r>
      <w:r w:rsidR="00F94893" w:rsidRPr="00173448">
        <w:rPr>
          <w:rFonts w:ascii="Arial" w:hAnsi="Arial" w:cs="Arial"/>
          <w:color w:val="auto"/>
          <w:sz w:val="20"/>
          <w:szCs w:val="20"/>
        </w:rPr>
        <w:t>____________________________</w:t>
      </w:r>
    </w:p>
    <w:p w14:paraId="1539ED6B" w14:textId="77777777" w:rsidR="00D629F3" w:rsidRPr="00173448" w:rsidRDefault="00D629F3" w:rsidP="00D629F3">
      <w:pPr>
        <w:keepNext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173448">
        <w:rPr>
          <w:rFonts w:ascii="Arial" w:hAnsi="Arial" w:cs="Arial"/>
          <w:b/>
          <w:color w:val="auto"/>
          <w:sz w:val="20"/>
          <w:szCs w:val="20"/>
        </w:rPr>
        <w:t xml:space="preserve">                      </w:t>
      </w:r>
      <w:r w:rsidRPr="00173448">
        <w:rPr>
          <w:rFonts w:ascii="Arial" w:hAnsi="Arial" w:cs="Arial"/>
          <w:b/>
          <w:color w:val="auto"/>
          <w:sz w:val="20"/>
          <w:szCs w:val="20"/>
        </w:rPr>
        <w:tab/>
      </w:r>
      <w:r w:rsidRPr="00173448">
        <w:rPr>
          <w:rFonts w:ascii="Arial" w:hAnsi="Arial" w:cs="Arial"/>
          <w:b/>
          <w:color w:val="auto"/>
          <w:sz w:val="20"/>
          <w:szCs w:val="20"/>
        </w:rPr>
        <w:tab/>
        <w:t xml:space="preserve">                                                                                                           </w:t>
      </w:r>
    </w:p>
    <w:p w14:paraId="6A55DEA3" w14:textId="60623F53" w:rsidR="00D629F3" w:rsidRPr="00173448" w:rsidRDefault="00D629F3" w:rsidP="003F4725">
      <w:pPr>
        <w:jc w:val="both"/>
        <w:rPr>
          <w:rFonts w:ascii="Arial" w:hAnsi="Arial" w:cs="Arial"/>
          <w:color w:val="auto"/>
          <w:sz w:val="20"/>
          <w:szCs w:val="20"/>
        </w:rPr>
      </w:pPr>
      <w:r w:rsidRPr="00173448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="00F94893">
        <w:rPr>
          <w:rFonts w:ascii="Arial" w:hAnsi="Arial" w:cs="Arial"/>
          <w:color w:val="auto"/>
          <w:sz w:val="20"/>
          <w:szCs w:val="20"/>
        </w:rPr>
        <w:t xml:space="preserve">    </w:t>
      </w:r>
      <w:r w:rsidRPr="00173448">
        <w:rPr>
          <w:rFonts w:ascii="Arial" w:hAnsi="Arial" w:cs="Arial"/>
          <w:color w:val="auto"/>
          <w:sz w:val="20"/>
          <w:szCs w:val="20"/>
        </w:rPr>
        <w:t xml:space="preserve">  </w:t>
      </w:r>
      <w:bookmarkStart w:id="2" w:name="_Hlk161672074"/>
      <w:r w:rsidR="00CB14A3" w:rsidRPr="00173448">
        <w:rPr>
          <w:rFonts w:ascii="Arial" w:hAnsi="Arial" w:cs="Arial"/>
          <w:color w:val="auto"/>
          <w:sz w:val="20"/>
          <w:szCs w:val="20"/>
        </w:rPr>
        <w:t>zhotovitel</w:t>
      </w:r>
      <w:bookmarkEnd w:id="2"/>
      <w:r w:rsidRPr="00173448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</w:t>
      </w:r>
      <w:r w:rsidR="00425D33" w:rsidRPr="00173448">
        <w:rPr>
          <w:rFonts w:ascii="Arial" w:hAnsi="Arial" w:cs="Arial"/>
          <w:color w:val="auto"/>
          <w:sz w:val="20"/>
          <w:szCs w:val="20"/>
        </w:rPr>
        <w:t xml:space="preserve"> </w:t>
      </w:r>
      <w:r w:rsidR="00617544" w:rsidRPr="00173448">
        <w:rPr>
          <w:rFonts w:ascii="Arial" w:hAnsi="Arial" w:cs="Arial"/>
          <w:color w:val="auto"/>
          <w:sz w:val="20"/>
          <w:szCs w:val="20"/>
        </w:rPr>
        <w:t>Karlovarský kraj</w:t>
      </w:r>
    </w:p>
    <w:p w14:paraId="455FF805" w14:textId="42D9F78B" w:rsidR="004E4B0B" w:rsidRPr="00173448" w:rsidRDefault="003F4725" w:rsidP="003F4725">
      <w:pPr>
        <w:pStyle w:val="Zkladntext2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A77BC9">
        <w:rPr>
          <w:rFonts w:ascii="Arial" w:hAnsi="Arial" w:cs="Arial"/>
          <w:sz w:val="20"/>
          <w:szCs w:val="20"/>
        </w:rPr>
        <w:t>Bc. Olga Vokáčová</w:t>
      </w:r>
    </w:p>
    <w:p w14:paraId="6E72D9B3" w14:textId="73CE14F1" w:rsidR="002836DB" w:rsidRPr="00173448" w:rsidRDefault="003F4725" w:rsidP="003F4725">
      <w:pPr>
        <w:pStyle w:val="Zkladntext2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vedoucí odboru správy majetku</w:t>
      </w:r>
    </w:p>
    <w:sectPr w:rsidR="002836DB" w:rsidRPr="0017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58C"/>
    <w:multiLevelType w:val="multilevel"/>
    <w:tmpl w:val="A194335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B4E4226"/>
    <w:multiLevelType w:val="hybridMultilevel"/>
    <w:tmpl w:val="FB546DF8"/>
    <w:lvl w:ilvl="0" w:tplc="FFFFFFFF">
      <w:numFmt w:val="bullet"/>
      <w:lvlText w:val="-"/>
      <w:lvlJc w:val="left"/>
      <w:pPr>
        <w:ind w:left="1344" w:hanging="360"/>
      </w:p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1B5A7FFE"/>
    <w:multiLevelType w:val="multilevel"/>
    <w:tmpl w:val="0AE082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A500A0"/>
    <w:multiLevelType w:val="hybridMultilevel"/>
    <w:tmpl w:val="5FC480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54AED"/>
    <w:multiLevelType w:val="multilevel"/>
    <w:tmpl w:val="C1F088D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98153F"/>
    <w:multiLevelType w:val="multilevel"/>
    <w:tmpl w:val="CFE86FF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9A71CE"/>
    <w:multiLevelType w:val="hybridMultilevel"/>
    <w:tmpl w:val="0C00D9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E6347B"/>
    <w:multiLevelType w:val="hybridMultilevel"/>
    <w:tmpl w:val="8D627D5C"/>
    <w:lvl w:ilvl="0" w:tplc="FFFFFFFF">
      <w:numFmt w:val="bullet"/>
      <w:lvlText w:val="-"/>
      <w:lvlJc w:val="left"/>
      <w:pPr>
        <w:ind w:left="13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26EB3C26"/>
    <w:multiLevelType w:val="hybridMultilevel"/>
    <w:tmpl w:val="CEEA8FFE"/>
    <w:lvl w:ilvl="0" w:tplc="643E0D1E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 w:tplc="7600580C" w:tentative="1">
      <w:start w:val="1"/>
      <w:numFmt w:val="lowerLetter"/>
      <w:lvlText w:val="%2."/>
      <w:lvlJc w:val="left"/>
      <w:pPr>
        <w:ind w:left="1440" w:hanging="360"/>
      </w:pPr>
    </w:lvl>
    <w:lvl w:ilvl="2" w:tplc="40AA3700" w:tentative="1">
      <w:start w:val="1"/>
      <w:numFmt w:val="lowerRoman"/>
      <w:lvlText w:val="%3."/>
      <w:lvlJc w:val="right"/>
      <w:pPr>
        <w:ind w:left="2160" w:hanging="180"/>
      </w:pPr>
    </w:lvl>
    <w:lvl w:ilvl="3" w:tplc="41DE606C" w:tentative="1">
      <w:start w:val="1"/>
      <w:numFmt w:val="decimal"/>
      <w:lvlText w:val="%4."/>
      <w:lvlJc w:val="left"/>
      <w:pPr>
        <w:ind w:left="2880" w:hanging="360"/>
      </w:pPr>
    </w:lvl>
    <w:lvl w:ilvl="4" w:tplc="7E445310" w:tentative="1">
      <w:start w:val="1"/>
      <w:numFmt w:val="lowerLetter"/>
      <w:lvlText w:val="%5."/>
      <w:lvlJc w:val="left"/>
      <w:pPr>
        <w:ind w:left="3600" w:hanging="360"/>
      </w:pPr>
    </w:lvl>
    <w:lvl w:ilvl="5" w:tplc="09D23BC8" w:tentative="1">
      <w:start w:val="1"/>
      <w:numFmt w:val="lowerRoman"/>
      <w:lvlText w:val="%6."/>
      <w:lvlJc w:val="right"/>
      <w:pPr>
        <w:ind w:left="4320" w:hanging="180"/>
      </w:pPr>
    </w:lvl>
    <w:lvl w:ilvl="6" w:tplc="F2345F42" w:tentative="1">
      <w:start w:val="1"/>
      <w:numFmt w:val="decimal"/>
      <w:lvlText w:val="%7."/>
      <w:lvlJc w:val="left"/>
      <w:pPr>
        <w:ind w:left="5040" w:hanging="360"/>
      </w:pPr>
    </w:lvl>
    <w:lvl w:ilvl="7" w:tplc="D3D8C15E" w:tentative="1">
      <w:start w:val="1"/>
      <w:numFmt w:val="lowerLetter"/>
      <w:lvlText w:val="%8."/>
      <w:lvlJc w:val="left"/>
      <w:pPr>
        <w:ind w:left="5760" w:hanging="360"/>
      </w:pPr>
    </w:lvl>
    <w:lvl w:ilvl="8" w:tplc="AC70B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E7E73"/>
    <w:multiLevelType w:val="multilevel"/>
    <w:tmpl w:val="CB62FEB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EE6614D"/>
    <w:multiLevelType w:val="singleLevel"/>
    <w:tmpl w:val="8956536A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30F612B3"/>
    <w:multiLevelType w:val="hybridMultilevel"/>
    <w:tmpl w:val="4D08A5E4"/>
    <w:lvl w:ilvl="0" w:tplc="0C26516C">
      <w:start w:val="1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00BE4"/>
    <w:multiLevelType w:val="multilevel"/>
    <w:tmpl w:val="AF48CB1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68798E"/>
    <w:multiLevelType w:val="multilevel"/>
    <w:tmpl w:val="3B12A71C"/>
    <w:lvl w:ilvl="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376A0FB0"/>
    <w:multiLevelType w:val="singleLevel"/>
    <w:tmpl w:val="1970561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sz w:val="20"/>
      </w:rPr>
    </w:lvl>
  </w:abstractNum>
  <w:abstractNum w:abstractNumId="15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4F4C"/>
    <w:multiLevelType w:val="multilevel"/>
    <w:tmpl w:val="BA362A2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D338B6"/>
    <w:multiLevelType w:val="hybridMultilevel"/>
    <w:tmpl w:val="CEEA8FFE"/>
    <w:lvl w:ilvl="0" w:tplc="B4FCA89A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 w:tplc="B882DE64">
      <w:start w:val="1"/>
      <w:numFmt w:val="lowerLetter"/>
      <w:lvlText w:val="%2."/>
      <w:lvlJc w:val="left"/>
      <w:pPr>
        <w:ind w:left="1440" w:hanging="360"/>
      </w:pPr>
    </w:lvl>
    <w:lvl w:ilvl="2" w:tplc="1D267EB6" w:tentative="1">
      <w:start w:val="1"/>
      <w:numFmt w:val="lowerRoman"/>
      <w:lvlText w:val="%3."/>
      <w:lvlJc w:val="right"/>
      <w:pPr>
        <w:ind w:left="2160" w:hanging="180"/>
      </w:pPr>
    </w:lvl>
    <w:lvl w:ilvl="3" w:tplc="8150521E" w:tentative="1">
      <w:start w:val="1"/>
      <w:numFmt w:val="decimal"/>
      <w:lvlText w:val="%4."/>
      <w:lvlJc w:val="left"/>
      <w:pPr>
        <w:ind w:left="2880" w:hanging="360"/>
      </w:pPr>
    </w:lvl>
    <w:lvl w:ilvl="4" w:tplc="D49CEDF8" w:tentative="1">
      <w:start w:val="1"/>
      <w:numFmt w:val="lowerLetter"/>
      <w:lvlText w:val="%5."/>
      <w:lvlJc w:val="left"/>
      <w:pPr>
        <w:ind w:left="3600" w:hanging="360"/>
      </w:pPr>
    </w:lvl>
    <w:lvl w:ilvl="5" w:tplc="D226A406" w:tentative="1">
      <w:start w:val="1"/>
      <w:numFmt w:val="lowerRoman"/>
      <w:lvlText w:val="%6."/>
      <w:lvlJc w:val="right"/>
      <w:pPr>
        <w:ind w:left="4320" w:hanging="180"/>
      </w:pPr>
    </w:lvl>
    <w:lvl w:ilvl="6" w:tplc="227A1FCC" w:tentative="1">
      <w:start w:val="1"/>
      <w:numFmt w:val="decimal"/>
      <w:lvlText w:val="%7."/>
      <w:lvlJc w:val="left"/>
      <w:pPr>
        <w:ind w:left="5040" w:hanging="360"/>
      </w:pPr>
    </w:lvl>
    <w:lvl w:ilvl="7" w:tplc="1F0EC9AA" w:tentative="1">
      <w:start w:val="1"/>
      <w:numFmt w:val="lowerLetter"/>
      <w:lvlText w:val="%8."/>
      <w:lvlJc w:val="left"/>
      <w:pPr>
        <w:ind w:left="5760" w:hanging="360"/>
      </w:pPr>
    </w:lvl>
    <w:lvl w:ilvl="8" w:tplc="11D2E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81459"/>
    <w:multiLevelType w:val="hybridMultilevel"/>
    <w:tmpl w:val="E1A64714"/>
    <w:lvl w:ilvl="0" w:tplc="56624DFA">
      <w:start w:val="1"/>
      <w:numFmt w:val="decimal"/>
      <w:lvlText w:val="19.%1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1180C"/>
    <w:multiLevelType w:val="hybridMultilevel"/>
    <w:tmpl w:val="0C00D9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160932"/>
    <w:multiLevelType w:val="multilevel"/>
    <w:tmpl w:val="CB62FEB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E47F6E"/>
    <w:multiLevelType w:val="multilevel"/>
    <w:tmpl w:val="E8082B4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0B15E4E"/>
    <w:multiLevelType w:val="hybridMultilevel"/>
    <w:tmpl w:val="46ACC970"/>
    <w:lvl w:ilvl="0" w:tplc="46743EB2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3104E"/>
    <w:multiLevelType w:val="hybridMultilevel"/>
    <w:tmpl w:val="B69C2F9A"/>
    <w:lvl w:ilvl="0" w:tplc="01C4FE12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B5621874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88767B7C" w:tentative="1">
      <w:start w:val="1"/>
      <w:numFmt w:val="lowerRoman"/>
      <w:lvlText w:val="%3."/>
      <w:lvlJc w:val="right"/>
      <w:pPr>
        <w:ind w:left="2367" w:hanging="180"/>
      </w:pPr>
    </w:lvl>
    <w:lvl w:ilvl="3" w:tplc="AE3E1F54" w:tentative="1">
      <w:start w:val="1"/>
      <w:numFmt w:val="decimal"/>
      <w:lvlText w:val="%4."/>
      <w:lvlJc w:val="left"/>
      <w:pPr>
        <w:ind w:left="3087" w:hanging="360"/>
      </w:pPr>
    </w:lvl>
    <w:lvl w:ilvl="4" w:tplc="31D04604" w:tentative="1">
      <w:start w:val="1"/>
      <w:numFmt w:val="lowerLetter"/>
      <w:lvlText w:val="%5."/>
      <w:lvlJc w:val="left"/>
      <w:pPr>
        <w:ind w:left="3807" w:hanging="360"/>
      </w:pPr>
    </w:lvl>
    <w:lvl w:ilvl="5" w:tplc="531CE5CC" w:tentative="1">
      <w:start w:val="1"/>
      <w:numFmt w:val="lowerRoman"/>
      <w:lvlText w:val="%6."/>
      <w:lvlJc w:val="right"/>
      <w:pPr>
        <w:ind w:left="4527" w:hanging="180"/>
      </w:pPr>
    </w:lvl>
    <w:lvl w:ilvl="6" w:tplc="5AAA9D1C" w:tentative="1">
      <w:start w:val="1"/>
      <w:numFmt w:val="decimal"/>
      <w:lvlText w:val="%7."/>
      <w:lvlJc w:val="left"/>
      <w:pPr>
        <w:ind w:left="5247" w:hanging="360"/>
      </w:pPr>
    </w:lvl>
    <w:lvl w:ilvl="7" w:tplc="EB328052" w:tentative="1">
      <w:start w:val="1"/>
      <w:numFmt w:val="lowerLetter"/>
      <w:lvlText w:val="%8."/>
      <w:lvlJc w:val="left"/>
      <w:pPr>
        <w:ind w:left="5967" w:hanging="360"/>
      </w:pPr>
    </w:lvl>
    <w:lvl w:ilvl="8" w:tplc="6B6A597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384269E"/>
    <w:multiLevelType w:val="hybridMultilevel"/>
    <w:tmpl w:val="EA8A5304"/>
    <w:lvl w:ilvl="0" w:tplc="4BA4374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157BE"/>
    <w:multiLevelType w:val="hybridMultilevel"/>
    <w:tmpl w:val="BA8C0DB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A3D1C9F"/>
    <w:multiLevelType w:val="hybridMultilevel"/>
    <w:tmpl w:val="6AB415D2"/>
    <w:lvl w:ilvl="0" w:tplc="58AAF398">
      <w:start w:val="1"/>
      <w:numFmt w:val="lowerLetter"/>
      <w:lvlText w:val="%1)"/>
      <w:lvlJc w:val="left"/>
      <w:pPr>
        <w:ind w:left="720" w:hanging="360"/>
      </w:pPr>
    </w:lvl>
    <w:lvl w:ilvl="1" w:tplc="DE5CECE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F4742"/>
    <w:multiLevelType w:val="multilevel"/>
    <w:tmpl w:val="79BCAB36"/>
    <w:styleLink w:val="Styl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D42512"/>
    <w:multiLevelType w:val="hybridMultilevel"/>
    <w:tmpl w:val="CFDA632E"/>
    <w:lvl w:ilvl="0" w:tplc="98546C06">
      <w:start w:val="1"/>
      <w:numFmt w:val="decimal"/>
      <w:lvlText w:val="4.%1"/>
      <w:lvlJc w:val="left"/>
      <w:pPr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237A"/>
    <w:multiLevelType w:val="singleLevel"/>
    <w:tmpl w:val="C5F27510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0"/>
      </w:rPr>
    </w:lvl>
  </w:abstractNum>
  <w:abstractNum w:abstractNumId="30" w15:restartNumberingAfterBreak="0">
    <w:nsid w:val="6B3D41AA"/>
    <w:multiLevelType w:val="hybridMultilevel"/>
    <w:tmpl w:val="90743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2473E"/>
    <w:multiLevelType w:val="hybridMultilevel"/>
    <w:tmpl w:val="0C00D9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CAD0906"/>
    <w:multiLevelType w:val="multilevel"/>
    <w:tmpl w:val="CCDC89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5273938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77A617D"/>
    <w:multiLevelType w:val="hybridMultilevel"/>
    <w:tmpl w:val="4CEECB28"/>
    <w:lvl w:ilvl="0" w:tplc="CA6667AE">
      <w:start w:val="1"/>
      <w:numFmt w:val="decimal"/>
      <w:lvlText w:val="9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F3F780B"/>
    <w:multiLevelType w:val="hybridMultilevel"/>
    <w:tmpl w:val="93F6C26C"/>
    <w:lvl w:ilvl="0" w:tplc="FFFFFFFF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67887">
    <w:abstractNumId w:val="26"/>
  </w:num>
  <w:num w:numId="2" w16cid:durableId="1706439058">
    <w:abstractNumId w:val="35"/>
  </w:num>
  <w:num w:numId="3" w16cid:durableId="675768088">
    <w:abstractNumId w:val="10"/>
  </w:num>
  <w:num w:numId="4" w16cid:durableId="253903425">
    <w:abstractNumId w:val="27"/>
  </w:num>
  <w:num w:numId="5" w16cid:durableId="1395621807">
    <w:abstractNumId w:val="23"/>
  </w:num>
  <w:num w:numId="6" w16cid:durableId="1129130844">
    <w:abstractNumId w:val="12"/>
  </w:num>
  <w:num w:numId="7" w16cid:durableId="1795708382">
    <w:abstractNumId w:val="33"/>
  </w:num>
  <w:num w:numId="8" w16cid:durableId="970477947">
    <w:abstractNumId w:val="21"/>
  </w:num>
  <w:num w:numId="9" w16cid:durableId="1571229837">
    <w:abstractNumId w:val="8"/>
  </w:num>
  <w:num w:numId="10" w16cid:durableId="1210533840">
    <w:abstractNumId w:val="25"/>
  </w:num>
  <w:num w:numId="11" w16cid:durableId="347148080">
    <w:abstractNumId w:val="22"/>
  </w:num>
  <w:num w:numId="12" w16cid:durableId="2071539261">
    <w:abstractNumId w:val="28"/>
  </w:num>
  <w:num w:numId="13" w16cid:durableId="1856310032">
    <w:abstractNumId w:val="2"/>
  </w:num>
  <w:num w:numId="14" w16cid:durableId="726418311">
    <w:abstractNumId w:val="20"/>
  </w:num>
  <w:num w:numId="15" w16cid:durableId="1007755564">
    <w:abstractNumId w:val="17"/>
  </w:num>
  <w:num w:numId="16" w16cid:durableId="32272063">
    <w:abstractNumId w:val="5"/>
  </w:num>
  <w:num w:numId="17" w16cid:durableId="262155662">
    <w:abstractNumId w:val="16"/>
  </w:num>
  <w:num w:numId="18" w16cid:durableId="2048212444">
    <w:abstractNumId w:val="4"/>
  </w:num>
  <w:num w:numId="19" w16cid:durableId="265623834">
    <w:abstractNumId w:val="9"/>
  </w:num>
  <w:num w:numId="20" w16cid:durableId="606888376">
    <w:abstractNumId w:val="0"/>
  </w:num>
  <w:num w:numId="21" w16cid:durableId="1471362252">
    <w:abstractNumId w:val="34"/>
  </w:num>
  <w:num w:numId="22" w16cid:durableId="1733693044">
    <w:abstractNumId w:val="6"/>
  </w:num>
  <w:num w:numId="23" w16cid:durableId="948926770">
    <w:abstractNumId w:val="19"/>
  </w:num>
  <w:num w:numId="24" w16cid:durableId="214005335">
    <w:abstractNumId w:val="11"/>
  </w:num>
  <w:num w:numId="25" w16cid:durableId="935484042">
    <w:abstractNumId w:val="31"/>
  </w:num>
  <w:num w:numId="26" w16cid:durableId="1721780857">
    <w:abstractNumId w:val="13"/>
  </w:num>
  <w:num w:numId="27" w16cid:durableId="744382007">
    <w:abstractNumId w:val="18"/>
  </w:num>
  <w:num w:numId="28" w16cid:durableId="544103146">
    <w:abstractNumId w:val="7"/>
  </w:num>
  <w:num w:numId="29" w16cid:durableId="151607521">
    <w:abstractNumId w:val="1"/>
  </w:num>
  <w:num w:numId="30" w16cid:durableId="2088569377">
    <w:abstractNumId w:val="14"/>
  </w:num>
  <w:num w:numId="31" w16cid:durableId="14116935">
    <w:abstractNumId w:val="29"/>
  </w:num>
  <w:num w:numId="32" w16cid:durableId="734546998">
    <w:abstractNumId w:val="24"/>
  </w:num>
  <w:num w:numId="33" w16cid:durableId="619915492">
    <w:abstractNumId w:val="15"/>
  </w:num>
  <w:num w:numId="34" w16cid:durableId="1596474093">
    <w:abstractNumId w:val="3"/>
  </w:num>
  <w:num w:numId="35" w16cid:durableId="689262627">
    <w:abstractNumId w:val="30"/>
  </w:num>
  <w:num w:numId="36" w16cid:durableId="20609793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36"/>
    <w:rsid w:val="00003B81"/>
    <w:rsid w:val="00012CF6"/>
    <w:rsid w:val="0003515E"/>
    <w:rsid w:val="00043DEF"/>
    <w:rsid w:val="00063597"/>
    <w:rsid w:val="00072E90"/>
    <w:rsid w:val="00093F84"/>
    <w:rsid w:val="000A512D"/>
    <w:rsid w:val="000D5EDC"/>
    <w:rsid w:val="000E1EAE"/>
    <w:rsid w:val="000E6E12"/>
    <w:rsid w:val="000E70CE"/>
    <w:rsid w:val="000F4096"/>
    <w:rsid w:val="001006ED"/>
    <w:rsid w:val="001229EC"/>
    <w:rsid w:val="00144221"/>
    <w:rsid w:val="0015215B"/>
    <w:rsid w:val="00153791"/>
    <w:rsid w:val="001635AD"/>
    <w:rsid w:val="00165795"/>
    <w:rsid w:val="00173448"/>
    <w:rsid w:val="001778B1"/>
    <w:rsid w:val="001B2927"/>
    <w:rsid w:val="001E72D8"/>
    <w:rsid w:val="00204C96"/>
    <w:rsid w:val="00213D78"/>
    <w:rsid w:val="00230BF2"/>
    <w:rsid w:val="00231C8C"/>
    <w:rsid w:val="002327C6"/>
    <w:rsid w:val="00243C40"/>
    <w:rsid w:val="0027473B"/>
    <w:rsid w:val="002836DB"/>
    <w:rsid w:val="002A1AD9"/>
    <w:rsid w:val="002D61E1"/>
    <w:rsid w:val="002D6229"/>
    <w:rsid w:val="002D6386"/>
    <w:rsid w:val="002E3081"/>
    <w:rsid w:val="002E61D9"/>
    <w:rsid w:val="002E6E80"/>
    <w:rsid w:val="003029AE"/>
    <w:rsid w:val="00331396"/>
    <w:rsid w:val="00340985"/>
    <w:rsid w:val="003A0C96"/>
    <w:rsid w:val="003E60CE"/>
    <w:rsid w:val="003F4725"/>
    <w:rsid w:val="004050D4"/>
    <w:rsid w:val="00407549"/>
    <w:rsid w:val="00421B7E"/>
    <w:rsid w:val="00425D33"/>
    <w:rsid w:val="00430668"/>
    <w:rsid w:val="00463C59"/>
    <w:rsid w:val="004709E4"/>
    <w:rsid w:val="00477B34"/>
    <w:rsid w:val="004A124A"/>
    <w:rsid w:val="004C0296"/>
    <w:rsid w:val="004E4B0B"/>
    <w:rsid w:val="00500F5B"/>
    <w:rsid w:val="00507A0E"/>
    <w:rsid w:val="00537A31"/>
    <w:rsid w:val="00586A31"/>
    <w:rsid w:val="005949FE"/>
    <w:rsid w:val="005B52EC"/>
    <w:rsid w:val="005C5279"/>
    <w:rsid w:val="005D1AE5"/>
    <w:rsid w:val="005D7DFE"/>
    <w:rsid w:val="005F168A"/>
    <w:rsid w:val="006016C5"/>
    <w:rsid w:val="006162D1"/>
    <w:rsid w:val="00617544"/>
    <w:rsid w:val="00673C74"/>
    <w:rsid w:val="006843FA"/>
    <w:rsid w:val="006903C5"/>
    <w:rsid w:val="00697C1C"/>
    <w:rsid w:val="006B3B4A"/>
    <w:rsid w:val="006C242C"/>
    <w:rsid w:val="006E449C"/>
    <w:rsid w:val="006E59E4"/>
    <w:rsid w:val="006F76C7"/>
    <w:rsid w:val="00715DF1"/>
    <w:rsid w:val="00716162"/>
    <w:rsid w:val="0073096A"/>
    <w:rsid w:val="007373E8"/>
    <w:rsid w:val="007654B3"/>
    <w:rsid w:val="007A27A1"/>
    <w:rsid w:val="007B16FF"/>
    <w:rsid w:val="007B441A"/>
    <w:rsid w:val="007C4589"/>
    <w:rsid w:val="007F161F"/>
    <w:rsid w:val="007F6D95"/>
    <w:rsid w:val="008009AA"/>
    <w:rsid w:val="008013D8"/>
    <w:rsid w:val="0083436B"/>
    <w:rsid w:val="00837CDB"/>
    <w:rsid w:val="00844AF4"/>
    <w:rsid w:val="008656EC"/>
    <w:rsid w:val="00866FF3"/>
    <w:rsid w:val="00876BE1"/>
    <w:rsid w:val="00884246"/>
    <w:rsid w:val="008A4CE6"/>
    <w:rsid w:val="008B74AA"/>
    <w:rsid w:val="008D5C94"/>
    <w:rsid w:val="009006CA"/>
    <w:rsid w:val="00966BA2"/>
    <w:rsid w:val="00967C16"/>
    <w:rsid w:val="00971017"/>
    <w:rsid w:val="009920C7"/>
    <w:rsid w:val="009A16EA"/>
    <w:rsid w:val="009A7755"/>
    <w:rsid w:val="009A7881"/>
    <w:rsid w:val="009B71A8"/>
    <w:rsid w:val="009C2839"/>
    <w:rsid w:val="009C4429"/>
    <w:rsid w:val="009D7FF8"/>
    <w:rsid w:val="009F241F"/>
    <w:rsid w:val="009F539D"/>
    <w:rsid w:val="00A222D0"/>
    <w:rsid w:val="00A24D13"/>
    <w:rsid w:val="00A51BFC"/>
    <w:rsid w:val="00A624AD"/>
    <w:rsid w:val="00A75706"/>
    <w:rsid w:val="00A77BC9"/>
    <w:rsid w:val="00AB0BA1"/>
    <w:rsid w:val="00AB17CD"/>
    <w:rsid w:val="00AB4D36"/>
    <w:rsid w:val="00AD73D2"/>
    <w:rsid w:val="00AE3880"/>
    <w:rsid w:val="00AF412B"/>
    <w:rsid w:val="00B01B57"/>
    <w:rsid w:val="00B1211D"/>
    <w:rsid w:val="00B12C95"/>
    <w:rsid w:val="00B177D6"/>
    <w:rsid w:val="00B21938"/>
    <w:rsid w:val="00B330CC"/>
    <w:rsid w:val="00B34CD2"/>
    <w:rsid w:val="00B365DD"/>
    <w:rsid w:val="00B439F0"/>
    <w:rsid w:val="00B566AC"/>
    <w:rsid w:val="00B61149"/>
    <w:rsid w:val="00B95F0D"/>
    <w:rsid w:val="00BD67B2"/>
    <w:rsid w:val="00BF3827"/>
    <w:rsid w:val="00C13786"/>
    <w:rsid w:val="00C17B42"/>
    <w:rsid w:val="00C2710C"/>
    <w:rsid w:val="00C41F7B"/>
    <w:rsid w:val="00C424D2"/>
    <w:rsid w:val="00C52109"/>
    <w:rsid w:val="00C97085"/>
    <w:rsid w:val="00CA4160"/>
    <w:rsid w:val="00CB14A3"/>
    <w:rsid w:val="00CE2AF8"/>
    <w:rsid w:val="00D25D26"/>
    <w:rsid w:val="00D567B1"/>
    <w:rsid w:val="00D62293"/>
    <w:rsid w:val="00D629F3"/>
    <w:rsid w:val="00D8688D"/>
    <w:rsid w:val="00D950B2"/>
    <w:rsid w:val="00DA534F"/>
    <w:rsid w:val="00DB040F"/>
    <w:rsid w:val="00DB2CA7"/>
    <w:rsid w:val="00DB6F0F"/>
    <w:rsid w:val="00E12036"/>
    <w:rsid w:val="00EB3046"/>
    <w:rsid w:val="00EB3444"/>
    <w:rsid w:val="00EC7C84"/>
    <w:rsid w:val="00EF3F00"/>
    <w:rsid w:val="00EF4FE4"/>
    <w:rsid w:val="00EF739B"/>
    <w:rsid w:val="00F05E54"/>
    <w:rsid w:val="00F166CC"/>
    <w:rsid w:val="00F16A4E"/>
    <w:rsid w:val="00F25115"/>
    <w:rsid w:val="00F255A9"/>
    <w:rsid w:val="00F375EB"/>
    <w:rsid w:val="00F43413"/>
    <w:rsid w:val="00F53739"/>
    <w:rsid w:val="00F67618"/>
    <w:rsid w:val="00F82CB9"/>
    <w:rsid w:val="00F94893"/>
    <w:rsid w:val="00FA091E"/>
    <w:rsid w:val="00FB71F4"/>
    <w:rsid w:val="00FC0FCB"/>
    <w:rsid w:val="00FE4662"/>
    <w:rsid w:val="00FF0061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2021"/>
  <w15:chartTrackingRefBased/>
  <w15:docId w15:val="{28DD48AA-D699-468B-B1CB-B4BC6FCA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0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203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12036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E12036"/>
    <w:pPr>
      <w:ind w:left="720"/>
      <w:contextualSpacing/>
    </w:pPr>
  </w:style>
  <w:style w:type="numbering" w:customStyle="1" w:styleId="Styl1">
    <w:name w:val="Styl1"/>
    <w:uiPriority w:val="99"/>
    <w:rsid w:val="00E12036"/>
    <w:pPr>
      <w:numPr>
        <w:numId w:val="4"/>
      </w:numPr>
    </w:pPr>
  </w:style>
  <w:style w:type="paragraph" w:customStyle="1" w:styleId="BodyText21">
    <w:name w:val="Body Text 21"/>
    <w:basedOn w:val="Normln"/>
    <w:rsid w:val="00B61149"/>
    <w:pPr>
      <w:widowControl w:val="0"/>
      <w:jc w:val="both"/>
    </w:pPr>
    <w:rPr>
      <w:snapToGrid w:val="0"/>
      <w:color w:val="auto"/>
      <w:sz w:val="22"/>
      <w:szCs w:val="20"/>
    </w:rPr>
  </w:style>
  <w:style w:type="paragraph" w:customStyle="1" w:styleId="slovn2rove">
    <w:name w:val="číslování 2.úroveň"/>
    <w:basedOn w:val="Normlnodsazen"/>
    <w:qFormat/>
    <w:rsid w:val="00B6114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color w:val="auto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B61149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7B441A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B441A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character" w:customStyle="1" w:styleId="FontStyle29">
    <w:name w:val="Font Style29"/>
    <w:basedOn w:val="Standardnpsmoodstavce"/>
    <w:rsid w:val="007B441A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629F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D1A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1A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1AE5"/>
    <w:rPr>
      <w:rFonts w:ascii="Times New Roman" w:eastAsia="Times New Roman" w:hAnsi="Times New Roman" w:cs="Times New Roman"/>
      <w:color w:val="00000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1A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1AE5"/>
    <w:rPr>
      <w:rFonts w:ascii="Times New Roman" w:eastAsia="Times New Roman" w:hAnsi="Times New Roman" w:cs="Times New Roman"/>
      <w:b/>
      <w:bCs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A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AE5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3B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3B81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B040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006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897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95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05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4433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96090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84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0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9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42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2A28-2C88-408B-9D04-806539C4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2780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Sobotková Jana</cp:lastModifiedBy>
  <cp:revision>8</cp:revision>
  <dcterms:created xsi:type="dcterms:W3CDTF">2026-03-02T12:17:00Z</dcterms:created>
  <dcterms:modified xsi:type="dcterms:W3CDTF">2026-03-06T09:54:00Z</dcterms:modified>
</cp:coreProperties>
</file>