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4F74D" w14:textId="72FAF0A4" w:rsidR="000A7693" w:rsidRPr="00EE1C54" w:rsidRDefault="005375C1" w:rsidP="00EE1C54">
      <w:pPr>
        <w:spacing w:line="276" w:lineRule="auto"/>
        <w:jc w:val="center"/>
        <w:rPr>
          <w:sz w:val="22"/>
          <w:szCs w:val="22"/>
        </w:rPr>
      </w:pPr>
      <w:r w:rsidRPr="00EE1C54">
        <w:rPr>
          <w:sz w:val="22"/>
          <w:szCs w:val="22"/>
        </w:rPr>
        <w:t xml:space="preserve">Zadavatel </w:t>
      </w:r>
      <w:r w:rsidR="00787E05" w:rsidRPr="00EE1C54">
        <w:rPr>
          <w:sz w:val="22"/>
          <w:szCs w:val="22"/>
        </w:rPr>
        <w:t>v</w:t>
      </w:r>
      <w:r w:rsidR="000A7693" w:rsidRPr="00EE1C54">
        <w:rPr>
          <w:sz w:val="22"/>
          <w:szCs w:val="22"/>
        </w:rPr>
        <w:t>e smyslu</w:t>
      </w:r>
      <w:r w:rsidR="00DF2D60" w:rsidRPr="00EE1C54">
        <w:rPr>
          <w:sz w:val="22"/>
          <w:szCs w:val="22"/>
        </w:rPr>
        <w:t xml:space="preserve"> ustanovení</w:t>
      </w:r>
      <w:r w:rsidR="00232250" w:rsidRPr="00EE1C54">
        <w:rPr>
          <w:sz w:val="22"/>
          <w:szCs w:val="22"/>
        </w:rPr>
        <w:t xml:space="preserve"> § </w:t>
      </w:r>
      <w:r w:rsidR="00582E54" w:rsidRPr="00EE1C54">
        <w:rPr>
          <w:sz w:val="22"/>
          <w:szCs w:val="22"/>
        </w:rPr>
        <w:t>141</w:t>
      </w:r>
      <w:r w:rsidR="00BF150F" w:rsidRPr="00EE1C54">
        <w:rPr>
          <w:sz w:val="22"/>
          <w:szCs w:val="22"/>
        </w:rPr>
        <w:t xml:space="preserve"> zákona</w:t>
      </w:r>
      <w:r w:rsidR="00232250" w:rsidRPr="00EE1C54">
        <w:rPr>
          <w:sz w:val="22"/>
          <w:szCs w:val="22"/>
        </w:rPr>
        <w:t xml:space="preserve"> č. </w:t>
      </w:r>
      <w:r w:rsidR="00FC2F1A" w:rsidRPr="00EE1C54">
        <w:rPr>
          <w:sz w:val="22"/>
          <w:szCs w:val="22"/>
        </w:rPr>
        <w:t>13</w:t>
      </w:r>
      <w:r w:rsidR="00935F45" w:rsidRPr="00EE1C54">
        <w:rPr>
          <w:sz w:val="22"/>
          <w:szCs w:val="22"/>
        </w:rPr>
        <w:t>4</w:t>
      </w:r>
      <w:r w:rsidR="00FC2F1A" w:rsidRPr="00EE1C54">
        <w:rPr>
          <w:sz w:val="22"/>
          <w:szCs w:val="22"/>
        </w:rPr>
        <w:t>/20</w:t>
      </w:r>
      <w:r w:rsidR="00935F45" w:rsidRPr="00EE1C54">
        <w:rPr>
          <w:sz w:val="22"/>
          <w:szCs w:val="22"/>
        </w:rPr>
        <w:t>16</w:t>
      </w:r>
      <w:r w:rsidR="00232250" w:rsidRPr="00EE1C54">
        <w:rPr>
          <w:sz w:val="22"/>
          <w:szCs w:val="22"/>
        </w:rPr>
        <w:t xml:space="preserve"> Sb.</w:t>
      </w:r>
      <w:r w:rsidR="00DF2D60" w:rsidRPr="00EE1C54">
        <w:rPr>
          <w:sz w:val="22"/>
          <w:szCs w:val="22"/>
        </w:rPr>
        <w:t xml:space="preserve">, o zadávání veřejných zakázek, </w:t>
      </w:r>
      <w:r w:rsidR="00EC7485" w:rsidRPr="00EE1C54">
        <w:rPr>
          <w:sz w:val="22"/>
          <w:szCs w:val="22"/>
        </w:rPr>
        <w:t>ve znění pozdějších předpisů</w:t>
      </w:r>
      <w:r w:rsidR="000A7693" w:rsidRPr="00EE1C54">
        <w:rPr>
          <w:sz w:val="22"/>
          <w:szCs w:val="22"/>
        </w:rPr>
        <w:t xml:space="preserve"> (dále jen </w:t>
      </w:r>
      <w:r w:rsidR="00DF2D60" w:rsidRPr="00EE1C54">
        <w:rPr>
          <w:sz w:val="22"/>
          <w:szCs w:val="22"/>
        </w:rPr>
        <w:t>„ZZVZ“</w:t>
      </w:r>
      <w:r w:rsidR="000A7693" w:rsidRPr="00EE1C54">
        <w:rPr>
          <w:sz w:val="22"/>
          <w:szCs w:val="22"/>
        </w:rPr>
        <w:t>)</w:t>
      </w:r>
    </w:p>
    <w:p w14:paraId="26001A95" w14:textId="77777777" w:rsidR="000A7693" w:rsidRPr="00EE1C54" w:rsidRDefault="000A7693" w:rsidP="00EE1C54">
      <w:pPr>
        <w:spacing w:line="276" w:lineRule="auto"/>
        <w:jc w:val="center"/>
        <w:rPr>
          <w:color w:val="FF0000"/>
          <w:sz w:val="22"/>
          <w:szCs w:val="22"/>
        </w:rPr>
      </w:pPr>
    </w:p>
    <w:p w14:paraId="6D087A94" w14:textId="46E219A0" w:rsidR="00415806" w:rsidRPr="00EE1C54" w:rsidRDefault="00787E05" w:rsidP="00EE1C54">
      <w:pPr>
        <w:spacing w:line="276" w:lineRule="auto"/>
        <w:jc w:val="center"/>
        <w:rPr>
          <w:b/>
          <w:sz w:val="28"/>
          <w:szCs w:val="28"/>
        </w:rPr>
      </w:pPr>
      <w:r w:rsidRPr="00EE1C54">
        <w:rPr>
          <w:b/>
          <w:sz w:val="28"/>
          <w:szCs w:val="28"/>
        </w:rPr>
        <w:t>tímto vyzývá k podání nabídky na veřejnou zakázku</w:t>
      </w:r>
    </w:p>
    <w:p w14:paraId="31F394BD" w14:textId="77777777" w:rsidR="00C6164C" w:rsidRPr="00EE1C54" w:rsidRDefault="00A71F12" w:rsidP="00EE1C54">
      <w:pPr>
        <w:spacing w:line="276" w:lineRule="auto"/>
        <w:jc w:val="center"/>
        <w:rPr>
          <w:b/>
          <w:bCs/>
          <w:sz w:val="28"/>
          <w:szCs w:val="28"/>
        </w:rPr>
      </w:pPr>
      <w:r w:rsidRPr="00EE1C54">
        <w:rPr>
          <w:b/>
          <w:sz w:val="28"/>
          <w:szCs w:val="28"/>
        </w:rPr>
        <w:t>zadávanou v dynamickém nákupním systému</w:t>
      </w:r>
      <w:r w:rsidR="00C6164C" w:rsidRPr="00EE1C54">
        <w:rPr>
          <w:b/>
          <w:sz w:val="28"/>
          <w:szCs w:val="28"/>
        </w:rPr>
        <w:t xml:space="preserve"> </w:t>
      </w:r>
      <w:r w:rsidR="00C6164C" w:rsidRPr="00EE1C54">
        <w:rPr>
          <w:b/>
          <w:bCs/>
          <w:sz w:val="28"/>
          <w:szCs w:val="28"/>
        </w:rPr>
        <w:t xml:space="preserve">na zajištění výkonu </w:t>
      </w:r>
    </w:p>
    <w:p w14:paraId="357D6401" w14:textId="03D588F3" w:rsidR="00C6164C" w:rsidRPr="00EE1C54" w:rsidRDefault="00C6164C" w:rsidP="00EE1C54">
      <w:pPr>
        <w:spacing w:line="276" w:lineRule="auto"/>
        <w:jc w:val="center"/>
        <w:rPr>
          <w:b/>
          <w:bCs/>
          <w:sz w:val="28"/>
          <w:szCs w:val="28"/>
        </w:rPr>
      </w:pPr>
      <w:r w:rsidRPr="00EE1C54">
        <w:rPr>
          <w:b/>
          <w:bCs/>
          <w:sz w:val="28"/>
          <w:szCs w:val="28"/>
        </w:rPr>
        <w:t>inženýrsko-investorských služeb při přípravě a realizaci staveb</w:t>
      </w:r>
    </w:p>
    <w:p w14:paraId="5C7CD9EC" w14:textId="1AA23DA0" w:rsidR="00A71F12" w:rsidRPr="002B6598" w:rsidRDefault="00A71F12" w:rsidP="00EE1C54">
      <w:pPr>
        <w:spacing w:line="276" w:lineRule="auto"/>
        <w:jc w:val="both"/>
        <w:rPr>
          <w:bCs/>
          <w:i/>
          <w:iCs/>
          <w:color w:val="FF0000"/>
          <w:sz w:val="22"/>
          <w:szCs w:val="22"/>
        </w:rPr>
      </w:pPr>
    </w:p>
    <w:p w14:paraId="17A537EA" w14:textId="77777777" w:rsidR="00121E77" w:rsidRPr="00EE1C54" w:rsidRDefault="00121E77" w:rsidP="00EE1C54">
      <w:pPr>
        <w:spacing w:line="276" w:lineRule="auto"/>
        <w:jc w:val="both"/>
        <w:rPr>
          <w:b/>
          <w:bCs/>
          <w:sz w:val="22"/>
          <w:szCs w:val="22"/>
        </w:rPr>
      </w:pPr>
      <w:r w:rsidRPr="00EE1C54">
        <w:rPr>
          <w:b/>
          <w:bCs/>
          <w:sz w:val="22"/>
          <w:szCs w:val="22"/>
        </w:rPr>
        <w:t>Veškerá komunikace, která se týká tohoto řízení, probíhá výhradně elektronicky. Nabídky musí být podány prostřednictvím elektronického nástroje pro zadávání veřejných zakázek E-ZAK.</w:t>
      </w:r>
    </w:p>
    <w:p w14:paraId="385ED344" w14:textId="77777777" w:rsidR="00121E77" w:rsidRPr="00EE1C54" w:rsidRDefault="00121E77" w:rsidP="00EE1C54">
      <w:pPr>
        <w:spacing w:line="276" w:lineRule="auto"/>
        <w:jc w:val="both"/>
        <w:rPr>
          <w:b/>
          <w:bCs/>
          <w:sz w:val="22"/>
          <w:szCs w:val="22"/>
        </w:rPr>
      </w:pPr>
    </w:p>
    <w:p w14:paraId="28DBA794" w14:textId="77777777" w:rsidR="00121E77" w:rsidRPr="00EE1C54" w:rsidRDefault="00121E77" w:rsidP="00EE1C54">
      <w:pPr>
        <w:spacing w:line="276" w:lineRule="auto"/>
        <w:jc w:val="both"/>
        <w:rPr>
          <w:b/>
          <w:bCs/>
          <w:sz w:val="22"/>
          <w:szCs w:val="22"/>
        </w:rPr>
      </w:pPr>
      <w:r w:rsidRPr="00EE1C54">
        <w:rPr>
          <w:b/>
          <w:bCs/>
          <w:sz w:val="22"/>
          <w:szCs w:val="22"/>
        </w:rPr>
        <w:t>Zadavatel nevyžaduje elektronické podepsání podané nabídky.</w:t>
      </w:r>
    </w:p>
    <w:p w14:paraId="0DB8A45F" w14:textId="77777777" w:rsidR="00121E77" w:rsidRPr="00EE1C54" w:rsidRDefault="00121E77" w:rsidP="00EE1C54">
      <w:pPr>
        <w:spacing w:line="276" w:lineRule="auto"/>
        <w:jc w:val="both"/>
        <w:rPr>
          <w:color w:val="0000FF"/>
          <w:sz w:val="22"/>
          <w:szCs w:val="22"/>
          <w:u w:val="single"/>
        </w:rPr>
      </w:pPr>
    </w:p>
    <w:p w14:paraId="7F868E8C" w14:textId="77777777" w:rsidR="00121E77" w:rsidRPr="00EE1C54" w:rsidRDefault="00121E77" w:rsidP="00EE1C54">
      <w:pPr>
        <w:spacing w:line="276" w:lineRule="auto"/>
        <w:jc w:val="both"/>
        <w:rPr>
          <w:b/>
          <w:bCs/>
          <w:sz w:val="22"/>
          <w:szCs w:val="22"/>
        </w:rPr>
      </w:pPr>
      <w:r w:rsidRPr="00EE1C54">
        <w:rPr>
          <w:b/>
          <w:bCs/>
          <w:sz w:val="22"/>
          <w:szCs w:val="22"/>
        </w:rPr>
        <w:t xml:space="preserve">Podat nabídku na tuto veřejnou zakázku jsou oprávněni pouze dodavatelé, kteří podali žádost o účast v souladu s požadavky zadavatele uvedenými v zadávacích podmínkách DNS a byli do tohoto DNS zařazeni. </w:t>
      </w:r>
    </w:p>
    <w:p w14:paraId="6817A058" w14:textId="77777777" w:rsidR="00121E77" w:rsidRPr="00EE1C54" w:rsidRDefault="00121E77" w:rsidP="00EE1C54">
      <w:pPr>
        <w:spacing w:line="276" w:lineRule="auto"/>
        <w:jc w:val="both"/>
        <w:rPr>
          <w:b/>
          <w:bCs/>
          <w:sz w:val="22"/>
          <w:szCs w:val="22"/>
        </w:rPr>
      </w:pPr>
    </w:p>
    <w:p w14:paraId="6D6F4A2D" w14:textId="77777777" w:rsidR="00121E77" w:rsidRPr="00EE1C54" w:rsidRDefault="00121E77" w:rsidP="00EE1C54">
      <w:pPr>
        <w:spacing w:line="276" w:lineRule="auto"/>
        <w:jc w:val="both"/>
        <w:rPr>
          <w:b/>
          <w:bCs/>
          <w:sz w:val="22"/>
          <w:szCs w:val="22"/>
        </w:rPr>
      </w:pPr>
      <w:r w:rsidRPr="00EE1C54">
        <w:rPr>
          <w:b/>
          <w:bCs/>
          <w:sz w:val="22"/>
          <w:szCs w:val="22"/>
        </w:rPr>
        <w:t xml:space="preserve">Dodavatelé nezařazení do DNS se nemohou této veřejné zakázky účastnit a podat nabídky. Tito dodavatelé jsou však oprávnění podáním žádosti o účast dle § 140 ZZVZ požádat zadavatele o zařazení do DNS kdykoli po celou dobu trvání DNS. </w:t>
      </w:r>
    </w:p>
    <w:p w14:paraId="6F2FE159" w14:textId="228C2A32" w:rsidR="003860CD" w:rsidRPr="005009E8" w:rsidRDefault="003860CD" w:rsidP="00EE1C54">
      <w:pPr>
        <w:spacing w:line="276" w:lineRule="auto"/>
        <w:jc w:val="both"/>
        <w:rPr>
          <w:b/>
          <w:bCs/>
          <w:iCs/>
          <w:sz w:val="28"/>
          <w:szCs w:val="22"/>
        </w:rPr>
      </w:pPr>
    </w:p>
    <w:p w14:paraId="1AE4FD6F" w14:textId="4403A6C8" w:rsidR="00415806" w:rsidRPr="003D4306" w:rsidRDefault="00415806" w:rsidP="00F67227">
      <w:pPr>
        <w:numPr>
          <w:ilvl w:val="0"/>
          <w:numId w:val="1"/>
        </w:numPr>
        <w:rPr>
          <w:b/>
          <w:sz w:val="28"/>
          <w:u w:val="single"/>
        </w:rPr>
      </w:pPr>
      <w:r w:rsidRPr="003D4306">
        <w:rPr>
          <w:b/>
          <w:sz w:val="28"/>
          <w:u w:val="single"/>
        </w:rPr>
        <w:t xml:space="preserve">Název </w:t>
      </w:r>
      <w:r w:rsidR="00A71F12" w:rsidRPr="003D4306">
        <w:rPr>
          <w:b/>
          <w:sz w:val="28"/>
          <w:u w:val="single"/>
        </w:rPr>
        <w:t xml:space="preserve">veřejné </w:t>
      </w:r>
      <w:r w:rsidR="00787E05" w:rsidRPr="003D4306">
        <w:rPr>
          <w:b/>
          <w:sz w:val="28"/>
          <w:u w:val="single"/>
        </w:rPr>
        <w:t>zakázky</w:t>
      </w:r>
    </w:p>
    <w:p w14:paraId="5DDB4697" w14:textId="77777777" w:rsidR="00415806" w:rsidRPr="003D4306" w:rsidRDefault="00415806">
      <w:pPr>
        <w:pStyle w:val="Zhlav"/>
        <w:tabs>
          <w:tab w:val="clear" w:pos="4536"/>
          <w:tab w:val="clear" w:pos="9072"/>
        </w:tabs>
        <w:rPr>
          <w:sz w:val="22"/>
          <w:szCs w:val="22"/>
        </w:rPr>
      </w:pPr>
    </w:p>
    <w:p w14:paraId="481FBEEC" w14:textId="77777777" w:rsidR="000C2E7E" w:rsidRPr="000C2E7E" w:rsidRDefault="009B0BC9" w:rsidP="00017807">
      <w:pPr>
        <w:jc w:val="center"/>
        <w:rPr>
          <w:b/>
        </w:rPr>
      </w:pPr>
      <w:bookmarkStart w:id="0" w:name="_Hlk206571198"/>
      <w:r>
        <w:rPr>
          <w:b/>
        </w:rPr>
        <w:t>„</w:t>
      </w:r>
      <w:bookmarkEnd w:id="0"/>
      <w:r w:rsidR="000C2E7E" w:rsidRPr="000C2E7E">
        <w:rPr>
          <w:b/>
        </w:rPr>
        <w:t xml:space="preserve">Sanace svahu nad cyklostezkou Ohře v k. ú. </w:t>
      </w:r>
      <w:proofErr w:type="spellStart"/>
      <w:r w:rsidR="000C2E7E" w:rsidRPr="000C2E7E">
        <w:rPr>
          <w:b/>
        </w:rPr>
        <w:t>Všeborovice</w:t>
      </w:r>
      <w:proofErr w:type="spellEnd"/>
      <w:r w:rsidR="000C2E7E" w:rsidRPr="000C2E7E">
        <w:rPr>
          <w:b/>
        </w:rPr>
        <w:t xml:space="preserve"> – výkon koordinátora</w:t>
      </w:r>
    </w:p>
    <w:p w14:paraId="2730B783" w14:textId="2B390F03" w:rsidR="00C6164C" w:rsidRDefault="00FD3C1C" w:rsidP="000C2E7E">
      <w:pPr>
        <w:jc w:val="center"/>
        <w:rPr>
          <w:b/>
        </w:rPr>
      </w:pPr>
      <w:r>
        <w:rPr>
          <w:b/>
        </w:rPr>
        <w:t>BOZP</w:t>
      </w:r>
      <w:r w:rsidR="009B0BC9">
        <w:rPr>
          <w:b/>
        </w:rPr>
        <w:t>“</w:t>
      </w:r>
    </w:p>
    <w:p w14:paraId="6DC25FC8" w14:textId="77777777" w:rsidR="0071327F" w:rsidRPr="00C6164C" w:rsidRDefault="0071327F" w:rsidP="00794E18">
      <w:pPr>
        <w:rPr>
          <w:color w:val="FF0000"/>
          <w:sz w:val="28"/>
          <w:szCs w:val="28"/>
        </w:rPr>
      </w:pPr>
    </w:p>
    <w:p w14:paraId="40A136DC" w14:textId="0A1D320E" w:rsidR="00217B48" w:rsidRPr="00217B48" w:rsidRDefault="00217B48" w:rsidP="00F67227">
      <w:pPr>
        <w:numPr>
          <w:ilvl w:val="0"/>
          <w:numId w:val="1"/>
        </w:numPr>
        <w:rPr>
          <w:b/>
          <w:sz w:val="28"/>
          <w:u w:val="single"/>
        </w:rPr>
      </w:pPr>
      <w:r w:rsidRPr="00217B48">
        <w:rPr>
          <w:b/>
          <w:sz w:val="28"/>
          <w:u w:val="single"/>
        </w:rPr>
        <w:t>Druh veřejné zakázky</w:t>
      </w:r>
      <w:r w:rsidR="002B6598">
        <w:rPr>
          <w:b/>
          <w:sz w:val="28"/>
          <w:u w:val="single"/>
        </w:rPr>
        <w:t xml:space="preserve"> a předpokládaná hodnota</w:t>
      </w:r>
    </w:p>
    <w:p w14:paraId="03C27C94" w14:textId="77777777" w:rsidR="00217B48" w:rsidRPr="00217B48" w:rsidRDefault="00217B48" w:rsidP="00217B48">
      <w:pPr>
        <w:spacing w:line="276" w:lineRule="auto"/>
        <w:ind w:left="357"/>
        <w:rPr>
          <w:sz w:val="22"/>
          <w:szCs w:val="22"/>
        </w:rPr>
      </w:pPr>
    </w:p>
    <w:p w14:paraId="1EA66C47" w14:textId="1D8E7FE7" w:rsidR="0071327F" w:rsidRDefault="00217B48" w:rsidP="00217B48">
      <w:pPr>
        <w:spacing w:line="276" w:lineRule="auto"/>
        <w:rPr>
          <w:sz w:val="22"/>
          <w:szCs w:val="22"/>
        </w:rPr>
      </w:pPr>
      <w:r w:rsidRPr="00217B48">
        <w:rPr>
          <w:sz w:val="22"/>
          <w:szCs w:val="22"/>
        </w:rPr>
        <w:t xml:space="preserve">Druh veřejné zakázky: </w:t>
      </w:r>
      <w:r w:rsidR="002B6598">
        <w:rPr>
          <w:sz w:val="22"/>
          <w:szCs w:val="22"/>
        </w:rPr>
        <w:tab/>
      </w:r>
      <w:r w:rsidR="002B6598">
        <w:rPr>
          <w:sz w:val="22"/>
          <w:szCs w:val="22"/>
        </w:rPr>
        <w:tab/>
      </w:r>
      <w:r w:rsidR="002B6598">
        <w:rPr>
          <w:sz w:val="22"/>
          <w:szCs w:val="22"/>
        </w:rPr>
        <w:tab/>
      </w:r>
      <w:r w:rsidR="002B6598">
        <w:rPr>
          <w:sz w:val="22"/>
          <w:szCs w:val="22"/>
        </w:rPr>
        <w:tab/>
      </w:r>
      <w:r>
        <w:rPr>
          <w:sz w:val="22"/>
          <w:szCs w:val="22"/>
        </w:rPr>
        <w:t>Služby</w:t>
      </w:r>
      <w:r w:rsidRPr="00217B48">
        <w:rPr>
          <w:sz w:val="22"/>
          <w:szCs w:val="22"/>
        </w:rPr>
        <w:t xml:space="preserve"> (§ 14 odst. </w:t>
      </w:r>
      <w:r>
        <w:rPr>
          <w:sz w:val="22"/>
          <w:szCs w:val="22"/>
        </w:rPr>
        <w:t>2</w:t>
      </w:r>
      <w:r w:rsidRPr="00217B48">
        <w:rPr>
          <w:sz w:val="22"/>
          <w:szCs w:val="22"/>
        </w:rPr>
        <w:t xml:space="preserve"> ZZVZ)</w:t>
      </w:r>
    </w:p>
    <w:p w14:paraId="7ECD8A43" w14:textId="347A6595" w:rsidR="00FA0C04" w:rsidRDefault="00FA0C04" w:rsidP="00017807">
      <w:pPr>
        <w:spacing w:line="276" w:lineRule="auto"/>
        <w:ind w:left="4253" w:hanging="4253"/>
        <w:rPr>
          <w:sz w:val="22"/>
          <w:szCs w:val="22"/>
        </w:rPr>
      </w:pPr>
      <w:r>
        <w:rPr>
          <w:sz w:val="22"/>
          <w:szCs w:val="22"/>
        </w:rPr>
        <w:t xml:space="preserve">Kategorie v dynamickém nákupním systému: </w:t>
      </w:r>
      <w:r>
        <w:rPr>
          <w:sz w:val="22"/>
          <w:szCs w:val="22"/>
        </w:rPr>
        <w:tab/>
      </w:r>
      <w:r w:rsidR="00100211" w:rsidRPr="00100211">
        <w:rPr>
          <w:sz w:val="22"/>
          <w:szCs w:val="22"/>
        </w:rPr>
        <w:t>6. Koordinátor bezpečnosti a ochrany zdraví při práci</w:t>
      </w:r>
    </w:p>
    <w:p w14:paraId="695BE732" w14:textId="5697E70F" w:rsidR="00217B48" w:rsidRDefault="00217B48" w:rsidP="00217B48">
      <w:pPr>
        <w:spacing w:line="276" w:lineRule="auto"/>
        <w:rPr>
          <w:sz w:val="22"/>
          <w:szCs w:val="22"/>
        </w:rPr>
      </w:pPr>
      <w:r w:rsidRPr="00217B48">
        <w:rPr>
          <w:sz w:val="22"/>
          <w:szCs w:val="22"/>
        </w:rPr>
        <w:t>Předpokládaná hodnota veřejné zakázky:</w:t>
      </w:r>
      <w:r w:rsidRPr="00217B48">
        <w:rPr>
          <w:sz w:val="22"/>
          <w:szCs w:val="22"/>
        </w:rPr>
        <w:tab/>
      </w:r>
      <w:r w:rsidR="00B968A6">
        <w:rPr>
          <w:sz w:val="22"/>
          <w:szCs w:val="22"/>
        </w:rPr>
        <w:t>3</w:t>
      </w:r>
      <w:r w:rsidR="00017807">
        <w:rPr>
          <w:sz w:val="22"/>
          <w:szCs w:val="22"/>
        </w:rPr>
        <w:t>5</w:t>
      </w:r>
      <w:r w:rsidR="00DC14C4">
        <w:rPr>
          <w:sz w:val="22"/>
          <w:szCs w:val="22"/>
        </w:rPr>
        <w:t xml:space="preserve"> 000</w:t>
      </w:r>
      <w:r w:rsidRPr="00217B48">
        <w:rPr>
          <w:sz w:val="22"/>
          <w:szCs w:val="22"/>
        </w:rPr>
        <w:t xml:space="preserve"> Kč bez DPH</w:t>
      </w:r>
    </w:p>
    <w:p w14:paraId="323C3F56" w14:textId="77777777" w:rsidR="0071327F" w:rsidRDefault="0071327F" w:rsidP="00217B48">
      <w:pPr>
        <w:rPr>
          <w:color w:val="FF0000"/>
          <w:sz w:val="28"/>
          <w:szCs w:val="28"/>
        </w:rPr>
      </w:pPr>
    </w:p>
    <w:p w14:paraId="66FFDD6C" w14:textId="77777777" w:rsidR="006D12DD" w:rsidRDefault="006D12DD" w:rsidP="00017807">
      <w:pPr>
        <w:jc w:val="both"/>
        <w:rPr>
          <w:sz w:val="22"/>
          <w:szCs w:val="22"/>
        </w:rPr>
      </w:pPr>
      <w:r w:rsidRPr="00CE1F3D">
        <w:rPr>
          <w:sz w:val="22"/>
          <w:szCs w:val="22"/>
        </w:rPr>
        <w:t>Klasifikace stavebních prací</w:t>
      </w:r>
      <w:r w:rsidRPr="006428E6">
        <w:t xml:space="preserve"> </w:t>
      </w:r>
      <w:r w:rsidRPr="006428E6">
        <w:rPr>
          <w:sz w:val="22"/>
          <w:szCs w:val="22"/>
        </w:rPr>
        <w:t>a služeb, které jsou předmětem plnění této veřejné zakázky, je tato (viz Společný slovník pro veřejné zakázky CPV)</w:t>
      </w:r>
      <w:r w:rsidRPr="00CE1F3D">
        <w:rPr>
          <w:sz w:val="22"/>
          <w:szCs w:val="22"/>
        </w:rPr>
        <w:t xml:space="preserve">: </w:t>
      </w:r>
      <w:r>
        <w:rPr>
          <w:sz w:val="22"/>
          <w:szCs w:val="22"/>
        </w:rPr>
        <w:t xml:space="preserve"> </w:t>
      </w:r>
    </w:p>
    <w:p w14:paraId="3C7050D3" w14:textId="6D07BD59" w:rsidR="006D12DD" w:rsidRDefault="006D12DD" w:rsidP="006D12DD">
      <w:pPr>
        <w:rPr>
          <w:sz w:val="22"/>
          <w:szCs w:val="22"/>
        </w:rPr>
      </w:pPr>
    </w:p>
    <w:p w14:paraId="5CF7E229" w14:textId="3D99468A" w:rsidR="00E63260" w:rsidRDefault="00E63260" w:rsidP="006D12DD">
      <w:pPr>
        <w:rPr>
          <w:sz w:val="22"/>
          <w:szCs w:val="22"/>
        </w:rPr>
      </w:pPr>
      <w:r w:rsidRPr="00E63260">
        <w:rPr>
          <w:sz w:val="22"/>
          <w:szCs w:val="22"/>
        </w:rPr>
        <w:t xml:space="preserve">71000000-8 </w:t>
      </w:r>
      <w:r>
        <w:rPr>
          <w:sz w:val="22"/>
          <w:szCs w:val="22"/>
        </w:rPr>
        <w:tab/>
      </w:r>
      <w:r w:rsidRPr="00E63260">
        <w:rPr>
          <w:sz w:val="22"/>
          <w:szCs w:val="22"/>
        </w:rPr>
        <w:t>Architektonické, stavební, technické a inspekční služby</w:t>
      </w:r>
    </w:p>
    <w:p w14:paraId="3C33DE4C" w14:textId="77777777" w:rsidR="00E63260" w:rsidRDefault="00E63260" w:rsidP="006D12DD">
      <w:pPr>
        <w:rPr>
          <w:sz w:val="22"/>
          <w:szCs w:val="22"/>
        </w:rPr>
      </w:pPr>
    </w:p>
    <w:p w14:paraId="1F93FA60" w14:textId="79BD1C9E" w:rsidR="006D12DD" w:rsidRPr="006D12DD" w:rsidRDefault="006D12DD" w:rsidP="006D12DD">
      <w:pPr>
        <w:rPr>
          <w:sz w:val="22"/>
          <w:szCs w:val="22"/>
        </w:rPr>
      </w:pPr>
      <w:r w:rsidRPr="006D12DD">
        <w:rPr>
          <w:sz w:val="22"/>
          <w:szCs w:val="22"/>
        </w:rPr>
        <w:t xml:space="preserve">71317200-5 </w:t>
      </w:r>
      <w:r w:rsidRPr="006D12DD">
        <w:rPr>
          <w:sz w:val="22"/>
          <w:szCs w:val="22"/>
        </w:rPr>
        <w:tab/>
        <w:t xml:space="preserve">Služby v oblasti bezpečnosti a zdraví </w:t>
      </w:r>
    </w:p>
    <w:p w14:paraId="4D2CE1BF" w14:textId="0AF8EBF3" w:rsidR="006D12DD" w:rsidRDefault="006D12DD" w:rsidP="006D12DD">
      <w:pPr>
        <w:rPr>
          <w:sz w:val="22"/>
          <w:szCs w:val="22"/>
        </w:rPr>
      </w:pPr>
      <w:r w:rsidRPr="006D12DD">
        <w:rPr>
          <w:sz w:val="22"/>
          <w:szCs w:val="22"/>
        </w:rPr>
        <w:t xml:space="preserve">71317210-8 </w:t>
      </w:r>
      <w:r w:rsidRPr="006D12DD">
        <w:rPr>
          <w:sz w:val="22"/>
          <w:szCs w:val="22"/>
        </w:rPr>
        <w:tab/>
        <w:t>Poradenství v oblasti bezpečnosti a zdraví</w:t>
      </w:r>
    </w:p>
    <w:p w14:paraId="0CA7F292" w14:textId="77777777" w:rsidR="006D12DD" w:rsidRPr="00217B48" w:rsidRDefault="006D12DD" w:rsidP="00217B48">
      <w:pPr>
        <w:rPr>
          <w:color w:val="FF0000"/>
          <w:sz w:val="28"/>
          <w:szCs w:val="28"/>
        </w:rPr>
      </w:pPr>
    </w:p>
    <w:p w14:paraId="2A7D32B2" w14:textId="70990D34" w:rsidR="00700A10" w:rsidRPr="003D4306" w:rsidRDefault="004A18AB" w:rsidP="00F67227">
      <w:pPr>
        <w:numPr>
          <w:ilvl w:val="0"/>
          <w:numId w:val="1"/>
        </w:numPr>
        <w:rPr>
          <w:b/>
          <w:sz w:val="28"/>
          <w:u w:val="single"/>
        </w:rPr>
      </w:pPr>
      <w:r w:rsidRPr="003D4306">
        <w:rPr>
          <w:b/>
          <w:sz w:val="28"/>
          <w:u w:val="single"/>
        </w:rPr>
        <w:t xml:space="preserve">Vymezení </w:t>
      </w:r>
      <w:r w:rsidR="00787E05" w:rsidRPr="003D4306">
        <w:rPr>
          <w:b/>
          <w:sz w:val="28"/>
          <w:u w:val="single"/>
        </w:rPr>
        <w:t xml:space="preserve">předmětu </w:t>
      </w:r>
      <w:r w:rsidRPr="003D4306">
        <w:rPr>
          <w:b/>
          <w:sz w:val="28"/>
          <w:u w:val="single"/>
        </w:rPr>
        <w:t>plnění veřejné zakázky</w:t>
      </w:r>
    </w:p>
    <w:p w14:paraId="6F2BD739" w14:textId="3AF6AA7B" w:rsidR="00700A10" w:rsidRPr="00FE63C0" w:rsidRDefault="00700A10" w:rsidP="00FE63C0">
      <w:pPr>
        <w:pStyle w:val="Zkladntextodsazen"/>
        <w:spacing w:line="276" w:lineRule="auto"/>
        <w:ind w:left="0"/>
        <w:rPr>
          <w:b/>
          <w:sz w:val="22"/>
          <w:szCs w:val="22"/>
        </w:rPr>
      </w:pPr>
    </w:p>
    <w:p w14:paraId="47986DBF" w14:textId="77777777" w:rsidR="00A951B9" w:rsidRPr="00A951B9" w:rsidRDefault="00A951B9" w:rsidP="00A951B9">
      <w:pPr>
        <w:pStyle w:val="Zkladntextodsazen"/>
        <w:spacing w:line="276" w:lineRule="auto"/>
        <w:ind w:left="0"/>
        <w:rPr>
          <w:sz w:val="22"/>
          <w:szCs w:val="22"/>
        </w:rPr>
      </w:pPr>
      <w:r w:rsidRPr="00A951B9">
        <w:rPr>
          <w:sz w:val="22"/>
          <w:szCs w:val="22"/>
        </w:rPr>
        <w:t>Předmětem plnění veřejné zakázky je:</w:t>
      </w:r>
    </w:p>
    <w:p w14:paraId="4E3CBA91" w14:textId="4335C590" w:rsidR="00A951B9" w:rsidRPr="00A951B9" w:rsidRDefault="00A951B9" w:rsidP="00A951B9">
      <w:pPr>
        <w:pStyle w:val="Zkladntextodsazen"/>
        <w:numPr>
          <w:ilvl w:val="0"/>
          <w:numId w:val="14"/>
        </w:numPr>
        <w:spacing w:line="276" w:lineRule="auto"/>
        <w:rPr>
          <w:sz w:val="22"/>
          <w:szCs w:val="22"/>
        </w:rPr>
      </w:pPr>
      <w:r w:rsidRPr="00A951B9">
        <w:rPr>
          <w:sz w:val="22"/>
          <w:szCs w:val="22"/>
        </w:rPr>
        <w:t>zajištění výkonu veškerých činností koordinátora bezpečnosti a ochrany zdraví při práci</w:t>
      </w:r>
      <w:r>
        <w:rPr>
          <w:sz w:val="22"/>
          <w:szCs w:val="22"/>
        </w:rPr>
        <w:t xml:space="preserve"> </w:t>
      </w:r>
      <w:r w:rsidRPr="00A951B9">
        <w:rPr>
          <w:sz w:val="22"/>
          <w:szCs w:val="22"/>
        </w:rPr>
        <w:t>na staveništi (dále jen „koordinátor BOZP“) v souladu se zákonem č. 309/2006 Sb., kterým se</w:t>
      </w:r>
      <w:r>
        <w:rPr>
          <w:sz w:val="22"/>
          <w:szCs w:val="22"/>
        </w:rPr>
        <w:t xml:space="preserve"> </w:t>
      </w:r>
      <w:r w:rsidRPr="00A951B9">
        <w:rPr>
          <w:sz w:val="22"/>
          <w:szCs w:val="22"/>
        </w:rPr>
        <w:t>upravují další požadavky bezpečnosti a ochrany zdraví při práci v pracovněprávních vztazích a</w:t>
      </w:r>
      <w:r>
        <w:rPr>
          <w:sz w:val="22"/>
          <w:szCs w:val="22"/>
        </w:rPr>
        <w:t xml:space="preserve"> </w:t>
      </w:r>
      <w:r w:rsidRPr="00A951B9">
        <w:rPr>
          <w:sz w:val="22"/>
          <w:szCs w:val="22"/>
        </w:rPr>
        <w:t>o zajištění bezpečnosti a ochrany zdraví při činnosti nebo poskytování služeb mimo</w:t>
      </w:r>
      <w:r>
        <w:rPr>
          <w:sz w:val="22"/>
          <w:szCs w:val="22"/>
        </w:rPr>
        <w:t xml:space="preserve"> </w:t>
      </w:r>
      <w:r w:rsidRPr="00A951B9">
        <w:rPr>
          <w:sz w:val="22"/>
          <w:szCs w:val="22"/>
        </w:rPr>
        <w:t xml:space="preserve">pracovněprávní vztahy (zákon o zajištění dalších </w:t>
      </w:r>
      <w:r w:rsidRPr="00A951B9">
        <w:rPr>
          <w:sz w:val="22"/>
          <w:szCs w:val="22"/>
        </w:rPr>
        <w:lastRenderedPageBreak/>
        <w:t>podmínek bezpečnosti a ochrany zdraví</w:t>
      </w:r>
      <w:r>
        <w:rPr>
          <w:sz w:val="22"/>
          <w:szCs w:val="22"/>
        </w:rPr>
        <w:t xml:space="preserve"> </w:t>
      </w:r>
      <w:r w:rsidRPr="00A951B9">
        <w:rPr>
          <w:sz w:val="22"/>
          <w:szCs w:val="22"/>
        </w:rPr>
        <w:t>při práci), ve znění pozdějších předpisů při realizaci sanačních opatření u projektu „Sanace svahu</w:t>
      </w:r>
      <w:r>
        <w:rPr>
          <w:sz w:val="22"/>
          <w:szCs w:val="22"/>
        </w:rPr>
        <w:t xml:space="preserve"> </w:t>
      </w:r>
      <w:r w:rsidRPr="00A951B9">
        <w:rPr>
          <w:sz w:val="22"/>
          <w:szCs w:val="22"/>
        </w:rPr>
        <w:t xml:space="preserve">nad cyklostezkou Ohře v k. ú. </w:t>
      </w:r>
      <w:proofErr w:type="spellStart"/>
      <w:r w:rsidRPr="00A951B9">
        <w:rPr>
          <w:sz w:val="22"/>
          <w:szCs w:val="22"/>
        </w:rPr>
        <w:t>Všeborovice</w:t>
      </w:r>
      <w:proofErr w:type="spellEnd"/>
      <w:r w:rsidR="008662C1">
        <w:rPr>
          <w:sz w:val="22"/>
          <w:szCs w:val="22"/>
        </w:rPr>
        <w:t xml:space="preserve"> </w:t>
      </w:r>
      <w:r w:rsidRPr="00A951B9">
        <w:rPr>
          <w:sz w:val="22"/>
          <w:szCs w:val="22"/>
        </w:rPr>
        <w:t>1“</w:t>
      </w:r>
    </w:p>
    <w:p w14:paraId="22C21AF4" w14:textId="61D84BB3" w:rsidR="00A951B9" w:rsidRPr="00A951B9" w:rsidRDefault="00A951B9" w:rsidP="00A951B9">
      <w:pPr>
        <w:pStyle w:val="Zkladntextodsazen"/>
        <w:numPr>
          <w:ilvl w:val="0"/>
          <w:numId w:val="14"/>
        </w:numPr>
        <w:spacing w:line="276" w:lineRule="auto"/>
        <w:rPr>
          <w:sz w:val="22"/>
          <w:szCs w:val="22"/>
        </w:rPr>
      </w:pPr>
      <w:r w:rsidRPr="00A951B9">
        <w:rPr>
          <w:sz w:val="22"/>
          <w:szCs w:val="22"/>
        </w:rPr>
        <w:t>vykonávání dalších činností směřujících k zajištění bezpečnosti a ochrany zdraví při práci v</w:t>
      </w:r>
      <w:r>
        <w:rPr>
          <w:sz w:val="22"/>
          <w:szCs w:val="22"/>
        </w:rPr>
        <w:t> </w:t>
      </w:r>
      <w:r w:rsidRPr="00A951B9">
        <w:rPr>
          <w:sz w:val="22"/>
          <w:szCs w:val="22"/>
        </w:rPr>
        <w:t>rámci</w:t>
      </w:r>
      <w:r>
        <w:rPr>
          <w:sz w:val="22"/>
          <w:szCs w:val="22"/>
        </w:rPr>
        <w:t xml:space="preserve"> </w:t>
      </w:r>
      <w:r w:rsidRPr="00A951B9">
        <w:rPr>
          <w:sz w:val="22"/>
          <w:szCs w:val="22"/>
        </w:rPr>
        <w:t>platné legislativy, zajištění zájmů a ochrany zadavatele stavby</w:t>
      </w:r>
    </w:p>
    <w:p w14:paraId="60334EA0" w14:textId="6A61312A" w:rsidR="00A951B9" w:rsidRDefault="00A951B9" w:rsidP="00A951B9">
      <w:pPr>
        <w:pStyle w:val="Zkladntextodsazen"/>
        <w:numPr>
          <w:ilvl w:val="0"/>
          <w:numId w:val="14"/>
        </w:numPr>
        <w:spacing w:line="276" w:lineRule="auto"/>
        <w:rPr>
          <w:sz w:val="22"/>
          <w:szCs w:val="22"/>
        </w:rPr>
      </w:pPr>
      <w:r w:rsidRPr="00A951B9">
        <w:rPr>
          <w:sz w:val="22"/>
          <w:szCs w:val="22"/>
        </w:rPr>
        <w:t>plnění předmětu realizace v souladu s pokyny zadavatele, dále dle obecně závazných právních</w:t>
      </w:r>
      <w:r>
        <w:rPr>
          <w:sz w:val="22"/>
          <w:szCs w:val="22"/>
        </w:rPr>
        <w:t xml:space="preserve"> </w:t>
      </w:r>
      <w:r w:rsidRPr="00A951B9">
        <w:rPr>
          <w:sz w:val="22"/>
          <w:szCs w:val="22"/>
        </w:rPr>
        <w:t>předpisů, ČSN, ostatních norem a metodik upravujících předmět plnění.</w:t>
      </w:r>
    </w:p>
    <w:p w14:paraId="2DA8152A" w14:textId="77777777" w:rsidR="00017807" w:rsidRPr="00A951B9" w:rsidRDefault="00017807" w:rsidP="00017807">
      <w:pPr>
        <w:pStyle w:val="Zkladntextodsazen"/>
        <w:spacing w:line="276" w:lineRule="auto"/>
        <w:ind w:left="360"/>
        <w:rPr>
          <w:sz w:val="22"/>
          <w:szCs w:val="22"/>
        </w:rPr>
      </w:pPr>
    </w:p>
    <w:p w14:paraId="22F3ADB7" w14:textId="2106C473" w:rsidR="005A353E" w:rsidRDefault="00A951B9" w:rsidP="00A951B9">
      <w:pPr>
        <w:pStyle w:val="Zkladntextodsazen"/>
        <w:spacing w:line="276" w:lineRule="auto"/>
        <w:ind w:left="0"/>
        <w:rPr>
          <w:sz w:val="22"/>
          <w:szCs w:val="22"/>
        </w:rPr>
      </w:pPr>
      <w:r w:rsidRPr="00A951B9">
        <w:rPr>
          <w:sz w:val="22"/>
          <w:szCs w:val="22"/>
        </w:rPr>
        <w:t>Předmětem sanačních prací je stabilizace skalního svahu. Řešené skalní výchozy se nacházejí</w:t>
      </w:r>
      <w:r>
        <w:rPr>
          <w:sz w:val="22"/>
          <w:szCs w:val="22"/>
        </w:rPr>
        <w:t xml:space="preserve"> </w:t>
      </w:r>
      <w:r w:rsidRPr="00A951B9">
        <w:rPr>
          <w:sz w:val="22"/>
          <w:szCs w:val="22"/>
        </w:rPr>
        <w:t>po levé straně páteřní Cyklostezky Ohře, která spojuje úsek Dalovice–</w:t>
      </w:r>
      <w:proofErr w:type="spellStart"/>
      <w:r w:rsidRPr="00A951B9">
        <w:rPr>
          <w:sz w:val="22"/>
          <w:szCs w:val="22"/>
        </w:rPr>
        <w:t>Všeborovice</w:t>
      </w:r>
      <w:proofErr w:type="spellEnd"/>
      <w:r w:rsidRPr="00A951B9">
        <w:rPr>
          <w:sz w:val="22"/>
          <w:szCs w:val="22"/>
        </w:rPr>
        <w:t>.</w:t>
      </w:r>
      <w:r w:rsidR="00941474">
        <w:rPr>
          <w:sz w:val="22"/>
          <w:szCs w:val="22"/>
        </w:rPr>
        <w:t xml:space="preserve"> </w:t>
      </w:r>
      <w:r w:rsidRPr="00A951B9">
        <w:rPr>
          <w:sz w:val="22"/>
          <w:szCs w:val="22"/>
        </w:rPr>
        <w:t>Na základě provedeného průzkumu bylo konstatováno, že aktuální stav skalních odřezů představuje</w:t>
      </w:r>
      <w:r>
        <w:rPr>
          <w:sz w:val="22"/>
          <w:szCs w:val="22"/>
        </w:rPr>
        <w:t xml:space="preserve"> </w:t>
      </w:r>
      <w:r w:rsidRPr="00A951B9">
        <w:rPr>
          <w:sz w:val="22"/>
          <w:szCs w:val="22"/>
        </w:rPr>
        <w:t>závažné riziko pro zdraví osob a majetek v důsledku možného pádu horninových úlomků. Z</w:t>
      </w:r>
      <w:r>
        <w:rPr>
          <w:sz w:val="22"/>
          <w:szCs w:val="22"/>
        </w:rPr>
        <w:t> </w:t>
      </w:r>
      <w:r w:rsidRPr="00A951B9">
        <w:rPr>
          <w:sz w:val="22"/>
          <w:szCs w:val="22"/>
        </w:rPr>
        <w:t>těchto</w:t>
      </w:r>
      <w:r>
        <w:rPr>
          <w:sz w:val="22"/>
          <w:szCs w:val="22"/>
        </w:rPr>
        <w:t xml:space="preserve"> </w:t>
      </w:r>
      <w:r w:rsidRPr="00A951B9">
        <w:rPr>
          <w:sz w:val="22"/>
          <w:szCs w:val="22"/>
        </w:rPr>
        <w:t>důvodů je nezbytné provést sanační zásah, jehož cílem je odstranit nebezpečný stav a zajistit</w:t>
      </w:r>
      <w:r>
        <w:rPr>
          <w:sz w:val="22"/>
          <w:szCs w:val="22"/>
        </w:rPr>
        <w:t xml:space="preserve"> </w:t>
      </w:r>
      <w:r w:rsidRPr="00A951B9">
        <w:rPr>
          <w:sz w:val="22"/>
          <w:szCs w:val="22"/>
        </w:rPr>
        <w:t>bezpečnost území.</w:t>
      </w:r>
    </w:p>
    <w:p w14:paraId="39CDF891" w14:textId="2DC5A03A" w:rsidR="006D5BA4" w:rsidRDefault="006D5BA4" w:rsidP="00A951B9">
      <w:pPr>
        <w:pStyle w:val="Zkladntextodsazen"/>
        <w:spacing w:line="276" w:lineRule="auto"/>
        <w:ind w:left="0"/>
        <w:rPr>
          <w:sz w:val="22"/>
          <w:szCs w:val="22"/>
        </w:rPr>
      </w:pPr>
    </w:p>
    <w:p w14:paraId="26141CA3" w14:textId="75833C99" w:rsidR="009C78AF" w:rsidRDefault="008662C1" w:rsidP="00FE63C0">
      <w:pPr>
        <w:pStyle w:val="Zkladntextodsazen"/>
        <w:spacing w:line="276" w:lineRule="auto"/>
        <w:ind w:left="0"/>
        <w:rPr>
          <w:sz w:val="22"/>
          <w:szCs w:val="22"/>
        </w:rPr>
      </w:pPr>
      <w:r w:rsidRPr="0008351F">
        <w:rPr>
          <w:sz w:val="22"/>
          <w:szCs w:val="22"/>
        </w:rPr>
        <w:t xml:space="preserve">Bližší informace ohledně stávajícího stavu a stabilizačních opatření jsou uvedeny v příloze č. </w:t>
      </w:r>
      <w:r w:rsidR="00784881" w:rsidRPr="0008351F">
        <w:rPr>
          <w:sz w:val="22"/>
          <w:szCs w:val="22"/>
        </w:rPr>
        <w:t>4</w:t>
      </w:r>
      <w:r w:rsidRPr="0008351F">
        <w:rPr>
          <w:sz w:val="22"/>
          <w:szCs w:val="22"/>
        </w:rPr>
        <w:t xml:space="preserve"> výzvy.</w:t>
      </w:r>
    </w:p>
    <w:p w14:paraId="3C6EF17B" w14:textId="4D7EC46F" w:rsidR="008662C1" w:rsidRDefault="008662C1" w:rsidP="00FE63C0">
      <w:pPr>
        <w:pStyle w:val="Zkladntextodsazen"/>
        <w:spacing w:line="276" w:lineRule="auto"/>
        <w:ind w:left="0"/>
        <w:rPr>
          <w:sz w:val="22"/>
          <w:szCs w:val="22"/>
        </w:rPr>
      </w:pPr>
    </w:p>
    <w:p w14:paraId="7F141C72" w14:textId="63E6A8BA" w:rsidR="0008351F" w:rsidRPr="0086605E" w:rsidRDefault="0008351F" w:rsidP="0008351F">
      <w:pPr>
        <w:spacing w:line="276" w:lineRule="auto"/>
        <w:jc w:val="both"/>
        <w:rPr>
          <w:sz w:val="22"/>
          <w:szCs w:val="22"/>
        </w:rPr>
      </w:pPr>
      <w:r w:rsidRPr="00A325E3">
        <w:rPr>
          <w:sz w:val="22"/>
          <w:szCs w:val="22"/>
        </w:rPr>
        <w:t>Podkladem pro zpracování nabídky je projektová dokumentace sanačních prací „Sanace svahu nad</w:t>
      </w:r>
      <w:r>
        <w:rPr>
          <w:sz w:val="22"/>
          <w:szCs w:val="22"/>
        </w:rPr>
        <w:t> </w:t>
      </w:r>
      <w:r w:rsidRPr="00A325E3">
        <w:rPr>
          <w:sz w:val="22"/>
          <w:szCs w:val="22"/>
        </w:rPr>
        <w:t xml:space="preserve">cyklostezkou Ohře v k. ú. </w:t>
      </w:r>
      <w:proofErr w:type="spellStart"/>
      <w:r w:rsidRPr="00A325E3">
        <w:rPr>
          <w:sz w:val="22"/>
          <w:szCs w:val="22"/>
        </w:rPr>
        <w:t>Všeborovice</w:t>
      </w:r>
      <w:proofErr w:type="spellEnd"/>
      <w:r w:rsidRPr="00A325E3">
        <w:rPr>
          <w:sz w:val="22"/>
          <w:szCs w:val="22"/>
        </w:rPr>
        <w:t>“ vypracovaná společností AZ CONSULT, spol. s r.o., Klíšská 12, 400 01 Ústí nad Labem</w:t>
      </w:r>
      <w:r w:rsidRPr="0086605E">
        <w:rPr>
          <w:sz w:val="22"/>
          <w:szCs w:val="22"/>
        </w:rPr>
        <w:t>, a další dokumenty, které jsou nedílnou součástí zadávací dokumentace</w:t>
      </w:r>
      <w:r>
        <w:rPr>
          <w:sz w:val="22"/>
          <w:szCs w:val="22"/>
        </w:rPr>
        <w:t xml:space="preserve"> k veřejné zakázce </w:t>
      </w:r>
      <w:r w:rsidRPr="004A23F9">
        <w:rPr>
          <w:sz w:val="22"/>
          <w:szCs w:val="22"/>
        </w:rPr>
        <w:t>„</w:t>
      </w:r>
      <w:bookmarkStart w:id="1" w:name="_Hlk213769682"/>
      <w:r w:rsidRPr="00572687">
        <w:rPr>
          <w:b/>
          <w:sz w:val="22"/>
          <w:szCs w:val="22"/>
        </w:rPr>
        <w:t xml:space="preserve">Sanace svahu nad cyklostezkou Ohře v k. ú. </w:t>
      </w:r>
      <w:proofErr w:type="spellStart"/>
      <w:r w:rsidRPr="00572687">
        <w:rPr>
          <w:b/>
          <w:sz w:val="22"/>
          <w:szCs w:val="22"/>
        </w:rPr>
        <w:t>Všeborovice</w:t>
      </w:r>
      <w:proofErr w:type="spellEnd"/>
      <w:r w:rsidRPr="00572687">
        <w:rPr>
          <w:b/>
          <w:sz w:val="22"/>
          <w:szCs w:val="22"/>
        </w:rPr>
        <w:t xml:space="preserve"> –</w:t>
      </w:r>
      <w:r w:rsidRPr="00A033D6">
        <w:rPr>
          <w:b/>
          <w:sz w:val="22"/>
          <w:szCs w:val="22"/>
        </w:rPr>
        <w:t xml:space="preserve"> stavební práce</w:t>
      </w:r>
      <w:bookmarkEnd w:id="1"/>
      <w:r w:rsidRPr="004A23F9">
        <w:rPr>
          <w:sz w:val="22"/>
          <w:szCs w:val="22"/>
        </w:rPr>
        <w:t xml:space="preserve">“. Blíže viz </w:t>
      </w:r>
      <w:hyperlink r:id="rId11" w:history="1">
        <w:r w:rsidR="00C97D70" w:rsidRPr="00AC14A1">
          <w:rPr>
            <w:rStyle w:val="Hypertextovodkaz"/>
          </w:rPr>
          <w:t>https://ezak.kr-karlovarsky.cz/vz00009429</w:t>
        </w:r>
      </w:hyperlink>
      <w:r w:rsidRPr="00F97A72">
        <w:rPr>
          <w:sz w:val="22"/>
          <w:szCs w:val="22"/>
        </w:rPr>
        <w:t>,</w:t>
      </w:r>
      <w:r w:rsidRPr="004A23F9">
        <w:rPr>
          <w:sz w:val="22"/>
          <w:szCs w:val="22"/>
        </w:rPr>
        <w:t xml:space="preserve"> kde je k</w:t>
      </w:r>
      <w:r>
        <w:rPr>
          <w:sz w:val="22"/>
          <w:szCs w:val="22"/>
        </w:rPr>
        <w:t> </w:t>
      </w:r>
      <w:r w:rsidRPr="004A23F9">
        <w:rPr>
          <w:sz w:val="22"/>
          <w:szCs w:val="22"/>
        </w:rPr>
        <w:t>dispozici projektová dokumentace a další informace</w:t>
      </w:r>
      <w:r>
        <w:rPr>
          <w:sz w:val="22"/>
          <w:szCs w:val="22"/>
        </w:rPr>
        <w:t xml:space="preserve"> k veřejné zakázce na výběr zhotovitele stavby</w:t>
      </w:r>
      <w:r w:rsidRPr="0086605E">
        <w:rPr>
          <w:sz w:val="22"/>
          <w:szCs w:val="22"/>
        </w:rPr>
        <w:t>.</w:t>
      </w:r>
    </w:p>
    <w:p w14:paraId="41943CF9" w14:textId="77777777" w:rsidR="0008351F" w:rsidRPr="0086605E" w:rsidRDefault="0008351F" w:rsidP="0008351F">
      <w:pPr>
        <w:spacing w:line="276" w:lineRule="auto"/>
        <w:jc w:val="both"/>
        <w:rPr>
          <w:sz w:val="22"/>
          <w:szCs w:val="22"/>
        </w:rPr>
      </w:pPr>
    </w:p>
    <w:p w14:paraId="6EF3E429" w14:textId="77777777" w:rsidR="0008351F" w:rsidRDefault="0008351F" w:rsidP="0008351F">
      <w:pPr>
        <w:spacing w:line="276" w:lineRule="auto"/>
        <w:jc w:val="both"/>
        <w:rPr>
          <w:sz w:val="22"/>
          <w:szCs w:val="22"/>
        </w:rPr>
      </w:pPr>
      <w:bookmarkStart w:id="2" w:name="_Hlk216173196"/>
      <w:r w:rsidRPr="0086605E">
        <w:rPr>
          <w:sz w:val="22"/>
          <w:szCs w:val="22"/>
        </w:rPr>
        <w:t>Stavební práce budou realizovány na základě stavebního povolení, které bylo vydáno Magistrátem města Karlovy Vary – úřadem územního plánování a stavebním úřadem dne 18. 10. 2023, spis. zn. 674/SÚ/23/</w:t>
      </w:r>
      <w:proofErr w:type="spellStart"/>
      <w:r w:rsidRPr="0086605E">
        <w:rPr>
          <w:sz w:val="22"/>
          <w:szCs w:val="22"/>
        </w:rPr>
        <w:t>Geb</w:t>
      </w:r>
      <w:proofErr w:type="spellEnd"/>
      <w:r w:rsidRPr="0086605E">
        <w:rPr>
          <w:sz w:val="22"/>
          <w:szCs w:val="22"/>
        </w:rPr>
        <w:t>, a nabylo právní moci dne 28. 11. 2023</w:t>
      </w:r>
      <w:r w:rsidRPr="00ED6B66">
        <w:rPr>
          <w:sz w:val="22"/>
          <w:szCs w:val="22"/>
        </w:rPr>
        <w:t>, a to pro stavbu cyklostezky Ohře, úsek Dalovice–</w:t>
      </w:r>
      <w:proofErr w:type="spellStart"/>
      <w:r w:rsidRPr="00ED6B66">
        <w:rPr>
          <w:sz w:val="22"/>
          <w:szCs w:val="22"/>
        </w:rPr>
        <w:t>Všeborovice</w:t>
      </w:r>
      <w:proofErr w:type="spellEnd"/>
      <w:r w:rsidRPr="0086605E">
        <w:rPr>
          <w:sz w:val="22"/>
          <w:szCs w:val="22"/>
        </w:rPr>
        <w:t>. Realizace sanačních opatření</w:t>
      </w:r>
      <w:r w:rsidRPr="00545AF0">
        <w:t xml:space="preserve"> </w:t>
      </w:r>
      <w:r w:rsidRPr="00545AF0">
        <w:rPr>
          <w:sz w:val="22"/>
          <w:szCs w:val="22"/>
        </w:rPr>
        <w:t>skalního svahu je součástí povolené stavby cyklostezky a je prováděna v rámci procesu jejího dokončení, formou změny stavby před dokončením. Provedení sanačních opatření je nezbytnou podmínkou pro vydání kolaudačního rozhodnutí k dokončené stavbě cyklostezky. Stavba cyklostezky předmětného úseku byla dokončena v červenci 2025.</w:t>
      </w:r>
    </w:p>
    <w:bookmarkEnd w:id="2"/>
    <w:p w14:paraId="4D82FC73" w14:textId="351B9B53" w:rsidR="00DF1A3C" w:rsidRDefault="00DF1A3C" w:rsidP="00572687">
      <w:pPr>
        <w:spacing w:line="276" w:lineRule="auto"/>
        <w:jc w:val="both"/>
        <w:rPr>
          <w:b/>
          <w:sz w:val="22"/>
          <w:szCs w:val="22"/>
          <w:u w:val="single"/>
        </w:rPr>
      </w:pPr>
    </w:p>
    <w:p w14:paraId="6A9F591C" w14:textId="374FFF10" w:rsidR="00DF1A3C" w:rsidRPr="00977A28" w:rsidRDefault="00DF1A3C" w:rsidP="00DF1A3C">
      <w:pPr>
        <w:spacing w:line="276" w:lineRule="auto"/>
        <w:jc w:val="both"/>
        <w:rPr>
          <w:sz w:val="22"/>
          <w:szCs w:val="22"/>
        </w:rPr>
      </w:pPr>
      <w:r w:rsidRPr="00256BDE">
        <w:rPr>
          <w:sz w:val="22"/>
          <w:szCs w:val="22"/>
        </w:rPr>
        <w:t xml:space="preserve">Předpokládaná hodnota investice v rámci veřejné zakázky </w:t>
      </w:r>
      <w:bookmarkStart w:id="3" w:name="_Hlk170032906"/>
      <w:r w:rsidRPr="00256BDE">
        <w:rPr>
          <w:sz w:val="22"/>
          <w:szCs w:val="22"/>
        </w:rPr>
        <w:t>„</w:t>
      </w:r>
      <w:bookmarkEnd w:id="3"/>
      <w:r w:rsidRPr="00DF1A3C">
        <w:rPr>
          <w:sz w:val="22"/>
          <w:szCs w:val="22"/>
        </w:rPr>
        <w:t xml:space="preserve">Sanace svahu nad cyklostezkou Ohře v k. ú. </w:t>
      </w:r>
      <w:proofErr w:type="spellStart"/>
      <w:r w:rsidRPr="00DF1A3C">
        <w:rPr>
          <w:sz w:val="22"/>
          <w:szCs w:val="22"/>
        </w:rPr>
        <w:t>Všeborovice</w:t>
      </w:r>
      <w:proofErr w:type="spellEnd"/>
      <w:r w:rsidRPr="00DF1A3C">
        <w:rPr>
          <w:sz w:val="22"/>
          <w:szCs w:val="22"/>
        </w:rPr>
        <w:t xml:space="preserve"> –</w:t>
      </w:r>
      <w:r w:rsidR="004704A7">
        <w:rPr>
          <w:sz w:val="22"/>
          <w:szCs w:val="22"/>
        </w:rPr>
        <w:t xml:space="preserve"> </w:t>
      </w:r>
      <w:r w:rsidRPr="00DF1A3C">
        <w:rPr>
          <w:sz w:val="22"/>
          <w:szCs w:val="22"/>
        </w:rPr>
        <w:t>stavební práce</w:t>
      </w:r>
      <w:r w:rsidRPr="00256BDE">
        <w:rPr>
          <w:sz w:val="22"/>
          <w:szCs w:val="22"/>
        </w:rPr>
        <w:t xml:space="preserve">“ je </w:t>
      </w:r>
      <w:r w:rsidR="005748E3">
        <w:rPr>
          <w:sz w:val="22"/>
          <w:szCs w:val="22"/>
        </w:rPr>
        <w:t>6</w:t>
      </w:r>
      <w:r>
        <w:rPr>
          <w:sz w:val="22"/>
          <w:szCs w:val="22"/>
        </w:rPr>
        <w:t> </w:t>
      </w:r>
      <w:r w:rsidR="005748E3">
        <w:rPr>
          <w:sz w:val="22"/>
          <w:szCs w:val="22"/>
        </w:rPr>
        <w:t>3</w:t>
      </w:r>
      <w:r>
        <w:rPr>
          <w:sz w:val="22"/>
          <w:szCs w:val="22"/>
        </w:rPr>
        <w:t>00 000</w:t>
      </w:r>
      <w:r w:rsidRPr="00256BDE">
        <w:rPr>
          <w:sz w:val="22"/>
          <w:szCs w:val="22"/>
        </w:rPr>
        <w:t xml:space="preserve"> Kč bez DPH.</w:t>
      </w:r>
    </w:p>
    <w:p w14:paraId="67D511EC" w14:textId="620697F7" w:rsidR="00A7404A" w:rsidRDefault="00A7404A" w:rsidP="001C26F6">
      <w:pPr>
        <w:spacing w:line="276" w:lineRule="auto"/>
        <w:jc w:val="both"/>
        <w:rPr>
          <w:b/>
          <w:sz w:val="22"/>
          <w:szCs w:val="22"/>
          <w:u w:val="single"/>
        </w:rPr>
      </w:pPr>
    </w:p>
    <w:p w14:paraId="4EE82BB3" w14:textId="7052EA41" w:rsidR="001439B1" w:rsidRDefault="00911802" w:rsidP="001C26F6">
      <w:pPr>
        <w:spacing w:line="276" w:lineRule="auto"/>
        <w:jc w:val="both"/>
        <w:rPr>
          <w:sz w:val="22"/>
          <w:szCs w:val="22"/>
        </w:rPr>
      </w:pPr>
      <w:r w:rsidRPr="00A7404A">
        <w:rPr>
          <w:sz w:val="22"/>
          <w:szCs w:val="22"/>
        </w:rPr>
        <w:t>Zadavatel stanovuje</w:t>
      </w:r>
      <w:r w:rsidRPr="00911802">
        <w:rPr>
          <w:sz w:val="22"/>
          <w:szCs w:val="22"/>
        </w:rPr>
        <w:t xml:space="preserve">, že </w:t>
      </w:r>
      <w:r>
        <w:rPr>
          <w:sz w:val="22"/>
          <w:szCs w:val="22"/>
        </w:rPr>
        <w:t>koordinátora BOZP</w:t>
      </w:r>
      <w:r w:rsidRPr="00911802">
        <w:rPr>
          <w:sz w:val="22"/>
          <w:szCs w:val="22"/>
        </w:rPr>
        <w:t xml:space="preserve"> nesmí provádět dodavatel stavby ani osoba s ním propojená.</w:t>
      </w:r>
    </w:p>
    <w:p w14:paraId="37F1C19D" w14:textId="77777777" w:rsidR="00A00111" w:rsidRPr="00046ED5" w:rsidRDefault="00A00111" w:rsidP="00046ED5">
      <w:pPr>
        <w:spacing w:line="276" w:lineRule="auto"/>
        <w:jc w:val="both"/>
        <w:rPr>
          <w:sz w:val="22"/>
          <w:szCs w:val="22"/>
        </w:rPr>
      </w:pPr>
    </w:p>
    <w:p w14:paraId="408626BA" w14:textId="77777777" w:rsidR="00415806" w:rsidRPr="007960C4" w:rsidRDefault="00415806" w:rsidP="00F67227">
      <w:pPr>
        <w:numPr>
          <w:ilvl w:val="0"/>
          <w:numId w:val="1"/>
        </w:numPr>
        <w:rPr>
          <w:b/>
          <w:sz w:val="28"/>
          <w:u w:val="single"/>
        </w:rPr>
      </w:pPr>
      <w:r w:rsidRPr="007960C4">
        <w:rPr>
          <w:b/>
          <w:sz w:val="28"/>
          <w:u w:val="single"/>
        </w:rPr>
        <w:t xml:space="preserve">Doba </w:t>
      </w:r>
      <w:r w:rsidR="003C3E55" w:rsidRPr="007960C4">
        <w:rPr>
          <w:b/>
          <w:sz w:val="28"/>
          <w:u w:val="single"/>
        </w:rPr>
        <w:t xml:space="preserve">a místo </w:t>
      </w:r>
      <w:r w:rsidRPr="007960C4">
        <w:rPr>
          <w:b/>
          <w:sz w:val="28"/>
          <w:u w:val="single"/>
        </w:rPr>
        <w:t xml:space="preserve">plnění </w:t>
      </w:r>
      <w:r w:rsidR="002654EA" w:rsidRPr="007960C4">
        <w:rPr>
          <w:b/>
          <w:sz w:val="28"/>
          <w:u w:val="single"/>
        </w:rPr>
        <w:t xml:space="preserve">veřejné </w:t>
      </w:r>
      <w:r w:rsidRPr="007960C4">
        <w:rPr>
          <w:b/>
          <w:sz w:val="28"/>
          <w:u w:val="single"/>
        </w:rPr>
        <w:t>zakázky</w:t>
      </w:r>
    </w:p>
    <w:p w14:paraId="39C4C3B2" w14:textId="77777777" w:rsidR="0005464F" w:rsidRPr="001439B1" w:rsidRDefault="0005464F" w:rsidP="002B6598">
      <w:pPr>
        <w:spacing w:line="276" w:lineRule="auto"/>
        <w:jc w:val="both"/>
        <w:rPr>
          <w:sz w:val="22"/>
          <w:szCs w:val="22"/>
        </w:rPr>
      </w:pPr>
    </w:p>
    <w:p w14:paraId="4BFD090D" w14:textId="76037B21" w:rsidR="00DE10B9" w:rsidRPr="00DE10B9" w:rsidRDefault="00DE10B9" w:rsidP="002B6598">
      <w:pPr>
        <w:spacing w:line="276" w:lineRule="auto"/>
        <w:rPr>
          <w:sz w:val="22"/>
          <w:szCs w:val="22"/>
        </w:rPr>
      </w:pPr>
      <w:r w:rsidRPr="00DE10B9">
        <w:rPr>
          <w:sz w:val="22"/>
          <w:szCs w:val="22"/>
        </w:rPr>
        <w:t xml:space="preserve">Předpokládaný termín zahájení výkonu </w:t>
      </w:r>
      <w:r w:rsidR="00911802">
        <w:rPr>
          <w:sz w:val="22"/>
          <w:szCs w:val="22"/>
        </w:rPr>
        <w:t>koordinátora BOZP</w:t>
      </w:r>
      <w:r w:rsidRPr="00DE10B9">
        <w:rPr>
          <w:sz w:val="22"/>
          <w:szCs w:val="22"/>
        </w:rPr>
        <w:t xml:space="preserve">: </w:t>
      </w:r>
      <w:r w:rsidRPr="00DE10B9">
        <w:rPr>
          <w:sz w:val="22"/>
          <w:szCs w:val="22"/>
        </w:rPr>
        <w:tab/>
      </w:r>
      <w:r w:rsidR="008C1F86">
        <w:rPr>
          <w:b/>
          <w:bCs/>
          <w:sz w:val="22"/>
          <w:szCs w:val="22"/>
        </w:rPr>
        <w:t>únor</w:t>
      </w:r>
      <w:r w:rsidR="00951487" w:rsidRPr="00153811">
        <w:rPr>
          <w:b/>
          <w:bCs/>
          <w:sz w:val="22"/>
          <w:szCs w:val="22"/>
        </w:rPr>
        <w:t xml:space="preserve"> </w:t>
      </w:r>
      <w:r w:rsidRPr="00153811">
        <w:rPr>
          <w:b/>
          <w:bCs/>
          <w:sz w:val="22"/>
          <w:szCs w:val="22"/>
        </w:rPr>
        <w:t>202</w:t>
      </w:r>
      <w:r w:rsidR="008C1F86">
        <w:rPr>
          <w:b/>
          <w:bCs/>
          <w:sz w:val="22"/>
          <w:szCs w:val="22"/>
        </w:rPr>
        <w:t>6</w:t>
      </w:r>
    </w:p>
    <w:p w14:paraId="45510E44" w14:textId="613E1EE6" w:rsidR="00DE10B9" w:rsidRDefault="00DE10B9" w:rsidP="002B6598">
      <w:pPr>
        <w:spacing w:line="276" w:lineRule="auto"/>
        <w:rPr>
          <w:b/>
          <w:bCs/>
          <w:sz w:val="22"/>
          <w:szCs w:val="22"/>
        </w:rPr>
      </w:pPr>
      <w:r w:rsidRPr="00DE10B9">
        <w:rPr>
          <w:sz w:val="22"/>
          <w:szCs w:val="22"/>
        </w:rPr>
        <w:t xml:space="preserve">Předpokládaný termín ukončení výkonu </w:t>
      </w:r>
      <w:r w:rsidR="00911802">
        <w:rPr>
          <w:sz w:val="22"/>
          <w:szCs w:val="22"/>
        </w:rPr>
        <w:t>koordinátora BOZP</w:t>
      </w:r>
      <w:r w:rsidRPr="00DE10B9">
        <w:rPr>
          <w:sz w:val="22"/>
          <w:szCs w:val="22"/>
        </w:rPr>
        <w:t xml:space="preserve">: </w:t>
      </w:r>
      <w:r w:rsidRPr="00DE10B9">
        <w:rPr>
          <w:sz w:val="22"/>
          <w:szCs w:val="22"/>
        </w:rPr>
        <w:tab/>
      </w:r>
      <w:r w:rsidR="00951487" w:rsidRPr="00153811">
        <w:rPr>
          <w:b/>
          <w:bCs/>
          <w:sz w:val="22"/>
          <w:szCs w:val="22"/>
        </w:rPr>
        <w:t>duben</w:t>
      </w:r>
      <w:r w:rsidR="008F0212" w:rsidRPr="00153811">
        <w:rPr>
          <w:b/>
          <w:bCs/>
          <w:sz w:val="22"/>
          <w:szCs w:val="22"/>
        </w:rPr>
        <w:t xml:space="preserve"> </w:t>
      </w:r>
      <w:r w:rsidR="00677151" w:rsidRPr="00153811">
        <w:rPr>
          <w:b/>
          <w:bCs/>
          <w:sz w:val="22"/>
          <w:szCs w:val="22"/>
        </w:rPr>
        <w:t>202</w:t>
      </w:r>
      <w:r w:rsidR="00951487" w:rsidRPr="00153811">
        <w:rPr>
          <w:b/>
          <w:bCs/>
          <w:sz w:val="22"/>
          <w:szCs w:val="22"/>
        </w:rPr>
        <w:t>6</w:t>
      </w:r>
    </w:p>
    <w:p w14:paraId="27343D9D" w14:textId="77777777" w:rsidR="00AC2468" w:rsidRPr="00DE10B9" w:rsidRDefault="00AC2468" w:rsidP="002B6598">
      <w:pPr>
        <w:spacing w:line="276" w:lineRule="auto"/>
        <w:rPr>
          <w:sz w:val="22"/>
          <w:szCs w:val="22"/>
        </w:rPr>
      </w:pPr>
    </w:p>
    <w:p w14:paraId="1348142C" w14:textId="50AC8E7B" w:rsidR="00287790" w:rsidRDefault="0065781C" w:rsidP="00607EFF">
      <w:pPr>
        <w:spacing w:after="120" w:line="276" w:lineRule="auto"/>
        <w:jc w:val="both"/>
        <w:rPr>
          <w:sz w:val="22"/>
          <w:szCs w:val="22"/>
        </w:rPr>
      </w:pPr>
      <w:r>
        <w:rPr>
          <w:sz w:val="22"/>
          <w:szCs w:val="22"/>
        </w:rPr>
        <w:t>D</w:t>
      </w:r>
      <w:r w:rsidR="00C73041">
        <w:rPr>
          <w:sz w:val="22"/>
          <w:szCs w:val="22"/>
        </w:rPr>
        <w:t xml:space="preserve">élka </w:t>
      </w:r>
      <w:r w:rsidR="00C73041" w:rsidRPr="00C73041">
        <w:rPr>
          <w:sz w:val="22"/>
          <w:szCs w:val="22"/>
        </w:rPr>
        <w:t xml:space="preserve">trvání </w:t>
      </w:r>
      <w:r w:rsidR="00C73041">
        <w:rPr>
          <w:sz w:val="22"/>
          <w:szCs w:val="22"/>
        </w:rPr>
        <w:t xml:space="preserve">plnění </w:t>
      </w:r>
      <w:r w:rsidR="00C73041" w:rsidRPr="00C73041">
        <w:rPr>
          <w:sz w:val="22"/>
          <w:szCs w:val="22"/>
        </w:rPr>
        <w:t xml:space="preserve">veřejné zakázky je odvislá od délky provádění stavebních prací </w:t>
      </w:r>
      <w:r w:rsidR="00DC6CA2">
        <w:rPr>
          <w:sz w:val="22"/>
          <w:szCs w:val="22"/>
        </w:rPr>
        <w:t xml:space="preserve">– </w:t>
      </w:r>
      <w:r w:rsidR="00DC6CA2" w:rsidRPr="00DC6CA2">
        <w:rPr>
          <w:sz w:val="22"/>
          <w:szCs w:val="22"/>
        </w:rPr>
        <w:t>výkon činnosti BOZP bude do ukončení a protokolárního předání řádně provedeného díla</w:t>
      </w:r>
      <w:r w:rsidR="00C73041">
        <w:rPr>
          <w:sz w:val="22"/>
          <w:szCs w:val="22"/>
        </w:rPr>
        <w:t xml:space="preserve"> </w:t>
      </w:r>
      <w:bookmarkStart w:id="4" w:name="_Hlk201151494"/>
      <w:r w:rsidR="00153811">
        <w:rPr>
          <w:sz w:val="22"/>
          <w:szCs w:val="22"/>
        </w:rPr>
        <w:t>(d</w:t>
      </w:r>
      <w:r w:rsidR="00287790">
        <w:rPr>
          <w:sz w:val="22"/>
          <w:szCs w:val="22"/>
        </w:rPr>
        <w:t xml:space="preserve">oba plnění pro stavební práce </w:t>
      </w:r>
      <w:r w:rsidR="00287790" w:rsidRPr="009106EE">
        <w:rPr>
          <w:sz w:val="22"/>
          <w:szCs w:val="22"/>
        </w:rPr>
        <w:t xml:space="preserve">je </w:t>
      </w:r>
      <w:r w:rsidR="00987F36" w:rsidRPr="009106EE">
        <w:rPr>
          <w:sz w:val="22"/>
          <w:szCs w:val="22"/>
        </w:rPr>
        <w:t>80 kalendářních dní od předání staveniště</w:t>
      </w:r>
      <w:r w:rsidR="00153811">
        <w:rPr>
          <w:sz w:val="22"/>
          <w:szCs w:val="22"/>
        </w:rPr>
        <w:t>)</w:t>
      </w:r>
      <w:r w:rsidR="00287790">
        <w:rPr>
          <w:sz w:val="22"/>
          <w:szCs w:val="22"/>
        </w:rPr>
        <w:t>.</w:t>
      </w:r>
      <w:bookmarkEnd w:id="4"/>
    </w:p>
    <w:p w14:paraId="43D9BF4C" w14:textId="4EF6B9FF" w:rsidR="005E0EA5" w:rsidRPr="005E0EA5" w:rsidRDefault="005E0EA5" w:rsidP="002B6598">
      <w:pPr>
        <w:spacing w:line="276" w:lineRule="auto"/>
        <w:jc w:val="both"/>
        <w:rPr>
          <w:sz w:val="22"/>
          <w:szCs w:val="22"/>
        </w:rPr>
      </w:pPr>
      <w:r w:rsidRPr="005E0EA5">
        <w:rPr>
          <w:sz w:val="22"/>
          <w:szCs w:val="22"/>
        </w:rPr>
        <w:t>Výkon koordinátora BOZP bude ukončen po řádném dokončení stavby a odevzdání všech dokladů souvisejících s realizací stavby.</w:t>
      </w:r>
    </w:p>
    <w:p w14:paraId="1C591F56" w14:textId="77777777" w:rsidR="00050D1A" w:rsidRDefault="00050D1A" w:rsidP="002B6598">
      <w:pPr>
        <w:spacing w:line="276" w:lineRule="auto"/>
        <w:jc w:val="both"/>
        <w:rPr>
          <w:sz w:val="22"/>
          <w:szCs w:val="22"/>
        </w:rPr>
      </w:pPr>
    </w:p>
    <w:p w14:paraId="66F80082" w14:textId="14C48956" w:rsidR="00CC0EA2" w:rsidRDefault="00677151" w:rsidP="00607EFF">
      <w:pPr>
        <w:spacing w:after="120" w:line="276" w:lineRule="auto"/>
        <w:jc w:val="both"/>
        <w:rPr>
          <w:sz w:val="22"/>
          <w:szCs w:val="22"/>
        </w:rPr>
      </w:pPr>
      <w:r>
        <w:rPr>
          <w:sz w:val="22"/>
          <w:szCs w:val="22"/>
        </w:rPr>
        <w:t>P</w:t>
      </w:r>
      <w:r w:rsidRPr="00677151">
        <w:rPr>
          <w:sz w:val="22"/>
          <w:szCs w:val="22"/>
        </w:rPr>
        <w:t xml:space="preserve">oskytování služeb </w:t>
      </w:r>
      <w:r w:rsidR="004A5BC5">
        <w:rPr>
          <w:sz w:val="22"/>
          <w:szCs w:val="22"/>
        </w:rPr>
        <w:t>koordinátora BOZP</w:t>
      </w:r>
      <w:r w:rsidR="004A5BC5" w:rsidRPr="00677151">
        <w:rPr>
          <w:sz w:val="22"/>
          <w:szCs w:val="22"/>
        </w:rPr>
        <w:t xml:space="preserve"> </w:t>
      </w:r>
      <w:r>
        <w:rPr>
          <w:sz w:val="22"/>
          <w:szCs w:val="22"/>
        </w:rPr>
        <w:t>vybraným dodavatelem</w:t>
      </w:r>
      <w:r w:rsidRPr="00677151">
        <w:rPr>
          <w:sz w:val="22"/>
          <w:szCs w:val="22"/>
        </w:rPr>
        <w:t xml:space="preserve"> bude prováděno průběžně v návaznosti na</w:t>
      </w:r>
      <w:r w:rsidR="0065781C">
        <w:rPr>
          <w:sz w:val="22"/>
          <w:szCs w:val="22"/>
        </w:rPr>
        <w:t> </w:t>
      </w:r>
      <w:r w:rsidR="00D27DD6">
        <w:rPr>
          <w:sz w:val="22"/>
          <w:szCs w:val="22"/>
        </w:rPr>
        <w:t xml:space="preserve">reálný postup </w:t>
      </w:r>
      <w:r w:rsidRPr="00677151">
        <w:rPr>
          <w:sz w:val="22"/>
          <w:szCs w:val="22"/>
        </w:rPr>
        <w:t xml:space="preserve">plnění smlouvy o dílo </w:t>
      </w:r>
      <w:r>
        <w:rPr>
          <w:sz w:val="22"/>
          <w:szCs w:val="22"/>
        </w:rPr>
        <w:t xml:space="preserve">na zhotovení </w:t>
      </w:r>
      <w:r w:rsidRPr="00677151">
        <w:rPr>
          <w:sz w:val="22"/>
          <w:szCs w:val="22"/>
        </w:rPr>
        <w:t xml:space="preserve">stavby. </w:t>
      </w:r>
    </w:p>
    <w:p w14:paraId="7E92ACA2" w14:textId="11B45C31" w:rsidR="004F1C1D" w:rsidRPr="00DE10B9" w:rsidRDefault="004F1C1D" w:rsidP="002B6598">
      <w:pPr>
        <w:spacing w:line="276" w:lineRule="auto"/>
        <w:jc w:val="both"/>
        <w:rPr>
          <w:sz w:val="22"/>
          <w:szCs w:val="22"/>
        </w:rPr>
      </w:pPr>
      <w:r w:rsidRPr="00DE10B9">
        <w:rPr>
          <w:sz w:val="22"/>
          <w:szCs w:val="22"/>
        </w:rPr>
        <w:lastRenderedPageBreak/>
        <w:t>Termíny mohou být upraveny v závislosti na průběhu zadávacího řízení na stavební práce s názvem „</w:t>
      </w:r>
      <w:r w:rsidR="00BE52C0" w:rsidRPr="00BE52C0">
        <w:rPr>
          <w:sz w:val="22"/>
          <w:szCs w:val="22"/>
        </w:rPr>
        <w:t xml:space="preserve">Sanace svahu nad cyklostezkou Ohře v k. ú. </w:t>
      </w:r>
      <w:proofErr w:type="spellStart"/>
      <w:r w:rsidR="00BE52C0" w:rsidRPr="00BE52C0">
        <w:rPr>
          <w:sz w:val="22"/>
          <w:szCs w:val="22"/>
        </w:rPr>
        <w:t>Všeborovice</w:t>
      </w:r>
      <w:proofErr w:type="spellEnd"/>
      <w:r w:rsidR="00BE52C0" w:rsidRPr="00BE52C0">
        <w:rPr>
          <w:sz w:val="22"/>
          <w:szCs w:val="22"/>
        </w:rPr>
        <w:t xml:space="preserve"> – stavební práce</w:t>
      </w:r>
      <w:r w:rsidRPr="00DE10B9">
        <w:rPr>
          <w:sz w:val="22"/>
          <w:szCs w:val="22"/>
        </w:rPr>
        <w:t>“.</w:t>
      </w:r>
      <w:r>
        <w:rPr>
          <w:sz w:val="22"/>
          <w:szCs w:val="22"/>
        </w:rPr>
        <w:t xml:space="preserve"> </w:t>
      </w:r>
    </w:p>
    <w:p w14:paraId="5D9FC421" w14:textId="77777777" w:rsidR="004F1C1D" w:rsidRDefault="004F1C1D" w:rsidP="002B6598">
      <w:pPr>
        <w:spacing w:line="276" w:lineRule="auto"/>
        <w:jc w:val="both"/>
        <w:rPr>
          <w:sz w:val="22"/>
          <w:szCs w:val="22"/>
          <w:u w:val="single"/>
        </w:rPr>
      </w:pPr>
    </w:p>
    <w:p w14:paraId="215E8572" w14:textId="77777777" w:rsidR="00BE52C0" w:rsidRDefault="00BE52C0" w:rsidP="00E26EE0">
      <w:pPr>
        <w:spacing w:line="276" w:lineRule="auto"/>
        <w:contextualSpacing/>
        <w:jc w:val="both"/>
        <w:rPr>
          <w:sz w:val="22"/>
          <w:szCs w:val="22"/>
          <w:lang w:val="x-none"/>
        </w:rPr>
      </w:pPr>
      <w:bookmarkStart w:id="5" w:name="_Hlk184814632"/>
      <w:r w:rsidRPr="00BE52C0">
        <w:rPr>
          <w:sz w:val="22"/>
          <w:szCs w:val="22"/>
          <w:lang w:val="x-none"/>
        </w:rPr>
        <w:t xml:space="preserve">Místem plnění veřejné zakázky jsou následující pozemky v katastrálním území </w:t>
      </w:r>
      <w:proofErr w:type="spellStart"/>
      <w:r w:rsidRPr="00BE52C0">
        <w:rPr>
          <w:sz w:val="22"/>
          <w:szCs w:val="22"/>
          <w:lang w:val="x-none"/>
        </w:rPr>
        <w:t>Všeborovice</w:t>
      </w:r>
      <w:proofErr w:type="spellEnd"/>
      <w:r w:rsidRPr="00BE52C0">
        <w:rPr>
          <w:sz w:val="22"/>
          <w:szCs w:val="22"/>
          <w:lang w:val="x-none"/>
        </w:rPr>
        <w:t>:</w:t>
      </w:r>
    </w:p>
    <w:p w14:paraId="4A7320DF" w14:textId="77777777" w:rsidR="00E26EE0" w:rsidRDefault="00BE52C0" w:rsidP="00E26EE0">
      <w:pPr>
        <w:pStyle w:val="Odstavecseseznamem"/>
        <w:numPr>
          <w:ilvl w:val="0"/>
          <w:numId w:val="15"/>
        </w:numPr>
        <w:spacing w:line="276" w:lineRule="auto"/>
        <w:jc w:val="both"/>
        <w:rPr>
          <w:sz w:val="22"/>
          <w:szCs w:val="22"/>
          <w:lang w:val="x-none"/>
        </w:rPr>
      </w:pPr>
      <w:r w:rsidRPr="00B37EE8">
        <w:rPr>
          <w:sz w:val="22"/>
          <w:szCs w:val="22"/>
          <w:lang w:val="x-none"/>
        </w:rPr>
        <w:t xml:space="preserve">pozemek </w:t>
      </w:r>
      <w:proofErr w:type="spellStart"/>
      <w:r w:rsidRPr="00B37EE8">
        <w:rPr>
          <w:sz w:val="22"/>
          <w:szCs w:val="22"/>
          <w:lang w:val="x-none"/>
        </w:rPr>
        <w:t>parc</w:t>
      </w:r>
      <w:proofErr w:type="spellEnd"/>
      <w:r w:rsidRPr="00B37EE8">
        <w:rPr>
          <w:sz w:val="22"/>
          <w:szCs w:val="22"/>
          <w:lang w:val="x-none"/>
        </w:rPr>
        <w:t>. č. 333/6, ve vlastnictví Obce Dalovice</w:t>
      </w:r>
    </w:p>
    <w:p w14:paraId="1B2CF845" w14:textId="21AA48F3" w:rsidR="00E26EE0" w:rsidRPr="00E26EE0" w:rsidRDefault="00BE52C0" w:rsidP="00E26EE0">
      <w:pPr>
        <w:pStyle w:val="Odstavecseseznamem"/>
        <w:numPr>
          <w:ilvl w:val="0"/>
          <w:numId w:val="15"/>
        </w:numPr>
        <w:spacing w:line="276" w:lineRule="auto"/>
        <w:jc w:val="both"/>
        <w:rPr>
          <w:sz w:val="22"/>
          <w:szCs w:val="22"/>
          <w:lang w:val="x-none"/>
        </w:rPr>
      </w:pPr>
      <w:r w:rsidRPr="00E26EE0">
        <w:rPr>
          <w:sz w:val="22"/>
          <w:szCs w:val="22"/>
          <w:lang w:val="x-none"/>
        </w:rPr>
        <w:t xml:space="preserve">pozemky </w:t>
      </w:r>
      <w:proofErr w:type="spellStart"/>
      <w:r w:rsidRPr="00E26EE0">
        <w:rPr>
          <w:sz w:val="22"/>
          <w:szCs w:val="22"/>
          <w:lang w:val="x-none"/>
        </w:rPr>
        <w:t>parc</w:t>
      </w:r>
      <w:proofErr w:type="spellEnd"/>
      <w:r w:rsidRPr="00E26EE0">
        <w:rPr>
          <w:sz w:val="22"/>
          <w:szCs w:val="22"/>
          <w:lang w:val="x-none"/>
        </w:rPr>
        <w:t>. č. 33</w:t>
      </w:r>
      <w:r w:rsidR="00180356">
        <w:rPr>
          <w:sz w:val="22"/>
          <w:szCs w:val="22"/>
        </w:rPr>
        <w:t>3</w:t>
      </w:r>
      <w:r w:rsidRPr="00E26EE0">
        <w:rPr>
          <w:sz w:val="22"/>
          <w:szCs w:val="22"/>
          <w:lang w:val="x-none"/>
        </w:rPr>
        <w:t>/1</w:t>
      </w:r>
      <w:r w:rsidR="00180356">
        <w:rPr>
          <w:sz w:val="22"/>
          <w:szCs w:val="22"/>
        </w:rPr>
        <w:t xml:space="preserve"> a</w:t>
      </w:r>
      <w:r w:rsidRPr="00E26EE0">
        <w:rPr>
          <w:sz w:val="22"/>
          <w:szCs w:val="22"/>
          <w:lang w:val="x-none"/>
        </w:rPr>
        <w:t xml:space="preserve"> 33</w:t>
      </w:r>
      <w:r w:rsidR="00180356">
        <w:rPr>
          <w:sz w:val="22"/>
          <w:szCs w:val="22"/>
        </w:rPr>
        <w:t>3</w:t>
      </w:r>
      <w:r w:rsidRPr="00E26EE0">
        <w:rPr>
          <w:sz w:val="22"/>
          <w:szCs w:val="22"/>
          <w:lang w:val="x-none"/>
        </w:rPr>
        <w:t>/2, které jsou ve vlastnictví České republiky,</w:t>
      </w:r>
      <w:r w:rsidR="00E26EE0" w:rsidRPr="00E26EE0">
        <w:rPr>
          <w:sz w:val="22"/>
          <w:szCs w:val="22"/>
        </w:rPr>
        <w:t xml:space="preserve"> </w:t>
      </w:r>
      <w:r w:rsidRPr="00E26EE0">
        <w:rPr>
          <w:sz w:val="22"/>
          <w:szCs w:val="22"/>
          <w:lang w:val="x-none"/>
        </w:rPr>
        <w:t>přičemž právo hospodařit s</w:t>
      </w:r>
      <w:r w:rsidR="0065781C">
        <w:rPr>
          <w:sz w:val="22"/>
          <w:szCs w:val="22"/>
        </w:rPr>
        <w:t> </w:t>
      </w:r>
      <w:r w:rsidRPr="00E26EE0">
        <w:rPr>
          <w:sz w:val="22"/>
          <w:szCs w:val="22"/>
          <w:lang w:val="x-none"/>
        </w:rPr>
        <w:t>majetkem státu náleží podniku Lesy České republiky, s. p.</w:t>
      </w:r>
    </w:p>
    <w:p w14:paraId="22631C5C" w14:textId="77F4AB6C" w:rsidR="00BE52C0" w:rsidRDefault="00BE52C0" w:rsidP="00E26EE0">
      <w:pPr>
        <w:pStyle w:val="Odstavecseseznamem"/>
        <w:numPr>
          <w:ilvl w:val="0"/>
          <w:numId w:val="15"/>
        </w:numPr>
        <w:spacing w:line="276" w:lineRule="auto"/>
        <w:ind w:left="357" w:hanging="357"/>
        <w:jc w:val="both"/>
        <w:rPr>
          <w:sz w:val="22"/>
          <w:szCs w:val="22"/>
          <w:lang w:val="x-none"/>
        </w:rPr>
      </w:pPr>
      <w:r w:rsidRPr="00E26EE0">
        <w:rPr>
          <w:sz w:val="22"/>
          <w:szCs w:val="22"/>
          <w:lang w:val="x-none"/>
        </w:rPr>
        <w:t xml:space="preserve">pozemek </w:t>
      </w:r>
      <w:proofErr w:type="spellStart"/>
      <w:r w:rsidRPr="00E26EE0">
        <w:rPr>
          <w:sz w:val="22"/>
          <w:szCs w:val="22"/>
          <w:lang w:val="x-none"/>
        </w:rPr>
        <w:t>parc</w:t>
      </w:r>
      <w:proofErr w:type="spellEnd"/>
      <w:r w:rsidRPr="00E26EE0">
        <w:rPr>
          <w:sz w:val="22"/>
          <w:szCs w:val="22"/>
          <w:lang w:val="x-none"/>
        </w:rPr>
        <w:t>. č. 433, který je rovněž ve vlastnictví České republiky, s právem hospodaření</w:t>
      </w:r>
      <w:r w:rsidR="00B37EE8" w:rsidRPr="00E26EE0">
        <w:rPr>
          <w:sz w:val="22"/>
          <w:szCs w:val="22"/>
        </w:rPr>
        <w:t xml:space="preserve"> </w:t>
      </w:r>
      <w:r w:rsidRPr="00E26EE0">
        <w:rPr>
          <w:sz w:val="22"/>
          <w:szCs w:val="22"/>
          <w:lang w:val="x-none"/>
        </w:rPr>
        <w:t>svěřeným podniku Povodí Ohře, s. p.</w:t>
      </w:r>
      <w:bookmarkEnd w:id="5"/>
    </w:p>
    <w:p w14:paraId="00613604" w14:textId="77777777" w:rsidR="000A715C" w:rsidRPr="000A715C" w:rsidRDefault="000A715C" w:rsidP="000A715C">
      <w:pPr>
        <w:pStyle w:val="Odstavecseseznamem"/>
        <w:spacing w:line="276" w:lineRule="auto"/>
        <w:ind w:left="357"/>
        <w:jc w:val="both"/>
        <w:rPr>
          <w:sz w:val="28"/>
          <w:szCs w:val="22"/>
          <w:lang w:val="x-none"/>
        </w:rPr>
      </w:pPr>
    </w:p>
    <w:p w14:paraId="1AC2F55D" w14:textId="1B763F32" w:rsidR="000667AC" w:rsidRPr="007960C4" w:rsidRDefault="002654EA" w:rsidP="00C11211">
      <w:pPr>
        <w:numPr>
          <w:ilvl w:val="0"/>
          <w:numId w:val="1"/>
        </w:numPr>
        <w:rPr>
          <w:b/>
          <w:sz w:val="28"/>
          <w:u w:val="single"/>
        </w:rPr>
      </w:pPr>
      <w:r w:rsidRPr="007960C4">
        <w:rPr>
          <w:b/>
          <w:sz w:val="28"/>
          <w:u w:val="single"/>
        </w:rPr>
        <w:t>Obchodní podmínky</w:t>
      </w:r>
    </w:p>
    <w:p w14:paraId="3F20493C" w14:textId="77777777" w:rsidR="000667AC" w:rsidRPr="00C11211" w:rsidRDefault="000667AC" w:rsidP="000667AC">
      <w:pPr>
        <w:ind w:left="360"/>
        <w:rPr>
          <w:sz w:val="22"/>
          <w:szCs w:val="22"/>
        </w:rPr>
      </w:pPr>
    </w:p>
    <w:p w14:paraId="56F0187F" w14:textId="70A62CB4" w:rsidR="00DE10B9" w:rsidRPr="002C5BBE" w:rsidRDefault="00DE10B9" w:rsidP="002C5BBE">
      <w:pPr>
        <w:pStyle w:val="Style11"/>
        <w:spacing w:line="276" w:lineRule="auto"/>
        <w:rPr>
          <w:rStyle w:val="FontStyle50"/>
          <w:rFonts w:eastAsia="Times New Roman"/>
          <w:sz w:val="22"/>
          <w:szCs w:val="22"/>
        </w:rPr>
      </w:pPr>
      <w:r w:rsidRPr="002C5BBE">
        <w:rPr>
          <w:rStyle w:val="FontStyle50"/>
          <w:rFonts w:eastAsia="Times New Roman"/>
          <w:sz w:val="22"/>
          <w:szCs w:val="22"/>
        </w:rPr>
        <w:t>Zadávací dokumentace obsahuje v souladu se ZZVZ obchodní podmínky. Obchodní a jiné podmínky jsou stanoveny formou</w:t>
      </w:r>
      <w:r w:rsidR="00576EF2">
        <w:rPr>
          <w:rStyle w:val="FontStyle50"/>
          <w:rFonts w:eastAsia="Times New Roman"/>
          <w:sz w:val="22"/>
          <w:szCs w:val="22"/>
        </w:rPr>
        <w:t xml:space="preserve"> závazného</w:t>
      </w:r>
      <w:r w:rsidRPr="002C5BBE">
        <w:rPr>
          <w:rStyle w:val="FontStyle50"/>
          <w:rFonts w:eastAsia="Times New Roman"/>
          <w:sz w:val="22"/>
          <w:szCs w:val="22"/>
        </w:rPr>
        <w:t xml:space="preserve"> návrhu příkazní smlouvy, která je přílohou č. </w:t>
      </w:r>
      <w:r w:rsidR="002B6598">
        <w:rPr>
          <w:rStyle w:val="FontStyle50"/>
          <w:rFonts w:eastAsia="Times New Roman"/>
          <w:sz w:val="22"/>
          <w:szCs w:val="22"/>
        </w:rPr>
        <w:t>1</w:t>
      </w:r>
      <w:r w:rsidRPr="002C5BBE">
        <w:rPr>
          <w:rStyle w:val="FontStyle50"/>
          <w:rFonts w:eastAsia="Times New Roman"/>
          <w:sz w:val="22"/>
          <w:szCs w:val="22"/>
        </w:rPr>
        <w:t xml:space="preserve"> této výzvy. </w:t>
      </w:r>
    </w:p>
    <w:p w14:paraId="53E89388" w14:textId="77777777" w:rsidR="00DE10B9" w:rsidRPr="002C5BBE" w:rsidRDefault="00DE10B9" w:rsidP="002C5BBE">
      <w:pPr>
        <w:pStyle w:val="Style11"/>
        <w:spacing w:line="276" w:lineRule="auto"/>
        <w:rPr>
          <w:rStyle w:val="FontStyle50"/>
          <w:rFonts w:eastAsia="Times New Roman"/>
          <w:sz w:val="22"/>
          <w:szCs w:val="22"/>
        </w:rPr>
      </w:pPr>
    </w:p>
    <w:p w14:paraId="4AF0F47A" w14:textId="16EB82E6" w:rsidR="00F67227" w:rsidRPr="00F67227" w:rsidRDefault="00DE10B9" w:rsidP="00F67227">
      <w:pPr>
        <w:pStyle w:val="Style11"/>
        <w:spacing w:line="276" w:lineRule="auto"/>
        <w:rPr>
          <w:rStyle w:val="FontStyle50"/>
          <w:rFonts w:eastAsia="Times New Roman"/>
          <w:sz w:val="22"/>
          <w:szCs w:val="22"/>
        </w:rPr>
      </w:pPr>
      <w:r w:rsidRPr="00F67227">
        <w:rPr>
          <w:rStyle w:val="FontStyle50"/>
          <w:rFonts w:eastAsia="Times New Roman"/>
          <w:sz w:val="22"/>
          <w:szCs w:val="22"/>
        </w:rPr>
        <w:t>Nedílnou součástí nabídky musí být návrh příkazní smlouvy. Zadavatel nepřipouští odchylky od návrhu smlouvy. Účastník řízení do návrhu smlouvy doplní</w:t>
      </w:r>
      <w:r w:rsidR="00F67227" w:rsidRPr="00F67227">
        <w:rPr>
          <w:rStyle w:val="FontStyle50"/>
          <w:rFonts w:eastAsia="Times New Roman"/>
          <w:sz w:val="22"/>
          <w:szCs w:val="22"/>
        </w:rPr>
        <w:t>:</w:t>
      </w:r>
    </w:p>
    <w:p w14:paraId="4F0274A8" w14:textId="22C04539" w:rsidR="00F67227" w:rsidRPr="00F67227" w:rsidRDefault="00DE10B9" w:rsidP="00F67227">
      <w:pPr>
        <w:pStyle w:val="Style11"/>
        <w:numPr>
          <w:ilvl w:val="0"/>
          <w:numId w:val="8"/>
        </w:numPr>
        <w:spacing w:line="276" w:lineRule="auto"/>
        <w:ind w:left="284" w:hanging="284"/>
        <w:rPr>
          <w:rStyle w:val="FontStyle50"/>
          <w:rFonts w:eastAsia="Times New Roman"/>
          <w:sz w:val="22"/>
          <w:szCs w:val="22"/>
        </w:rPr>
      </w:pPr>
      <w:r w:rsidRPr="00F67227">
        <w:rPr>
          <w:rStyle w:val="FontStyle50"/>
          <w:rFonts w:eastAsia="Times New Roman"/>
          <w:sz w:val="22"/>
          <w:szCs w:val="22"/>
        </w:rPr>
        <w:t>identifikační</w:t>
      </w:r>
      <w:r w:rsidR="00F67227" w:rsidRPr="00F67227">
        <w:rPr>
          <w:rStyle w:val="FontStyle50"/>
          <w:rFonts w:eastAsia="Times New Roman"/>
          <w:sz w:val="22"/>
          <w:szCs w:val="22"/>
        </w:rPr>
        <w:t xml:space="preserve"> a kontaktní</w:t>
      </w:r>
      <w:r w:rsidRPr="00F67227">
        <w:rPr>
          <w:rStyle w:val="FontStyle50"/>
          <w:rFonts w:eastAsia="Times New Roman"/>
          <w:sz w:val="22"/>
          <w:szCs w:val="22"/>
        </w:rPr>
        <w:t xml:space="preserve"> údaje, </w:t>
      </w:r>
    </w:p>
    <w:p w14:paraId="7C161133" w14:textId="12848FA3" w:rsidR="00F67227" w:rsidRPr="00F67227" w:rsidRDefault="00DE10B9" w:rsidP="00F67227">
      <w:pPr>
        <w:pStyle w:val="Style11"/>
        <w:numPr>
          <w:ilvl w:val="0"/>
          <w:numId w:val="8"/>
        </w:numPr>
        <w:spacing w:line="276" w:lineRule="auto"/>
        <w:ind w:left="284" w:hanging="284"/>
        <w:rPr>
          <w:rStyle w:val="FontStyle50"/>
          <w:rFonts w:eastAsia="Times New Roman"/>
          <w:sz w:val="22"/>
          <w:szCs w:val="22"/>
        </w:rPr>
      </w:pPr>
      <w:r w:rsidRPr="00F67227">
        <w:rPr>
          <w:rStyle w:val="FontStyle50"/>
          <w:rFonts w:eastAsia="Times New Roman"/>
          <w:sz w:val="22"/>
          <w:szCs w:val="22"/>
        </w:rPr>
        <w:t xml:space="preserve">nabídkovou cenu, </w:t>
      </w:r>
    </w:p>
    <w:p w14:paraId="0C9A23EE" w14:textId="79F67CD6" w:rsidR="00F67227" w:rsidRPr="00F67227" w:rsidRDefault="00F67227" w:rsidP="00F67227">
      <w:pPr>
        <w:pStyle w:val="Style11"/>
        <w:numPr>
          <w:ilvl w:val="0"/>
          <w:numId w:val="6"/>
        </w:numPr>
        <w:spacing w:line="276" w:lineRule="auto"/>
        <w:ind w:left="284" w:hanging="284"/>
        <w:rPr>
          <w:rStyle w:val="FontStyle50"/>
          <w:rFonts w:eastAsia="Times New Roman"/>
          <w:sz w:val="22"/>
          <w:szCs w:val="22"/>
        </w:rPr>
      </w:pPr>
      <w:r w:rsidRPr="00F67227">
        <w:rPr>
          <w:rStyle w:val="FontStyle50"/>
          <w:rFonts w:eastAsia="Times New Roman"/>
          <w:sz w:val="22"/>
          <w:szCs w:val="22"/>
        </w:rPr>
        <w:t xml:space="preserve">osobu </w:t>
      </w:r>
      <w:r w:rsidR="00854802">
        <w:rPr>
          <w:rStyle w:val="FontStyle50"/>
          <w:rFonts w:eastAsia="Times New Roman"/>
          <w:sz w:val="22"/>
          <w:szCs w:val="22"/>
        </w:rPr>
        <w:t>koordinátora BOZP</w:t>
      </w:r>
      <w:r w:rsidRPr="00F67227">
        <w:rPr>
          <w:rStyle w:val="FontStyle50"/>
          <w:rFonts w:eastAsia="Times New Roman"/>
          <w:sz w:val="22"/>
          <w:szCs w:val="22"/>
        </w:rPr>
        <w:t>, která bude tuto pozici za dodavatele plnit a kterou prokazuje</w:t>
      </w:r>
      <w:r w:rsidR="005E0EA5">
        <w:rPr>
          <w:rStyle w:val="FontStyle50"/>
          <w:rFonts w:eastAsia="Times New Roman"/>
          <w:sz w:val="22"/>
          <w:szCs w:val="22"/>
        </w:rPr>
        <w:t xml:space="preserve"> účastník</w:t>
      </w:r>
      <w:r w:rsidRPr="00F67227">
        <w:rPr>
          <w:rStyle w:val="FontStyle50"/>
          <w:rFonts w:eastAsia="Times New Roman"/>
          <w:sz w:val="22"/>
          <w:szCs w:val="22"/>
        </w:rPr>
        <w:t xml:space="preserve"> zkušenosti v rámci kritéria č. 2 (tato osoba musí být shodná)</w:t>
      </w:r>
      <w:r w:rsidR="004D68E6">
        <w:rPr>
          <w:rStyle w:val="FontStyle50"/>
          <w:rFonts w:eastAsia="Times New Roman"/>
          <w:sz w:val="22"/>
          <w:szCs w:val="22"/>
        </w:rPr>
        <w:t xml:space="preserve"> a</w:t>
      </w:r>
    </w:p>
    <w:p w14:paraId="65BAD6B5" w14:textId="62F3C452" w:rsidR="00F67227" w:rsidRPr="004D68E6" w:rsidRDefault="00DE10B9" w:rsidP="004D68E6">
      <w:pPr>
        <w:pStyle w:val="Style11"/>
        <w:numPr>
          <w:ilvl w:val="0"/>
          <w:numId w:val="7"/>
        </w:numPr>
        <w:spacing w:line="276" w:lineRule="auto"/>
        <w:ind w:left="284" w:hanging="284"/>
        <w:rPr>
          <w:rStyle w:val="FontStyle50"/>
          <w:rFonts w:eastAsia="Times New Roman"/>
          <w:sz w:val="22"/>
          <w:szCs w:val="22"/>
        </w:rPr>
      </w:pPr>
      <w:r w:rsidRPr="00F67227">
        <w:rPr>
          <w:rStyle w:val="FontStyle50"/>
          <w:rFonts w:eastAsia="Times New Roman"/>
          <w:sz w:val="22"/>
          <w:szCs w:val="22"/>
        </w:rPr>
        <w:t>oprávněné osoby za příkazníka</w:t>
      </w:r>
      <w:r w:rsidR="004D68E6">
        <w:rPr>
          <w:rStyle w:val="FontStyle50"/>
          <w:rFonts w:eastAsia="Times New Roman"/>
          <w:sz w:val="22"/>
          <w:szCs w:val="22"/>
        </w:rPr>
        <w:t>,</w:t>
      </w:r>
    </w:p>
    <w:p w14:paraId="4F81CDDF" w14:textId="7F7EDE7C" w:rsidR="00926CE8" w:rsidRDefault="00DE10B9" w:rsidP="00F67227">
      <w:pPr>
        <w:pStyle w:val="Style11"/>
        <w:spacing w:line="276" w:lineRule="auto"/>
        <w:rPr>
          <w:rStyle w:val="FontStyle50"/>
          <w:sz w:val="22"/>
          <w:szCs w:val="22"/>
        </w:rPr>
      </w:pPr>
      <w:r w:rsidRPr="00F67227">
        <w:rPr>
          <w:rStyle w:val="FontStyle50"/>
          <w:rFonts w:eastAsia="Times New Roman"/>
          <w:sz w:val="22"/>
          <w:szCs w:val="22"/>
        </w:rPr>
        <w:t xml:space="preserve">bez jakýchkoliv úprav znění </w:t>
      </w:r>
      <w:r w:rsidR="00F67227" w:rsidRPr="00F67227">
        <w:rPr>
          <w:rStyle w:val="FontStyle50"/>
          <w:rFonts w:eastAsia="Times New Roman"/>
          <w:sz w:val="22"/>
          <w:szCs w:val="22"/>
        </w:rPr>
        <w:t xml:space="preserve">dalších </w:t>
      </w:r>
      <w:r w:rsidRPr="00F67227">
        <w:rPr>
          <w:rStyle w:val="FontStyle50"/>
          <w:rFonts w:eastAsia="Times New Roman"/>
          <w:sz w:val="22"/>
          <w:szCs w:val="22"/>
        </w:rPr>
        <w:t>jednotlivých ustanovení smlouvy.</w:t>
      </w:r>
      <w:r w:rsidR="00F67227" w:rsidRPr="00F67227">
        <w:rPr>
          <w:rStyle w:val="FontStyle50"/>
          <w:rFonts w:eastAsia="Times New Roman"/>
          <w:sz w:val="22"/>
          <w:szCs w:val="22"/>
        </w:rPr>
        <w:t xml:space="preserve"> </w:t>
      </w:r>
      <w:r w:rsidR="00926CE8" w:rsidRPr="00F67227">
        <w:rPr>
          <w:rFonts w:ascii="Times New Roman" w:hAnsi="Times New Roman" w:cs="Times New Roman"/>
          <w:sz w:val="22"/>
          <w:szCs w:val="22"/>
        </w:rPr>
        <w:t>Místa pro doplnění návrhu smlouvy jsou vyznačena žlutým podbarvením.</w:t>
      </w:r>
      <w:r w:rsidR="00926CE8" w:rsidRPr="00F67227">
        <w:rPr>
          <w:rStyle w:val="FontStyle50"/>
          <w:sz w:val="22"/>
          <w:szCs w:val="22"/>
        </w:rPr>
        <w:t xml:space="preserve"> </w:t>
      </w:r>
    </w:p>
    <w:p w14:paraId="412A3B2D" w14:textId="0C2CF834" w:rsidR="00C8559B" w:rsidRPr="00C11211" w:rsidRDefault="00C8559B" w:rsidP="00F67227">
      <w:pPr>
        <w:pStyle w:val="Style11"/>
        <w:spacing w:line="276" w:lineRule="auto"/>
        <w:rPr>
          <w:rStyle w:val="FontStyle50"/>
          <w:rFonts w:eastAsia="Times New Roman"/>
          <w:sz w:val="28"/>
          <w:szCs w:val="28"/>
        </w:rPr>
      </w:pPr>
    </w:p>
    <w:p w14:paraId="7F533B15" w14:textId="77777777" w:rsidR="00C8559B" w:rsidRPr="00946E5B" w:rsidRDefault="00C8559B" w:rsidP="00C8559B">
      <w:pPr>
        <w:pStyle w:val="Zkladntext3"/>
        <w:numPr>
          <w:ilvl w:val="0"/>
          <w:numId w:val="1"/>
        </w:numPr>
      </w:pPr>
      <w:r w:rsidRPr="00946E5B">
        <w:rPr>
          <w:u w:val="single"/>
        </w:rPr>
        <w:t>Vyhrazená změna závazku</w:t>
      </w:r>
    </w:p>
    <w:p w14:paraId="370E9728" w14:textId="77777777" w:rsidR="00C8559B" w:rsidRPr="00D87555" w:rsidRDefault="00C8559B" w:rsidP="00C8559B">
      <w:pPr>
        <w:jc w:val="both"/>
        <w:rPr>
          <w:sz w:val="22"/>
          <w:szCs w:val="22"/>
        </w:rPr>
      </w:pPr>
    </w:p>
    <w:p w14:paraId="45C99D31" w14:textId="7699F871" w:rsidR="00C8559B" w:rsidRDefault="00C8559B" w:rsidP="00C11211">
      <w:pPr>
        <w:spacing w:line="276" w:lineRule="auto"/>
        <w:jc w:val="both"/>
        <w:rPr>
          <w:sz w:val="22"/>
          <w:szCs w:val="22"/>
        </w:rPr>
      </w:pPr>
      <w:r>
        <w:rPr>
          <w:sz w:val="22"/>
          <w:szCs w:val="22"/>
        </w:rPr>
        <w:t>K plnění předmětu plnění této nabídky je nutné, aby zadavatel uzavřel smlouvu se zhotovitelem stavby</w:t>
      </w:r>
      <w:r w:rsidRPr="00D27A8E">
        <w:rPr>
          <w:sz w:val="22"/>
        </w:rPr>
        <w:t xml:space="preserve"> </w:t>
      </w:r>
      <w:r w:rsidR="00CD0F33" w:rsidRPr="00CD0F33">
        <w:rPr>
          <w:i/>
          <w:sz w:val="22"/>
          <w:szCs w:val="22"/>
        </w:rPr>
        <w:t>„</w:t>
      </w:r>
      <w:r w:rsidR="007A33F5" w:rsidRPr="007A33F5">
        <w:rPr>
          <w:i/>
          <w:sz w:val="22"/>
          <w:szCs w:val="22"/>
        </w:rPr>
        <w:t>Sanace svahu nad</w:t>
      </w:r>
      <w:r w:rsidR="007A33F5">
        <w:rPr>
          <w:i/>
          <w:sz w:val="22"/>
          <w:szCs w:val="22"/>
        </w:rPr>
        <w:t xml:space="preserve"> </w:t>
      </w:r>
      <w:r w:rsidR="007A33F5" w:rsidRPr="007A33F5">
        <w:rPr>
          <w:i/>
          <w:sz w:val="22"/>
          <w:szCs w:val="22"/>
        </w:rPr>
        <w:t xml:space="preserve">cyklostezkou Ohře v k. ú. </w:t>
      </w:r>
      <w:proofErr w:type="spellStart"/>
      <w:r w:rsidR="007A33F5" w:rsidRPr="007A33F5">
        <w:rPr>
          <w:i/>
          <w:sz w:val="22"/>
          <w:szCs w:val="22"/>
        </w:rPr>
        <w:t>Všeborovice</w:t>
      </w:r>
      <w:proofErr w:type="spellEnd"/>
      <w:r w:rsidR="00CD0F33">
        <w:rPr>
          <w:sz w:val="22"/>
          <w:szCs w:val="22"/>
        </w:rPr>
        <w:t>“</w:t>
      </w:r>
      <w:r>
        <w:rPr>
          <w:sz w:val="22"/>
          <w:szCs w:val="22"/>
        </w:rPr>
        <w:t xml:space="preserve">. V současné době probíhá </w:t>
      </w:r>
      <w:r w:rsidR="008B5804" w:rsidRPr="00180356">
        <w:rPr>
          <w:sz w:val="22"/>
          <w:szCs w:val="22"/>
        </w:rPr>
        <w:t>příjem nabídek</w:t>
      </w:r>
      <w:r>
        <w:rPr>
          <w:sz w:val="22"/>
          <w:szCs w:val="22"/>
        </w:rPr>
        <w:t xml:space="preserve"> dané zakázky na zhotovitele stavby. Zadavatel nepředpokládá, že by v rámci dalšího postupu při výběru zhotovitele stavby došlo k problémům. Nicméně nelze nikdy tuto možnost vyloučit. Proto si zadavatel vyhrazuje změnu závazku ze smlouvy, že v</w:t>
      </w:r>
      <w:r w:rsidRPr="007F026D">
        <w:rPr>
          <w:sz w:val="22"/>
          <w:szCs w:val="22"/>
        </w:rPr>
        <w:t xml:space="preserve"> případě, že zadavatel neuzavře smlouvu se zhotovitelem stavby </w:t>
      </w:r>
      <w:r w:rsidR="0018269D" w:rsidRPr="0018269D">
        <w:rPr>
          <w:sz w:val="22"/>
          <w:szCs w:val="22"/>
        </w:rPr>
        <w:t xml:space="preserve">k veřejné zakázce </w:t>
      </w:r>
      <w:r w:rsidR="0018269D" w:rsidRPr="0018269D">
        <w:rPr>
          <w:i/>
          <w:iCs/>
          <w:sz w:val="22"/>
          <w:szCs w:val="22"/>
        </w:rPr>
        <w:t xml:space="preserve">Sanace svahu nad cyklostezkou Ohře v k. ú. </w:t>
      </w:r>
      <w:proofErr w:type="spellStart"/>
      <w:r w:rsidR="0018269D" w:rsidRPr="0018269D">
        <w:rPr>
          <w:i/>
          <w:iCs/>
          <w:sz w:val="22"/>
          <w:szCs w:val="22"/>
        </w:rPr>
        <w:t>Všeborovice</w:t>
      </w:r>
      <w:proofErr w:type="spellEnd"/>
      <w:r w:rsidR="0018269D" w:rsidRPr="0018269D">
        <w:rPr>
          <w:i/>
          <w:iCs/>
          <w:sz w:val="22"/>
          <w:szCs w:val="22"/>
        </w:rPr>
        <w:t xml:space="preserve"> – stavební práce</w:t>
      </w:r>
      <w:r w:rsidRPr="007F026D">
        <w:rPr>
          <w:sz w:val="22"/>
          <w:szCs w:val="22"/>
        </w:rPr>
        <w:t xml:space="preserve">, </w:t>
      </w:r>
      <w:r w:rsidR="005E03BD">
        <w:rPr>
          <w:sz w:val="22"/>
          <w:szCs w:val="22"/>
        </w:rPr>
        <w:t xml:space="preserve">do konce roku 2026 </w:t>
      </w:r>
      <w:r w:rsidR="005E03BD" w:rsidRPr="005E03BD">
        <w:rPr>
          <w:sz w:val="22"/>
          <w:szCs w:val="22"/>
        </w:rPr>
        <w:t>(tj. do 31.12.2026), vzniká příkazci právo k následujícímu pracovnímu dni, tj. ke 04.01.2027 na vypovězení smlouvy.</w:t>
      </w:r>
      <w:r>
        <w:rPr>
          <w:sz w:val="22"/>
          <w:szCs w:val="22"/>
        </w:rPr>
        <w:t xml:space="preserve"> Tato vyhrazená změna závazku je zahrnuta do</w:t>
      </w:r>
      <w:r w:rsidR="001C5855">
        <w:rPr>
          <w:sz w:val="22"/>
          <w:szCs w:val="22"/>
        </w:rPr>
        <w:t> </w:t>
      </w:r>
      <w:r>
        <w:rPr>
          <w:sz w:val="22"/>
          <w:szCs w:val="22"/>
        </w:rPr>
        <w:t>smluvních podmínek.</w:t>
      </w:r>
    </w:p>
    <w:p w14:paraId="21E4D5C2" w14:textId="77777777" w:rsidR="00C8120F" w:rsidRPr="002B6598" w:rsidRDefault="00C8120F" w:rsidP="002C5BBE">
      <w:pPr>
        <w:widowControl w:val="0"/>
        <w:autoSpaceDE w:val="0"/>
        <w:autoSpaceDN w:val="0"/>
        <w:adjustRightInd w:val="0"/>
        <w:spacing w:line="276" w:lineRule="auto"/>
        <w:jc w:val="both"/>
        <w:rPr>
          <w:rStyle w:val="FontStyle50"/>
          <w:sz w:val="28"/>
          <w:szCs w:val="28"/>
        </w:rPr>
      </w:pPr>
    </w:p>
    <w:p w14:paraId="023596F6" w14:textId="77777777" w:rsidR="00FC7210" w:rsidRPr="00217B48" w:rsidRDefault="00FC7210" w:rsidP="00F67227">
      <w:pPr>
        <w:numPr>
          <w:ilvl w:val="0"/>
          <w:numId w:val="1"/>
        </w:numPr>
        <w:rPr>
          <w:b/>
          <w:sz w:val="28"/>
          <w:u w:val="single"/>
        </w:rPr>
      </w:pPr>
      <w:r w:rsidRPr="003D4306">
        <w:rPr>
          <w:b/>
          <w:sz w:val="28"/>
          <w:u w:val="single"/>
        </w:rPr>
        <w:t>Pravidla pro hodnocení nabídek</w:t>
      </w:r>
    </w:p>
    <w:p w14:paraId="5CECFF2E" w14:textId="77777777" w:rsidR="00FC7210" w:rsidRPr="00F35920" w:rsidRDefault="00FC7210" w:rsidP="002B6598">
      <w:pPr>
        <w:numPr>
          <w:ilvl w:val="12"/>
          <w:numId w:val="0"/>
        </w:numPr>
        <w:spacing w:line="276" w:lineRule="auto"/>
        <w:jc w:val="both"/>
        <w:rPr>
          <w:b/>
          <w:color w:val="FF0000"/>
          <w:sz w:val="22"/>
          <w:szCs w:val="22"/>
        </w:rPr>
      </w:pPr>
    </w:p>
    <w:p w14:paraId="2BA55FD8" w14:textId="77777777" w:rsidR="00F35920" w:rsidRPr="00F35920" w:rsidRDefault="00F35920" w:rsidP="002B6598">
      <w:pPr>
        <w:spacing w:line="276" w:lineRule="auto"/>
        <w:jc w:val="both"/>
        <w:rPr>
          <w:sz w:val="22"/>
          <w:szCs w:val="22"/>
        </w:rPr>
      </w:pPr>
      <w:r w:rsidRPr="00F35920">
        <w:rPr>
          <w:sz w:val="22"/>
          <w:szCs w:val="22"/>
        </w:rPr>
        <w:t>Zadavatel provede hodnocení nabídek podle jejich ekonomické výhodnosti. Ekonomickou výhodnost nabídek bude zadavatel hodnotit na základě nejvýhodnějšího poměru nabídkové ceny a kvality.</w:t>
      </w:r>
    </w:p>
    <w:p w14:paraId="025A9CBE" w14:textId="77777777" w:rsidR="00F35920" w:rsidRPr="00F35920" w:rsidRDefault="00F35920" w:rsidP="002B6598">
      <w:pPr>
        <w:spacing w:line="276" w:lineRule="auto"/>
        <w:jc w:val="both"/>
        <w:rPr>
          <w:sz w:val="22"/>
          <w:szCs w:val="22"/>
        </w:rPr>
      </w:pPr>
    </w:p>
    <w:p w14:paraId="693BCC22" w14:textId="77777777" w:rsidR="00F35920" w:rsidRPr="00F35920" w:rsidRDefault="00F35920" w:rsidP="002B6598">
      <w:pPr>
        <w:spacing w:line="276" w:lineRule="auto"/>
        <w:jc w:val="both"/>
        <w:rPr>
          <w:sz w:val="22"/>
          <w:szCs w:val="22"/>
        </w:rPr>
      </w:pPr>
      <w:r w:rsidRPr="00F35920">
        <w:rPr>
          <w:sz w:val="22"/>
          <w:szCs w:val="22"/>
        </w:rPr>
        <w:t>Zadavatel stanovuje níže uvedená dílčí kritéria hodnocení:</w:t>
      </w:r>
    </w:p>
    <w:p w14:paraId="36132D84" w14:textId="77777777" w:rsidR="00F35920" w:rsidRPr="00F35920" w:rsidRDefault="00F35920" w:rsidP="002B6598">
      <w:pPr>
        <w:spacing w:line="276" w:lineRule="auto"/>
        <w:jc w:val="both"/>
        <w:rPr>
          <w:sz w:val="22"/>
          <w:szCs w:val="22"/>
        </w:rPr>
      </w:pPr>
    </w:p>
    <w:p w14:paraId="77A2E08C" w14:textId="5144370A" w:rsidR="00E77707" w:rsidRDefault="00F35920" w:rsidP="00505D37">
      <w:pPr>
        <w:pStyle w:val="Textkomente"/>
        <w:jc w:val="both"/>
        <w:rPr>
          <w:b/>
          <w:sz w:val="22"/>
          <w:szCs w:val="22"/>
        </w:rPr>
      </w:pPr>
      <w:r w:rsidRPr="00F35920">
        <w:rPr>
          <w:sz w:val="22"/>
          <w:szCs w:val="22"/>
        </w:rPr>
        <w:t>•</w:t>
      </w:r>
      <w:r w:rsidRPr="00F35920">
        <w:rPr>
          <w:sz w:val="22"/>
          <w:szCs w:val="22"/>
        </w:rPr>
        <w:tab/>
      </w:r>
      <w:r w:rsidRPr="00F35920">
        <w:rPr>
          <w:b/>
          <w:sz w:val="22"/>
          <w:szCs w:val="22"/>
        </w:rPr>
        <w:t xml:space="preserve">Kritérium č. 1 – výše nabídkové ceny v Kč včetně DPH         </w:t>
      </w:r>
      <w:r w:rsidR="00E77707">
        <w:rPr>
          <w:b/>
          <w:sz w:val="22"/>
          <w:szCs w:val="22"/>
        </w:rPr>
        <w:tab/>
      </w:r>
      <w:r w:rsidR="00E77707">
        <w:rPr>
          <w:b/>
          <w:sz w:val="22"/>
          <w:szCs w:val="22"/>
        </w:rPr>
        <w:tab/>
      </w:r>
      <w:r w:rsidR="00E77707">
        <w:rPr>
          <w:b/>
          <w:sz w:val="22"/>
          <w:szCs w:val="22"/>
        </w:rPr>
        <w:tab/>
        <w:t>váha kritéria 80%</w:t>
      </w:r>
    </w:p>
    <w:p w14:paraId="41005F30" w14:textId="77777777" w:rsidR="00E77707" w:rsidRDefault="00E77707" w:rsidP="00505D37">
      <w:pPr>
        <w:pStyle w:val="Textkomente"/>
        <w:jc w:val="both"/>
        <w:rPr>
          <w:b/>
          <w:sz w:val="22"/>
          <w:szCs w:val="22"/>
        </w:rPr>
      </w:pPr>
    </w:p>
    <w:p w14:paraId="495C3A40" w14:textId="0559F61C" w:rsidR="00505D37" w:rsidRPr="00505D37" w:rsidRDefault="00F35920" w:rsidP="00505D37">
      <w:pPr>
        <w:pStyle w:val="Textkomente"/>
        <w:jc w:val="both"/>
        <w:rPr>
          <w:sz w:val="22"/>
          <w:szCs w:val="22"/>
        </w:rPr>
      </w:pPr>
      <w:r w:rsidRPr="00F35920">
        <w:rPr>
          <w:sz w:val="22"/>
          <w:szCs w:val="22"/>
        </w:rPr>
        <w:t>V tomto kritériu se vyhodnotí výše nabídkové ceny v Kč včetně DPH stanovená v souladu s podmínkami zadávací dokumentace</w:t>
      </w:r>
      <w:bookmarkStart w:id="6" w:name="_Hlk190167644"/>
      <w:r w:rsidR="00505D37">
        <w:rPr>
          <w:sz w:val="22"/>
          <w:szCs w:val="22"/>
        </w:rPr>
        <w:t>.</w:t>
      </w:r>
      <w:r w:rsidRPr="00F35920">
        <w:rPr>
          <w:sz w:val="22"/>
          <w:szCs w:val="22"/>
        </w:rPr>
        <w:t xml:space="preserve"> </w:t>
      </w:r>
      <w:r w:rsidR="00505D37" w:rsidRPr="00505D37">
        <w:rPr>
          <w:sz w:val="22"/>
          <w:szCs w:val="22"/>
        </w:rPr>
        <w:t>Pořadí nabídek bude stanoveno podle výše nabídkové ceny s tím, že nejnižší cena je nejlepší.</w:t>
      </w:r>
    </w:p>
    <w:bookmarkEnd w:id="6"/>
    <w:p w14:paraId="2B8F6A62" w14:textId="1C4D348C" w:rsidR="002B6598" w:rsidRDefault="00E77707" w:rsidP="00E77707">
      <w:pPr>
        <w:spacing w:after="120" w:line="276" w:lineRule="auto"/>
        <w:jc w:val="both"/>
        <w:rPr>
          <w:sz w:val="22"/>
          <w:szCs w:val="22"/>
        </w:rPr>
      </w:pPr>
      <w:r>
        <w:rPr>
          <w:sz w:val="22"/>
          <w:szCs w:val="22"/>
        </w:rPr>
        <w:lastRenderedPageBreak/>
        <w:t xml:space="preserve">U dodavatele, který je neplátce DPH, bude hodnocena nabídková cena jako celková konečná. Nabídková cena bude uvedena v návrhu příkazní smlouvy. </w:t>
      </w:r>
      <w:r w:rsidRPr="0042558C">
        <w:rPr>
          <w:sz w:val="22"/>
          <w:szCs w:val="22"/>
        </w:rPr>
        <w:t xml:space="preserve">Není-li účastník registrovaným plátcem DPH, potom tuto daň nevyčíslí a skutečnost, že není jejím plátcem, výslovně uvede v nabídce (v části, kde je vyčíslena nabídková cena). </w:t>
      </w:r>
    </w:p>
    <w:p w14:paraId="502A8989" w14:textId="7BE4DD7B" w:rsidR="0042558C" w:rsidRDefault="00F35920" w:rsidP="0042558C">
      <w:pPr>
        <w:spacing w:line="276" w:lineRule="auto"/>
        <w:jc w:val="both"/>
        <w:rPr>
          <w:sz w:val="22"/>
          <w:szCs w:val="22"/>
        </w:rPr>
      </w:pPr>
      <w:r w:rsidRPr="00F35920">
        <w:rPr>
          <w:sz w:val="22"/>
          <w:szCs w:val="22"/>
        </w:rPr>
        <w:t>Každá hodnocená nabídka získá bodovou hodnotu, která bude určena na základě níže uvedeného vzorce:</w:t>
      </w:r>
    </w:p>
    <w:p w14:paraId="1611C2FA" w14:textId="77777777" w:rsidR="0042558C" w:rsidRPr="0042558C" w:rsidRDefault="0042558C" w:rsidP="0042558C">
      <w:pPr>
        <w:spacing w:line="276" w:lineRule="auto"/>
        <w:jc w:val="both"/>
        <w:rPr>
          <w:sz w:val="22"/>
          <w:szCs w:val="22"/>
        </w:rPr>
      </w:pPr>
    </w:p>
    <w:tbl>
      <w:tblPr>
        <w:tblW w:w="0" w:type="auto"/>
        <w:tblLayout w:type="fixed"/>
        <w:tblLook w:val="0000" w:firstRow="0" w:lastRow="0" w:firstColumn="0" w:lastColumn="0" w:noHBand="0" w:noVBand="0"/>
      </w:tblPr>
      <w:tblGrid>
        <w:gridCol w:w="349"/>
        <w:gridCol w:w="4613"/>
        <w:gridCol w:w="992"/>
        <w:gridCol w:w="283"/>
        <w:gridCol w:w="2188"/>
      </w:tblGrid>
      <w:tr w:rsidR="0042558C" w:rsidRPr="002B6598" w14:paraId="61348217" w14:textId="77777777" w:rsidTr="0042558C">
        <w:tc>
          <w:tcPr>
            <w:tcW w:w="349" w:type="dxa"/>
          </w:tcPr>
          <w:p w14:paraId="0AEB3B11" w14:textId="77777777" w:rsidR="0042558C" w:rsidRPr="0042558C" w:rsidRDefault="0042558C" w:rsidP="005828D4">
            <w:pPr>
              <w:spacing w:line="276" w:lineRule="auto"/>
              <w:jc w:val="both"/>
              <w:rPr>
                <w:i/>
                <w:sz w:val="40"/>
                <w:szCs w:val="40"/>
                <w:u w:val="single"/>
              </w:rPr>
            </w:pPr>
            <w:r w:rsidRPr="0042558C">
              <w:rPr>
                <w:bCs/>
                <w:i/>
                <w:iCs/>
                <w:sz w:val="40"/>
                <w:szCs w:val="40"/>
              </w:rPr>
              <w:t>(</w:t>
            </w:r>
          </w:p>
        </w:tc>
        <w:tc>
          <w:tcPr>
            <w:tcW w:w="4613" w:type="dxa"/>
          </w:tcPr>
          <w:p w14:paraId="3F878033" w14:textId="77777777" w:rsidR="0042558C" w:rsidRDefault="0042558C" w:rsidP="0042558C">
            <w:pPr>
              <w:spacing w:line="276" w:lineRule="auto"/>
              <w:jc w:val="both"/>
              <w:rPr>
                <w:bCs/>
                <w:i/>
                <w:iCs/>
                <w:sz w:val="22"/>
                <w:szCs w:val="22"/>
                <w:u w:val="single"/>
              </w:rPr>
            </w:pPr>
            <w:r w:rsidRPr="0042558C">
              <w:rPr>
                <w:i/>
                <w:sz w:val="22"/>
                <w:szCs w:val="22"/>
                <w:u w:val="single"/>
              </w:rPr>
              <w:t>výše nejnižší celkové nabídkové ceny</w:t>
            </w:r>
          </w:p>
          <w:p w14:paraId="7771F582" w14:textId="6735CD93" w:rsidR="00C314FB" w:rsidRPr="00C314FB" w:rsidRDefault="0042558C" w:rsidP="005828D4">
            <w:pPr>
              <w:spacing w:line="276" w:lineRule="auto"/>
              <w:jc w:val="both"/>
              <w:rPr>
                <w:bCs/>
                <w:i/>
                <w:iCs/>
                <w:sz w:val="22"/>
                <w:szCs w:val="22"/>
                <w:u w:val="single"/>
              </w:rPr>
            </w:pPr>
            <w:r w:rsidRPr="0042558C">
              <w:rPr>
                <w:bCs/>
                <w:i/>
                <w:iCs/>
                <w:sz w:val="22"/>
                <w:szCs w:val="22"/>
              </w:rPr>
              <w:t>výše celkové nabídkové ceny hodnocené nabídky</w:t>
            </w:r>
          </w:p>
        </w:tc>
        <w:tc>
          <w:tcPr>
            <w:tcW w:w="992" w:type="dxa"/>
          </w:tcPr>
          <w:p w14:paraId="69E46426" w14:textId="77777777" w:rsidR="0042558C" w:rsidRPr="0042558C" w:rsidRDefault="0042558C" w:rsidP="005828D4">
            <w:pPr>
              <w:spacing w:line="276" w:lineRule="auto"/>
              <w:jc w:val="both"/>
              <w:rPr>
                <w:bCs/>
                <w:i/>
                <w:iCs/>
                <w:sz w:val="40"/>
                <w:szCs w:val="40"/>
              </w:rPr>
            </w:pPr>
            <w:r w:rsidRPr="0042558C">
              <w:rPr>
                <w:bCs/>
                <w:i/>
                <w:iCs/>
                <w:sz w:val="40"/>
                <w:szCs w:val="40"/>
              </w:rPr>
              <w:t>)</w:t>
            </w:r>
          </w:p>
        </w:tc>
        <w:tc>
          <w:tcPr>
            <w:tcW w:w="283" w:type="dxa"/>
            <w:vAlign w:val="center"/>
          </w:tcPr>
          <w:p w14:paraId="79E3039B" w14:textId="77777777" w:rsidR="0042558C" w:rsidRPr="002B6598" w:rsidRDefault="0042558C" w:rsidP="005828D4">
            <w:pPr>
              <w:spacing w:line="276" w:lineRule="auto"/>
              <w:jc w:val="both"/>
              <w:rPr>
                <w:bCs/>
                <w:i/>
                <w:iCs/>
                <w:sz w:val="22"/>
                <w:szCs w:val="22"/>
              </w:rPr>
            </w:pPr>
            <w:r w:rsidRPr="002B6598">
              <w:rPr>
                <w:bCs/>
                <w:i/>
                <w:iCs/>
                <w:sz w:val="22"/>
                <w:szCs w:val="22"/>
              </w:rPr>
              <w:t>x</w:t>
            </w:r>
          </w:p>
        </w:tc>
        <w:tc>
          <w:tcPr>
            <w:tcW w:w="2188" w:type="dxa"/>
            <w:vAlign w:val="center"/>
          </w:tcPr>
          <w:p w14:paraId="150E508A" w14:textId="77777777" w:rsidR="0042558C" w:rsidRPr="002B6598" w:rsidRDefault="0042558C" w:rsidP="005828D4">
            <w:pPr>
              <w:spacing w:line="276" w:lineRule="auto"/>
              <w:jc w:val="both"/>
              <w:rPr>
                <w:sz w:val="22"/>
                <w:szCs w:val="22"/>
              </w:rPr>
            </w:pPr>
            <w:r w:rsidRPr="002B6598">
              <w:rPr>
                <w:bCs/>
                <w:i/>
                <w:iCs/>
                <w:sz w:val="22"/>
                <w:szCs w:val="22"/>
              </w:rPr>
              <w:t>100</w:t>
            </w:r>
          </w:p>
        </w:tc>
      </w:tr>
    </w:tbl>
    <w:p w14:paraId="7A42BDE0" w14:textId="30FC32E5" w:rsidR="00E77707" w:rsidRDefault="00E77707" w:rsidP="00E77707">
      <w:pPr>
        <w:spacing w:line="276" w:lineRule="auto"/>
        <w:jc w:val="both"/>
        <w:rPr>
          <w:b/>
          <w:sz w:val="22"/>
          <w:szCs w:val="22"/>
        </w:rPr>
      </w:pPr>
    </w:p>
    <w:p w14:paraId="01528098" w14:textId="02F3D3BB" w:rsidR="00C314FB" w:rsidRPr="00C314FB" w:rsidRDefault="00C314FB" w:rsidP="00C314FB">
      <w:pPr>
        <w:spacing w:line="276" w:lineRule="auto"/>
        <w:jc w:val="both"/>
        <w:rPr>
          <w:b/>
          <w:sz w:val="22"/>
          <w:szCs w:val="22"/>
        </w:rPr>
      </w:pPr>
      <w:r w:rsidRPr="00C314FB">
        <w:rPr>
          <w:b/>
          <w:sz w:val="22"/>
          <w:szCs w:val="22"/>
        </w:rPr>
        <w:t xml:space="preserve">Zadavatel stanovuje maximální možnou a nepřekročitelnou výši nabídkové ceny na </w:t>
      </w:r>
      <w:r w:rsidRPr="00C314FB">
        <w:rPr>
          <w:b/>
          <w:sz w:val="22"/>
          <w:szCs w:val="22"/>
          <w:u w:val="single"/>
        </w:rPr>
        <w:t>4</w:t>
      </w:r>
      <w:r w:rsidR="001C5855">
        <w:rPr>
          <w:b/>
          <w:sz w:val="22"/>
          <w:szCs w:val="22"/>
          <w:u w:val="single"/>
        </w:rPr>
        <w:t>5</w:t>
      </w:r>
      <w:r>
        <w:rPr>
          <w:b/>
          <w:sz w:val="22"/>
          <w:szCs w:val="22"/>
          <w:u w:val="single"/>
        </w:rPr>
        <w:t xml:space="preserve"> </w:t>
      </w:r>
      <w:r w:rsidR="00ED3975">
        <w:rPr>
          <w:b/>
          <w:sz w:val="22"/>
          <w:szCs w:val="22"/>
          <w:u w:val="single"/>
        </w:rPr>
        <w:t>000</w:t>
      </w:r>
      <w:r w:rsidRPr="00C314FB">
        <w:rPr>
          <w:b/>
          <w:sz w:val="22"/>
          <w:szCs w:val="22"/>
          <w:u w:val="single"/>
        </w:rPr>
        <w:t xml:space="preserve"> Kč včetně DPH</w:t>
      </w:r>
      <w:r w:rsidRPr="00C314FB">
        <w:rPr>
          <w:b/>
          <w:sz w:val="22"/>
          <w:szCs w:val="22"/>
        </w:rPr>
        <w:t>.</w:t>
      </w:r>
    </w:p>
    <w:p w14:paraId="56393B2E" w14:textId="07373FC8" w:rsidR="00C314FB" w:rsidRDefault="00C314FB" w:rsidP="00C314FB">
      <w:pPr>
        <w:spacing w:line="276" w:lineRule="auto"/>
        <w:jc w:val="both"/>
        <w:rPr>
          <w:b/>
          <w:sz w:val="22"/>
          <w:szCs w:val="22"/>
        </w:rPr>
      </w:pPr>
      <w:r w:rsidRPr="00C314FB">
        <w:rPr>
          <w:b/>
          <w:sz w:val="22"/>
          <w:szCs w:val="22"/>
        </w:rPr>
        <w:t>Překročení maximální možné nabídkové ceny je důvodem pro vyloučení účastníka řízení.</w:t>
      </w:r>
    </w:p>
    <w:p w14:paraId="6244E6EA" w14:textId="77777777" w:rsidR="00C314FB" w:rsidRDefault="00C314FB" w:rsidP="00E77707">
      <w:pPr>
        <w:spacing w:line="276" w:lineRule="auto"/>
        <w:jc w:val="both"/>
        <w:rPr>
          <w:b/>
          <w:sz w:val="22"/>
          <w:szCs w:val="22"/>
        </w:rPr>
      </w:pPr>
    </w:p>
    <w:p w14:paraId="6DAA12DC" w14:textId="77777777" w:rsidR="00C314FB" w:rsidRDefault="00C314FB" w:rsidP="00C314FB">
      <w:pPr>
        <w:spacing w:line="276" w:lineRule="auto"/>
        <w:jc w:val="both"/>
        <w:rPr>
          <w:b/>
          <w:sz w:val="22"/>
          <w:szCs w:val="22"/>
        </w:rPr>
      </w:pPr>
      <w:r w:rsidRPr="00F35920">
        <w:rPr>
          <w:b/>
          <w:sz w:val="22"/>
          <w:szCs w:val="22"/>
        </w:rPr>
        <w:t>•</w:t>
      </w:r>
      <w:r w:rsidRPr="00F35920">
        <w:rPr>
          <w:b/>
          <w:sz w:val="22"/>
          <w:szCs w:val="22"/>
        </w:rPr>
        <w:tab/>
        <w:t>Kritérium č. 2 –</w:t>
      </w:r>
      <w:r>
        <w:rPr>
          <w:b/>
          <w:sz w:val="22"/>
          <w:szCs w:val="22"/>
        </w:rPr>
        <w:t xml:space="preserve"> </w:t>
      </w:r>
      <w:r w:rsidRPr="00F35920">
        <w:rPr>
          <w:b/>
          <w:sz w:val="22"/>
          <w:szCs w:val="22"/>
        </w:rPr>
        <w:t>zkušenosti osob</w:t>
      </w:r>
      <w:r>
        <w:rPr>
          <w:b/>
          <w:sz w:val="22"/>
          <w:szCs w:val="22"/>
        </w:rPr>
        <w:t>y koordinátora BOZP</w:t>
      </w:r>
      <w:r>
        <w:rPr>
          <w:b/>
          <w:sz w:val="22"/>
          <w:szCs w:val="22"/>
        </w:rPr>
        <w:tab/>
      </w:r>
      <w:r>
        <w:rPr>
          <w:b/>
          <w:sz w:val="22"/>
          <w:szCs w:val="22"/>
        </w:rPr>
        <w:tab/>
      </w:r>
      <w:r>
        <w:rPr>
          <w:b/>
          <w:sz w:val="22"/>
          <w:szCs w:val="22"/>
        </w:rPr>
        <w:tab/>
      </w:r>
      <w:r w:rsidRPr="00F35920">
        <w:rPr>
          <w:b/>
          <w:sz w:val="22"/>
          <w:szCs w:val="22"/>
        </w:rPr>
        <w:t xml:space="preserve">váha kritéria </w:t>
      </w:r>
      <w:r>
        <w:rPr>
          <w:b/>
          <w:sz w:val="22"/>
          <w:szCs w:val="22"/>
        </w:rPr>
        <w:t>2</w:t>
      </w:r>
      <w:r w:rsidRPr="00F35920">
        <w:rPr>
          <w:b/>
          <w:sz w:val="22"/>
          <w:szCs w:val="22"/>
        </w:rPr>
        <w:t>0 %</w:t>
      </w:r>
    </w:p>
    <w:p w14:paraId="011DC20D" w14:textId="77777777" w:rsidR="00C314FB" w:rsidRPr="00F35920" w:rsidRDefault="00C314FB" w:rsidP="00E77707">
      <w:pPr>
        <w:spacing w:line="276" w:lineRule="auto"/>
        <w:jc w:val="both"/>
        <w:rPr>
          <w:b/>
          <w:sz w:val="22"/>
          <w:szCs w:val="22"/>
        </w:rPr>
      </w:pPr>
    </w:p>
    <w:p w14:paraId="7038DB2C" w14:textId="6C0F1FAA" w:rsidR="004D68E6" w:rsidRDefault="004D68E6" w:rsidP="00F35920">
      <w:pPr>
        <w:spacing w:line="276" w:lineRule="auto"/>
        <w:jc w:val="both"/>
        <w:rPr>
          <w:sz w:val="22"/>
          <w:szCs w:val="22"/>
        </w:rPr>
      </w:pPr>
      <w:r>
        <w:rPr>
          <w:sz w:val="22"/>
          <w:szCs w:val="22"/>
        </w:rPr>
        <w:t>V</w:t>
      </w:r>
      <w:r w:rsidRPr="002B6598">
        <w:rPr>
          <w:sz w:val="22"/>
          <w:szCs w:val="22"/>
        </w:rPr>
        <w:t xml:space="preserve"> rámci </w:t>
      </w:r>
      <w:r>
        <w:rPr>
          <w:sz w:val="22"/>
          <w:szCs w:val="22"/>
        </w:rPr>
        <w:t>stavby</w:t>
      </w:r>
      <w:r w:rsidRPr="002B6598">
        <w:rPr>
          <w:sz w:val="22"/>
          <w:szCs w:val="22"/>
        </w:rPr>
        <w:t xml:space="preserve"> „</w:t>
      </w:r>
      <w:r w:rsidR="00841702" w:rsidRPr="00841702">
        <w:rPr>
          <w:sz w:val="22"/>
          <w:szCs w:val="22"/>
        </w:rPr>
        <w:t xml:space="preserve">Sanace svahu nad cyklostezkou Ohře v k. ú. </w:t>
      </w:r>
      <w:proofErr w:type="spellStart"/>
      <w:r w:rsidR="00841702" w:rsidRPr="00841702">
        <w:rPr>
          <w:sz w:val="22"/>
          <w:szCs w:val="22"/>
        </w:rPr>
        <w:t>Všeborovice</w:t>
      </w:r>
      <w:proofErr w:type="spellEnd"/>
      <w:r w:rsidR="00382025">
        <w:rPr>
          <w:sz w:val="22"/>
          <w:szCs w:val="22"/>
        </w:rPr>
        <w:t xml:space="preserve"> </w:t>
      </w:r>
      <w:r w:rsidR="00841702" w:rsidRPr="00841702">
        <w:rPr>
          <w:sz w:val="22"/>
          <w:szCs w:val="22"/>
        </w:rPr>
        <w:t>– stavební práce</w:t>
      </w:r>
      <w:r w:rsidRPr="002B6598">
        <w:rPr>
          <w:sz w:val="22"/>
          <w:szCs w:val="22"/>
        </w:rPr>
        <w:t xml:space="preserve">“ </w:t>
      </w:r>
      <w:r>
        <w:rPr>
          <w:sz w:val="22"/>
          <w:szCs w:val="22"/>
        </w:rPr>
        <w:t>b</w:t>
      </w:r>
      <w:r w:rsidRPr="002B6598">
        <w:rPr>
          <w:sz w:val="22"/>
          <w:szCs w:val="22"/>
        </w:rPr>
        <w:t>ude kladen maximální důraz na dodržování bezpečnosti při práci</w:t>
      </w:r>
      <w:r>
        <w:rPr>
          <w:sz w:val="22"/>
          <w:szCs w:val="22"/>
        </w:rPr>
        <w:t xml:space="preserve"> </w:t>
      </w:r>
      <w:r w:rsidRPr="002B6598">
        <w:rPr>
          <w:sz w:val="22"/>
          <w:szCs w:val="22"/>
        </w:rPr>
        <w:t xml:space="preserve">vybraným </w:t>
      </w:r>
      <w:r w:rsidR="00BC131E">
        <w:rPr>
          <w:sz w:val="22"/>
          <w:szCs w:val="22"/>
        </w:rPr>
        <w:t>dodavatelem</w:t>
      </w:r>
      <w:r w:rsidR="005F5487">
        <w:rPr>
          <w:sz w:val="22"/>
          <w:szCs w:val="22"/>
        </w:rPr>
        <w:t>.</w:t>
      </w:r>
    </w:p>
    <w:p w14:paraId="785CA23F" w14:textId="030D966F" w:rsidR="00F35920" w:rsidRPr="002B6598" w:rsidRDefault="00F35920" w:rsidP="00F35920">
      <w:pPr>
        <w:spacing w:line="276" w:lineRule="auto"/>
        <w:jc w:val="both"/>
        <w:rPr>
          <w:sz w:val="22"/>
          <w:szCs w:val="22"/>
        </w:rPr>
      </w:pPr>
      <w:r w:rsidRPr="002B6598">
        <w:rPr>
          <w:sz w:val="22"/>
          <w:szCs w:val="22"/>
        </w:rPr>
        <w:t xml:space="preserve">Zkušenost osoby na pozici </w:t>
      </w:r>
      <w:r w:rsidR="00D20FEC">
        <w:rPr>
          <w:sz w:val="22"/>
          <w:szCs w:val="22"/>
        </w:rPr>
        <w:t>koordinátora</w:t>
      </w:r>
      <w:r w:rsidR="002A5427">
        <w:rPr>
          <w:sz w:val="22"/>
          <w:szCs w:val="22"/>
        </w:rPr>
        <w:t xml:space="preserve"> BOZP </w:t>
      </w:r>
      <w:r w:rsidRPr="002B6598">
        <w:rPr>
          <w:sz w:val="22"/>
          <w:szCs w:val="22"/>
        </w:rPr>
        <w:t>mohou značnou měrou přispět k</w:t>
      </w:r>
      <w:r w:rsidR="002A5427">
        <w:rPr>
          <w:sz w:val="22"/>
          <w:szCs w:val="22"/>
        </w:rPr>
        <w:t> bezproblémovému zajištění bezpečnosti a předcházení případných škod.</w:t>
      </w:r>
      <w:r w:rsidRPr="002B6598">
        <w:rPr>
          <w:sz w:val="22"/>
          <w:szCs w:val="22"/>
        </w:rPr>
        <w:t xml:space="preserve"> </w:t>
      </w:r>
    </w:p>
    <w:p w14:paraId="7222A62B" w14:textId="77777777" w:rsidR="00B00773" w:rsidRPr="002B6598" w:rsidRDefault="00B00773" w:rsidP="001643AD">
      <w:pPr>
        <w:spacing w:line="276" w:lineRule="auto"/>
        <w:jc w:val="both"/>
        <w:rPr>
          <w:sz w:val="22"/>
          <w:szCs w:val="22"/>
        </w:rPr>
      </w:pPr>
    </w:p>
    <w:p w14:paraId="3DFDB0E0" w14:textId="76520129" w:rsidR="001643AD" w:rsidRPr="002B6598" w:rsidRDefault="001643AD" w:rsidP="001643AD">
      <w:pPr>
        <w:spacing w:line="276" w:lineRule="auto"/>
        <w:jc w:val="both"/>
        <w:rPr>
          <w:sz w:val="22"/>
          <w:szCs w:val="22"/>
        </w:rPr>
      </w:pPr>
      <w:r w:rsidRPr="002B6598">
        <w:rPr>
          <w:sz w:val="22"/>
          <w:szCs w:val="22"/>
        </w:rPr>
        <w:t xml:space="preserve">V rámci tohoto kritéria hodnocení bude jako výhodnější hodnocena nabídka toho dodavatele, jehož </w:t>
      </w:r>
      <w:r w:rsidR="00B00773" w:rsidRPr="002B6598">
        <w:rPr>
          <w:sz w:val="22"/>
          <w:szCs w:val="22"/>
        </w:rPr>
        <w:t xml:space="preserve">osoba vykonávající přímo </w:t>
      </w:r>
      <w:r w:rsidR="00CD1EA0">
        <w:rPr>
          <w:sz w:val="22"/>
          <w:szCs w:val="22"/>
        </w:rPr>
        <w:t xml:space="preserve">činnost </w:t>
      </w:r>
      <w:r w:rsidR="002A5427">
        <w:rPr>
          <w:sz w:val="22"/>
          <w:szCs w:val="22"/>
        </w:rPr>
        <w:t>koordinátora BOZP</w:t>
      </w:r>
      <w:r w:rsidRPr="002B6598">
        <w:rPr>
          <w:sz w:val="22"/>
          <w:szCs w:val="22"/>
        </w:rPr>
        <w:t xml:space="preserve"> bude mít větší zkušenosti</w:t>
      </w:r>
      <w:r w:rsidR="00B00773" w:rsidRPr="002B6598">
        <w:rPr>
          <w:sz w:val="22"/>
          <w:szCs w:val="22"/>
        </w:rPr>
        <w:t>,</w:t>
      </w:r>
      <w:r w:rsidRPr="002B6598">
        <w:rPr>
          <w:sz w:val="22"/>
          <w:szCs w:val="22"/>
        </w:rPr>
        <w:t xml:space="preserve"> co do počtu</w:t>
      </w:r>
      <w:r w:rsidR="002A5427">
        <w:rPr>
          <w:sz w:val="22"/>
          <w:szCs w:val="22"/>
        </w:rPr>
        <w:t xml:space="preserve"> </w:t>
      </w:r>
      <w:r w:rsidR="0042558C">
        <w:rPr>
          <w:sz w:val="22"/>
          <w:szCs w:val="22"/>
        </w:rPr>
        <w:t xml:space="preserve">a rozsahu </w:t>
      </w:r>
      <w:r w:rsidRPr="002B6598">
        <w:rPr>
          <w:sz w:val="22"/>
          <w:szCs w:val="22"/>
        </w:rPr>
        <w:t>referenčních zakázek</w:t>
      </w:r>
      <w:r w:rsidR="0042558C">
        <w:rPr>
          <w:sz w:val="22"/>
          <w:szCs w:val="22"/>
        </w:rPr>
        <w:t xml:space="preserve"> </w:t>
      </w:r>
      <w:r w:rsidRPr="002B6598">
        <w:rPr>
          <w:sz w:val="22"/>
          <w:szCs w:val="22"/>
        </w:rPr>
        <w:t xml:space="preserve">realizovaných jím v posledních </w:t>
      </w:r>
      <w:r w:rsidR="0011661F">
        <w:rPr>
          <w:sz w:val="22"/>
          <w:szCs w:val="22"/>
        </w:rPr>
        <w:t>3</w:t>
      </w:r>
      <w:r w:rsidRPr="002B6598">
        <w:rPr>
          <w:sz w:val="22"/>
          <w:szCs w:val="22"/>
        </w:rPr>
        <w:t xml:space="preserve"> letech před zahájením </w:t>
      </w:r>
      <w:r w:rsidR="00B00773" w:rsidRPr="002B6598">
        <w:rPr>
          <w:sz w:val="22"/>
          <w:szCs w:val="22"/>
        </w:rPr>
        <w:t xml:space="preserve">tohoto </w:t>
      </w:r>
      <w:r w:rsidRPr="002B6598">
        <w:rPr>
          <w:sz w:val="22"/>
          <w:szCs w:val="22"/>
        </w:rPr>
        <w:t>zadávacího řízení</w:t>
      </w:r>
      <w:r w:rsidR="00B00773" w:rsidRPr="002B6598">
        <w:rPr>
          <w:sz w:val="22"/>
          <w:szCs w:val="22"/>
        </w:rPr>
        <w:t>,</w:t>
      </w:r>
      <w:r w:rsidRPr="002B6598">
        <w:rPr>
          <w:sz w:val="22"/>
          <w:szCs w:val="22"/>
        </w:rPr>
        <w:t xml:space="preserve"> oproti zkušenost</w:t>
      </w:r>
      <w:r w:rsidR="00B00773" w:rsidRPr="002B6598">
        <w:rPr>
          <w:sz w:val="22"/>
          <w:szCs w:val="22"/>
        </w:rPr>
        <w:t>em</w:t>
      </w:r>
      <w:r w:rsidRPr="002B6598">
        <w:rPr>
          <w:sz w:val="22"/>
          <w:szCs w:val="22"/>
        </w:rPr>
        <w:t xml:space="preserve"> </w:t>
      </w:r>
      <w:r w:rsidR="00B00773" w:rsidRPr="002B6598">
        <w:rPr>
          <w:sz w:val="22"/>
          <w:szCs w:val="22"/>
        </w:rPr>
        <w:t xml:space="preserve">osob </w:t>
      </w:r>
      <w:r w:rsidR="002A5427">
        <w:rPr>
          <w:sz w:val="22"/>
          <w:szCs w:val="22"/>
        </w:rPr>
        <w:t>koordinátorů BOZP</w:t>
      </w:r>
      <w:r w:rsidRPr="002B6598">
        <w:rPr>
          <w:sz w:val="22"/>
          <w:szCs w:val="22"/>
        </w:rPr>
        <w:t xml:space="preserve"> ostatních dodavatelů.</w:t>
      </w:r>
    </w:p>
    <w:p w14:paraId="48776435" w14:textId="77777777" w:rsidR="001643AD" w:rsidRPr="002B6598" w:rsidRDefault="001643AD" w:rsidP="001643AD">
      <w:pPr>
        <w:spacing w:line="276" w:lineRule="auto"/>
        <w:jc w:val="both"/>
        <w:rPr>
          <w:sz w:val="22"/>
          <w:szCs w:val="22"/>
        </w:rPr>
      </w:pPr>
    </w:p>
    <w:p w14:paraId="7E2D6709" w14:textId="009B035E" w:rsidR="00A2074D" w:rsidRDefault="001643AD" w:rsidP="00A2074D">
      <w:pPr>
        <w:spacing w:line="276" w:lineRule="auto"/>
        <w:jc w:val="both"/>
        <w:rPr>
          <w:sz w:val="22"/>
          <w:szCs w:val="22"/>
        </w:rPr>
      </w:pPr>
      <w:r w:rsidRPr="002B6598">
        <w:rPr>
          <w:sz w:val="22"/>
          <w:szCs w:val="22"/>
        </w:rPr>
        <w:t xml:space="preserve">Zadavatel bude hodnotit podle přílohy č. </w:t>
      </w:r>
      <w:r w:rsidR="0042558C">
        <w:rPr>
          <w:sz w:val="22"/>
          <w:szCs w:val="22"/>
        </w:rPr>
        <w:t>2</w:t>
      </w:r>
      <w:r w:rsidR="00B00773" w:rsidRPr="002B6598">
        <w:rPr>
          <w:sz w:val="22"/>
          <w:szCs w:val="22"/>
        </w:rPr>
        <w:t xml:space="preserve"> </w:t>
      </w:r>
      <w:bookmarkStart w:id="7" w:name="_Hlk163041530"/>
      <w:r w:rsidRPr="002B6598">
        <w:rPr>
          <w:sz w:val="22"/>
          <w:szCs w:val="22"/>
        </w:rPr>
        <w:t>Z</w:t>
      </w:r>
      <w:r w:rsidRPr="002B6598">
        <w:rPr>
          <w:i/>
          <w:sz w:val="22"/>
          <w:szCs w:val="22"/>
        </w:rPr>
        <w:t xml:space="preserve">kušenosti </w:t>
      </w:r>
      <w:r w:rsidR="000129C7">
        <w:rPr>
          <w:i/>
          <w:sz w:val="22"/>
          <w:szCs w:val="22"/>
        </w:rPr>
        <w:t>koordinátora BOZP</w:t>
      </w:r>
      <w:r w:rsidRPr="002B6598">
        <w:rPr>
          <w:i/>
          <w:sz w:val="22"/>
          <w:szCs w:val="22"/>
        </w:rPr>
        <w:t xml:space="preserve"> pro hodnocení</w:t>
      </w:r>
      <w:r w:rsidRPr="002B6598">
        <w:rPr>
          <w:sz w:val="22"/>
          <w:szCs w:val="22"/>
        </w:rPr>
        <w:t xml:space="preserve"> </w:t>
      </w:r>
      <w:bookmarkEnd w:id="7"/>
      <w:r w:rsidRPr="002B6598">
        <w:rPr>
          <w:sz w:val="22"/>
          <w:szCs w:val="22"/>
        </w:rPr>
        <w:t xml:space="preserve">zjištěný počet referenčních zakázek zrealizovaných osobou realizačního týmu </w:t>
      </w:r>
      <w:r w:rsidR="0042558C">
        <w:rPr>
          <w:sz w:val="22"/>
          <w:szCs w:val="22"/>
        </w:rPr>
        <w:t xml:space="preserve">navrženou </w:t>
      </w:r>
      <w:r w:rsidRPr="002B6598">
        <w:rPr>
          <w:sz w:val="22"/>
          <w:szCs w:val="22"/>
        </w:rPr>
        <w:t xml:space="preserve">na pozici </w:t>
      </w:r>
      <w:r w:rsidR="0074781A">
        <w:rPr>
          <w:sz w:val="22"/>
          <w:szCs w:val="22"/>
        </w:rPr>
        <w:t>koordinátora BOZP</w:t>
      </w:r>
      <w:r w:rsidRPr="002B6598">
        <w:rPr>
          <w:sz w:val="22"/>
          <w:szCs w:val="22"/>
        </w:rPr>
        <w:t>.</w:t>
      </w:r>
      <w:r w:rsidR="00A2074D" w:rsidRPr="00A2074D">
        <w:rPr>
          <w:sz w:val="22"/>
          <w:szCs w:val="22"/>
        </w:rPr>
        <w:t xml:space="preserve"> </w:t>
      </w:r>
      <w:r w:rsidR="00A2074D" w:rsidRPr="002B6598">
        <w:rPr>
          <w:sz w:val="22"/>
          <w:szCs w:val="22"/>
        </w:rPr>
        <w:t xml:space="preserve">Jméno a příjmení této osoby bude doplněna v návrhu příkazní smlouvy a musí být totožná s osobou, kterou prokazuje dodavatel referenční zakázky. </w:t>
      </w:r>
      <w:r w:rsidR="00A2074D">
        <w:rPr>
          <w:sz w:val="22"/>
          <w:szCs w:val="22"/>
        </w:rPr>
        <w:t xml:space="preserve">Tato osoba je i osobou, která bude dané činnosti vykonávat. </w:t>
      </w:r>
      <w:r w:rsidR="00A2074D" w:rsidRPr="002B6598">
        <w:rPr>
          <w:sz w:val="22"/>
          <w:szCs w:val="22"/>
        </w:rPr>
        <w:t>Případný postup výměny této osoby je řešen v rámci smlouvy.</w:t>
      </w:r>
    </w:p>
    <w:p w14:paraId="2BED68F0" w14:textId="77777777" w:rsidR="001643AD" w:rsidRPr="002B6598" w:rsidRDefault="001643AD" w:rsidP="001643AD">
      <w:pPr>
        <w:spacing w:line="276" w:lineRule="auto"/>
        <w:jc w:val="both"/>
        <w:rPr>
          <w:sz w:val="22"/>
          <w:szCs w:val="22"/>
          <w:u w:val="single"/>
        </w:rPr>
      </w:pPr>
    </w:p>
    <w:p w14:paraId="4DDF9401" w14:textId="0D6231C4" w:rsidR="001643AD" w:rsidRPr="0074781A" w:rsidRDefault="001643AD" w:rsidP="001643AD">
      <w:pPr>
        <w:spacing w:line="276" w:lineRule="auto"/>
        <w:jc w:val="both"/>
        <w:rPr>
          <w:sz w:val="22"/>
          <w:szCs w:val="22"/>
          <w:u w:val="single"/>
        </w:rPr>
      </w:pPr>
      <w:r w:rsidRPr="0074781A">
        <w:rPr>
          <w:sz w:val="22"/>
          <w:szCs w:val="22"/>
          <w:u w:val="single"/>
        </w:rPr>
        <w:t xml:space="preserve">Pokyny a požadavky pro vyplnění přílohy č. </w:t>
      </w:r>
      <w:r w:rsidR="0042558C" w:rsidRPr="0074781A">
        <w:rPr>
          <w:sz w:val="22"/>
          <w:szCs w:val="22"/>
          <w:u w:val="single"/>
        </w:rPr>
        <w:t>2</w:t>
      </w:r>
      <w:r w:rsidRPr="0074781A">
        <w:rPr>
          <w:sz w:val="22"/>
          <w:szCs w:val="22"/>
          <w:u w:val="single"/>
        </w:rPr>
        <w:t xml:space="preserve"> </w:t>
      </w:r>
      <w:r w:rsidR="0074781A" w:rsidRPr="0074781A">
        <w:rPr>
          <w:sz w:val="22"/>
          <w:szCs w:val="22"/>
          <w:u w:val="single"/>
        </w:rPr>
        <w:t>Z</w:t>
      </w:r>
      <w:r w:rsidR="0074781A" w:rsidRPr="0074781A">
        <w:rPr>
          <w:i/>
          <w:sz w:val="22"/>
          <w:szCs w:val="22"/>
          <w:u w:val="single"/>
        </w:rPr>
        <w:t>kušenosti koordinátora BOZP pro hodnocení</w:t>
      </w:r>
      <w:r w:rsidRPr="0074781A">
        <w:rPr>
          <w:sz w:val="22"/>
          <w:szCs w:val="22"/>
          <w:u w:val="single"/>
        </w:rPr>
        <w:t>:</w:t>
      </w:r>
    </w:p>
    <w:p w14:paraId="153DDBE2" w14:textId="230D2492" w:rsidR="001643AD" w:rsidRPr="002B6598" w:rsidRDefault="001643AD" w:rsidP="001643AD">
      <w:pPr>
        <w:spacing w:line="276" w:lineRule="auto"/>
        <w:jc w:val="both"/>
        <w:rPr>
          <w:sz w:val="22"/>
          <w:szCs w:val="22"/>
        </w:rPr>
      </w:pPr>
      <w:r w:rsidRPr="002B6598">
        <w:rPr>
          <w:sz w:val="22"/>
          <w:szCs w:val="22"/>
        </w:rPr>
        <w:t xml:space="preserve">Do přílohy </w:t>
      </w:r>
      <w:r w:rsidR="0074781A" w:rsidRPr="0074781A">
        <w:rPr>
          <w:sz w:val="22"/>
          <w:szCs w:val="22"/>
        </w:rPr>
        <w:t>Z</w:t>
      </w:r>
      <w:r w:rsidR="0074781A" w:rsidRPr="0074781A">
        <w:rPr>
          <w:i/>
          <w:sz w:val="22"/>
          <w:szCs w:val="22"/>
        </w:rPr>
        <w:t>kušenosti koordinátora BOZP pro hodnocení</w:t>
      </w:r>
      <w:r w:rsidR="0074781A" w:rsidRPr="0074781A">
        <w:rPr>
          <w:sz w:val="22"/>
          <w:szCs w:val="22"/>
        </w:rPr>
        <w:t xml:space="preserve"> </w:t>
      </w:r>
      <w:r w:rsidRPr="002B6598">
        <w:rPr>
          <w:sz w:val="22"/>
          <w:szCs w:val="22"/>
        </w:rPr>
        <w:t xml:space="preserve">uvede dodavatel referenční zakázky, které realizoval člen realizačního týmu navrhovaný pro tuto veřejnou zakázku na pozici </w:t>
      </w:r>
      <w:bookmarkStart w:id="8" w:name="_Hlk163041588"/>
      <w:r w:rsidR="0074781A">
        <w:rPr>
          <w:sz w:val="22"/>
          <w:szCs w:val="22"/>
        </w:rPr>
        <w:t>koordinátora BOZP</w:t>
      </w:r>
      <w:bookmarkEnd w:id="8"/>
      <w:r w:rsidRPr="002B6598">
        <w:rPr>
          <w:sz w:val="22"/>
          <w:szCs w:val="22"/>
        </w:rPr>
        <w:t xml:space="preserve">. </w:t>
      </w:r>
    </w:p>
    <w:p w14:paraId="6DB00A1C" w14:textId="77777777" w:rsidR="00A2074D" w:rsidRDefault="001643AD" w:rsidP="0074781A">
      <w:pPr>
        <w:spacing w:line="276" w:lineRule="auto"/>
        <w:jc w:val="both"/>
        <w:rPr>
          <w:sz w:val="22"/>
          <w:szCs w:val="22"/>
        </w:rPr>
      </w:pPr>
      <w:r w:rsidRPr="002B6598">
        <w:rPr>
          <w:sz w:val="22"/>
          <w:szCs w:val="22"/>
        </w:rPr>
        <w:t xml:space="preserve">Tato osoba při realizaci referenčních zakázek, které dodavatel zadávacího řízení uvede v této příloze, vykonávala funkci na pozici člena </w:t>
      </w:r>
      <w:r w:rsidR="0074781A" w:rsidRPr="0074781A">
        <w:rPr>
          <w:sz w:val="22"/>
          <w:szCs w:val="22"/>
        </w:rPr>
        <w:t>koordinátora BOZP</w:t>
      </w:r>
      <w:r w:rsidR="0074781A">
        <w:rPr>
          <w:sz w:val="22"/>
          <w:szCs w:val="22"/>
        </w:rPr>
        <w:t xml:space="preserve">, tzn. </w:t>
      </w:r>
      <w:r w:rsidR="0074781A" w:rsidRPr="0074781A">
        <w:rPr>
          <w:sz w:val="22"/>
          <w:szCs w:val="22"/>
        </w:rPr>
        <w:t>zajištění výkonu veškerých činností koordinátora bezpečnosti a ochrany zdraví při práci na staveništi v souladu se zákonem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w:t>
      </w:r>
      <w:r w:rsidR="00FE1313">
        <w:rPr>
          <w:sz w:val="22"/>
          <w:szCs w:val="22"/>
        </w:rPr>
        <w:t xml:space="preserve">, kdy tuto činnost vykonávala na základě </w:t>
      </w:r>
      <w:r w:rsidR="00FE1313" w:rsidRPr="00FE1313">
        <w:rPr>
          <w:sz w:val="22"/>
          <w:szCs w:val="22"/>
        </w:rPr>
        <w:t>získ</w:t>
      </w:r>
      <w:r w:rsidR="00FE1313">
        <w:rPr>
          <w:sz w:val="22"/>
          <w:szCs w:val="22"/>
        </w:rPr>
        <w:t xml:space="preserve">ané </w:t>
      </w:r>
      <w:r w:rsidR="00FE1313" w:rsidRPr="00FE1313">
        <w:rPr>
          <w:sz w:val="22"/>
          <w:szCs w:val="22"/>
        </w:rPr>
        <w:t>odborné způsobilosti k činnostem koordinátora BOZP na staveništi</w:t>
      </w:r>
      <w:r w:rsidR="00FE1313">
        <w:rPr>
          <w:sz w:val="22"/>
          <w:szCs w:val="22"/>
        </w:rPr>
        <w:t xml:space="preserve"> dle tohoto zákona. Tuto činnost prováděla </w:t>
      </w:r>
      <w:r w:rsidR="0074781A" w:rsidRPr="0074781A">
        <w:rPr>
          <w:sz w:val="22"/>
          <w:szCs w:val="22"/>
        </w:rPr>
        <w:t xml:space="preserve">při realizaci staveb </w:t>
      </w:r>
      <w:r w:rsidR="00FE1313">
        <w:rPr>
          <w:sz w:val="22"/>
          <w:szCs w:val="22"/>
        </w:rPr>
        <w:t>k</w:t>
      </w:r>
      <w:r w:rsidR="0074781A" w:rsidRPr="0074781A">
        <w:rPr>
          <w:sz w:val="22"/>
          <w:szCs w:val="22"/>
        </w:rPr>
        <w:t xml:space="preserve"> zajištění zájmů a ochrany zadavatele</w:t>
      </w:r>
      <w:r w:rsidR="0074781A">
        <w:rPr>
          <w:sz w:val="22"/>
          <w:szCs w:val="22"/>
        </w:rPr>
        <w:t>/zhotovitele</w:t>
      </w:r>
      <w:r w:rsidR="0074781A" w:rsidRPr="0074781A">
        <w:rPr>
          <w:sz w:val="22"/>
          <w:szCs w:val="22"/>
        </w:rPr>
        <w:t xml:space="preserve"> stavby.</w:t>
      </w:r>
      <w:r w:rsidR="00FE1313">
        <w:rPr>
          <w:sz w:val="22"/>
          <w:szCs w:val="22"/>
        </w:rPr>
        <w:t xml:space="preserve"> </w:t>
      </w:r>
    </w:p>
    <w:p w14:paraId="1609FA61" w14:textId="77777777" w:rsidR="00FE1313" w:rsidRPr="0074781A" w:rsidRDefault="00FE1313" w:rsidP="0074781A">
      <w:pPr>
        <w:spacing w:line="276" w:lineRule="auto"/>
        <w:jc w:val="both"/>
        <w:rPr>
          <w:sz w:val="22"/>
          <w:szCs w:val="22"/>
        </w:rPr>
      </w:pPr>
    </w:p>
    <w:p w14:paraId="3AB9B0B1" w14:textId="290B95FA" w:rsidR="001643AD" w:rsidRPr="00C52DD8" w:rsidRDefault="001643AD" w:rsidP="001643AD">
      <w:pPr>
        <w:spacing w:line="276" w:lineRule="auto"/>
        <w:jc w:val="both"/>
        <w:rPr>
          <w:sz w:val="22"/>
          <w:szCs w:val="22"/>
        </w:rPr>
      </w:pPr>
      <w:r w:rsidRPr="002B6598">
        <w:rPr>
          <w:sz w:val="22"/>
          <w:szCs w:val="22"/>
        </w:rPr>
        <w:t xml:space="preserve">Referenční zakázky pro hodnocení zkušeností </w:t>
      </w:r>
      <w:r w:rsidR="00FE1313">
        <w:rPr>
          <w:sz w:val="22"/>
          <w:szCs w:val="22"/>
        </w:rPr>
        <w:t>koordi</w:t>
      </w:r>
      <w:r w:rsidR="00FE1313" w:rsidRPr="00C52DD8">
        <w:rPr>
          <w:sz w:val="22"/>
          <w:szCs w:val="22"/>
        </w:rPr>
        <w:t>nátora B</w:t>
      </w:r>
      <w:r w:rsidR="00BC2C18" w:rsidRPr="00C52DD8">
        <w:rPr>
          <w:sz w:val="22"/>
          <w:szCs w:val="22"/>
        </w:rPr>
        <w:t>OZP</w:t>
      </w:r>
      <w:r w:rsidRPr="00C52DD8">
        <w:rPr>
          <w:sz w:val="22"/>
          <w:szCs w:val="22"/>
        </w:rPr>
        <w:t xml:space="preserve"> musí splňovat tyto parametry:</w:t>
      </w:r>
    </w:p>
    <w:p w14:paraId="00BC4D42" w14:textId="67F2797B" w:rsidR="001643AD" w:rsidRPr="002B6598" w:rsidRDefault="00D03D79" w:rsidP="00F67227">
      <w:pPr>
        <w:numPr>
          <w:ilvl w:val="0"/>
          <w:numId w:val="5"/>
        </w:numPr>
        <w:tabs>
          <w:tab w:val="clear" w:pos="0"/>
          <w:tab w:val="num" w:pos="-360"/>
        </w:tabs>
        <w:spacing w:line="276" w:lineRule="auto"/>
        <w:ind w:left="426" w:hanging="426"/>
        <w:jc w:val="both"/>
        <w:rPr>
          <w:sz w:val="22"/>
          <w:szCs w:val="22"/>
        </w:rPr>
      </w:pPr>
      <w:r w:rsidRPr="00C52DD8">
        <w:rPr>
          <w:sz w:val="22"/>
          <w:szCs w:val="22"/>
        </w:rPr>
        <w:t xml:space="preserve">Předmětem referenční zakázky byl výkon činnosti </w:t>
      </w:r>
      <w:r w:rsidR="00FE1313" w:rsidRPr="00C52DD8">
        <w:rPr>
          <w:sz w:val="22"/>
          <w:szCs w:val="22"/>
        </w:rPr>
        <w:t>koordinátora B</w:t>
      </w:r>
      <w:r w:rsidR="00BC2C18" w:rsidRPr="00C52DD8">
        <w:rPr>
          <w:sz w:val="22"/>
          <w:szCs w:val="22"/>
        </w:rPr>
        <w:t>OZP</w:t>
      </w:r>
      <w:r w:rsidRPr="00C52DD8">
        <w:rPr>
          <w:sz w:val="22"/>
          <w:szCs w:val="22"/>
        </w:rPr>
        <w:t xml:space="preserve"> </w:t>
      </w:r>
      <w:r w:rsidR="007A54F8" w:rsidRPr="00C52DD8">
        <w:rPr>
          <w:sz w:val="22"/>
          <w:szCs w:val="22"/>
        </w:rPr>
        <w:t xml:space="preserve">při </w:t>
      </w:r>
      <w:r w:rsidR="00F743B7">
        <w:rPr>
          <w:sz w:val="22"/>
          <w:szCs w:val="22"/>
        </w:rPr>
        <w:t xml:space="preserve">výstavbě, modernizaci či opravě </w:t>
      </w:r>
      <w:r w:rsidR="00846EFC">
        <w:rPr>
          <w:sz w:val="22"/>
          <w:szCs w:val="22"/>
        </w:rPr>
        <w:t>dopravní</w:t>
      </w:r>
      <w:r w:rsidR="00CC317A" w:rsidRPr="00C52DD8">
        <w:rPr>
          <w:sz w:val="22"/>
          <w:szCs w:val="22"/>
        </w:rPr>
        <w:t xml:space="preserve"> stavb</w:t>
      </w:r>
      <w:r w:rsidR="00F743B7">
        <w:rPr>
          <w:sz w:val="22"/>
          <w:szCs w:val="22"/>
        </w:rPr>
        <w:t>y</w:t>
      </w:r>
      <w:r w:rsidR="00BB207C" w:rsidRPr="00C52DD8">
        <w:rPr>
          <w:sz w:val="22"/>
          <w:szCs w:val="22"/>
        </w:rPr>
        <w:t>, přičemž</w:t>
      </w:r>
      <w:r w:rsidR="00BB207C" w:rsidRPr="002B6598">
        <w:rPr>
          <w:sz w:val="22"/>
          <w:szCs w:val="22"/>
        </w:rPr>
        <w:t xml:space="preserve"> realizační hodnota této</w:t>
      </w:r>
      <w:r w:rsidR="00CC317A">
        <w:rPr>
          <w:sz w:val="22"/>
          <w:szCs w:val="22"/>
        </w:rPr>
        <w:t xml:space="preserve"> </w:t>
      </w:r>
      <w:r w:rsidR="002B1BDD">
        <w:rPr>
          <w:sz w:val="22"/>
          <w:szCs w:val="22"/>
        </w:rPr>
        <w:t xml:space="preserve">dopravní </w:t>
      </w:r>
      <w:r w:rsidR="00BB207C" w:rsidRPr="002B6598">
        <w:rPr>
          <w:sz w:val="22"/>
          <w:szCs w:val="22"/>
        </w:rPr>
        <w:t xml:space="preserve">stavby byla ve výši min. </w:t>
      </w:r>
      <w:r w:rsidR="00BA6655">
        <w:rPr>
          <w:sz w:val="22"/>
          <w:szCs w:val="22"/>
        </w:rPr>
        <w:t>2</w:t>
      </w:r>
      <w:r w:rsidR="00172A8E" w:rsidRPr="002B6598">
        <w:rPr>
          <w:sz w:val="22"/>
          <w:szCs w:val="22"/>
        </w:rPr>
        <w:t xml:space="preserve"> </w:t>
      </w:r>
      <w:r w:rsidR="00BB207C" w:rsidRPr="002B6598">
        <w:rPr>
          <w:sz w:val="22"/>
          <w:szCs w:val="22"/>
        </w:rPr>
        <w:t>mil. Kč bez DPH (podle smlouvy o dílo se zhotovitelem stavby, a to včetně všech platných dodatků)</w:t>
      </w:r>
      <w:r w:rsidR="001643AD" w:rsidRPr="002B6598">
        <w:rPr>
          <w:sz w:val="22"/>
          <w:szCs w:val="22"/>
        </w:rPr>
        <w:t>; a</w:t>
      </w:r>
    </w:p>
    <w:p w14:paraId="52EC9BC4" w14:textId="71E60E66" w:rsidR="001643AD" w:rsidRPr="002B6598" w:rsidRDefault="001643AD" w:rsidP="00F67227">
      <w:pPr>
        <w:numPr>
          <w:ilvl w:val="0"/>
          <w:numId w:val="5"/>
        </w:numPr>
        <w:tabs>
          <w:tab w:val="clear" w:pos="0"/>
          <w:tab w:val="num" w:pos="-360"/>
        </w:tabs>
        <w:spacing w:line="276" w:lineRule="auto"/>
        <w:ind w:left="426" w:hanging="426"/>
        <w:jc w:val="both"/>
        <w:rPr>
          <w:sz w:val="22"/>
          <w:szCs w:val="22"/>
        </w:rPr>
      </w:pPr>
      <w:r w:rsidRPr="002B6598">
        <w:rPr>
          <w:sz w:val="22"/>
          <w:szCs w:val="22"/>
        </w:rPr>
        <w:lastRenderedPageBreak/>
        <w:t>Referenční zakázk</w:t>
      </w:r>
      <w:r w:rsidR="00EA3F94" w:rsidRPr="002B6598">
        <w:rPr>
          <w:sz w:val="22"/>
          <w:szCs w:val="22"/>
        </w:rPr>
        <w:t>a</w:t>
      </w:r>
      <w:r w:rsidRPr="002B6598">
        <w:rPr>
          <w:sz w:val="22"/>
          <w:szCs w:val="22"/>
        </w:rPr>
        <w:t xml:space="preserve"> musí splňovat podmínku, že byl</w:t>
      </w:r>
      <w:r w:rsidR="00EA3F94" w:rsidRPr="002B6598">
        <w:rPr>
          <w:sz w:val="22"/>
          <w:szCs w:val="22"/>
        </w:rPr>
        <w:t>a</w:t>
      </w:r>
      <w:r w:rsidRPr="002B6598">
        <w:rPr>
          <w:sz w:val="22"/>
          <w:szCs w:val="22"/>
        </w:rPr>
        <w:t xml:space="preserve"> </w:t>
      </w:r>
      <w:r w:rsidR="00EA3F94" w:rsidRPr="002B6598">
        <w:rPr>
          <w:sz w:val="22"/>
          <w:szCs w:val="22"/>
        </w:rPr>
        <w:t>p</w:t>
      </w:r>
      <w:r w:rsidR="00BE57CB" w:rsidRPr="002B6598">
        <w:rPr>
          <w:sz w:val="22"/>
          <w:szCs w:val="22"/>
        </w:rPr>
        <w:t>lněna</w:t>
      </w:r>
      <w:r w:rsidRPr="002B6598">
        <w:rPr>
          <w:sz w:val="22"/>
          <w:szCs w:val="22"/>
        </w:rPr>
        <w:t xml:space="preserve"> v posledních </w:t>
      </w:r>
      <w:r w:rsidR="000339CA">
        <w:rPr>
          <w:sz w:val="22"/>
          <w:szCs w:val="22"/>
        </w:rPr>
        <w:t>3</w:t>
      </w:r>
      <w:r w:rsidRPr="002B6598">
        <w:rPr>
          <w:sz w:val="22"/>
          <w:szCs w:val="22"/>
        </w:rPr>
        <w:t xml:space="preserve"> letech před zahájením tohoto řízení,</w:t>
      </w:r>
      <w:r w:rsidR="00EA3F94" w:rsidRPr="002B6598">
        <w:rPr>
          <w:sz w:val="22"/>
          <w:szCs w:val="22"/>
        </w:rPr>
        <w:t xml:space="preserve"> a to s tím, že </w:t>
      </w:r>
      <w:r w:rsidR="00D03D79">
        <w:rPr>
          <w:sz w:val="22"/>
          <w:szCs w:val="22"/>
        </w:rPr>
        <w:t>v této době došlo k jejímu dokončení</w:t>
      </w:r>
      <w:r w:rsidR="00EA3F94" w:rsidRPr="002B6598">
        <w:rPr>
          <w:sz w:val="22"/>
          <w:szCs w:val="22"/>
        </w:rPr>
        <w:t>; a</w:t>
      </w:r>
    </w:p>
    <w:p w14:paraId="5A209049" w14:textId="4546BAE9" w:rsidR="001643AD" w:rsidRPr="002B6598" w:rsidRDefault="00EA3F94" w:rsidP="00F67227">
      <w:pPr>
        <w:numPr>
          <w:ilvl w:val="0"/>
          <w:numId w:val="5"/>
        </w:numPr>
        <w:tabs>
          <w:tab w:val="clear" w:pos="0"/>
          <w:tab w:val="num" w:pos="-360"/>
        </w:tabs>
        <w:spacing w:line="276" w:lineRule="auto"/>
        <w:ind w:left="426" w:hanging="426"/>
        <w:jc w:val="both"/>
        <w:rPr>
          <w:sz w:val="22"/>
          <w:szCs w:val="22"/>
        </w:rPr>
      </w:pPr>
      <w:r w:rsidRPr="002B6598">
        <w:rPr>
          <w:sz w:val="22"/>
          <w:szCs w:val="22"/>
        </w:rPr>
        <w:t>K</w:t>
      </w:r>
      <w:r w:rsidR="001643AD" w:rsidRPr="002B6598">
        <w:rPr>
          <w:sz w:val="22"/>
          <w:szCs w:val="22"/>
        </w:rPr>
        <w:t xml:space="preserve"> ověř</w:t>
      </w:r>
      <w:r w:rsidRPr="002B6598">
        <w:rPr>
          <w:sz w:val="22"/>
          <w:szCs w:val="22"/>
        </w:rPr>
        <w:t>ení</w:t>
      </w:r>
      <w:r w:rsidR="001643AD" w:rsidRPr="002B6598">
        <w:rPr>
          <w:sz w:val="22"/>
          <w:szCs w:val="22"/>
        </w:rPr>
        <w:t xml:space="preserve"> každé referenční zakázky, </w:t>
      </w:r>
      <w:r w:rsidR="001643AD" w:rsidRPr="00D40883">
        <w:rPr>
          <w:sz w:val="22"/>
          <w:szCs w:val="22"/>
          <w:u w:val="single"/>
        </w:rPr>
        <w:t>musí</w:t>
      </w:r>
      <w:r w:rsidR="001643AD" w:rsidRPr="002B6598">
        <w:rPr>
          <w:sz w:val="22"/>
          <w:szCs w:val="22"/>
        </w:rPr>
        <w:t xml:space="preserve"> být všechny referenční zakázky doloženy:</w:t>
      </w:r>
    </w:p>
    <w:p w14:paraId="2E4C1CE8" w14:textId="67D719C2" w:rsidR="001643AD" w:rsidRPr="002B6598" w:rsidRDefault="00EA3F94" w:rsidP="00F67227">
      <w:pPr>
        <w:numPr>
          <w:ilvl w:val="0"/>
          <w:numId w:val="4"/>
        </w:numPr>
        <w:tabs>
          <w:tab w:val="num" w:pos="66"/>
        </w:tabs>
        <w:spacing w:line="276" w:lineRule="auto"/>
        <w:ind w:left="852" w:hanging="426"/>
        <w:jc w:val="both"/>
        <w:rPr>
          <w:sz w:val="22"/>
          <w:szCs w:val="22"/>
        </w:rPr>
      </w:pPr>
      <w:r w:rsidRPr="002B6598">
        <w:rPr>
          <w:sz w:val="22"/>
          <w:szCs w:val="22"/>
        </w:rPr>
        <w:t>o</w:t>
      </w:r>
      <w:r w:rsidR="001643AD" w:rsidRPr="002B6598">
        <w:rPr>
          <w:sz w:val="22"/>
          <w:szCs w:val="22"/>
        </w:rPr>
        <w:t xml:space="preserve">svědčením objednatele, z něhož bude patrné, že osoba realizačního týmu navrhovaná na pozici </w:t>
      </w:r>
      <w:r w:rsidR="00FE1313">
        <w:rPr>
          <w:sz w:val="22"/>
          <w:szCs w:val="22"/>
        </w:rPr>
        <w:t xml:space="preserve">koordinátora </w:t>
      </w:r>
      <w:r w:rsidR="007F65FF">
        <w:rPr>
          <w:sz w:val="22"/>
          <w:szCs w:val="22"/>
        </w:rPr>
        <w:t>BOZP</w:t>
      </w:r>
      <w:r w:rsidR="007F65FF" w:rsidRPr="002B6598">
        <w:rPr>
          <w:sz w:val="22"/>
          <w:szCs w:val="22"/>
        </w:rPr>
        <w:t xml:space="preserve"> </w:t>
      </w:r>
      <w:r w:rsidR="001643AD" w:rsidRPr="002B6598">
        <w:rPr>
          <w:sz w:val="22"/>
          <w:szCs w:val="22"/>
        </w:rPr>
        <w:t xml:space="preserve">se na realizaci referenční zakázky </w:t>
      </w:r>
      <w:r w:rsidR="001643AD" w:rsidRPr="002B6598">
        <w:rPr>
          <w:sz w:val="22"/>
          <w:szCs w:val="22"/>
          <w:u w:val="single"/>
        </w:rPr>
        <w:t>osobně</w:t>
      </w:r>
      <w:r w:rsidR="001643AD" w:rsidRPr="002B6598">
        <w:rPr>
          <w:sz w:val="22"/>
          <w:szCs w:val="22"/>
        </w:rPr>
        <w:t xml:space="preserve"> podílela ve funkci </w:t>
      </w:r>
      <w:r w:rsidR="00FE1313">
        <w:rPr>
          <w:sz w:val="22"/>
          <w:szCs w:val="22"/>
        </w:rPr>
        <w:t xml:space="preserve">koordinátor </w:t>
      </w:r>
      <w:r w:rsidR="00BC2C18">
        <w:rPr>
          <w:sz w:val="22"/>
          <w:szCs w:val="22"/>
        </w:rPr>
        <w:t>BOZP</w:t>
      </w:r>
      <w:r w:rsidR="001643AD" w:rsidRPr="002B6598">
        <w:rPr>
          <w:sz w:val="22"/>
          <w:szCs w:val="22"/>
        </w:rPr>
        <w:t xml:space="preserve"> nebo ve funkci, jakkoliv obdobně nazvané</w:t>
      </w:r>
      <w:r w:rsidR="0042558C">
        <w:rPr>
          <w:sz w:val="22"/>
          <w:szCs w:val="22"/>
        </w:rPr>
        <w:t xml:space="preserve"> a</w:t>
      </w:r>
      <w:r w:rsidR="001643AD" w:rsidRPr="002B6598">
        <w:rPr>
          <w:sz w:val="22"/>
          <w:szCs w:val="22"/>
        </w:rPr>
        <w:t xml:space="preserve"> v rámci které zajišťovala činnosti uvedené výše a zároveň, že zakázka splňovala požadavky podle bodu 1) a 2) uvedené výše</w:t>
      </w:r>
      <w:r w:rsidR="00565EB2" w:rsidRPr="002B6598">
        <w:rPr>
          <w:sz w:val="22"/>
          <w:szCs w:val="22"/>
        </w:rPr>
        <w:t>; a</w:t>
      </w:r>
      <w:r w:rsidR="00565EB2" w:rsidRPr="002B6598">
        <w:rPr>
          <w:sz w:val="22"/>
          <w:szCs w:val="22"/>
        </w:rPr>
        <w:tab/>
      </w:r>
    </w:p>
    <w:p w14:paraId="38FDC8B3" w14:textId="017727EB" w:rsidR="001643AD" w:rsidRPr="002B6598" w:rsidRDefault="001643AD" w:rsidP="00F67227">
      <w:pPr>
        <w:numPr>
          <w:ilvl w:val="0"/>
          <w:numId w:val="4"/>
        </w:numPr>
        <w:tabs>
          <w:tab w:val="num" w:pos="66"/>
        </w:tabs>
        <w:spacing w:line="276" w:lineRule="auto"/>
        <w:ind w:left="852" w:hanging="426"/>
        <w:jc w:val="both"/>
        <w:rPr>
          <w:sz w:val="22"/>
          <w:szCs w:val="22"/>
        </w:rPr>
      </w:pPr>
      <w:r w:rsidRPr="002B6598">
        <w:rPr>
          <w:sz w:val="22"/>
          <w:szCs w:val="22"/>
        </w:rPr>
        <w:t>Není-li možné osvědčení objednatele získat, nebo pokud osvědčení objednatele neobsahuje veškeré zadavatelem požadované údaje o referenční zakázce, musí účastník d</w:t>
      </w:r>
      <w:r w:rsidRPr="00C52DD8">
        <w:rPr>
          <w:sz w:val="22"/>
          <w:szCs w:val="22"/>
        </w:rPr>
        <w:t>oložit jiné doklady, z nichž budou všechny požadované údaje o referenční zakázce vyplývat. Takovými</w:t>
      </w:r>
      <w:r w:rsidRPr="002B6598">
        <w:rPr>
          <w:sz w:val="22"/>
          <w:szCs w:val="22"/>
        </w:rPr>
        <w:t xml:space="preserve"> doklady mohou být zejména: smlouva s objednatelem,</w:t>
      </w:r>
      <w:r w:rsidR="00565EB2" w:rsidRPr="002B6598">
        <w:rPr>
          <w:sz w:val="22"/>
          <w:szCs w:val="22"/>
        </w:rPr>
        <w:t xml:space="preserve"> odkazy na registr smluv</w:t>
      </w:r>
      <w:r w:rsidRPr="002B6598">
        <w:rPr>
          <w:sz w:val="22"/>
          <w:szCs w:val="22"/>
        </w:rPr>
        <w:t>,</w:t>
      </w:r>
      <w:r w:rsidR="00565EB2" w:rsidRPr="002B6598">
        <w:rPr>
          <w:sz w:val="22"/>
          <w:szCs w:val="22"/>
        </w:rPr>
        <w:t xml:space="preserve"> zápisy z výrobních výborů, fakturace, předávací protokoly</w:t>
      </w:r>
      <w:r w:rsidR="00911802">
        <w:rPr>
          <w:sz w:val="22"/>
          <w:szCs w:val="22"/>
        </w:rPr>
        <w:t xml:space="preserve"> </w:t>
      </w:r>
      <w:r w:rsidR="00565EB2" w:rsidRPr="002B6598">
        <w:rPr>
          <w:sz w:val="22"/>
          <w:szCs w:val="22"/>
        </w:rPr>
        <w:t>apod</w:t>
      </w:r>
      <w:r w:rsidRPr="002B6598">
        <w:rPr>
          <w:sz w:val="22"/>
          <w:szCs w:val="22"/>
        </w:rPr>
        <w:t xml:space="preserve">. </w:t>
      </w:r>
    </w:p>
    <w:p w14:paraId="7B093B63" w14:textId="193C3549" w:rsidR="001643AD" w:rsidRPr="002B6598" w:rsidRDefault="001643AD" w:rsidP="00FC2EEC">
      <w:pPr>
        <w:spacing w:line="276" w:lineRule="auto"/>
        <w:ind w:left="852"/>
        <w:jc w:val="both"/>
        <w:rPr>
          <w:sz w:val="22"/>
          <w:szCs w:val="22"/>
        </w:rPr>
      </w:pPr>
      <w:r w:rsidRPr="002B6598">
        <w:rPr>
          <w:sz w:val="22"/>
          <w:szCs w:val="22"/>
        </w:rPr>
        <w:t xml:space="preserve">Zadavatel připouští, aby jedním z dokladů (nikoliv však jediným) byl i vnitřní dokument účastníka nebo i třetí osoby (např. předchozího zaměstnavatele </w:t>
      </w:r>
      <w:r w:rsidR="00911802">
        <w:rPr>
          <w:sz w:val="22"/>
          <w:szCs w:val="22"/>
        </w:rPr>
        <w:t>koordinátora BOZP</w:t>
      </w:r>
      <w:r w:rsidRPr="002B6598">
        <w:rPr>
          <w:sz w:val="22"/>
          <w:szCs w:val="22"/>
        </w:rPr>
        <w:t>).</w:t>
      </w:r>
    </w:p>
    <w:p w14:paraId="2C38464B" w14:textId="55CA5D99" w:rsidR="001643AD" w:rsidRPr="002B6598" w:rsidRDefault="001643AD" w:rsidP="00F67227">
      <w:pPr>
        <w:numPr>
          <w:ilvl w:val="0"/>
          <w:numId w:val="5"/>
        </w:numPr>
        <w:tabs>
          <w:tab w:val="clear" w:pos="0"/>
          <w:tab w:val="num" w:pos="-360"/>
        </w:tabs>
        <w:spacing w:line="276" w:lineRule="auto"/>
        <w:ind w:left="426" w:hanging="426"/>
        <w:jc w:val="both"/>
        <w:rPr>
          <w:sz w:val="22"/>
          <w:szCs w:val="22"/>
        </w:rPr>
      </w:pPr>
      <w:r w:rsidRPr="00911802">
        <w:rPr>
          <w:sz w:val="22"/>
          <w:szCs w:val="22"/>
        </w:rPr>
        <w:t xml:space="preserve">U referenčních zakázek uvedených v příloze č. </w:t>
      </w:r>
      <w:r w:rsidR="0042558C" w:rsidRPr="00911802">
        <w:rPr>
          <w:sz w:val="22"/>
          <w:szCs w:val="22"/>
        </w:rPr>
        <w:t>2</w:t>
      </w:r>
      <w:r w:rsidRPr="00911802">
        <w:rPr>
          <w:sz w:val="22"/>
          <w:szCs w:val="22"/>
        </w:rPr>
        <w:t xml:space="preserve"> </w:t>
      </w:r>
      <w:r w:rsidR="00911802" w:rsidRPr="00911802">
        <w:rPr>
          <w:sz w:val="22"/>
          <w:szCs w:val="22"/>
        </w:rPr>
        <w:t>Z</w:t>
      </w:r>
      <w:r w:rsidR="00911802" w:rsidRPr="00911802">
        <w:rPr>
          <w:i/>
          <w:sz w:val="22"/>
          <w:szCs w:val="22"/>
        </w:rPr>
        <w:t xml:space="preserve">kušenosti koordinátora BOZP </w:t>
      </w:r>
      <w:r w:rsidRPr="00911802">
        <w:rPr>
          <w:i/>
          <w:sz w:val="22"/>
          <w:szCs w:val="22"/>
        </w:rPr>
        <w:t>pro hodnocení</w:t>
      </w:r>
      <w:r w:rsidRPr="00911802">
        <w:rPr>
          <w:sz w:val="22"/>
          <w:szCs w:val="22"/>
        </w:rPr>
        <w:t xml:space="preserve"> bude</w:t>
      </w:r>
      <w:r w:rsidRPr="002B6598">
        <w:rPr>
          <w:sz w:val="22"/>
          <w:szCs w:val="22"/>
        </w:rPr>
        <w:t xml:space="preserve"> předmětem hodnocení</w:t>
      </w:r>
      <w:r w:rsidR="00BC2C18">
        <w:rPr>
          <w:sz w:val="22"/>
          <w:szCs w:val="22"/>
        </w:rPr>
        <w:t xml:space="preserve"> hodnota staveb</w:t>
      </w:r>
      <w:r w:rsidRPr="002B6598">
        <w:rPr>
          <w:sz w:val="22"/>
          <w:szCs w:val="22"/>
        </w:rPr>
        <w:t xml:space="preserve">, a to až do max. počtu </w:t>
      </w:r>
      <w:r w:rsidR="00C86F82">
        <w:rPr>
          <w:sz w:val="22"/>
          <w:szCs w:val="22"/>
        </w:rPr>
        <w:t xml:space="preserve">5 </w:t>
      </w:r>
      <w:r w:rsidR="004D68E6">
        <w:rPr>
          <w:sz w:val="22"/>
          <w:szCs w:val="22"/>
        </w:rPr>
        <w:t>staveb</w:t>
      </w:r>
      <w:r w:rsidRPr="002B6598">
        <w:rPr>
          <w:sz w:val="22"/>
          <w:szCs w:val="22"/>
        </w:rPr>
        <w:t>, a to postupem uvedeným níže.</w:t>
      </w:r>
    </w:p>
    <w:p w14:paraId="05ED7282" w14:textId="77777777" w:rsidR="001643AD" w:rsidRPr="002B6598" w:rsidRDefault="001643AD" w:rsidP="001643AD">
      <w:pPr>
        <w:spacing w:line="276" w:lineRule="auto"/>
        <w:jc w:val="both"/>
        <w:rPr>
          <w:sz w:val="22"/>
          <w:szCs w:val="22"/>
          <w:u w:val="single"/>
        </w:rPr>
      </w:pPr>
    </w:p>
    <w:p w14:paraId="014E8EBE" w14:textId="77777777" w:rsidR="001643AD" w:rsidRPr="002B6598" w:rsidRDefault="001643AD" w:rsidP="001643AD">
      <w:pPr>
        <w:spacing w:line="276" w:lineRule="auto"/>
        <w:jc w:val="both"/>
        <w:rPr>
          <w:sz w:val="22"/>
          <w:szCs w:val="22"/>
        </w:rPr>
      </w:pPr>
      <w:r w:rsidRPr="002B6598">
        <w:rPr>
          <w:b/>
          <w:bCs/>
          <w:sz w:val="22"/>
          <w:szCs w:val="22"/>
        </w:rPr>
        <w:t xml:space="preserve">Zadavatel upozorňuje účastníky, že po uplynutí lhůty pro podání nabídek nemůže být nabídka měněna ani doplněna o údaje, které budou hodnoceny podle kritérií hodnocení. </w:t>
      </w:r>
    </w:p>
    <w:p w14:paraId="3DC6B443" w14:textId="77777777" w:rsidR="001643AD" w:rsidRPr="002B6598" w:rsidRDefault="001643AD" w:rsidP="001643AD">
      <w:pPr>
        <w:spacing w:line="276" w:lineRule="auto"/>
        <w:jc w:val="both"/>
        <w:rPr>
          <w:bCs/>
          <w:sz w:val="22"/>
          <w:szCs w:val="22"/>
        </w:rPr>
      </w:pPr>
    </w:p>
    <w:p w14:paraId="0AFE52C0" w14:textId="74B1BB4E" w:rsidR="001643AD" w:rsidRPr="002B6598" w:rsidRDefault="001643AD" w:rsidP="001643AD">
      <w:pPr>
        <w:spacing w:line="276" w:lineRule="auto"/>
        <w:jc w:val="both"/>
        <w:rPr>
          <w:bCs/>
          <w:sz w:val="22"/>
          <w:szCs w:val="22"/>
          <w:u w:val="single"/>
        </w:rPr>
      </w:pPr>
      <w:r w:rsidRPr="002B6598">
        <w:rPr>
          <w:bCs/>
          <w:sz w:val="22"/>
          <w:szCs w:val="22"/>
        </w:rPr>
        <w:t>Zadavatel má právo si v případě pochybností ověřovat pravdivost uvedených údajů</w:t>
      </w:r>
      <w:r w:rsidR="00911802">
        <w:rPr>
          <w:bCs/>
          <w:sz w:val="22"/>
          <w:szCs w:val="22"/>
        </w:rPr>
        <w:t>,</w:t>
      </w:r>
      <w:r w:rsidRPr="002B6598">
        <w:rPr>
          <w:bCs/>
          <w:sz w:val="22"/>
          <w:szCs w:val="22"/>
        </w:rPr>
        <w:t xml:space="preserve"> např. u objednatelů či z veřejných zdrojů. </w:t>
      </w:r>
      <w:r w:rsidRPr="002B6598">
        <w:rPr>
          <w:bCs/>
          <w:sz w:val="22"/>
          <w:szCs w:val="22"/>
          <w:u w:val="single"/>
        </w:rPr>
        <w:t>Zadavatel upozorňuje účastníky, že pokud takovým ověřením zjistí, že údaje či doklady předložené účastníkem neodpovídají skutečnosti, bude postupovat v souladu s ustanovením § 48 odst. 8 ZZVZ.</w:t>
      </w:r>
    </w:p>
    <w:p w14:paraId="59B9379C" w14:textId="77777777" w:rsidR="001643AD" w:rsidRPr="002B6598" w:rsidRDefault="001643AD" w:rsidP="001643AD">
      <w:pPr>
        <w:spacing w:line="276" w:lineRule="auto"/>
        <w:jc w:val="both"/>
        <w:rPr>
          <w:sz w:val="22"/>
          <w:szCs w:val="22"/>
        </w:rPr>
      </w:pPr>
    </w:p>
    <w:p w14:paraId="74EA4C4D" w14:textId="486B5FBF" w:rsidR="001643AD" w:rsidRPr="002B6598" w:rsidRDefault="001643AD" w:rsidP="001643AD">
      <w:pPr>
        <w:spacing w:line="276" w:lineRule="auto"/>
        <w:jc w:val="both"/>
        <w:rPr>
          <w:sz w:val="22"/>
          <w:szCs w:val="22"/>
        </w:rPr>
      </w:pPr>
      <w:r w:rsidRPr="002B6598">
        <w:rPr>
          <w:sz w:val="22"/>
          <w:szCs w:val="22"/>
        </w:rPr>
        <w:t xml:space="preserve">Není povinností dodavatele předložit referenční zakázky pro hodnocení. Pokud dodavatel </w:t>
      </w:r>
      <w:r w:rsidR="00052A8E" w:rsidRPr="002B6598">
        <w:rPr>
          <w:sz w:val="22"/>
          <w:szCs w:val="22"/>
        </w:rPr>
        <w:t>nedolož</w:t>
      </w:r>
      <w:r w:rsidR="00052A8E">
        <w:rPr>
          <w:sz w:val="22"/>
          <w:szCs w:val="22"/>
        </w:rPr>
        <w:t>í</w:t>
      </w:r>
      <w:r w:rsidR="00052A8E" w:rsidRPr="002B6598">
        <w:rPr>
          <w:sz w:val="22"/>
          <w:szCs w:val="22"/>
        </w:rPr>
        <w:t xml:space="preserve"> </w:t>
      </w:r>
      <w:r w:rsidRPr="002B6598">
        <w:rPr>
          <w:sz w:val="22"/>
          <w:szCs w:val="22"/>
        </w:rPr>
        <w:t xml:space="preserve">v nabídce </w:t>
      </w:r>
      <w:r w:rsidRPr="00911802">
        <w:rPr>
          <w:sz w:val="22"/>
          <w:szCs w:val="22"/>
        </w:rPr>
        <w:t xml:space="preserve">přílohu č. </w:t>
      </w:r>
      <w:r w:rsidR="0042558C" w:rsidRPr="00911802">
        <w:rPr>
          <w:sz w:val="22"/>
          <w:szCs w:val="22"/>
        </w:rPr>
        <w:t>2</w:t>
      </w:r>
      <w:r w:rsidRPr="00911802">
        <w:rPr>
          <w:sz w:val="22"/>
          <w:szCs w:val="22"/>
        </w:rPr>
        <w:t xml:space="preserve"> </w:t>
      </w:r>
      <w:r w:rsidR="00911802" w:rsidRPr="00911802">
        <w:rPr>
          <w:sz w:val="22"/>
          <w:szCs w:val="22"/>
        </w:rPr>
        <w:t>Z</w:t>
      </w:r>
      <w:r w:rsidR="00911802" w:rsidRPr="00911802">
        <w:rPr>
          <w:i/>
          <w:sz w:val="22"/>
          <w:szCs w:val="22"/>
        </w:rPr>
        <w:t xml:space="preserve">kušenosti koordinátora BOZP </w:t>
      </w:r>
      <w:r w:rsidRPr="00911802">
        <w:rPr>
          <w:i/>
          <w:sz w:val="22"/>
          <w:szCs w:val="22"/>
        </w:rPr>
        <w:t>pro hodnocení</w:t>
      </w:r>
      <w:r w:rsidRPr="00911802">
        <w:rPr>
          <w:sz w:val="22"/>
          <w:szCs w:val="22"/>
        </w:rPr>
        <w:t>,</w:t>
      </w:r>
      <w:r w:rsidRPr="00911802">
        <w:rPr>
          <w:i/>
          <w:sz w:val="22"/>
          <w:szCs w:val="22"/>
        </w:rPr>
        <w:t xml:space="preserve"> </w:t>
      </w:r>
      <w:r w:rsidRPr="00911802">
        <w:rPr>
          <w:sz w:val="22"/>
          <w:szCs w:val="22"/>
        </w:rPr>
        <w:t xml:space="preserve">popř. jí </w:t>
      </w:r>
      <w:r w:rsidR="00052A8E" w:rsidRPr="00911802">
        <w:rPr>
          <w:sz w:val="22"/>
          <w:szCs w:val="22"/>
        </w:rPr>
        <w:t>dolož</w:t>
      </w:r>
      <w:r w:rsidR="00052A8E">
        <w:rPr>
          <w:sz w:val="22"/>
          <w:szCs w:val="22"/>
        </w:rPr>
        <w:t>í</w:t>
      </w:r>
      <w:r w:rsidR="00052A8E" w:rsidRPr="00911802">
        <w:rPr>
          <w:sz w:val="22"/>
          <w:szCs w:val="22"/>
        </w:rPr>
        <w:t xml:space="preserve"> </w:t>
      </w:r>
      <w:r w:rsidRPr="00911802">
        <w:rPr>
          <w:sz w:val="22"/>
          <w:szCs w:val="22"/>
        </w:rPr>
        <w:t>nevyplněnou nebo uved</w:t>
      </w:r>
      <w:r w:rsidR="0042558C" w:rsidRPr="00911802">
        <w:rPr>
          <w:sz w:val="22"/>
          <w:szCs w:val="22"/>
        </w:rPr>
        <w:t>e</w:t>
      </w:r>
      <w:r w:rsidRPr="002B6598">
        <w:rPr>
          <w:sz w:val="22"/>
          <w:szCs w:val="22"/>
        </w:rPr>
        <w:t xml:space="preserve"> v samostatném dokumentu svým prohlášením, že nedokládá žádné referenční zakázky, nebude nabídka dodavatele v tomto kritériu hodnocena a automaticky obdrží 0 bodů. </w:t>
      </w:r>
    </w:p>
    <w:p w14:paraId="5B7E20DB" w14:textId="77777777" w:rsidR="001643AD" w:rsidRPr="002B6598" w:rsidRDefault="001643AD" w:rsidP="001643AD">
      <w:pPr>
        <w:spacing w:line="276" w:lineRule="auto"/>
        <w:jc w:val="both"/>
        <w:rPr>
          <w:sz w:val="22"/>
          <w:szCs w:val="22"/>
        </w:rPr>
      </w:pPr>
    </w:p>
    <w:p w14:paraId="10BF4734" w14:textId="77777777" w:rsidR="001643AD" w:rsidRPr="002B6598" w:rsidRDefault="001643AD" w:rsidP="001643AD">
      <w:pPr>
        <w:spacing w:line="276" w:lineRule="auto"/>
        <w:jc w:val="both"/>
        <w:rPr>
          <w:sz w:val="22"/>
          <w:szCs w:val="22"/>
          <w:u w:val="single"/>
        </w:rPr>
      </w:pPr>
      <w:r w:rsidRPr="002B6598">
        <w:rPr>
          <w:sz w:val="22"/>
          <w:szCs w:val="22"/>
          <w:u w:val="single"/>
        </w:rPr>
        <w:t>Postup hodnocení:</w:t>
      </w:r>
    </w:p>
    <w:p w14:paraId="151B60F9" w14:textId="691DF3F6" w:rsidR="001643AD" w:rsidRPr="002B6598" w:rsidRDefault="001643AD" w:rsidP="001643AD">
      <w:pPr>
        <w:spacing w:line="276" w:lineRule="auto"/>
        <w:jc w:val="both"/>
        <w:rPr>
          <w:sz w:val="22"/>
          <w:szCs w:val="22"/>
        </w:rPr>
      </w:pPr>
      <w:r w:rsidRPr="002B6598">
        <w:rPr>
          <w:sz w:val="22"/>
          <w:szCs w:val="22"/>
        </w:rPr>
        <w:t xml:space="preserve">Do hodnocení postoupí pouze ty referenční zakázky, které budou splňovat zadavatelem výše uvedené požadavky a u kterých </w:t>
      </w:r>
      <w:r w:rsidR="00A15C96">
        <w:rPr>
          <w:sz w:val="22"/>
          <w:szCs w:val="22"/>
        </w:rPr>
        <w:t>budou předloženy doklady</w:t>
      </w:r>
      <w:r w:rsidRPr="002B6598">
        <w:rPr>
          <w:sz w:val="22"/>
          <w:szCs w:val="22"/>
        </w:rPr>
        <w:t xml:space="preserve"> potvrzující uvedené údaje, a to v </w:t>
      </w:r>
      <w:r w:rsidRPr="00204C93">
        <w:rPr>
          <w:sz w:val="22"/>
          <w:szCs w:val="22"/>
        </w:rPr>
        <w:t xml:space="preserve">max. počtu </w:t>
      </w:r>
      <w:r w:rsidR="00754034" w:rsidRPr="00204C93">
        <w:rPr>
          <w:sz w:val="22"/>
          <w:szCs w:val="22"/>
        </w:rPr>
        <w:t xml:space="preserve">5 </w:t>
      </w:r>
      <w:r w:rsidRPr="00204C93">
        <w:rPr>
          <w:sz w:val="22"/>
          <w:szCs w:val="22"/>
        </w:rPr>
        <w:t>zakázek</w:t>
      </w:r>
      <w:r w:rsidRPr="002B6598">
        <w:rPr>
          <w:sz w:val="22"/>
          <w:szCs w:val="22"/>
        </w:rPr>
        <w:t xml:space="preserve">. </w:t>
      </w:r>
    </w:p>
    <w:p w14:paraId="5663E415" w14:textId="7A5D7A41" w:rsidR="001643AD" w:rsidRPr="002B6598" w:rsidRDefault="001643AD" w:rsidP="001643AD">
      <w:pPr>
        <w:spacing w:line="276" w:lineRule="auto"/>
        <w:jc w:val="both"/>
        <w:rPr>
          <w:sz w:val="22"/>
          <w:szCs w:val="22"/>
        </w:rPr>
      </w:pPr>
      <w:r w:rsidRPr="002B6598">
        <w:rPr>
          <w:sz w:val="22"/>
          <w:szCs w:val="22"/>
        </w:rPr>
        <w:t xml:space="preserve">Pokud účastník uvede více </w:t>
      </w:r>
      <w:r w:rsidRPr="00204C93">
        <w:rPr>
          <w:sz w:val="22"/>
          <w:szCs w:val="22"/>
        </w:rPr>
        <w:t xml:space="preserve">než </w:t>
      </w:r>
      <w:r w:rsidR="00754034" w:rsidRPr="00204C93">
        <w:rPr>
          <w:sz w:val="22"/>
          <w:szCs w:val="22"/>
        </w:rPr>
        <w:t xml:space="preserve">5 </w:t>
      </w:r>
      <w:r w:rsidRPr="00204C93">
        <w:rPr>
          <w:sz w:val="22"/>
          <w:szCs w:val="22"/>
        </w:rPr>
        <w:t>zakázek</w:t>
      </w:r>
      <w:r w:rsidRPr="002B6598">
        <w:rPr>
          <w:sz w:val="22"/>
          <w:szCs w:val="22"/>
        </w:rPr>
        <w:t xml:space="preserve">, bude hodnocen </w:t>
      </w:r>
      <w:r w:rsidRPr="00204C93">
        <w:rPr>
          <w:sz w:val="22"/>
          <w:szCs w:val="22"/>
        </w:rPr>
        <w:t xml:space="preserve">maximální počet </w:t>
      </w:r>
      <w:r w:rsidR="00754034" w:rsidRPr="00204C93">
        <w:rPr>
          <w:sz w:val="22"/>
          <w:szCs w:val="22"/>
        </w:rPr>
        <w:t>5</w:t>
      </w:r>
      <w:r w:rsidRPr="002B6598">
        <w:rPr>
          <w:sz w:val="22"/>
          <w:szCs w:val="22"/>
        </w:rPr>
        <w:t>, a to v</w:t>
      </w:r>
      <w:r w:rsidR="002B7B65">
        <w:rPr>
          <w:sz w:val="22"/>
          <w:szCs w:val="22"/>
        </w:rPr>
        <w:t> </w:t>
      </w:r>
      <w:r w:rsidRPr="002B6598">
        <w:rPr>
          <w:sz w:val="22"/>
          <w:szCs w:val="22"/>
        </w:rPr>
        <w:t>pořadí</w:t>
      </w:r>
      <w:r w:rsidR="002B7B65">
        <w:rPr>
          <w:sz w:val="22"/>
          <w:szCs w:val="22"/>
        </w:rPr>
        <w:t>,</w:t>
      </w:r>
      <w:r w:rsidRPr="002B6598">
        <w:rPr>
          <w:sz w:val="22"/>
          <w:szCs w:val="22"/>
        </w:rPr>
        <w:t xml:space="preserve"> jak jsou uvedeny </w:t>
      </w:r>
      <w:r w:rsidRPr="00BA039C">
        <w:rPr>
          <w:sz w:val="22"/>
          <w:szCs w:val="22"/>
        </w:rPr>
        <w:t xml:space="preserve">v příloze č. </w:t>
      </w:r>
      <w:r w:rsidR="00C30EE6" w:rsidRPr="00BA039C">
        <w:rPr>
          <w:sz w:val="22"/>
          <w:szCs w:val="22"/>
        </w:rPr>
        <w:t>2</w:t>
      </w:r>
      <w:r w:rsidRPr="00BA039C">
        <w:rPr>
          <w:sz w:val="22"/>
          <w:szCs w:val="22"/>
        </w:rPr>
        <w:t xml:space="preserve"> </w:t>
      </w:r>
      <w:r w:rsidR="00BA039C" w:rsidRPr="00BA039C">
        <w:rPr>
          <w:sz w:val="22"/>
          <w:szCs w:val="22"/>
        </w:rPr>
        <w:t>Z</w:t>
      </w:r>
      <w:r w:rsidR="00BA039C" w:rsidRPr="00204C93">
        <w:rPr>
          <w:sz w:val="22"/>
          <w:szCs w:val="22"/>
        </w:rPr>
        <w:t xml:space="preserve">kušenosti koordinátora BOZP </w:t>
      </w:r>
      <w:r w:rsidRPr="00204C93">
        <w:rPr>
          <w:sz w:val="22"/>
          <w:szCs w:val="22"/>
        </w:rPr>
        <w:t>pro hodnocení</w:t>
      </w:r>
      <w:r w:rsidRPr="00BA039C">
        <w:rPr>
          <w:sz w:val="22"/>
          <w:szCs w:val="22"/>
        </w:rPr>
        <w:t xml:space="preserve"> na pozicích (řádcích) č. </w:t>
      </w:r>
      <w:r w:rsidRPr="00204C93">
        <w:rPr>
          <w:sz w:val="22"/>
          <w:szCs w:val="22"/>
        </w:rPr>
        <w:t xml:space="preserve">1 až </w:t>
      </w:r>
      <w:r w:rsidR="00754034" w:rsidRPr="00204C93">
        <w:rPr>
          <w:sz w:val="22"/>
          <w:szCs w:val="22"/>
        </w:rPr>
        <w:t xml:space="preserve">5 </w:t>
      </w:r>
      <w:r w:rsidRPr="00204C93">
        <w:rPr>
          <w:sz w:val="22"/>
          <w:szCs w:val="22"/>
        </w:rPr>
        <w:t>s tím</w:t>
      </w:r>
      <w:r w:rsidRPr="00BA039C">
        <w:rPr>
          <w:sz w:val="22"/>
          <w:szCs w:val="22"/>
        </w:rPr>
        <w:t>, že na ostatní</w:t>
      </w:r>
      <w:r w:rsidRPr="002B6598">
        <w:rPr>
          <w:sz w:val="22"/>
          <w:szCs w:val="22"/>
        </w:rPr>
        <w:t xml:space="preserve"> uvedené referenční zakázky nebude zadavatel brát zřetel, tj., v případě, že některé referenční zakázky na pozici </w:t>
      </w:r>
      <w:r w:rsidRPr="00204C93">
        <w:rPr>
          <w:sz w:val="22"/>
          <w:szCs w:val="22"/>
        </w:rPr>
        <w:t xml:space="preserve">č. 1 až </w:t>
      </w:r>
      <w:r w:rsidR="00754034" w:rsidRPr="00204C93">
        <w:rPr>
          <w:sz w:val="22"/>
          <w:szCs w:val="22"/>
        </w:rPr>
        <w:t>5</w:t>
      </w:r>
      <w:r w:rsidR="00754034" w:rsidRPr="002B6598">
        <w:rPr>
          <w:sz w:val="22"/>
          <w:szCs w:val="22"/>
        </w:rPr>
        <w:t xml:space="preserve"> </w:t>
      </w:r>
      <w:r w:rsidRPr="002B6598">
        <w:rPr>
          <w:sz w:val="22"/>
          <w:szCs w:val="22"/>
        </w:rPr>
        <w:t xml:space="preserve">zadavatel neuzná k hodnocení, </w:t>
      </w:r>
      <w:r w:rsidRPr="00944D3B">
        <w:rPr>
          <w:b/>
          <w:sz w:val="22"/>
          <w:szCs w:val="22"/>
        </w:rPr>
        <w:t>nedojde</w:t>
      </w:r>
      <w:r w:rsidRPr="002B6598">
        <w:rPr>
          <w:sz w:val="22"/>
          <w:szCs w:val="22"/>
        </w:rPr>
        <w:t xml:space="preserve"> k jejich nahrazení zakázkami uvedenými na </w:t>
      </w:r>
      <w:r w:rsidRPr="00204C93">
        <w:rPr>
          <w:sz w:val="22"/>
          <w:szCs w:val="22"/>
        </w:rPr>
        <w:t xml:space="preserve">pozici č. </w:t>
      </w:r>
      <w:r w:rsidR="00754034" w:rsidRPr="00204C93">
        <w:rPr>
          <w:sz w:val="22"/>
          <w:szCs w:val="22"/>
        </w:rPr>
        <w:t xml:space="preserve">6 </w:t>
      </w:r>
      <w:r w:rsidRPr="00204C93">
        <w:rPr>
          <w:sz w:val="22"/>
          <w:szCs w:val="22"/>
        </w:rPr>
        <w:t>a</w:t>
      </w:r>
      <w:r w:rsidRPr="002B6598">
        <w:rPr>
          <w:sz w:val="22"/>
          <w:szCs w:val="22"/>
        </w:rPr>
        <w:t xml:space="preserve"> výše. </w:t>
      </w:r>
    </w:p>
    <w:p w14:paraId="0067CA50" w14:textId="7B343C8C" w:rsidR="001643AD" w:rsidRPr="002B6598" w:rsidRDefault="001643AD" w:rsidP="001643AD">
      <w:pPr>
        <w:spacing w:line="276" w:lineRule="auto"/>
        <w:jc w:val="both"/>
        <w:rPr>
          <w:sz w:val="22"/>
          <w:szCs w:val="22"/>
        </w:rPr>
      </w:pPr>
    </w:p>
    <w:p w14:paraId="02F173E7" w14:textId="0F34FF98" w:rsidR="0009798B" w:rsidRPr="002B6598" w:rsidRDefault="0009798B" w:rsidP="0009798B">
      <w:pPr>
        <w:jc w:val="both"/>
        <w:rPr>
          <w:sz w:val="22"/>
          <w:szCs w:val="22"/>
        </w:rPr>
      </w:pPr>
      <w:r w:rsidRPr="002B6598">
        <w:rPr>
          <w:sz w:val="22"/>
          <w:szCs w:val="22"/>
        </w:rPr>
        <w:t xml:space="preserve">Každá z referenčních zakázek, která </w:t>
      </w:r>
      <w:r w:rsidRPr="00204C93">
        <w:rPr>
          <w:sz w:val="22"/>
          <w:szCs w:val="22"/>
        </w:rPr>
        <w:t>vyhoví požadavkům</w:t>
      </w:r>
      <w:r w:rsidRPr="002B6598">
        <w:rPr>
          <w:sz w:val="22"/>
          <w:szCs w:val="22"/>
        </w:rPr>
        <w:t xml:space="preserve">, </w:t>
      </w:r>
      <w:r w:rsidR="00D5728D">
        <w:rPr>
          <w:sz w:val="22"/>
          <w:szCs w:val="22"/>
        </w:rPr>
        <w:t xml:space="preserve">bude ohodnocena 1 bodem. </w:t>
      </w:r>
      <w:r w:rsidRPr="002B6598">
        <w:rPr>
          <w:sz w:val="22"/>
          <w:szCs w:val="22"/>
        </w:rPr>
        <w:t xml:space="preserve">Součet takto získaných bodů u všech předložených referenčních zakázek bude sloužit k hodnocení. Maximální počet bodů může tak dosáhnout </w:t>
      </w:r>
      <w:r w:rsidR="00754034" w:rsidRPr="00204C93">
        <w:rPr>
          <w:sz w:val="22"/>
          <w:szCs w:val="22"/>
        </w:rPr>
        <w:t xml:space="preserve">5 </w:t>
      </w:r>
      <w:r w:rsidRPr="00204C93">
        <w:rPr>
          <w:sz w:val="22"/>
          <w:szCs w:val="22"/>
        </w:rPr>
        <w:t xml:space="preserve">bodů (tzn. </w:t>
      </w:r>
      <w:r w:rsidR="00754034" w:rsidRPr="00204C93">
        <w:rPr>
          <w:sz w:val="22"/>
          <w:szCs w:val="22"/>
        </w:rPr>
        <w:t xml:space="preserve">5 </w:t>
      </w:r>
      <w:r w:rsidRPr="00204C93">
        <w:rPr>
          <w:sz w:val="22"/>
          <w:szCs w:val="22"/>
        </w:rPr>
        <w:t xml:space="preserve">referenčních zakázek po </w:t>
      </w:r>
      <w:r w:rsidR="00D5728D">
        <w:rPr>
          <w:sz w:val="22"/>
          <w:szCs w:val="22"/>
        </w:rPr>
        <w:t>1</w:t>
      </w:r>
      <w:r w:rsidRPr="00204C93">
        <w:rPr>
          <w:sz w:val="22"/>
          <w:szCs w:val="22"/>
        </w:rPr>
        <w:t xml:space="preserve"> bod</w:t>
      </w:r>
      <w:r w:rsidR="00D5728D">
        <w:rPr>
          <w:sz w:val="22"/>
          <w:szCs w:val="22"/>
        </w:rPr>
        <w:t>u</w:t>
      </w:r>
      <w:r w:rsidRPr="002B6598">
        <w:rPr>
          <w:sz w:val="22"/>
          <w:szCs w:val="22"/>
        </w:rPr>
        <w:t xml:space="preserve">). </w:t>
      </w:r>
    </w:p>
    <w:p w14:paraId="1E03C797" w14:textId="77777777" w:rsidR="0009798B" w:rsidRPr="002B6598" w:rsidRDefault="0009798B" w:rsidP="001643AD">
      <w:pPr>
        <w:spacing w:line="276" w:lineRule="auto"/>
        <w:jc w:val="both"/>
        <w:rPr>
          <w:sz w:val="22"/>
          <w:szCs w:val="22"/>
        </w:rPr>
      </w:pPr>
    </w:p>
    <w:p w14:paraId="28C907AD" w14:textId="77777777" w:rsidR="001643AD" w:rsidRPr="002B6598" w:rsidRDefault="001643AD" w:rsidP="001643AD">
      <w:pPr>
        <w:spacing w:line="276" w:lineRule="auto"/>
        <w:jc w:val="both"/>
        <w:rPr>
          <w:bCs/>
          <w:iCs/>
          <w:sz w:val="22"/>
          <w:szCs w:val="22"/>
        </w:rPr>
      </w:pPr>
      <w:r w:rsidRPr="002B6598">
        <w:rPr>
          <w:bCs/>
          <w:iCs/>
          <w:sz w:val="22"/>
          <w:szCs w:val="22"/>
        </w:rPr>
        <w:t>Při stanovení neváženého bodového zisku v tomto kritériu bude postupováno dle vzorce:</w:t>
      </w:r>
    </w:p>
    <w:tbl>
      <w:tblPr>
        <w:tblW w:w="0" w:type="auto"/>
        <w:tblLayout w:type="fixed"/>
        <w:tblLook w:val="0000" w:firstRow="0" w:lastRow="0" w:firstColumn="0" w:lastColumn="0" w:noHBand="0" w:noVBand="0"/>
      </w:tblPr>
      <w:tblGrid>
        <w:gridCol w:w="349"/>
        <w:gridCol w:w="5321"/>
        <w:gridCol w:w="284"/>
        <w:gridCol w:w="283"/>
        <w:gridCol w:w="2188"/>
      </w:tblGrid>
      <w:tr w:rsidR="001643AD" w:rsidRPr="002B6598" w14:paraId="670FD22F" w14:textId="77777777" w:rsidTr="00242596">
        <w:tc>
          <w:tcPr>
            <w:tcW w:w="349" w:type="dxa"/>
          </w:tcPr>
          <w:p w14:paraId="5F781177" w14:textId="77777777" w:rsidR="001643AD" w:rsidRPr="00C30EE6" w:rsidRDefault="001643AD" w:rsidP="001643AD">
            <w:pPr>
              <w:spacing w:line="276" w:lineRule="auto"/>
              <w:jc w:val="both"/>
              <w:rPr>
                <w:i/>
                <w:sz w:val="40"/>
                <w:szCs w:val="40"/>
                <w:u w:val="single"/>
              </w:rPr>
            </w:pPr>
            <w:r w:rsidRPr="00C30EE6">
              <w:rPr>
                <w:bCs/>
                <w:i/>
                <w:iCs/>
                <w:sz w:val="40"/>
                <w:szCs w:val="40"/>
              </w:rPr>
              <w:t>(</w:t>
            </w:r>
          </w:p>
        </w:tc>
        <w:tc>
          <w:tcPr>
            <w:tcW w:w="5321" w:type="dxa"/>
          </w:tcPr>
          <w:p w14:paraId="6B2494A7" w14:textId="77777777" w:rsidR="00242596" w:rsidRPr="002B6598" w:rsidRDefault="00242596" w:rsidP="001643AD">
            <w:pPr>
              <w:spacing w:line="276" w:lineRule="auto"/>
              <w:jc w:val="both"/>
              <w:rPr>
                <w:bCs/>
                <w:i/>
                <w:iCs/>
                <w:sz w:val="22"/>
                <w:szCs w:val="22"/>
              </w:rPr>
            </w:pPr>
            <w:r w:rsidRPr="002B6598">
              <w:rPr>
                <w:i/>
                <w:sz w:val="22"/>
                <w:szCs w:val="22"/>
                <w:u w:val="single"/>
              </w:rPr>
              <w:t>dosažený</w:t>
            </w:r>
            <w:r w:rsidR="001643AD" w:rsidRPr="002B6598">
              <w:rPr>
                <w:i/>
                <w:sz w:val="22"/>
                <w:szCs w:val="22"/>
                <w:u w:val="single"/>
              </w:rPr>
              <w:t xml:space="preserve"> počet</w:t>
            </w:r>
            <w:r w:rsidRPr="002B6598">
              <w:rPr>
                <w:i/>
                <w:sz w:val="22"/>
                <w:szCs w:val="22"/>
                <w:u w:val="single"/>
              </w:rPr>
              <w:t xml:space="preserve"> bodů za</w:t>
            </w:r>
            <w:r w:rsidR="001643AD" w:rsidRPr="002B6598">
              <w:rPr>
                <w:i/>
                <w:sz w:val="22"/>
                <w:szCs w:val="22"/>
                <w:u w:val="single"/>
              </w:rPr>
              <w:t xml:space="preserve"> referenční zakáz</w:t>
            </w:r>
            <w:r w:rsidRPr="002B6598">
              <w:rPr>
                <w:i/>
                <w:sz w:val="22"/>
                <w:szCs w:val="22"/>
                <w:u w:val="single"/>
              </w:rPr>
              <w:t>ky</w:t>
            </w:r>
          </w:p>
          <w:p w14:paraId="4CE765DD" w14:textId="49B2A920" w:rsidR="001643AD" w:rsidRPr="002B6598" w:rsidRDefault="001643AD" w:rsidP="001643AD">
            <w:pPr>
              <w:spacing w:line="276" w:lineRule="auto"/>
              <w:jc w:val="both"/>
              <w:rPr>
                <w:bCs/>
                <w:i/>
                <w:iCs/>
                <w:sz w:val="22"/>
                <w:szCs w:val="22"/>
              </w:rPr>
            </w:pPr>
            <w:r w:rsidRPr="002B6598">
              <w:rPr>
                <w:bCs/>
                <w:i/>
                <w:iCs/>
                <w:sz w:val="22"/>
                <w:szCs w:val="22"/>
              </w:rPr>
              <w:t xml:space="preserve">nejvyšší dosažený počet </w:t>
            </w:r>
            <w:r w:rsidR="00242596" w:rsidRPr="002B6598">
              <w:rPr>
                <w:bCs/>
                <w:i/>
                <w:iCs/>
                <w:sz w:val="22"/>
                <w:szCs w:val="22"/>
              </w:rPr>
              <w:t xml:space="preserve">bodů za </w:t>
            </w:r>
            <w:r w:rsidRPr="002B6598">
              <w:rPr>
                <w:bCs/>
                <w:i/>
                <w:iCs/>
                <w:sz w:val="22"/>
                <w:szCs w:val="22"/>
              </w:rPr>
              <w:t>referenční zakáz</w:t>
            </w:r>
            <w:r w:rsidR="00944D3B">
              <w:rPr>
                <w:bCs/>
                <w:i/>
                <w:iCs/>
                <w:sz w:val="22"/>
                <w:szCs w:val="22"/>
              </w:rPr>
              <w:t>ky</w:t>
            </w:r>
            <w:r w:rsidRPr="002B6598">
              <w:rPr>
                <w:bCs/>
                <w:i/>
                <w:iCs/>
                <w:sz w:val="22"/>
                <w:szCs w:val="22"/>
              </w:rPr>
              <w:t xml:space="preserve">     </w:t>
            </w:r>
          </w:p>
        </w:tc>
        <w:tc>
          <w:tcPr>
            <w:tcW w:w="284" w:type="dxa"/>
          </w:tcPr>
          <w:p w14:paraId="643BB842" w14:textId="77777777" w:rsidR="001643AD" w:rsidRPr="00C30EE6" w:rsidRDefault="001643AD" w:rsidP="001643AD">
            <w:pPr>
              <w:spacing w:line="276" w:lineRule="auto"/>
              <w:jc w:val="both"/>
              <w:rPr>
                <w:bCs/>
                <w:i/>
                <w:iCs/>
                <w:sz w:val="40"/>
                <w:szCs w:val="40"/>
              </w:rPr>
            </w:pPr>
            <w:r w:rsidRPr="00C30EE6">
              <w:rPr>
                <w:bCs/>
                <w:i/>
                <w:iCs/>
                <w:sz w:val="40"/>
                <w:szCs w:val="40"/>
              </w:rPr>
              <w:t>)</w:t>
            </w:r>
          </w:p>
        </w:tc>
        <w:tc>
          <w:tcPr>
            <w:tcW w:w="283" w:type="dxa"/>
            <w:vAlign w:val="center"/>
          </w:tcPr>
          <w:p w14:paraId="6218A82C" w14:textId="77777777" w:rsidR="001643AD" w:rsidRPr="002B6598" w:rsidRDefault="001643AD" w:rsidP="001643AD">
            <w:pPr>
              <w:spacing w:line="276" w:lineRule="auto"/>
              <w:jc w:val="both"/>
              <w:rPr>
                <w:bCs/>
                <w:i/>
                <w:iCs/>
                <w:sz w:val="22"/>
                <w:szCs w:val="22"/>
              </w:rPr>
            </w:pPr>
            <w:r w:rsidRPr="002B6598">
              <w:rPr>
                <w:bCs/>
                <w:i/>
                <w:iCs/>
                <w:sz w:val="22"/>
                <w:szCs w:val="22"/>
              </w:rPr>
              <w:t>x</w:t>
            </w:r>
          </w:p>
        </w:tc>
        <w:tc>
          <w:tcPr>
            <w:tcW w:w="2188" w:type="dxa"/>
            <w:vAlign w:val="center"/>
          </w:tcPr>
          <w:p w14:paraId="66F884E9" w14:textId="77777777" w:rsidR="001643AD" w:rsidRPr="002B6598" w:rsidRDefault="001643AD" w:rsidP="001643AD">
            <w:pPr>
              <w:spacing w:line="276" w:lineRule="auto"/>
              <w:jc w:val="both"/>
              <w:rPr>
                <w:sz w:val="22"/>
                <w:szCs w:val="22"/>
              </w:rPr>
            </w:pPr>
            <w:r w:rsidRPr="002B6598">
              <w:rPr>
                <w:bCs/>
                <w:i/>
                <w:iCs/>
                <w:sz w:val="22"/>
                <w:szCs w:val="22"/>
              </w:rPr>
              <w:t>100</w:t>
            </w:r>
          </w:p>
        </w:tc>
      </w:tr>
    </w:tbl>
    <w:p w14:paraId="64FF325C" w14:textId="77777777" w:rsidR="001643AD" w:rsidRPr="002B6598" w:rsidRDefault="001643AD" w:rsidP="001643AD">
      <w:pPr>
        <w:spacing w:line="276" w:lineRule="auto"/>
        <w:jc w:val="both"/>
        <w:rPr>
          <w:sz w:val="22"/>
          <w:szCs w:val="22"/>
        </w:rPr>
      </w:pPr>
    </w:p>
    <w:p w14:paraId="6B102B92" w14:textId="184E1FE0" w:rsidR="001643AD" w:rsidRDefault="001643AD" w:rsidP="001643AD">
      <w:pPr>
        <w:spacing w:line="276" w:lineRule="auto"/>
        <w:jc w:val="both"/>
        <w:rPr>
          <w:sz w:val="22"/>
          <w:szCs w:val="22"/>
        </w:rPr>
      </w:pPr>
      <w:r w:rsidRPr="002B6598">
        <w:rPr>
          <w:sz w:val="22"/>
          <w:szCs w:val="22"/>
        </w:rPr>
        <w:t xml:space="preserve">Zadavatel nepřipouští prokázání zkušenosti </w:t>
      </w:r>
      <w:r w:rsidR="00BA039C">
        <w:rPr>
          <w:sz w:val="22"/>
          <w:szCs w:val="22"/>
        </w:rPr>
        <w:t>koordinátora BOZP</w:t>
      </w:r>
      <w:r w:rsidRPr="002B6598">
        <w:rPr>
          <w:sz w:val="22"/>
          <w:szCs w:val="22"/>
        </w:rPr>
        <w:t xml:space="preserve"> více osobami.</w:t>
      </w:r>
    </w:p>
    <w:p w14:paraId="082998B7" w14:textId="77777777" w:rsidR="00A43EAC" w:rsidRPr="002B6598" w:rsidRDefault="00A43EAC" w:rsidP="001643AD">
      <w:pPr>
        <w:spacing w:line="276" w:lineRule="auto"/>
        <w:jc w:val="both"/>
        <w:rPr>
          <w:sz w:val="22"/>
          <w:szCs w:val="22"/>
        </w:rPr>
      </w:pPr>
    </w:p>
    <w:p w14:paraId="33B074DD" w14:textId="77777777" w:rsidR="001643AD" w:rsidRPr="002B6598" w:rsidRDefault="001643AD" w:rsidP="001643AD">
      <w:pPr>
        <w:spacing w:line="276" w:lineRule="auto"/>
        <w:jc w:val="both"/>
        <w:rPr>
          <w:b/>
          <w:sz w:val="22"/>
          <w:szCs w:val="22"/>
        </w:rPr>
      </w:pPr>
      <w:r w:rsidRPr="002B6598">
        <w:rPr>
          <w:b/>
          <w:sz w:val="22"/>
          <w:szCs w:val="22"/>
          <w:u w:val="single"/>
        </w:rPr>
        <w:lastRenderedPageBreak/>
        <w:t>Sestavení celkového pořadí</w:t>
      </w:r>
    </w:p>
    <w:p w14:paraId="13800114" w14:textId="77777777" w:rsidR="001643AD" w:rsidRPr="002B6598" w:rsidRDefault="001643AD" w:rsidP="001643AD">
      <w:pPr>
        <w:spacing w:line="276" w:lineRule="auto"/>
        <w:jc w:val="both"/>
        <w:rPr>
          <w:sz w:val="22"/>
          <w:szCs w:val="22"/>
        </w:rPr>
      </w:pPr>
      <w:r w:rsidRPr="002B6598">
        <w:rPr>
          <w:sz w:val="22"/>
          <w:szCs w:val="22"/>
        </w:rPr>
        <w:t xml:space="preserve">Přidělené nevážené počty bodů v jednotlivých kritériích se vynásobí příslušnou váhou kritéria. Výsledné vážené bodové zisky jednotlivých nabídek ve stanovených kritériích budou sečteny. Součet takto získaných bodů za všechna kritéria tvoří celkový bodový zisk nabídky. Nejvýhodnější nabídkou je nabídka s nejvyšším bodovým ziskem. </w:t>
      </w:r>
    </w:p>
    <w:p w14:paraId="30B617FC" w14:textId="77777777" w:rsidR="001643AD" w:rsidRPr="002B6598" w:rsidRDefault="001643AD" w:rsidP="001643AD">
      <w:pPr>
        <w:spacing w:line="276" w:lineRule="auto"/>
        <w:jc w:val="both"/>
        <w:rPr>
          <w:sz w:val="22"/>
          <w:szCs w:val="22"/>
        </w:rPr>
      </w:pPr>
    </w:p>
    <w:p w14:paraId="1B2F6F23" w14:textId="05BD428F" w:rsidR="00C06858" w:rsidRPr="002B6598" w:rsidRDefault="00242596" w:rsidP="00F35920">
      <w:pPr>
        <w:pStyle w:val="Textkomente"/>
        <w:spacing w:line="276" w:lineRule="auto"/>
        <w:jc w:val="both"/>
        <w:rPr>
          <w:sz w:val="22"/>
          <w:szCs w:val="22"/>
        </w:rPr>
      </w:pPr>
      <w:r w:rsidRPr="002B6598">
        <w:rPr>
          <w:sz w:val="22"/>
          <w:szCs w:val="22"/>
        </w:rPr>
        <w:t xml:space="preserve">Dojde-li ke shodnému bodovému ohodnocení, </w:t>
      </w:r>
      <w:r w:rsidR="00C06858" w:rsidRPr="002B6598">
        <w:rPr>
          <w:sz w:val="22"/>
          <w:szCs w:val="22"/>
        </w:rPr>
        <w:t xml:space="preserve">bude vybraný dodavatel určen na základě </w:t>
      </w:r>
      <w:r w:rsidRPr="002B6598">
        <w:rPr>
          <w:sz w:val="22"/>
          <w:szCs w:val="22"/>
        </w:rPr>
        <w:t xml:space="preserve">toho, kdo z těchto shodných nejvyšších bodových zisků bude mít nižší nabídkovou cenu. V případě, že ani tak nebude možné určit nejvýhodnější nabídku, bude vybrán ten dodavatel, který bude mít v součtu referenční zakázky s vyšší uvedenou hodnotou (tedy </w:t>
      </w:r>
      <w:r w:rsidR="00C30EE6">
        <w:rPr>
          <w:sz w:val="22"/>
          <w:szCs w:val="22"/>
        </w:rPr>
        <w:t xml:space="preserve">vyšší </w:t>
      </w:r>
      <w:r w:rsidRPr="002B6598">
        <w:rPr>
          <w:sz w:val="22"/>
          <w:szCs w:val="22"/>
        </w:rPr>
        <w:t xml:space="preserve">náklady </w:t>
      </w:r>
      <w:r w:rsidR="00C30EE6">
        <w:rPr>
          <w:sz w:val="22"/>
          <w:szCs w:val="22"/>
        </w:rPr>
        <w:t xml:space="preserve">referenčních </w:t>
      </w:r>
      <w:r w:rsidRPr="002B6598">
        <w:rPr>
          <w:sz w:val="22"/>
          <w:szCs w:val="22"/>
        </w:rPr>
        <w:t xml:space="preserve">staveb). </w:t>
      </w:r>
    </w:p>
    <w:p w14:paraId="4B6DB7EA" w14:textId="77777777" w:rsidR="00435CD4" w:rsidRPr="00FE3B0C" w:rsidRDefault="00435CD4">
      <w:pPr>
        <w:jc w:val="both"/>
        <w:rPr>
          <w:b/>
          <w:bCs/>
          <w:color w:val="FF0000"/>
          <w:sz w:val="28"/>
          <w:szCs w:val="22"/>
        </w:rPr>
      </w:pPr>
    </w:p>
    <w:p w14:paraId="4A9438D4" w14:textId="77777777" w:rsidR="00415806" w:rsidRPr="003D4306" w:rsidRDefault="00D33AEC" w:rsidP="00F67227">
      <w:pPr>
        <w:numPr>
          <w:ilvl w:val="0"/>
          <w:numId w:val="1"/>
        </w:numPr>
        <w:rPr>
          <w:b/>
          <w:sz w:val="28"/>
          <w:u w:val="single"/>
        </w:rPr>
      </w:pPr>
      <w:r w:rsidRPr="003D4306">
        <w:rPr>
          <w:b/>
          <w:sz w:val="28"/>
          <w:u w:val="single"/>
        </w:rPr>
        <w:t>Z</w:t>
      </w:r>
      <w:r w:rsidR="00415806" w:rsidRPr="003D4306">
        <w:rPr>
          <w:b/>
          <w:sz w:val="28"/>
          <w:u w:val="single"/>
        </w:rPr>
        <w:t xml:space="preserve">působ zpracování nabídkové ceny </w:t>
      </w:r>
    </w:p>
    <w:p w14:paraId="3354F655" w14:textId="77777777" w:rsidR="002E6CC5" w:rsidRPr="00242596" w:rsidRDefault="002E6CC5" w:rsidP="00242596">
      <w:pPr>
        <w:spacing w:line="276" w:lineRule="auto"/>
        <w:ind w:left="360"/>
        <w:rPr>
          <w:sz w:val="22"/>
          <w:szCs w:val="22"/>
        </w:rPr>
      </w:pPr>
    </w:p>
    <w:p w14:paraId="3AA2948B" w14:textId="77777777" w:rsidR="00580701" w:rsidRDefault="00580701" w:rsidP="00580701">
      <w:pPr>
        <w:spacing w:line="276" w:lineRule="auto"/>
        <w:jc w:val="both"/>
        <w:rPr>
          <w:sz w:val="22"/>
          <w:szCs w:val="22"/>
        </w:rPr>
      </w:pPr>
      <w:r w:rsidRPr="00580701">
        <w:rPr>
          <w:sz w:val="22"/>
          <w:szCs w:val="22"/>
        </w:rPr>
        <w:t xml:space="preserve">Nabídková cena bude stanovena pro danou dobu plnění jako cena nejvýše přípustná se započtením veškerých nákladů (mj. také fotodokumentace, reprografické práce, dopravné apod.), rizik, zisku a finančních vlivů (např. inflace) po celou dobu realizace zakázky v souladu s podmínkami uvedenými v zadávací dokumentaci. Nabídková cena bude zahrnovat veškeré činnosti vyplývající ze zadávacích podkladů a o kterých by dodavatel podle svých odborných znalostí vědět měl, že jsou k řádnému a kvalitnímu provedení a dokončení předmětu plnění veřejné zakázky třeba. </w:t>
      </w:r>
    </w:p>
    <w:p w14:paraId="18C3EAFE" w14:textId="2B820E95" w:rsidR="00580701" w:rsidRPr="00580701" w:rsidRDefault="00D03D79" w:rsidP="00580701">
      <w:pPr>
        <w:spacing w:line="276" w:lineRule="auto"/>
        <w:jc w:val="both"/>
        <w:rPr>
          <w:sz w:val="22"/>
          <w:szCs w:val="22"/>
        </w:rPr>
      </w:pPr>
      <w:r w:rsidRPr="00D03D79">
        <w:rPr>
          <w:sz w:val="22"/>
          <w:szCs w:val="22"/>
        </w:rPr>
        <w:t xml:space="preserve">Navýšení nabídkové ceny je možné pouze v souvislosti </w:t>
      </w:r>
      <w:proofErr w:type="gramStart"/>
      <w:r w:rsidRPr="00D03D79">
        <w:rPr>
          <w:sz w:val="22"/>
          <w:szCs w:val="22"/>
        </w:rPr>
        <w:t>se</w:t>
      </w:r>
      <w:proofErr w:type="gramEnd"/>
      <w:r w:rsidRPr="00D03D79">
        <w:rPr>
          <w:sz w:val="22"/>
          <w:szCs w:val="22"/>
        </w:rPr>
        <w:t xml:space="preserve"> zvýšení sazby DPH</w:t>
      </w:r>
      <w:r>
        <w:rPr>
          <w:sz w:val="22"/>
          <w:szCs w:val="22"/>
        </w:rPr>
        <w:t xml:space="preserve">. </w:t>
      </w:r>
      <w:r w:rsidR="00580701" w:rsidRPr="00580701">
        <w:rPr>
          <w:sz w:val="22"/>
          <w:szCs w:val="22"/>
        </w:rPr>
        <w:t xml:space="preserve">Jiné podmínky pro změnu nabídkové ceny nejsou přípustné. Odpovědnost za správnost stanovení sazby DPH nese účastník. DPH bude v nabídkách ve výši platné ke dni podání nabídky. </w:t>
      </w:r>
    </w:p>
    <w:p w14:paraId="2F1AE31F" w14:textId="77777777" w:rsidR="00580701" w:rsidRPr="00580701" w:rsidRDefault="00580701" w:rsidP="00580701">
      <w:pPr>
        <w:spacing w:line="276" w:lineRule="auto"/>
        <w:jc w:val="both"/>
        <w:rPr>
          <w:sz w:val="22"/>
          <w:szCs w:val="22"/>
        </w:rPr>
      </w:pPr>
    </w:p>
    <w:p w14:paraId="3587F5BA" w14:textId="0A297004" w:rsidR="00580701" w:rsidRPr="003538D7" w:rsidRDefault="00580701" w:rsidP="00580701">
      <w:pPr>
        <w:spacing w:line="276" w:lineRule="auto"/>
        <w:jc w:val="both"/>
        <w:rPr>
          <w:sz w:val="22"/>
          <w:szCs w:val="22"/>
          <w:u w:val="single"/>
        </w:rPr>
      </w:pPr>
      <w:r w:rsidRPr="003538D7">
        <w:rPr>
          <w:sz w:val="22"/>
          <w:szCs w:val="22"/>
          <w:u w:val="single"/>
        </w:rPr>
        <w:t xml:space="preserve">Požadavky na jednotný způsob doložení nabídkové ceny: </w:t>
      </w:r>
    </w:p>
    <w:p w14:paraId="4D0BF0D4" w14:textId="3CB95BC2" w:rsidR="00C30EE6" w:rsidRPr="00C30EE6" w:rsidRDefault="00580701" w:rsidP="00C30EE6">
      <w:pPr>
        <w:spacing w:line="276" w:lineRule="auto"/>
        <w:jc w:val="both"/>
        <w:rPr>
          <w:sz w:val="22"/>
          <w:szCs w:val="22"/>
        </w:rPr>
      </w:pPr>
      <w:r w:rsidRPr="00580701">
        <w:rPr>
          <w:sz w:val="22"/>
          <w:szCs w:val="22"/>
        </w:rPr>
        <w:t xml:space="preserve">Celková cena díla v Kč bez DPH, vyčíslení DPH (z ceny bez DPH) a celková cena díla včetně DPH. </w:t>
      </w:r>
    </w:p>
    <w:p w14:paraId="364BE7D6" w14:textId="15EC0581" w:rsidR="00580701" w:rsidRPr="00580701" w:rsidRDefault="00580701" w:rsidP="00580701">
      <w:pPr>
        <w:spacing w:line="276" w:lineRule="auto"/>
        <w:jc w:val="both"/>
        <w:rPr>
          <w:sz w:val="22"/>
          <w:szCs w:val="22"/>
        </w:rPr>
      </w:pPr>
    </w:p>
    <w:p w14:paraId="5A7E10E8" w14:textId="4886521C" w:rsidR="001B4678" w:rsidRPr="00242596" w:rsidRDefault="00192629" w:rsidP="00242596">
      <w:pPr>
        <w:spacing w:line="276" w:lineRule="auto"/>
        <w:jc w:val="both"/>
        <w:rPr>
          <w:sz w:val="22"/>
          <w:szCs w:val="22"/>
        </w:rPr>
      </w:pPr>
      <w:r w:rsidRPr="00242596">
        <w:rPr>
          <w:sz w:val="22"/>
          <w:szCs w:val="22"/>
        </w:rPr>
        <w:t>Účastník doloží nabídkovou cenu vyplněním</w:t>
      </w:r>
      <w:r w:rsidR="00580701">
        <w:rPr>
          <w:sz w:val="22"/>
          <w:szCs w:val="22"/>
        </w:rPr>
        <w:t xml:space="preserve"> ceny v návrhu příkazní smlouvy</w:t>
      </w:r>
      <w:r w:rsidRPr="00242596">
        <w:rPr>
          <w:sz w:val="22"/>
          <w:szCs w:val="22"/>
        </w:rPr>
        <w:t xml:space="preserve">, která je přílohou č. </w:t>
      </w:r>
      <w:r w:rsidR="00C30EE6">
        <w:rPr>
          <w:sz w:val="22"/>
          <w:szCs w:val="22"/>
        </w:rPr>
        <w:t>1</w:t>
      </w:r>
      <w:r w:rsidRPr="00242596">
        <w:rPr>
          <w:sz w:val="22"/>
          <w:szCs w:val="22"/>
        </w:rPr>
        <w:t xml:space="preserve"> této výzvy</w:t>
      </w:r>
      <w:r w:rsidR="007B1DFE">
        <w:rPr>
          <w:sz w:val="22"/>
          <w:szCs w:val="22"/>
        </w:rPr>
        <w:t xml:space="preserve"> a uvedením celkové ceny díla včetně DPH do elektronického nástroje E-ZAK</w:t>
      </w:r>
      <w:r w:rsidRPr="00242596">
        <w:rPr>
          <w:sz w:val="22"/>
          <w:szCs w:val="22"/>
        </w:rPr>
        <w:t>.</w:t>
      </w:r>
      <w:r w:rsidR="0065344D" w:rsidRPr="00242596">
        <w:rPr>
          <w:sz w:val="22"/>
          <w:szCs w:val="22"/>
        </w:rPr>
        <w:t xml:space="preserve"> </w:t>
      </w:r>
    </w:p>
    <w:p w14:paraId="45DE18C8" w14:textId="7D67F64B" w:rsidR="0092313D" w:rsidRPr="00242596" w:rsidRDefault="0092313D" w:rsidP="00242596">
      <w:pPr>
        <w:spacing w:line="276" w:lineRule="auto"/>
        <w:rPr>
          <w:sz w:val="22"/>
          <w:szCs w:val="22"/>
        </w:rPr>
      </w:pPr>
    </w:p>
    <w:p w14:paraId="604E9629" w14:textId="7B9BF45C" w:rsidR="008C7C02" w:rsidRDefault="008C7C02" w:rsidP="00242596">
      <w:pPr>
        <w:spacing w:line="276" w:lineRule="auto"/>
        <w:jc w:val="both"/>
        <w:rPr>
          <w:sz w:val="22"/>
          <w:szCs w:val="22"/>
        </w:rPr>
      </w:pPr>
      <w:r w:rsidRPr="00242596">
        <w:rPr>
          <w:color w:val="000000" w:themeColor="text1"/>
          <w:sz w:val="22"/>
          <w:szCs w:val="22"/>
        </w:rPr>
        <w:t xml:space="preserve">Podkladem pro zpracování </w:t>
      </w:r>
      <w:r w:rsidR="00580701">
        <w:rPr>
          <w:color w:val="000000" w:themeColor="text1"/>
          <w:sz w:val="22"/>
          <w:szCs w:val="22"/>
        </w:rPr>
        <w:t>nabídkové ceny</w:t>
      </w:r>
      <w:r w:rsidRPr="00242596">
        <w:rPr>
          <w:color w:val="000000" w:themeColor="text1"/>
          <w:sz w:val="22"/>
          <w:szCs w:val="22"/>
        </w:rPr>
        <w:t xml:space="preserve"> je tato zadávací dokumentace.</w:t>
      </w:r>
      <w:r w:rsidRPr="00242596">
        <w:rPr>
          <w:sz w:val="22"/>
          <w:szCs w:val="22"/>
        </w:rPr>
        <w:t xml:space="preserve"> Nabídková cena, pokud je uvedena na více místech nabídky včetně ceny zadávané na profil zadavatele, musí být vždy </w:t>
      </w:r>
      <w:r w:rsidR="005220FC" w:rsidRPr="00242596">
        <w:rPr>
          <w:sz w:val="22"/>
          <w:szCs w:val="22"/>
        </w:rPr>
        <w:t>shodná,</w:t>
      </w:r>
      <w:r w:rsidRPr="00242596">
        <w:rPr>
          <w:sz w:val="22"/>
          <w:szCs w:val="22"/>
        </w:rPr>
        <w:t xml:space="preserve"> a to včetně haléřových položek. </w:t>
      </w:r>
    </w:p>
    <w:p w14:paraId="28FA5BB8" w14:textId="279D63B5" w:rsidR="00C314FB" w:rsidRDefault="00C314FB" w:rsidP="00242596">
      <w:pPr>
        <w:spacing w:line="276" w:lineRule="auto"/>
        <w:jc w:val="both"/>
        <w:rPr>
          <w:color w:val="000000" w:themeColor="text1"/>
          <w:sz w:val="22"/>
          <w:szCs w:val="22"/>
        </w:rPr>
      </w:pPr>
    </w:p>
    <w:p w14:paraId="5C06E3A1" w14:textId="5F0E62F5" w:rsidR="00C314FB" w:rsidRPr="00DA3A85" w:rsidRDefault="00C314FB" w:rsidP="00242596">
      <w:pPr>
        <w:spacing w:line="276" w:lineRule="auto"/>
        <w:jc w:val="both"/>
        <w:rPr>
          <w:b/>
          <w:color w:val="000000" w:themeColor="text1"/>
          <w:sz w:val="22"/>
          <w:szCs w:val="22"/>
        </w:rPr>
      </w:pPr>
      <w:r w:rsidRPr="00DA3A85">
        <w:rPr>
          <w:b/>
          <w:color w:val="000000" w:themeColor="text1"/>
          <w:sz w:val="22"/>
          <w:szCs w:val="22"/>
        </w:rPr>
        <w:t xml:space="preserve">Při zpracování cenové nabídky je nutno dodržet výši stanovené maximální možné a nepřekročitelné nabídkové ceny </w:t>
      </w:r>
      <w:r w:rsidR="002B1A0E">
        <w:rPr>
          <w:b/>
          <w:color w:val="000000" w:themeColor="text1"/>
          <w:sz w:val="22"/>
          <w:szCs w:val="22"/>
        </w:rPr>
        <w:t>4</w:t>
      </w:r>
      <w:r w:rsidR="001C5855">
        <w:rPr>
          <w:b/>
          <w:color w:val="000000" w:themeColor="text1"/>
          <w:sz w:val="22"/>
          <w:szCs w:val="22"/>
        </w:rPr>
        <w:t>5</w:t>
      </w:r>
      <w:r w:rsidR="002B1A0E">
        <w:rPr>
          <w:b/>
          <w:color w:val="000000" w:themeColor="text1"/>
          <w:sz w:val="22"/>
          <w:szCs w:val="22"/>
        </w:rPr>
        <w:t xml:space="preserve"> 000</w:t>
      </w:r>
      <w:r w:rsidRPr="00DA3A85">
        <w:rPr>
          <w:b/>
          <w:color w:val="000000" w:themeColor="text1"/>
          <w:sz w:val="22"/>
          <w:szCs w:val="22"/>
        </w:rPr>
        <w:t xml:space="preserve"> Kč včetně DPH.</w:t>
      </w:r>
    </w:p>
    <w:p w14:paraId="18CC7EB0" w14:textId="77777777" w:rsidR="00EE032F" w:rsidRDefault="00EE032F" w:rsidP="008C7C02">
      <w:pPr>
        <w:rPr>
          <w:b/>
          <w:sz w:val="28"/>
          <w:highlight w:val="yellow"/>
          <w:u w:val="single"/>
        </w:rPr>
      </w:pPr>
    </w:p>
    <w:p w14:paraId="256605BC" w14:textId="4E8ABC27" w:rsidR="004E3835" w:rsidRPr="003D4306" w:rsidRDefault="002654EA" w:rsidP="005B07FB">
      <w:pPr>
        <w:numPr>
          <w:ilvl w:val="0"/>
          <w:numId w:val="1"/>
        </w:numPr>
        <w:rPr>
          <w:b/>
          <w:sz w:val="28"/>
          <w:u w:val="single"/>
        </w:rPr>
      </w:pPr>
      <w:r w:rsidRPr="003D4306">
        <w:rPr>
          <w:b/>
          <w:sz w:val="28"/>
          <w:u w:val="single"/>
        </w:rPr>
        <w:t>Podání nabídek</w:t>
      </w:r>
    </w:p>
    <w:p w14:paraId="55F6CCCB" w14:textId="77777777" w:rsidR="004E3835" w:rsidRPr="00242596" w:rsidRDefault="004E3835" w:rsidP="00242596">
      <w:pPr>
        <w:spacing w:line="276" w:lineRule="auto"/>
        <w:jc w:val="both"/>
        <w:rPr>
          <w:b/>
          <w:sz w:val="22"/>
          <w:szCs w:val="22"/>
        </w:rPr>
      </w:pPr>
    </w:p>
    <w:p w14:paraId="51A03971" w14:textId="790E8711" w:rsidR="00A3737E" w:rsidRPr="00242596" w:rsidRDefault="00A3737E" w:rsidP="00242596">
      <w:pPr>
        <w:pStyle w:val="Zkladntextodsazen"/>
        <w:spacing w:line="276" w:lineRule="auto"/>
        <w:ind w:left="0"/>
        <w:rPr>
          <w:b/>
          <w:bCs/>
          <w:iCs/>
          <w:sz w:val="22"/>
          <w:szCs w:val="22"/>
        </w:rPr>
      </w:pPr>
      <w:r w:rsidRPr="00242596">
        <w:rPr>
          <w:sz w:val="22"/>
          <w:szCs w:val="22"/>
        </w:rPr>
        <w:t>Nabídky budou podávány výhradně prostřednictvím certifikovaného elektronického nástroje E-ZAK.</w:t>
      </w:r>
      <w:r w:rsidR="000C75BB" w:rsidRPr="00242596">
        <w:rPr>
          <w:sz w:val="22"/>
          <w:szCs w:val="22"/>
        </w:rPr>
        <w:t xml:space="preserve"> </w:t>
      </w:r>
    </w:p>
    <w:p w14:paraId="35015730" w14:textId="77777777" w:rsidR="00AF534A" w:rsidRPr="00242596" w:rsidRDefault="00AF534A" w:rsidP="00242596">
      <w:pPr>
        <w:widowControl w:val="0"/>
        <w:autoSpaceDE w:val="0"/>
        <w:autoSpaceDN w:val="0"/>
        <w:adjustRightInd w:val="0"/>
        <w:spacing w:line="276" w:lineRule="auto"/>
        <w:jc w:val="both"/>
        <w:rPr>
          <w:sz w:val="22"/>
          <w:szCs w:val="22"/>
        </w:rPr>
      </w:pPr>
    </w:p>
    <w:p w14:paraId="5BBE52D9" w14:textId="4F268258" w:rsidR="00A0232B" w:rsidRPr="00242596" w:rsidRDefault="00A3737E" w:rsidP="00242596">
      <w:pPr>
        <w:widowControl w:val="0"/>
        <w:autoSpaceDE w:val="0"/>
        <w:autoSpaceDN w:val="0"/>
        <w:adjustRightInd w:val="0"/>
        <w:spacing w:line="276" w:lineRule="auto"/>
        <w:jc w:val="both"/>
        <w:rPr>
          <w:sz w:val="22"/>
          <w:szCs w:val="22"/>
        </w:rPr>
      </w:pPr>
      <w:r w:rsidRPr="00C71FF8">
        <w:rPr>
          <w:sz w:val="22"/>
          <w:szCs w:val="22"/>
        </w:rPr>
        <w:t xml:space="preserve">Nabídky musí být doručeny zadavateli </w:t>
      </w:r>
      <w:r w:rsidRPr="00ED3F69">
        <w:rPr>
          <w:sz w:val="22"/>
          <w:szCs w:val="22"/>
        </w:rPr>
        <w:t xml:space="preserve">do </w:t>
      </w:r>
      <w:r w:rsidR="00CA528C" w:rsidRPr="00CA528C">
        <w:rPr>
          <w:b/>
          <w:sz w:val="22"/>
          <w:szCs w:val="22"/>
        </w:rPr>
        <w:t>29</w:t>
      </w:r>
      <w:r w:rsidR="00F97A72" w:rsidRPr="00CA528C">
        <w:rPr>
          <w:b/>
          <w:sz w:val="22"/>
          <w:szCs w:val="22"/>
        </w:rPr>
        <w:t>.</w:t>
      </w:r>
      <w:r w:rsidR="00CA528C" w:rsidRPr="00CA528C">
        <w:rPr>
          <w:b/>
          <w:sz w:val="22"/>
          <w:szCs w:val="22"/>
        </w:rPr>
        <w:t>0</w:t>
      </w:r>
      <w:r w:rsidR="00EE032F" w:rsidRPr="00CA528C">
        <w:rPr>
          <w:b/>
          <w:sz w:val="22"/>
          <w:szCs w:val="22"/>
        </w:rPr>
        <w:t>1</w:t>
      </w:r>
      <w:r w:rsidR="00F97A72" w:rsidRPr="00CA528C">
        <w:rPr>
          <w:b/>
          <w:sz w:val="22"/>
          <w:szCs w:val="22"/>
        </w:rPr>
        <w:t>.</w:t>
      </w:r>
      <w:r w:rsidR="00A0232B" w:rsidRPr="00CA528C">
        <w:rPr>
          <w:b/>
          <w:sz w:val="22"/>
          <w:szCs w:val="22"/>
        </w:rPr>
        <w:t>202</w:t>
      </w:r>
      <w:r w:rsidR="001B062C" w:rsidRPr="00CA528C">
        <w:rPr>
          <w:b/>
          <w:sz w:val="22"/>
          <w:szCs w:val="22"/>
        </w:rPr>
        <w:t>6</w:t>
      </w:r>
      <w:r w:rsidR="00AB05C6" w:rsidRPr="00CA528C">
        <w:rPr>
          <w:b/>
          <w:sz w:val="22"/>
          <w:szCs w:val="22"/>
        </w:rPr>
        <w:t xml:space="preserve"> do </w:t>
      </w:r>
      <w:r w:rsidR="008F3A65" w:rsidRPr="00CA528C">
        <w:rPr>
          <w:b/>
          <w:sz w:val="22"/>
          <w:szCs w:val="22"/>
        </w:rPr>
        <w:t>09</w:t>
      </w:r>
      <w:r w:rsidR="004A39B6" w:rsidRPr="00CA528C">
        <w:rPr>
          <w:b/>
          <w:sz w:val="22"/>
          <w:szCs w:val="22"/>
        </w:rPr>
        <w:t xml:space="preserve">:00 </w:t>
      </w:r>
      <w:r w:rsidRPr="00CA528C">
        <w:rPr>
          <w:b/>
          <w:sz w:val="22"/>
          <w:szCs w:val="22"/>
        </w:rPr>
        <w:t>hod</w:t>
      </w:r>
      <w:r w:rsidRPr="00CA528C">
        <w:rPr>
          <w:sz w:val="22"/>
          <w:szCs w:val="22"/>
        </w:rPr>
        <w:t>.</w:t>
      </w:r>
      <w:r w:rsidR="00125633" w:rsidRPr="00242596">
        <w:rPr>
          <w:sz w:val="22"/>
          <w:szCs w:val="22"/>
        </w:rPr>
        <w:t xml:space="preserve"> </w:t>
      </w:r>
    </w:p>
    <w:p w14:paraId="25CDF65D" w14:textId="77777777" w:rsidR="00AF534A" w:rsidRPr="00242596" w:rsidRDefault="00AF534A" w:rsidP="00242596">
      <w:pPr>
        <w:spacing w:line="276" w:lineRule="auto"/>
        <w:jc w:val="both"/>
        <w:rPr>
          <w:sz w:val="22"/>
          <w:szCs w:val="22"/>
        </w:rPr>
      </w:pPr>
    </w:p>
    <w:p w14:paraId="46F05E9B" w14:textId="0F7A8BD5" w:rsidR="00CA61A3" w:rsidRPr="00242596" w:rsidRDefault="00BB6C10" w:rsidP="00242596">
      <w:pPr>
        <w:spacing w:line="276" w:lineRule="auto"/>
        <w:jc w:val="both"/>
        <w:rPr>
          <w:sz w:val="22"/>
          <w:szCs w:val="22"/>
        </w:rPr>
      </w:pPr>
      <w:r w:rsidRPr="00242596">
        <w:rPr>
          <w:sz w:val="22"/>
          <w:szCs w:val="22"/>
        </w:rPr>
        <w:t xml:space="preserve">Jelikož nabídky mohou být doručeny výhradně prostřednictvím elektronického nástroje E-ZAK, otevírání </w:t>
      </w:r>
      <w:r w:rsidR="00AB05C6" w:rsidRPr="00242596">
        <w:rPr>
          <w:sz w:val="22"/>
          <w:szCs w:val="22"/>
        </w:rPr>
        <w:t>nabídek</w:t>
      </w:r>
      <w:r w:rsidRPr="00242596">
        <w:rPr>
          <w:sz w:val="22"/>
          <w:szCs w:val="22"/>
        </w:rPr>
        <w:t xml:space="preserve"> se nekoná za přítomnosti účastníků </w:t>
      </w:r>
      <w:r w:rsidR="00AD0C4C" w:rsidRPr="00242596">
        <w:rPr>
          <w:sz w:val="22"/>
          <w:szCs w:val="22"/>
        </w:rPr>
        <w:t>tohoto</w:t>
      </w:r>
      <w:r w:rsidRPr="00242596">
        <w:rPr>
          <w:sz w:val="22"/>
          <w:szCs w:val="22"/>
        </w:rPr>
        <w:t xml:space="preserve"> řízení.</w:t>
      </w:r>
    </w:p>
    <w:p w14:paraId="5624D523" w14:textId="77777777" w:rsidR="00CA61A3" w:rsidRPr="00242596" w:rsidRDefault="00CA61A3" w:rsidP="00242596">
      <w:pPr>
        <w:pStyle w:val="textbody"/>
        <w:spacing w:before="170" w:line="276" w:lineRule="auto"/>
        <w:rPr>
          <w:rFonts w:ascii="Times New Roman" w:eastAsia="Times New Roman" w:hAnsi="Times New Roman" w:cs="Times New Roman"/>
          <w:sz w:val="22"/>
          <w:szCs w:val="22"/>
        </w:rPr>
      </w:pPr>
      <w:r w:rsidRPr="00242596">
        <w:rPr>
          <w:rFonts w:ascii="Times New Roman" w:eastAsia="Times New Roman" w:hAnsi="Times New Roman" w:cs="Times New Roman"/>
          <w:sz w:val="22"/>
          <w:szCs w:val="22"/>
        </w:rPr>
        <w:t xml:space="preserve">Zadavatel upozorňuje, že nabídky musí být podány v systému E-ZAK do odpovídající sekce, prostřednictvím odpovídající funkcionality na detailu veřejné zakázky. K nabídkám podaným nesprávným způsobem, tj. vloženým např. do zpráv pro zadavatele, jiných dokumentů apod. nebude zadavatel z důvodu potřebného </w:t>
      </w:r>
      <w:r w:rsidRPr="00242596">
        <w:rPr>
          <w:rFonts w:ascii="Times New Roman" w:eastAsia="Times New Roman" w:hAnsi="Times New Roman" w:cs="Times New Roman"/>
          <w:sz w:val="22"/>
          <w:szCs w:val="22"/>
        </w:rPr>
        <w:lastRenderedPageBreak/>
        <w:t>šifrování a zabezpečení dokumentů, přihlížet. Zadavatel rovněž nebude přihlížet k nabídkám podaným v zadávacím řízení jinak než elektronickým nástrojem (tedy například emailem, datovou schránkou či v listinné podobě).</w:t>
      </w:r>
    </w:p>
    <w:p w14:paraId="5E119666" w14:textId="3E597FDF" w:rsidR="00CA61A3" w:rsidRDefault="00CA61A3" w:rsidP="00242596">
      <w:pPr>
        <w:spacing w:line="276" w:lineRule="auto"/>
        <w:jc w:val="both"/>
        <w:rPr>
          <w:sz w:val="22"/>
          <w:szCs w:val="22"/>
        </w:rPr>
      </w:pPr>
      <w:r w:rsidRPr="00242596">
        <w:rPr>
          <w:sz w:val="22"/>
          <w:szCs w:val="22"/>
        </w:rPr>
        <w:t>Zadavatel nenese odpovědnost za technické podmínky na straně účastníka zadávacího řízení. Zadavatel doporučuje účastníkům zadávacího řízení zohlednit zejména rychlost jejich připojení k internetu při podávání nabídky tak, aby tato byla podána ve lhůtě pro podání nabídek (podáním nabídky se rozumí finální odeslání nabídky do nástroje po nahrání veškerých příloh!).</w:t>
      </w:r>
    </w:p>
    <w:p w14:paraId="0A8B7677" w14:textId="77777777" w:rsidR="00DA3A85" w:rsidRPr="00DA3A85" w:rsidRDefault="00DA3A85" w:rsidP="00242596">
      <w:pPr>
        <w:spacing w:line="276" w:lineRule="auto"/>
        <w:jc w:val="both"/>
        <w:rPr>
          <w:sz w:val="28"/>
          <w:szCs w:val="22"/>
        </w:rPr>
      </w:pPr>
    </w:p>
    <w:p w14:paraId="710B71A8" w14:textId="083DC546" w:rsidR="00CA61A3" w:rsidRPr="00030B30" w:rsidRDefault="00CA61A3" w:rsidP="00C03BC1">
      <w:pPr>
        <w:numPr>
          <w:ilvl w:val="0"/>
          <w:numId w:val="1"/>
        </w:numPr>
        <w:ind w:left="426" w:hanging="426"/>
        <w:rPr>
          <w:b/>
          <w:sz w:val="28"/>
          <w:u w:val="single"/>
        </w:rPr>
      </w:pPr>
      <w:r w:rsidRPr="00030B30">
        <w:rPr>
          <w:b/>
          <w:sz w:val="28"/>
          <w:u w:val="single"/>
        </w:rPr>
        <w:t>Práva zadavatele</w:t>
      </w:r>
    </w:p>
    <w:p w14:paraId="5F141B49" w14:textId="77777777" w:rsidR="00CA61A3" w:rsidRPr="00D95A42" w:rsidRDefault="00CA61A3" w:rsidP="00D95A42">
      <w:pPr>
        <w:spacing w:line="276" w:lineRule="auto"/>
        <w:jc w:val="both"/>
        <w:rPr>
          <w:sz w:val="22"/>
          <w:szCs w:val="22"/>
        </w:rPr>
      </w:pPr>
    </w:p>
    <w:p w14:paraId="545166DC" w14:textId="77777777" w:rsidR="00F32D7C" w:rsidRPr="00A01ABA" w:rsidRDefault="00F32D7C" w:rsidP="00C11211">
      <w:pPr>
        <w:spacing w:line="276" w:lineRule="auto"/>
        <w:jc w:val="both"/>
        <w:rPr>
          <w:sz w:val="22"/>
          <w:szCs w:val="22"/>
        </w:rPr>
      </w:pPr>
      <w:r w:rsidRPr="00A01ABA">
        <w:rPr>
          <w:sz w:val="22"/>
          <w:szCs w:val="22"/>
        </w:rPr>
        <w:t>Zadavatel si vyhrazuje následující práva při zadávání této zakázky:</w:t>
      </w:r>
    </w:p>
    <w:p w14:paraId="51E3F377" w14:textId="77777777" w:rsidR="00F32D7C" w:rsidRPr="005F33D6" w:rsidRDefault="00F32D7C" w:rsidP="00C11211">
      <w:pPr>
        <w:pStyle w:val="Odstavecseseznamem"/>
        <w:numPr>
          <w:ilvl w:val="0"/>
          <w:numId w:val="16"/>
        </w:numPr>
        <w:spacing w:line="276" w:lineRule="auto"/>
        <w:ind w:left="284" w:hanging="142"/>
        <w:jc w:val="both"/>
        <w:rPr>
          <w:sz w:val="22"/>
          <w:szCs w:val="22"/>
        </w:rPr>
      </w:pPr>
      <w:r w:rsidRPr="005F33D6">
        <w:rPr>
          <w:sz w:val="22"/>
          <w:szCs w:val="22"/>
        </w:rPr>
        <w:t xml:space="preserve">postupovat dle </w:t>
      </w:r>
      <w:r w:rsidRPr="00C55BC1">
        <w:rPr>
          <w:sz w:val="22"/>
          <w:szCs w:val="28"/>
        </w:rPr>
        <w:t>§ 46</w:t>
      </w:r>
      <w:r>
        <w:rPr>
          <w:sz w:val="22"/>
          <w:szCs w:val="28"/>
        </w:rPr>
        <w:t xml:space="preserve">, </w:t>
      </w:r>
      <w:r w:rsidRPr="00C55BC1">
        <w:rPr>
          <w:sz w:val="22"/>
          <w:szCs w:val="28"/>
        </w:rPr>
        <w:t>§ 48a</w:t>
      </w:r>
      <w:r>
        <w:rPr>
          <w:sz w:val="22"/>
          <w:szCs w:val="28"/>
        </w:rPr>
        <w:t>,</w:t>
      </w:r>
      <w:r w:rsidRPr="005F33D6">
        <w:rPr>
          <w:sz w:val="22"/>
          <w:szCs w:val="22"/>
        </w:rPr>
        <w:t xml:space="preserve"> § 113, § 124</w:t>
      </w:r>
      <w:r>
        <w:rPr>
          <w:sz w:val="22"/>
          <w:szCs w:val="22"/>
        </w:rPr>
        <w:t xml:space="preserve">, </w:t>
      </w:r>
      <w:r w:rsidRPr="00C55BC1">
        <w:rPr>
          <w:sz w:val="22"/>
          <w:szCs w:val="28"/>
        </w:rPr>
        <w:t>§ 125 a §127 ZZVZ</w:t>
      </w:r>
      <w:r w:rsidRPr="005F33D6">
        <w:rPr>
          <w:sz w:val="22"/>
          <w:szCs w:val="22"/>
        </w:rPr>
        <w:t>;</w:t>
      </w:r>
    </w:p>
    <w:p w14:paraId="31000B80" w14:textId="77777777" w:rsidR="00F32D7C" w:rsidRDefault="00F32D7C" w:rsidP="00C11211">
      <w:pPr>
        <w:pStyle w:val="Odstavecseseznamem"/>
        <w:numPr>
          <w:ilvl w:val="0"/>
          <w:numId w:val="16"/>
        </w:numPr>
        <w:spacing w:line="276" w:lineRule="auto"/>
        <w:ind w:left="284" w:hanging="142"/>
        <w:jc w:val="both"/>
        <w:rPr>
          <w:sz w:val="22"/>
          <w:szCs w:val="22"/>
        </w:rPr>
      </w:pPr>
      <w:r w:rsidRPr="005F33D6">
        <w:rPr>
          <w:sz w:val="22"/>
          <w:szCs w:val="22"/>
        </w:rPr>
        <w:t>vyloučit účastníka řízení z důvodů uvedených v § 48 a v § 107 odst. 5 ZZVZ;</w:t>
      </w:r>
    </w:p>
    <w:p w14:paraId="69C5FD39" w14:textId="77777777" w:rsidR="00F32D7C" w:rsidRPr="005F33D6" w:rsidRDefault="00F32D7C" w:rsidP="00C11211">
      <w:pPr>
        <w:pStyle w:val="Odstavecseseznamem"/>
        <w:numPr>
          <w:ilvl w:val="0"/>
          <w:numId w:val="16"/>
        </w:numPr>
        <w:spacing w:line="276" w:lineRule="auto"/>
        <w:ind w:left="284" w:hanging="142"/>
        <w:jc w:val="both"/>
        <w:rPr>
          <w:sz w:val="22"/>
          <w:szCs w:val="22"/>
        </w:rPr>
      </w:pPr>
      <w:r>
        <w:rPr>
          <w:sz w:val="22"/>
          <w:szCs w:val="22"/>
        </w:rPr>
        <w:t>nepřipouštět variantní řešení dle § 102 ZZVZ;</w:t>
      </w:r>
    </w:p>
    <w:p w14:paraId="6B9057BC" w14:textId="77777777" w:rsidR="00F32D7C" w:rsidRPr="005F33D6" w:rsidRDefault="00F32D7C" w:rsidP="00C11211">
      <w:pPr>
        <w:pStyle w:val="Odstavecseseznamem"/>
        <w:numPr>
          <w:ilvl w:val="0"/>
          <w:numId w:val="16"/>
        </w:numPr>
        <w:spacing w:line="276" w:lineRule="auto"/>
        <w:ind w:left="284" w:hanging="142"/>
        <w:jc w:val="both"/>
        <w:rPr>
          <w:sz w:val="22"/>
          <w:szCs w:val="22"/>
        </w:rPr>
      </w:pPr>
      <w:r w:rsidRPr="005F33D6">
        <w:rPr>
          <w:sz w:val="22"/>
          <w:szCs w:val="22"/>
        </w:rPr>
        <w:t>zrušit řízení.</w:t>
      </w:r>
    </w:p>
    <w:p w14:paraId="64E2DD4F" w14:textId="77777777" w:rsidR="00C55BC1" w:rsidRPr="005B07FB" w:rsidRDefault="00C55BC1" w:rsidP="00C55BC1">
      <w:pPr>
        <w:rPr>
          <w:b/>
          <w:sz w:val="28"/>
          <w:u w:val="single"/>
        </w:rPr>
      </w:pPr>
    </w:p>
    <w:p w14:paraId="0D387B3B" w14:textId="78C45F88" w:rsidR="009A27F4" w:rsidRDefault="009A27F4" w:rsidP="00C03BC1">
      <w:pPr>
        <w:numPr>
          <w:ilvl w:val="0"/>
          <w:numId w:val="1"/>
        </w:numPr>
        <w:ind w:left="426" w:hanging="426"/>
        <w:rPr>
          <w:b/>
          <w:sz w:val="28"/>
          <w:u w:val="single"/>
        </w:rPr>
      </w:pPr>
      <w:r w:rsidRPr="009A27F4">
        <w:rPr>
          <w:b/>
          <w:sz w:val="28"/>
          <w:u w:val="single"/>
        </w:rPr>
        <w:t>Prohlídka místa plnění veřejné zakázky a kontaktní osoby</w:t>
      </w:r>
    </w:p>
    <w:p w14:paraId="2091E536" w14:textId="18130563" w:rsidR="007F215C" w:rsidRPr="00C11211" w:rsidRDefault="007F215C" w:rsidP="007F215C">
      <w:pPr>
        <w:rPr>
          <w:b/>
          <w:sz w:val="22"/>
          <w:szCs w:val="22"/>
          <w:u w:val="single"/>
        </w:rPr>
      </w:pPr>
    </w:p>
    <w:p w14:paraId="290639E5" w14:textId="77777777" w:rsidR="007F215C" w:rsidRPr="009A27F4" w:rsidRDefault="007F215C" w:rsidP="007F215C">
      <w:pPr>
        <w:spacing w:line="276" w:lineRule="auto"/>
        <w:jc w:val="both"/>
        <w:rPr>
          <w:sz w:val="22"/>
          <w:szCs w:val="22"/>
        </w:rPr>
      </w:pPr>
      <w:r w:rsidRPr="009A27F4">
        <w:rPr>
          <w:sz w:val="22"/>
          <w:szCs w:val="22"/>
        </w:rPr>
        <w:t>S ohledem na předmět plnění veřejné zakázky zadavatel prohlídku místa plnění neorganizuje.</w:t>
      </w:r>
    </w:p>
    <w:p w14:paraId="6EE7C594" w14:textId="77777777" w:rsidR="007F215C" w:rsidRPr="00D05405" w:rsidRDefault="007F215C" w:rsidP="007F215C">
      <w:pPr>
        <w:numPr>
          <w:ilvl w:val="12"/>
          <w:numId w:val="0"/>
        </w:numPr>
        <w:jc w:val="both"/>
        <w:rPr>
          <w:sz w:val="22"/>
          <w:szCs w:val="28"/>
        </w:rPr>
      </w:pPr>
      <w:r w:rsidRPr="00D05405">
        <w:rPr>
          <w:sz w:val="22"/>
          <w:szCs w:val="28"/>
        </w:rPr>
        <w:t xml:space="preserve">Kontaktní osobou tohoto řízení je Mgr. Miroslav Papík, e-mail: </w:t>
      </w:r>
      <w:hyperlink r:id="rId12" w:history="1">
        <w:r w:rsidRPr="00D05405">
          <w:rPr>
            <w:rStyle w:val="Hypertextovodkaz"/>
            <w:sz w:val="22"/>
            <w:szCs w:val="28"/>
          </w:rPr>
          <w:t>miroslav.papik@kr-karlovarsky.cz</w:t>
        </w:r>
      </w:hyperlink>
    </w:p>
    <w:p w14:paraId="243DC137" w14:textId="77777777" w:rsidR="007F215C" w:rsidRDefault="007F215C" w:rsidP="007F215C">
      <w:pPr>
        <w:rPr>
          <w:b/>
          <w:sz w:val="28"/>
          <w:u w:val="single"/>
        </w:rPr>
      </w:pPr>
    </w:p>
    <w:p w14:paraId="76159830" w14:textId="60932E43" w:rsidR="007F215C" w:rsidRPr="009A27F4" w:rsidRDefault="007F215C" w:rsidP="00C03BC1">
      <w:pPr>
        <w:numPr>
          <w:ilvl w:val="0"/>
          <w:numId w:val="1"/>
        </w:numPr>
        <w:ind w:left="426" w:hanging="426"/>
        <w:rPr>
          <w:b/>
          <w:sz w:val="28"/>
          <w:u w:val="single"/>
        </w:rPr>
      </w:pPr>
      <w:r w:rsidRPr="007F215C">
        <w:rPr>
          <w:b/>
          <w:sz w:val="28"/>
          <w:u w:val="single"/>
        </w:rPr>
        <w:t>Vysvětlení zadávací dokumentace</w:t>
      </w:r>
    </w:p>
    <w:p w14:paraId="4ADC3EB4" w14:textId="77777777" w:rsidR="009A27F4" w:rsidRPr="00C11211" w:rsidRDefault="009A27F4" w:rsidP="00C30EE6">
      <w:pPr>
        <w:spacing w:line="276" w:lineRule="auto"/>
        <w:rPr>
          <w:b/>
          <w:sz w:val="22"/>
          <w:szCs w:val="22"/>
          <w:u w:val="single"/>
        </w:rPr>
      </w:pPr>
    </w:p>
    <w:p w14:paraId="1CB28267" w14:textId="145587D4" w:rsidR="00A10F77" w:rsidRPr="00C03BC1" w:rsidRDefault="00A10F77" w:rsidP="00C11211">
      <w:pPr>
        <w:spacing w:line="276" w:lineRule="auto"/>
        <w:jc w:val="both"/>
        <w:rPr>
          <w:sz w:val="22"/>
          <w:szCs w:val="22"/>
        </w:rPr>
      </w:pPr>
      <w:r w:rsidRPr="001C5855">
        <w:rPr>
          <w:sz w:val="22"/>
          <w:szCs w:val="22"/>
        </w:rPr>
        <w:t xml:space="preserve">Zadavatel může před uplynutím lhůty pro podání nabídek vysvětlit, změnit nebo doplnit podmínky </w:t>
      </w:r>
      <w:r w:rsidR="001A56C4" w:rsidRPr="001C5855">
        <w:rPr>
          <w:sz w:val="22"/>
          <w:szCs w:val="22"/>
        </w:rPr>
        <w:t>zadávacího</w:t>
      </w:r>
      <w:r w:rsidRPr="001C5855">
        <w:rPr>
          <w:sz w:val="22"/>
          <w:szCs w:val="22"/>
        </w:rPr>
        <w:t xml:space="preserve"> řízení obsažené v zadávací dokumentaci.</w:t>
      </w:r>
    </w:p>
    <w:p w14:paraId="07416E48" w14:textId="77777777" w:rsidR="00A10F77" w:rsidRPr="00C11211" w:rsidRDefault="00A10F77" w:rsidP="00C11211">
      <w:pPr>
        <w:spacing w:line="276" w:lineRule="auto"/>
        <w:jc w:val="both"/>
        <w:rPr>
          <w:sz w:val="22"/>
          <w:szCs w:val="22"/>
        </w:rPr>
      </w:pPr>
      <w:r w:rsidRPr="00C11211">
        <w:rPr>
          <w:sz w:val="22"/>
          <w:szCs w:val="22"/>
        </w:rPr>
        <w:t>Zadavatel může poskytnout dodavatelům vysvětlení zadávací dokumentace i bez jejich předchozí žádosti, a to prostřednictvím profilu zadavatele.</w:t>
      </w:r>
    </w:p>
    <w:p w14:paraId="743070DB" w14:textId="42BFED4E" w:rsidR="00A10F77" w:rsidRPr="00C11211" w:rsidRDefault="00A10F77" w:rsidP="00C11211">
      <w:pPr>
        <w:spacing w:line="276" w:lineRule="auto"/>
        <w:jc w:val="both"/>
        <w:rPr>
          <w:sz w:val="22"/>
          <w:szCs w:val="22"/>
        </w:rPr>
      </w:pPr>
      <w:r w:rsidRPr="00C11211">
        <w:rPr>
          <w:sz w:val="22"/>
          <w:szCs w:val="22"/>
        </w:rPr>
        <w:t xml:space="preserve">Vysvětlení zadávací dokumentace zadavatel uveřejní u veřejné zakázky nejméně </w:t>
      </w:r>
      <w:r w:rsidR="006319F0" w:rsidRPr="00C11211">
        <w:rPr>
          <w:b/>
          <w:sz w:val="22"/>
          <w:szCs w:val="22"/>
        </w:rPr>
        <w:t>1</w:t>
      </w:r>
      <w:r w:rsidRPr="00C11211">
        <w:rPr>
          <w:b/>
          <w:bCs/>
          <w:sz w:val="22"/>
          <w:szCs w:val="22"/>
        </w:rPr>
        <w:t xml:space="preserve"> pracovní d</w:t>
      </w:r>
      <w:r w:rsidR="006319F0" w:rsidRPr="00C11211">
        <w:rPr>
          <w:b/>
          <w:bCs/>
          <w:sz w:val="22"/>
          <w:szCs w:val="22"/>
        </w:rPr>
        <w:t>e</w:t>
      </w:r>
      <w:r w:rsidRPr="00C11211">
        <w:rPr>
          <w:b/>
          <w:bCs/>
          <w:sz w:val="22"/>
          <w:szCs w:val="22"/>
        </w:rPr>
        <w:t>n před skončením lhůty pro podání nabídek</w:t>
      </w:r>
      <w:r w:rsidRPr="00C11211">
        <w:rPr>
          <w:sz w:val="22"/>
          <w:szCs w:val="22"/>
        </w:rPr>
        <w:t xml:space="preserve">. </w:t>
      </w:r>
    </w:p>
    <w:p w14:paraId="01668450" w14:textId="1BAAC911" w:rsidR="00A10F77" w:rsidRPr="00C03BC1" w:rsidRDefault="00A10F77" w:rsidP="00C11211">
      <w:pPr>
        <w:spacing w:line="276" w:lineRule="auto"/>
        <w:jc w:val="both"/>
        <w:rPr>
          <w:sz w:val="22"/>
          <w:szCs w:val="22"/>
        </w:rPr>
      </w:pPr>
      <w:r w:rsidRPr="00C11211">
        <w:rPr>
          <w:sz w:val="22"/>
          <w:szCs w:val="22"/>
        </w:rPr>
        <w:t>Dodavatel je oprávněn požadovat po zadavateli vysvětlení zadávací dokumentace (pomocí elektronického nástroje E-ZAK pro zadávání veřejných zakázek na </w:t>
      </w:r>
      <w:hyperlink r:id="rId13" w:history="1">
        <w:r w:rsidRPr="00C11211">
          <w:rPr>
            <w:rStyle w:val="Hypertextovodkaz"/>
            <w:sz w:val="22"/>
            <w:szCs w:val="22"/>
          </w:rPr>
          <w:t>https://ezak.kr-karlovarsky.cz</w:t>
        </w:r>
      </w:hyperlink>
      <w:r w:rsidRPr="001C5855">
        <w:rPr>
          <w:sz w:val="22"/>
          <w:szCs w:val="22"/>
        </w:rPr>
        <w:t xml:space="preserve">). Žádost je nutno doručit v elektronické podobě nejpozději ve lhůtě </w:t>
      </w:r>
      <w:r w:rsidR="006319F0" w:rsidRPr="001C5855">
        <w:rPr>
          <w:b/>
          <w:bCs/>
          <w:sz w:val="22"/>
          <w:szCs w:val="22"/>
        </w:rPr>
        <w:t>1</w:t>
      </w:r>
      <w:r w:rsidRPr="001C5855">
        <w:rPr>
          <w:b/>
          <w:bCs/>
          <w:sz w:val="22"/>
          <w:szCs w:val="22"/>
        </w:rPr>
        <w:t xml:space="preserve"> pracovní d</w:t>
      </w:r>
      <w:r w:rsidR="006319F0" w:rsidRPr="001C5855">
        <w:rPr>
          <w:b/>
          <w:bCs/>
          <w:sz w:val="22"/>
          <w:szCs w:val="22"/>
        </w:rPr>
        <w:t>e</w:t>
      </w:r>
      <w:r w:rsidRPr="001C5855">
        <w:rPr>
          <w:b/>
          <w:bCs/>
          <w:sz w:val="22"/>
          <w:szCs w:val="22"/>
        </w:rPr>
        <w:t>n</w:t>
      </w:r>
      <w:r w:rsidRPr="001C5855">
        <w:rPr>
          <w:sz w:val="22"/>
          <w:szCs w:val="22"/>
        </w:rPr>
        <w:t xml:space="preserve"> před uplynutím lhůty, která je stanovena v předchozím odstavci.</w:t>
      </w:r>
    </w:p>
    <w:p w14:paraId="54EEA330" w14:textId="28E13E66" w:rsidR="00A10F77" w:rsidRPr="00C11211" w:rsidRDefault="00A10F77" w:rsidP="00C11211">
      <w:pPr>
        <w:spacing w:line="276" w:lineRule="auto"/>
        <w:jc w:val="both"/>
        <w:rPr>
          <w:sz w:val="22"/>
          <w:szCs w:val="22"/>
        </w:rPr>
      </w:pPr>
      <w:r w:rsidRPr="00C11211">
        <w:rPr>
          <w:sz w:val="22"/>
          <w:szCs w:val="22"/>
        </w:rPr>
        <w:t xml:space="preserve">Zadavatel není povinen vysvětlení poskytnout, pokud není žádost o vysvětlení doručena včas, a to alespoň 2 pracovní dny před uplynutím lhůty </w:t>
      </w:r>
      <w:r w:rsidR="006319F0" w:rsidRPr="00C11211">
        <w:rPr>
          <w:sz w:val="22"/>
          <w:szCs w:val="22"/>
        </w:rPr>
        <w:t>pro podání nabídek</w:t>
      </w:r>
      <w:r w:rsidRPr="00C11211">
        <w:rPr>
          <w:sz w:val="22"/>
          <w:szCs w:val="22"/>
        </w:rPr>
        <w:t xml:space="preserve">. Pokud zadavatel na žádost o vysvětlení, která není doručena včas, vysvětlení poskytne, nemusí dodržet </w:t>
      </w:r>
      <w:r w:rsidR="006319F0" w:rsidRPr="00C11211">
        <w:rPr>
          <w:sz w:val="22"/>
          <w:szCs w:val="22"/>
        </w:rPr>
        <w:t>výše uvedené lhůty.</w:t>
      </w:r>
    </w:p>
    <w:p w14:paraId="61F75622" w14:textId="646A98CD" w:rsidR="00A10F77" w:rsidRPr="00C11211" w:rsidRDefault="00A10F77" w:rsidP="00C11211">
      <w:pPr>
        <w:spacing w:line="276" w:lineRule="auto"/>
        <w:jc w:val="both"/>
        <w:rPr>
          <w:sz w:val="22"/>
          <w:szCs w:val="22"/>
        </w:rPr>
      </w:pPr>
      <w:r w:rsidRPr="00C11211">
        <w:rPr>
          <w:sz w:val="22"/>
          <w:szCs w:val="22"/>
        </w:rPr>
        <w:t xml:space="preserve">Pokud by spolu s vysvětlením dokumentace </w:t>
      </w:r>
      <w:r w:rsidR="001A56C4" w:rsidRPr="00C11211">
        <w:rPr>
          <w:sz w:val="22"/>
          <w:szCs w:val="22"/>
        </w:rPr>
        <w:t>zadávacího</w:t>
      </w:r>
      <w:r w:rsidRPr="00C11211">
        <w:rPr>
          <w:sz w:val="22"/>
          <w:szCs w:val="22"/>
        </w:rPr>
        <w:t xml:space="preserve"> řízení zadavatel provedl i změnu zadávacích podmínek výběrového řízení nebo neuveřejnil odpověď na včas doručenou žádost o vysvětlení dokumentace ve lhůtě uvedené výše, bude dále postupovat ve smyslu § 98 a 99 ZZVZ.</w:t>
      </w:r>
    </w:p>
    <w:p w14:paraId="2D91C90B" w14:textId="77777777" w:rsidR="007F215C" w:rsidRPr="009A27F4" w:rsidRDefault="007F215C" w:rsidP="009A27F4">
      <w:pPr>
        <w:jc w:val="both"/>
        <w:rPr>
          <w:sz w:val="28"/>
          <w:szCs w:val="28"/>
        </w:rPr>
      </w:pPr>
    </w:p>
    <w:p w14:paraId="6750E985" w14:textId="255A7B97" w:rsidR="00397FA6" w:rsidRDefault="0011496A" w:rsidP="00C03BC1">
      <w:pPr>
        <w:numPr>
          <w:ilvl w:val="0"/>
          <w:numId w:val="1"/>
        </w:numPr>
        <w:ind w:left="426" w:hanging="426"/>
        <w:rPr>
          <w:b/>
          <w:sz w:val="28"/>
          <w:u w:val="single"/>
        </w:rPr>
      </w:pPr>
      <w:r>
        <w:rPr>
          <w:b/>
          <w:sz w:val="28"/>
          <w:u w:val="single"/>
        </w:rPr>
        <w:t>Zohlednění zásady sociálně odpovědného zadávání, environmentálně odpovědného zadávání a inovací</w:t>
      </w:r>
    </w:p>
    <w:p w14:paraId="29B40D08" w14:textId="7B64BAE1" w:rsidR="0011496A" w:rsidRPr="00D95A42" w:rsidRDefault="0011496A" w:rsidP="00D95A42">
      <w:pPr>
        <w:spacing w:line="276" w:lineRule="auto"/>
        <w:rPr>
          <w:b/>
          <w:sz w:val="22"/>
          <w:szCs w:val="22"/>
          <w:u w:val="single"/>
        </w:rPr>
      </w:pPr>
    </w:p>
    <w:p w14:paraId="7D334BF3" w14:textId="6244F97A" w:rsidR="007B1B01" w:rsidRDefault="00D95A42">
      <w:pPr>
        <w:numPr>
          <w:ilvl w:val="12"/>
          <w:numId w:val="0"/>
        </w:numPr>
        <w:spacing w:line="276" w:lineRule="auto"/>
        <w:jc w:val="both"/>
        <w:rPr>
          <w:sz w:val="22"/>
          <w:szCs w:val="22"/>
        </w:rPr>
      </w:pPr>
      <w:r w:rsidRPr="00D95A42">
        <w:rPr>
          <w:sz w:val="22"/>
          <w:szCs w:val="22"/>
        </w:rPr>
        <w:t xml:space="preserve">Zadavatel při vytváření zadávacích podmínek, hodnocení nabídek a výběru dodavatele veřejné zakázky posoudil a následně i vyhodnotil, zda je vzhledem k povaze a smyslu veřejné zakázky možné uplatnit zásady sociálně odpovědného zadávání ve smyslu § 28 odst. 1 písm. p) ZZVZ a environmentálně odpovědné zadávání ve smyslu § 28 odst. 1 písm. q), v rámci tzv. odpovědného veřejného zadávání a vyhodnotil, že zásady </w:t>
      </w:r>
      <w:r w:rsidRPr="00D95A42">
        <w:rPr>
          <w:sz w:val="22"/>
          <w:szCs w:val="22"/>
        </w:rPr>
        <w:lastRenderedPageBreak/>
        <w:t xml:space="preserve">uplatněné dle § 6 odst. 4 ZZVZ v rámci této veřejné zakázky zadavatel pokládá za neúčelné a nepřinesly by relevantní efekt. </w:t>
      </w:r>
    </w:p>
    <w:p w14:paraId="0B23A2A0" w14:textId="77777777" w:rsidR="001C5855" w:rsidRPr="00C11211" w:rsidRDefault="001C5855">
      <w:pPr>
        <w:numPr>
          <w:ilvl w:val="12"/>
          <w:numId w:val="0"/>
        </w:numPr>
        <w:spacing w:line="276" w:lineRule="auto"/>
        <w:jc w:val="both"/>
        <w:rPr>
          <w:sz w:val="28"/>
          <w:szCs w:val="28"/>
        </w:rPr>
      </w:pPr>
    </w:p>
    <w:p w14:paraId="737D81E6" w14:textId="2BF135B5" w:rsidR="00DB5306" w:rsidRPr="003D4306" w:rsidRDefault="00DB5306" w:rsidP="00C03BC1">
      <w:pPr>
        <w:numPr>
          <w:ilvl w:val="0"/>
          <w:numId w:val="1"/>
        </w:numPr>
        <w:ind w:left="426" w:hanging="426"/>
        <w:rPr>
          <w:b/>
          <w:sz w:val="28"/>
          <w:u w:val="single"/>
        </w:rPr>
      </w:pPr>
      <w:r w:rsidRPr="003D4306">
        <w:rPr>
          <w:b/>
          <w:sz w:val="28"/>
          <w:u w:val="single"/>
        </w:rPr>
        <w:t>Požadavek na formální úpravu, strukturu a obsah nabídky</w:t>
      </w:r>
    </w:p>
    <w:p w14:paraId="30ED4938" w14:textId="77777777" w:rsidR="00DB5306" w:rsidRPr="00D95A42" w:rsidRDefault="00DB5306" w:rsidP="00C30EE6">
      <w:pPr>
        <w:numPr>
          <w:ilvl w:val="12"/>
          <w:numId w:val="0"/>
        </w:numPr>
        <w:spacing w:line="276" w:lineRule="auto"/>
        <w:rPr>
          <w:b/>
          <w:sz w:val="22"/>
          <w:szCs w:val="22"/>
        </w:rPr>
      </w:pPr>
    </w:p>
    <w:p w14:paraId="43B939BF" w14:textId="28588710" w:rsidR="00713CB7" w:rsidRDefault="00A3737E" w:rsidP="00C30EE6">
      <w:pPr>
        <w:numPr>
          <w:ilvl w:val="12"/>
          <w:numId w:val="0"/>
        </w:numPr>
        <w:spacing w:line="276" w:lineRule="auto"/>
        <w:jc w:val="both"/>
        <w:rPr>
          <w:sz w:val="22"/>
          <w:szCs w:val="22"/>
        </w:rPr>
      </w:pPr>
      <w:r w:rsidRPr="00D95A42">
        <w:rPr>
          <w:sz w:val="22"/>
          <w:szCs w:val="22"/>
        </w:rPr>
        <w:t xml:space="preserve">Nabídka bude zpracována v českém jazyce a podána výhradně v elektronické formě prostřednictvím elektronického nástroje E-ZAK. Šifrování a zabezpečení nabídky obstarává systém elektronického nástroje. </w:t>
      </w:r>
    </w:p>
    <w:p w14:paraId="4E4A5A9E" w14:textId="77777777" w:rsidR="00B75440" w:rsidRDefault="00B75440" w:rsidP="002F00A1">
      <w:pPr>
        <w:numPr>
          <w:ilvl w:val="12"/>
          <w:numId w:val="0"/>
        </w:numPr>
        <w:jc w:val="both"/>
        <w:rPr>
          <w:sz w:val="22"/>
          <w:szCs w:val="22"/>
          <w:u w:val="single"/>
        </w:rPr>
      </w:pPr>
    </w:p>
    <w:p w14:paraId="717F4525" w14:textId="375B56EF" w:rsidR="002F00A1" w:rsidRPr="00FC56AE" w:rsidRDefault="002F00A1" w:rsidP="002F00A1">
      <w:pPr>
        <w:numPr>
          <w:ilvl w:val="12"/>
          <w:numId w:val="0"/>
        </w:numPr>
        <w:jc w:val="both"/>
        <w:rPr>
          <w:b/>
          <w:sz w:val="22"/>
          <w:szCs w:val="22"/>
        </w:rPr>
      </w:pPr>
      <w:r w:rsidRPr="00FC56AE">
        <w:rPr>
          <w:sz w:val="22"/>
          <w:szCs w:val="22"/>
          <w:u w:val="single"/>
        </w:rPr>
        <w:t xml:space="preserve">Zadavatel </w:t>
      </w:r>
      <w:r w:rsidR="00B75440">
        <w:rPr>
          <w:sz w:val="22"/>
          <w:szCs w:val="22"/>
          <w:u w:val="single"/>
        </w:rPr>
        <w:t>požaduje po účastníkovi předložit</w:t>
      </w:r>
      <w:r w:rsidR="00241F37">
        <w:rPr>
          <w:sz w:val="22"/>
          <w:szCs w:val="22"/>
          <w:u w:val="single"/>
        </w:rPr>
        <w:t xml:space="preserve"> jako součást nabídky</w:t>
      </w:r>
      <w:r w:rsidR="00B75440">
        <w:rPr>
          <w:sz w:val="22"/>
          <w:szCs w:val="22"/>
          <w:u w:val="single"/>
        </w:rPr>
        <w:t xml:space="preserve"> následující vyplněné dokumenty</w:t>
      </w:r>
      <w:r w:rsidRPr="00FC56AE">
        <w:rPr>
          <w:sz w:val="22"/>
          <w:szCs w:val="22"/>
        </w:rPr>
        <w:t>:</w:t>
      </w:r>
    </w:p>
    <w:p w14:paraId="3A8C8B30" w14:textId="2FE4B4CE" w:rsidR="002F00A1" w:rsidRPr="00FC56AE" w:rsidRDefault="000F0447" w:rsidP="002F00A1">
      <w:pPr>
        <w:numPr>
          <w:ilvl w:val="0"/>
          <w:numId w:val="17"/>
        </w:numPr>
        <w:jc w:val="both"/>
        <w:rPr>
          <w:b/>
          <w:sz w:val="22"/>
          <w:szCs w:val="22"/>
        </w:rPr>
      </w:pPr>
      <w:r>
        <w:rPr>
          <w:sz w:val="22"/>
          <w:szCs w:val="22"/>
        </w:rPr>
        <w:t>Návrh příkazní smlouvy (příloha č. 1</w:t>
      </w:r>
      <w:r w:rsidR="006A5B9C">
        <w:rPr>
          <w:sz w:val="22"/>
          <w:szCs w:val="22"/>
        </w:rPr>
        <w:t xml:space="preserve"> výzvy</w:t>
      </w:r>
      <w:r>
        <w:rPr>
          <w:sz w:val="22"/>
          <w:szCs w:val="22"/>
        </w:rPr>
        <w:t>)</w:t>
      </w:r>
    </w:p>
    <w:p w14:paraId="3CC475E6" w14:textId="6AEA4BB7" w:rsidR="002F00A1" w:rsidRPr="003C3665" w:rsidRDefault="000F0447" w:rsidP="002F00A1">
      <w:pPr>
        <w:numPr>
          <w:ilvl w:val="0"/>
          <w:numId w:val="17"/>
        </w:numPr>
        <w:jc w:val="both"/>
        <w:rPr>
          <w:b/>
          <w:sz w:val="22"/>
          <w:szCs w:val="22"/>
        </w:rPr>
      </w:pPr>
      <w:r>
        <w:rPr>
          <w:sz w:val="22"/>
          <w:szCs w:val="22"/>
        </w:rPr>
        <w:t>Čestné prohlášení (příloha č. 3</w:t>
      </w:r>
      <w:r w:rsidR="006A5B9C">
        <w:rPr>
          <w:sz w:val="22"/>
          <w:szCs w:val="22"/>
        </w:rPr>
        <w:t xml:space="preserve"> výzvy</w:t>
      </w:r>
      <w:r>
        <w:rPr>
          <w:sz w:val="22"/>
          <w:szCs w:val="22"/>
        </w:rPr>
        <w:t>)</w:t>
      </w:r>
    </w:p>
    <w:p w14:paraId="57EBBAA4" w14:textId="4CDAC2CC" w:rsidR="002F00A1" w:rsidRPr="003C3665" w:rsidRDefault="002F00A1" w:rsidP="002F00A1">
      <w:pPr>
        <w:jc w:val="both"/>
        <w:rPr>
          <w:b/>
          <w:color w:val="FF0000"/>
          <w:sz w:val="28"/>
          <w:szCs w:val="28"/>
        </w:rPr>
      </w:pPr>
      <w:r w:rsidRPr="003C3665">
        <w:rPr>
          <w:sz w:val="22"/>
          <w:szCs w:val="22"/>
        </w:rPr>
        <w:t>Přípa</w:t>
      </w:r>
      <w:r w:rsidR="00693098">
        <w:rPr>
          <w:sz w:val="22"/>
          <w:szCs w:val="22"/>
        </w:rPr>
        <w:t xml:space="preserve">dně pro účely hodnocení může účastník </w:t>
      </w:r>
      <w:r w:rsidR="006A5B9C">
        <w:rPr>
          <w:sz w:val="22"/>
          <w:szCs w:val="22"/>
        </w:rPr>
        <w:t xml:space="preserve">dále </w:t>
      </w:r>
      <w:r w:rsidR="00693098">
        <w:rPr>
          <w:sz w:val="22"/>
          <w:szCs w:val="22"/>
        </w:rPr>
        <w:t>předložit vyplněný dokument „z</w:t>
      </w:r>
      <w:r w:rsidR="00693098" w:rsidRPr="00693098">
        <w:rPr>
          <w:sz w:val="22"/>
          <w:szCs w:val="22"/>
        </w:rPr>
        <w:t>kušenosti koordinátora BOZP pro hodnocení</w:t>
      </w:r>
      <w:r w:rsidR="00693098">
        <w:rPr>
          <w:sz w:val="22"/>
          <w:szCs w:val="22"/>
        </w:rPr>
        <w:t>“</w:t>
      </w:r>
      <w:r w:rsidR="00693098" w:rsidRPr="00693098">
        <w:rPr>
          <w:sz w:val="22"/>
          <w:szCs w:val="22"/>
        </w:rPr>
        <w:t xml:space="preserve"> </w:t>
      </w:r>
      <w:r w:rsidR="00693098">
        <w:rPr>
          <w:sz w:val="22"/>
          <w:szCs w:val="22"/>
        </w:rPr>
        <w:t>(příloha č. 2</w:t>
      </w:r>
      <w:r w:rsidR="006A5B9C">
        <w:rPr>
          <w:sz w:val="22"/>
          <w:szCs w:val="22"/>
        </w:rPr>
        <w:t xml:space="preserve"> výzvy</w:t>
      </w:r>
      <w:r w:rsidR="00693098">
        <w:rPr>
          <w:sz w:val="22"/>
          <w:szCs w:val="22"/>
        </w:rPr>
        <w:t>)</w:t>
      </w:r>
    </w:p>
    <w:p w14:paraId="1FFE0FB6" w14:textId="77777777" w:rsidR="009F2AA5" w:rsidRPr="00C30EE6" w:rsidRDefault="009F2AA5" w:rsidP="00B77A24">
      <w:pPr>
        <w:numPr>
          <w:ilvl w:val="12"/>
          <w:numId w:val="0"/>
        </w:numPr>
        <w:jc w:val="both"/>
        <w:rPr>
          <w:b/>
          <w:sz w:val="28"/>
          <w:szCs w:val="28"/>
        </w:rPr>
      </w:pPr>
    </w:p>
    <w:p w14:paraId="2D613CD6" w14:textId="1725B14D" w:rsidR="00777B03" w:rsidRPr="00217B48" w:rsidRDefault="00F62D4E" w:rsidP="00C11211">
      <w:pPr>
        <w:numPr>
          <w:ilvl w:val="0"/>
          <w:numId w:val="1"/>
        </w:numPr>
        <w:ind w:left="426" w:hanging="426"/>
        <w:rPr>
          <w:b/>
          <w:sz w:val="28"/>
          <w:u w:val="single"/>
        </w:rPr>
      </w:pPr>
      <w:r w:rsidRPr="003D4306">
        <w:rPr>
          <w:b/>
          <w:sz w:val="28"/>
          <w:u w:val="single"/>
        </w:rPr>
        <w:t>Identifikační údaje zadavatele</w:t>
      </w:r>
    </w:p>
    <w:p w14:paraId="5063A67D" w14:textId="77777777" w:rsidR="00217B48" w:rsidRDefault="00217B48" w:rsidP="00C30EE6">
      <w:pPr>
        <w:spacing w:line="276" w:lineRule="auto"/>
        <w:rPr>
          <w:b/>
          <w:sz w:val="22"/>
          <w:szCs w:val="22"/>
        </w:rPr>
      </w:pPr>
    </w:p>
    <w:p w14:paraId="26F34720" w14:textId="318181F7" w:rsidR="00D13535" w:rsidRPr="003538D7" w:rsidRDefault="00580701" w:rsidP="00C30EE6">
      <w:pPr>
        <w:spacing w:line="276" w:lineRule="auto"/>
        <w:rPr>
          <w:b/>
          <w:sz w:val="22"/>
          <w:szCs w:val="22"/>
        </w:rPr>
      </w:pPr>
      <w:r w:rsidRPr="003538D7">
        <w:rPr>
          <w:b/>
          <w:sz w:val="22"/>
          <w:szCs w:val="22"/>
        </w:rPr>
        <w:t>Za</w:t>
      </w:r>
      <w:r w:rsidR="00D13535" w:rsidRPr="003538D7">
        <w:rPr>
          <w:b/>
          <w:sz w:val="22"/>
          <w:szCs w:val="22"/>
        </w:rPr>
        <w:t>davatel:</w:t>
      </w:r>
    </w:p>
    <w:p w14:paraId="5BC052D0" w14:textId="77777777" w:rsidR="00C30EE6" w:rsidRPr="00C30EE6" w:rsidRDefault="00C30EE6" w:rsidP="00C30EE6">
      <w:pPr>
        <w:spacing w:line="276" w:lineRule="auto"/>
        <w:rPr>
          <w:b/>
          <w:sz w:val="22"/>
          <w:szCs w:val="22"/>
        </w:rPr>
      </w:pPr>
      <w:r w:rsidRPr="00C30EE6">
        <w:rPr>
          <w:sz w:val="22"/>
          <w:szCs w:val="22"/>
        </w:rPr>
        <w:t>Název:</w:t>
      </w:r>
      <w:r w:rsidRPr="00C30EE6">
        <w:rPr>
          <w:sz w:val="22"/>
          <w:szCs w:val="22"/>
        </w:rPr>
        <w:tab/>
      </w:r>
      <w:r w:rsidRPr="00C30EE6">
        <w:rPr>
          <w:b/>
          <w:sz w:val="22"/>
          <w:szCs w:val="22"/>
        </w:rPr>
        <w:tab/>
      </w:r>
      <w:r w:rsidRPr="00C30EE6">
        <w:rPr>
          <w:b/>
          <w:sz w:val="22"/>
          <w:szCs w:val="22"/>
        </w:rPr>
        <w:tab/>
      </w:r>
      <w:r w:rsidRPr="00C30EE6">
        <w:rPr>
          <w:sz w:val="22"/>
          <w:szCs w:val="22"/>
        </w:rPr>
        <w:t>Karlovarský kraj</w:t>
      </w:r>
    </w:p>
    <w:p w14:paraId="7C35E4C1" w14:textId="77777777" w:rsidR="00C30EE6" w:rsidRPr="00C30EE6" w:rsidRDefault="00C30EE6" w:rsidP="00C30EE6">
      <w:pPr>
        <w:spacing w:line="276" w:lineRule="auto"/>
        <w:rPr>
          <w:sz w:val="22"/>
          <w:szCs w:val="22"/>
        </w:rPr>
      </w:pPr>
      <w:r w:rsidRPr="00C30EE6">
        <w:rPr>
          <w:sz w:val="22"/>
          <w:szCs w:val="22"/>
        </w:rPr>
        <w:t xml:space="preserve">sídlo: </w:t>
      </w:r>
      <w:r w:rsidRPr="00C30EE6">
        <w:rPr>
          <w:sz w:val="22"/>
          <w:szCs w:val="22"/>
        </w:rPr>
        <w:tab/>
      </w:r>
      <w:r w:rsidRPr="00C30EE6">
        <w:rPr>
          <w:sz w:val="22"/>
          <w:szCs w:val="22"/>
        </w:rPr>
        <w:tab/>
      </w:r>
      <w:r w:rsidRPr="00C30EE6">
        <w:rPr>
          <w:sz w:val="22"/>
          <w:szCs w:val="22"/>
        </w:rPr>
        <w:tab/>
        <w:t>Závodní 353/88, 360 06 Karlovy Vary</w:t>
      </w:r>
    </w:p>
    <w:p w14:paraId="3A95AF3C" w14:textId="77777777" w:rsidR="00C30EE6" w:rsidRPr="00C30EE6" w:rsidRDefault="00C30EE6" w:rsidP="00C30EE6">
      <w:pPr>
        <w:spacing w:line="276" w:lineRule="auto"/>
        <w:rPr>
          <w:sz w:val="22"/>
          <w:szCs w:val="22"/>
        </w:rPr>
      </w:pPr>
      <w:r w:rsidRPr="00C30EE6">
        <w:rPr>
          <w:sz w:val="22"/>
          <w:szCs w:val="22"/>
        </w:rPr>
        <w:t xml:space="preserve">IČO: </w:t>
      </w:r>
      <w:r w:rsidRPr="00C30EE6">
        <w:rPr>
          <w:sz w:val="22"/>
          <w:szCs w:val="22"/>
        </w:rPr>
        <w:tab/>
      </w:r>
      <w:r w:rsidRPr="00C30EE6">
        <w:rPr>
          <w:sz w:val="22"/>
          <w:szCs w:val="22"/>
        </w:rPr>
        <w:tab/>
      </w:r>
      <w:r w:rsidRPr="00C30EE6">
        <w:rPr>
          <w:sz w:val="22"/>
          <w:szCs w:val="22"/>
        </w:rPr>
        <w:tab/>
        <w:t>70891168</w:t>
      </w:r>
    </w:p>
    <w:p w14:paraId="1B7052A9" w14:textId="77777777" w:rsidR="00C30EE6" w:rsidRPr="00C30EE6" w:rsidRDefault="00C30EE6" w:rsidP="00C30EE6">
      <w:pPr>
        <w:spacing w:line="276" w:lineRule="auto"/>
        <w:rPr>
          <w:sz w:val="22"/>
          <w:szCs w:val="22"/>
        </w:rPr>
      </w:pPr>
      <w:r w:rsidRPr="00C30EE6">
        <w:rPr>
          <w:sz w:val="22"/>
          <w:szCs w:val="22"/>
        </w:rPr>
        <w:t xml:space="preserve">DIČ: </w:t>
      </w:r>
      <w:r w:rsidRPr="00C30EE6">
        <w:rPr>
          <w:sz w:val="22"/>
          <w:szCs w:val="22"/>
        </w:rPr>
        <w:tab/>
      </w:r>
      <w:r w:rsidRPr="00C30EE6">
        <w:rPr>
          <w:sz w:val="22"/>
          <w:szCs w:val="22"/>
        </w:rPr>
        <w:tab/>
      </w:r>
      <w:r w:rsidRPr="00C30EE6">
        <w:rPr>
          <w:sz w:val="22"/>
          <w:szCs w:val="22"/>
        </w:rPr>
        <w:tab/>
        <w:t>CZ70891168</w:t>
      </w:r>
    </w:p>
    <w:p w14:paraId="3F1FEA45" w14:textId="4266AE31" w:rsidR="00C30EE6" w:rsidRPr="00C30EE6" w:rsidRDefault="00C30EE6" w:rsidP="00C30EE6">
      <w:pPr>
        <w:spacing w:line="276" w:lineRule="auto"/>
        <w:rPr>
          <w:sz w:val="22"/>
          <w:szCs w:val="22"/>
        </w:rPr>
      </w:pPr>
      <w:r w:rsidRPr="00C30EE6">
        <w:rPr>
          <w:sz w:val="22"/>
          <w:szCs w:val="22"/>
        </w:rPr>
        <w:t>Zastoupený:</w:t>
      </w:r>
      <w:r w:rsidRPr="00C30EE6">
        <w:rPr>
          <w:sz w:val="22"/>
          <w:szCs w:val="22"/>
        </w:rPr>
        <w:tab/>
      </w:r>
      <w:r w:rsidRPr="00C30EE6">
        <w:rPr>
          <w:sz w:val="22"/>
          <w:szCs w:val="22"/>
        </w:rPr>
        <w:tab/>
      </w:r>
      <w:r w:rsidR="00B968A6">
        <w:rPr>
          <w:sz w:val="22"/>
          <w:szCs w:val="22"/>
        </w:rPr>
        <w:t xml:space="preserve">Mgr. Petrem </w:t>
      </w:r>
      <w:proofErr w:type="spellStart"/>
      <w:r w:rsidR="00B968A6">
        <w:rPr>
          <w:sz w:val="22"/>
          <w:szCs w:val="22"/>
        </w:rPr>
        <w:t>Kubisem</w:t>
      </w:r>
      <w:proofErr w:type="spellEnd"/>
      <w:r w:rsidR="00B968A6">
        <w:rPr>
          <w:sz w:val="22"/>
          <w:szCs w:val="22"/>
        </w:rPr>
        <w:t xml:space="preserve">, </w:t>
      </w:r>
      <w:r w:rsidR="00B968A6" w:rsidRPr="00FE4B1A">
        <w:rPr>
          <w:sz w:val="22"/>
          <w:szCs w:val="22"/>
        </w:rPr>
        <w:t>hejtman</w:t>
      </w:r>
      <w:r w:rsidR="00B968A6">
        <w:rPr>
          <w:sz w:val="22"/>
          <w:szCs w:val="22"/>
        </w:rPr>
        <w:t>em</w:t>
      </w:r>
      <w:r w:rsidR="00B968A6" w:rsidRPr="00FE4B1A">
        <w:rPr>
          <w:sz w:val="22"/>
          <w:szCs w:val="22"/>
        </w:rPr>
        <w:t xml:space="preserve"> Karlovarského kraje</w:t>
      </w:r>
    </w:p>
    <w:p w14:paraId="466B40D8" w14:textId="77777777" w:rsidR="00C30EE6" w:rsidRPr="00C30EE6" w:rsidRDefault="00C30EE6" w:rsidP="00C30EE6">
      <w:pPr>
        <w:spacing w:line="276" w:lineRule="auto"/>
        <w:rPr>
          <w:sz w:val="22"/>
          <w:szCs w:val="22"/>
          <w:u w:val="single"/>
        </w:rPr>
      </w:pPr>
      <w:r w:rsidRPr="00C30EE6">
        <w:rPr>
          <w:sz w:val="22"/>
          <w:szCs w:val="22"/>
        </w:rPr>
        <w:t xml:space="preserve">Profil zadavatele: </w:t>
      </w:r>
      <w:r w:rsidRPr="00C30EE6">
        <w:rPr>
          <w:sz w:val="22"/>
          <w:szCs w:val="22"/>
        </w:rPr>
        <w:tab/>
      </w:r>
      <w:hyperlink r:id="rId14" w:history="1">
        <w:r w:rsidRPr="00C30EE6">
          <w:rPr>
            <w:rStyle w:val="Hypertextovodkaz"/>
            <w:sz w:val="22"/>
            <w:szCs w:val="22"/>
          </w:rPr>
          <w:t>https://ezak.kr-karlovarsky.cz/profile_display_2.html</w:t>
        </w:r>
      </w:hyperlink>
    </w:p>
    <w:p w14:paraId="05901E7B" w14:textId="77777777" w:rsidR="003538D7" w:rsidRPr="003538D7" w:rsidRDefault="003538D7" w:rsidP="003538D7">
      <w:pPr>
        <w:spacing w:line="276" w:lineRule="auto"/>
        <w:rPr>
          <w:color w:val="FF0000"/>
          <w:sz w:val="28"/>
          <w:szCs w:val="28"/>
        </w:rPr>
      </w:pPr>
    </w:p>
    <w:p w14:paraId="31C0A7A5" w14:textId="26F64CA3" w:rsidR="00125633" w:rsidRPr="00217B48" w:rsidRDefault="00125633" w:rsidP="00C11211">
      <w:pPr>
        <w:numPr>
          <w:ilvl w:val="0"/>
          <w:numId w:val="1"/>
        </w:numPr>
        <w:ind w:left="426" w:hanging="426"/>
        <w:rPr>
          <w:b/>
          <w:sz w:val="28"/>
          <w:u w:val="single"/>
        </w:rPr>
      </w:pPr>
      <w:r w:rsidRPr="003D4306">
        <w:rPr>
          <w:b/>
          <w:sz w:val="28"/>
          <w:u w:val="single"/>
        </w:rPr>
        <w:t>Přístup k zadávací dokumentaci</w:t>
      </w:r>
    </w:p>
    <w:p w14:paraId="7FDBE232" w14:textId="77777777" w:rsidR="00217B48" w:rsidRDefault="00217B48" w:rsidP="003538D7">
      <w:pPr>
        <w:spacing w:line="276" w:lineRule="auto"/>
        <w:jc w:val="both"/>
        <w:rPr>
          <w:sz w:val="22"/>
          <w:szCs w:val="22"/>
        </w:rPr>
      </w:pPr>
    </w:p>
    <w:p w14:paraId="10882899" w14:textId="48159AAE" w:rsidR="00511FD7" w:rsidRPr="005B3A8C" w:rsidRDefault="009B67BF" w:rsidP="003538D7">
      <w:pPr>
        <w:spacing w:line="276" w:lineRule="auto"/>
        <w:jc w:val="both"/>
        <w:rPr>
          <w:sz w:val="22"/>
          <w:szCs w:val="22"/>
        </w:rPr>
      </w:pPr>
      <w:r w:rsidRPr="005B3A8C">
        <w:rPr>
          <w:sz w:val="22"/>
          <w:szCs w:val="22"/>
        </w:rPr>
        <w:t>Zadávací dokumentace DNS je dostupná na profilu zadavatele na této adrese:</w:t>
      </w:r>
    </w:p>
    <w:p w14:paraId="66D64B1B" w14:textId="6411B79B" w:rsidR="005B3A8C" w:rsidRPr="005B3A8C" w:rsidRDefault="005B3A8C" w:rsidP="00217B48">
      <w:pPr>
        <w:spacing w:line="276" w:lineRule="auto"/>
        <w:jc w:val="both"/>
        <w:rPr>
          <w:sz w:val="22"/>
          <w:szCs w:val="22"/>
        </w:rPr>
      </w:pPr>
      <w:hyperlink r:id="rId15" w:history="1">
        <w:r w:rsidRPr="005B3A8C">
          <w:rPr>
            <w:rStyle w:val="Hypertextovodkaz"/>
            <w:sz w:val="22"/>
            <w:szCs w:val="22"/>
          </w:rPr>
          <w:t>https://ezak.kr-karlovarsky.cz/dns00000012</w:t>
        </w:r>
      </w:hyperlink>
    </w:p>
    <w:p w14:paraId="2AE4E490" w14:textId="236F2370" w:rsidR="00FA71D4" w:rsidRDefault="009B67BF" w:rsidP="00217B48">
      <w:pPr>
        <w:spacing w:line="276" w:lineRule="auto"/>
        <w:jc w:val="both"/>
      </w:pPr>
      <w:r w:rsidRPr="005B3A8C">
        <w:rPr>
          <w:rStyle w:val="Hypertextovodkaz"/>
          <w:color w:val="auto"/>
          <w:sz w:val="22"/>
          <w:szCs w:val="22"/>
          <w:u w:val="none"/>
        </w:rPr>
        <w:t xml:space="preserve">Zadávací dokumentace této veřejné zakázky včetně všech příloh je dostupná na profilu zadavatele na této adrese: </w:t>
      </w:r>
      <w:hyperlink r:id="rId16" w:history="1">
        <w:r w:rsidR="000D1000" w:rsidRPr="00126AE6">
          <w:rPr>
            <w:rStyle w:val="Hypertextovodkaz"/>
          </w:rPr>
          <w:t>https://ezak.kr-karlovarsky.cz/vz00009495</w:t>
        </w:r>
      </w:hyperlink>
    </w:p>
    <w:p w14:paraId="50B5A79A" w14:textId="0C48B442" w:rsidR="006A145B" w:rsidRDefault="006A145B" w:rsidP="003538D7">
      <w:pPr>
        <w:spacing w:line="276" w:lineRule="auto"/>
        <w:jc w:val="both"/>
        <w:rPr>
          <w:rStyle w:val="Hypertextovodkaz"/>
          <w:color w:val="auto"/>
          <w:sz w:val="22"/>
          <w:szCs w:val="22"/>
          <w:u w:val="none"/>
        </w:rPr>
      </w:pPr>
    </w:p>
    <w:p w14:paraId="5C380125" w14:textId="77777777" w:rsidR="0030587B" w:rsidRPr="003538D7" w:rsidRDefault="0030587B" w:rsidP="003538D7">
      <w:pPr>
        <w:spacing w:line="276" w:lineRule="auto"/>
        <w:jc w:val="both"/>
        <w:rPr>
          <w:rStyle w:val="Hypertextovodkaz"/>
          <w:color w:val="auto"/>
          <w:sz w:val="22"/>
          <w:szCs w:val="22"/>
          <w:u w:val="none"/>
        </w:rPr>
      </w:pPr>
    </w:p>
    <w:p w14:paraId="709F161C" w14:textId="685B4BE1" w:rsidR="003F79C5" w:rsidRPr="00C30EE6" w:rsidRDefault="009055C5" w:rsidP="003538D7">
      <w:pPr>
        <w:pStyle w:val="Zkladntext2"/>
        <w:spacing w:line="276" w:lineRule="auto"/>
        <w:rPr>
          <w:sz w:val="22"/>
          <w:szCs w:val="22"/>
        </w:rPr>
      </w:pPr>
      <w:r w:rsidRPr="001A56C4">
        <w:rPr>
          <w:sz w:val="22"/>
          <w:szCs w:val="22"/>
        </w:rPr>
        <w:t>Karlovy</w:t>
      </w:r>
      <w:r w:rsidR="00777B03" w:rsidRPr="001A56C4">
        <w:rPr>
          <w:sz w:val="22"/>
          <w:szCs w:val="22"/>
        </w:rPr>
        <w:t xml:space="preserve"> Var</w:t>
      </w:r>
      <w:r w:rsidRPr="001A56C4">
        <w:rPr>
          <w:sz w:val="22"/>
          <w:szCs w:val="22"/>
        </w:rPr>
        <w:t>y</w:t>
      </w:r>
      <w:r w:rsidR="006B7539" w:rsidRPr="001A56C4">
        <w:rPr>
          <w:sz w:val="22"/>
          <w:szCs w:val="22"/>
        </w:rPr>
        <w:t>,</w:t>
      </w:r>
      <w:r w:rsidR="00FA71D4" w:rsidRPr="001A56C4">
        <w:rPr>
          <w:sz w:val="22"/>
          <w:szCs w:val="22"/>
        </w:rPr>
        <w:t xml:space="preserve"> </w:t>
      </w:r>
      <w:r w:rsidR="000D1000" w:rsidRPr="000D1000">
        <w:rPr>
          <w:sz w:val="22"/>
          <w:szCs w:val="22"/>
        </w:rPr>
        <w:t>21</w:t>
      </w:r>
      <w:r w:rsidR="00217B48" w:rsidRPr="000D1000">
        <w:rPr>
          <w:sz w:val="22"/>
          <w:szCs w:val="22"/>
        </w:rPr>
        <w:t>.</w:t>
      </w:r>
      <w:r w:rsidR="002359E2" w:rsidRPr="000D1000">
        <w:rPr>
          <w:sz w:val="22"/>
          <w:szCs w:val="22"/>
        </w:rPr>
        <w:t>0</w:t>
      </w:r>
      <w:r w:rsidR="003902FD" w:rsidRPr="000D1000">
        <w:rPr>
          <w:sz w:val="22"/>
          <w:szCs w:val="22"/>
        </w:rPr>
        <w:t>1</w:t>
      </w:r>
      <w:r w:rsidR="00217B48" w:rsidRPr="000D1000">
        <w:rPr>
          <w:sz w:val="22"/>
          <w:szCs w:val="22"/>
        </w:rPr>
        <w:t>.20</w:t>
      </w:r>
      <w:r w:rsidR="002359E2" w:rsidRPr="000D1000">
        <w:rPr>
          <w:sz w:val="22"/>
          <w:szCs w:val="22"/>
        </w:rPr>
        <w:t>26</w:t>
      </w:r>
      <w:r w:rsidR="00567EE6" w:rsidRPr="003538D7">
        <w:rPr>
          <w:color w:val="FF0000"/>
          <w:sz w:val="22"/>
          <w:szCs w:val="22"/>
        </w:rPr>
        <w:tab/>
      </w:r>
      <w:r w:rsidR="00567EE6" w:rsidRPr="003538D7">
        <w:rPr>
          <w:color w:val="FF0000"/>
          <w:sz w:val="22"/>
          <w:szCs w:val="22"/>
        </w:rPr>
        <w:tab/>
      </w:r>
      <w:r w:rsidR="00567EE6" w:rsidRPr="003538D7">
        <w:rPr>
          <w:color w:val="FF0000"/>
          <w:sz w:val="22"/>
          <w:szCs w:val="22"/>
        </w:rPr>
        <w:tab/>
      </w:r>
      <w:r w:rsidR="00567EE6" w:rsidRPr="003538D7">
        <w:rPr>
          <w:color w:val="FF0000"/>
          <w:sz w:val="22"/>
          <w:szCs w:val="22"/>
        </w:rPr>
        <w:tab/>
      </w:r>
      <w:r w:rsidR="00567EE6" w:rsidRPr="003538D7">
        <w:rPr>
          <w:color w:val="FF0000"/>
          <w:sz w:val="22"/>
          <w:szCs w:val="22"/>
        </w:rPr>
        <w:tab/>
      </w:r>
      <w:r w:rsidR="00FD5DF4" w:rsidRPr="003538D7">
        <w:rPr>
          <w:b/>
          <w:sz w:val="22"/>
          <w:szCs w:val="22"/>
        </w:rPr>
        <w:t xml:space="preserve">  </w:t>
      </w:r>
    </w:p>
    <w:p w14:paraId="3B7B09D7" w14:textId="77777777" w:rsidR="00AB3D79" w:rsidRDefault="00AB3D79" w:rsidP="003538D7">
      <w:pPr>
        <w:pStyle w:val="Zkladntext2"/>
        <w:spacing w:line="276" w:lineRule="auto"/>
        <w:rPr>
          <w:b/>
          <w:sz w:val="22"/>
          <w:szCs w:val="22"/>
        </w:rPr>
      </w:pPr>
    </w:p>
    <w:p w14:paraId="2656EC94" w14:textId="77777777" w:rsidR="00D30BAF" w:rsidRPr="003538D7" w:rsidRDefault="00D30BAF" w:rsidP="003538D7">
      <w:pPr>
        <w:pStyle w:val="Zkladntext2"/>
        <w:spacing w:line="276" w:lineRule="auto"/>
        <w:rPr>
          <w:b/>
          <w:sz w:val="22"/>
          <w:szCs w:val="22"/>
        </w:rPr>
      </w:pPr>
    </w:p>
    <w:p w14:paraId="0BB8F017" w14:textId="470C0569" w:rsidR="00FD5DF4" w:rsidRPr="003538D7" w:rsidRDefault="00586E53" w:rsidP="003538D7">
      <w:pPr>
        <w:pStyle w:val="Zkladntext2"/>
        <w:spacing w:line="276" w:lineRule="auto"/>
        <w:rPr>
          <w:sz w:val="22"/>
          <w:szCs w:val="22"/>
        </w:rPr>
      </w:pPr>
      <w:r>
        <w:rPr>
          <w:sz w:val="22"/>
          <w:szCs w:val="22"/>
        </w:rPr>
        <w:t>Mgr. Roman Bělohlavý</w:t>
      </w:r>
    </w:p>
    <w:p w14:paraId="791C62E4" w14:textId="21A27B49" w:rsidR="005B3A8C" w:rsidRDefault="003902FD" w:rsidP="00C30EE6">
      <w:pPr>
        <w:pStyle w:val="Zkladntext2"/>
        <w:spacing w:line="276" w:lineRule="auto"/>
        <w:rPr>
          <w:sz w:val="22"/>
          <w:szCs w:val="22"/>
        </w:rPr>
      </w:pPr>
      <w:r w:rsidRPr="003902FD">
        <w:rPr>
          <w:sz w:val="22"/>
          <w:szCs w:val="22"/>
        </w:rPr>
        <w:t>vedoucí odboru právního</w:t>
      </w:r>
    </w:p>
    <w:p w14:paraId="2DB8B272" w14:textId="77777777" w:rsidR="003902FD" w:rsidRDefault="003902FD" w:rsidP="00C30EE6">
      <w:pPr>
        <w:pStyle w:val="Zkladntext2"/>
        <w:spacing w:line="276" w:lineRule="auto"/>
        <w:rPr>
          <w:sz w:val="22"/>
          <w:szCs w:val="22"/>
        </w:rPr>
      </w:pPr>
    </w:p>
    <w:p w14:paraId="0115C902" w14:textId="77777777" w:rsidR="00D30BAF" w:rsidRDefault="00D30BAF" w:rsidP="00C30EE6">
      <w:pPr>
        <w:pStyle w:val="Zkladntext2"/>
        <w:spacing w:line="276" w:lineRule="auto"/>
        <w:rPr>
          <w:sz w:val="22"/>
          <w:szCs w:val="22"/>
        </w:rPr>
      </w:pPr>
    </w:p>
    <w:p w14:paraId="428E1B44" w14:textId="46FE066B" w:rsidR="00A3737E" w:rsidRPr="00C30EE6" w:rsidRDefault="008C6407" w:rsidP="00C30EE6">
      <w:pPr>
        <w:pStyle w:val="Zkladntext2"/>
        <w:spacing w:line="276" w:lineRule="auto"/>
        <w:rPr>
          <w:sz w:val="22"/>
          <w:szCs w:val="22"/>
        </w:rPr>
      </w:pPr>
      <w:r w:rsidRPr="00C30EE6">
        <w:rPr>
          <w:sz w:val="22"/>
          <w:szCs w:val="22"/>
        </w:rPr>
        <w:t>P</w:t>
      </w:r>
      <w:r w:rsidR="00415806" w:rsidRPr="00C30EE6">
        <w:rPr>
          <w:sz w:val="22"/>
          <w:szCs w:val="22"/>
        </w:rPr>
        <w:t xml:space="preserve">řílohy: </w:t>
      </w:r>
    </w:p>
    <w:p w14:paraId="0A46873E" w14:textId="741093C5" w:rsidR="0088271A" w:rsidRPr="003538D7" w:rsidRDefault="00614301" w:rsidP="003538D7">
      <w:pPr>
        <w:spacing w:line="276" w:lineRule="auto"/>
        <w:rPr>
          <w:sz w:val="22"/>
          <w:szCs w:val="22"/>
        </w:rPr>
      </w:pPr>
      <w:r w:rsidRPr="003538D7">
        <w:rPr>
          <w:sz w:val="22"/>
          <w:szCs w:val="22"/>
        </w:rPr>
        <w:t>1</w:t>
      </w:r>
      <w:r w:rsidR="008C6407" w:rsidRPr="003538D7">
        <w:rPr>
          <w:sz w:val="22"/>
          <w:szCs w:val="22"/>
        </w:rPr>
        <w:t xml:space="preserve">) </w:t>
      </w:r>
      <w:r w:rsidR="00AF304A">
        <w:rPr>
          <w:sz w:val="22"/>
          <w:szCs w:val="22"/>
        </w:rPr>
        <w:t>Návrh příkazní smlouvy</w:t>
      </w:r>
    </w:p>
    <w:p w14:paraId="56C97E91" w14:textId="2BC6605A" w:rsidR="00EB4E2A" w:rsidRDefault="00EB4E2A" w:rsidP="003538D7">
      <w:pPr>
        <w:spacing w:line="276" w:lineRule="auto"/>
        <w:rPr>
          <w:sz w:val="22"/>
          <w:szCs w:val="22"/>
        </w:rPr>
      </w:pPr>
      <w:r w:rsidRPr="00AF304A">
        <w:rPr>
          <w:sz w:val="22"/>
          <w:szCs w:val="22"/>
        </w:rPr>
        <w:t xml:space="preserve">2) </w:t>
      </w:r>
      <w:bookmarkStart w:id="9" w:name="_Hlk218418523"/>
      <w:r w:rsidR="00AF304A" w:rsidRPr="00AF304A">
        <w:rPr>
          <w:sz w:val="22"/>
          <w:szCs w:val="22"/>
        </w:rPr>
        <w:t xml:space="preserve">Zkušenosti </w:t>
      </w:r>
      <w:r w:rsidR="00DF4527">
        <w:rPr>
          <w:sz w:val="22"/>
          <w:szCs w:val="22"/>
        </w:rPr>
        <w:t xml:space="preserve">koordinátora </w:t>
      </w:r>
      <w:r w:rsidR="005B3A8C">
        <w:rPr>
          <w:sz w:val="22"/>
          <w:szCs w:val="22"/>
        </w:rPr>
        <w:t>BOZP</w:t>
      </w:r>
      <w:r w:rsidR="00AF304A" w:rsidRPr="00AF304A">
        <w:rPr>
          <w:sz w:val="22"/>
          <w:szCs w:val="22"/>
        </w:rPr>
        <w:t xml:space="preserve"> pro hodnocení</w:t>
      </w:r>
      <w:bookmarkEnd w:id="9"/>
    </w:p>
    <w:p w14:paraId="746B2F6A" w14:textId="0B481F02" w:rsidR="009F47A3" w:rsidRDefault="009F47A3" w:rsidP="003538D7">
      <w:pPr>
        <w:spacing w:line="276" w:lineRule="auto"/>
        <w:rPr>
          <w:sz w:val="22"/>
          <w:szCs w:val="22"/>
        </w:rPr>
      </w:pPr>
      <w:r>
        <w:rPr>
          <w:sz w:val="22"/>
          <w:szCs w:val="22"/>
        </w:rPr>
        <w:t xml:space="preserve">3) </w:t>
      </w:r>
      <w:r w:rsidRPr="009F47A3">
        <w:rPr>
          <w:sz w:val="22"/>
          <w:szCs w:val="22"/>
        </w:rPr>
        <w:t>Č</w:t>
      </w:r>
      <w:r>
        <w:rPr>
          <w:sz w:val="22"/>
          <w:szCs w:val="22"/>
        </w:rPr>
        <w:t>estné</w:t>
      </w:r>
      <w:r w:rsidRPr="009F47A3">
        <w:rPr>
          <w:sz w:val="22"/>
          <w:szCs w:val="22"/>
        </w:rPr>
        <w:t xml:space="preserve"> </w:t>
      </w:r>
      <w:r>
        <w:rPr>
          <w:sz w:val="22"/>
          <w:szCs w:val="22"/>
        </w:rPr>
        <w:t>prohlášení</w:t>
      </w:r>
    </w:p>
    <w:p w14:paraId="448E5FE2" w14:textId="5D420BF0" w:rsidR="00784881" w:rsidRDefault="00784881" w:rsidP="003538D7">
      <w:pPr>
        <w:spacing w:line="276" w:lineRule="auto"/>
        <w:rPr>
          <w:sz w:val="22"/>
          <w:szCs w:val="22"/>
        </w:rPr>
      </w:pPr>
      <w:r>
        <w:rPr>
          <w:sz w:val="22"/>
          <w:szCs w:val="22"/>
        </w:rPr>
        <w:t>4) Informace ke stavbě</w:t>
      </w:r>
    </w:p>
    <w:p w14:paraId="7FDFF605" w14:textId="48E8B559" w:rsidR="00180C02" w:rsidRPr="00AF304A" w:rsidRDefault="00180C02" w:rsidP="003538D7">
      <w:pPr>
        <w:spacing w:line="276" w:lineRule="auto"/>
        <w:rPr>
          <w:sz w:val="22"/>
          <w:szCs w:val="22"/>
        </w:rPr>
      </w:pPr>
      <w:r>
        <w:rPr>
          <w:noProof/>
        </w:rPr>
        <w:drawing>
          <wp:anchor distT="0" distB="0" distL="114300" distR="114300" simplePos="0" relativeHeight="251659264" behindDoc="1" locked="0" layoutInCell="1" allowOverlap="1" wp14:anchorId="2606D293" wp14:editId="6679984D">
            <wp:simplePos x="0" y="0"/>
            <wp:positionH relativeFrom="page">
              <wp:align>center</wp:align>
            </wp:positionH>
            <wp:positionV relativeFrom="paragraph">
              <wp:posOffset>5095182</wp:posOffset>
            </wp:positionV>
            <wp:extent cx="6219825" cy="1360170"/>
            <wp:effectExtent l="0" t="0" r="9525" b="0"/>
            <wp:wrapNone/>
            <wp:docPr id="1551736932" name="Obrázek 2" descr="Obsah obrázku text, snímek obrazovky, Písmo, řada/pruh&#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925561" name="Obrázek 2" descr="Obsah obrázku text, snímek obrazovky, Písmo, řada/pruh&#10;&#10;Obsah generovaný pomocí AI může být nesprávný."/>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219825" cy="1360170"/>
                    </a:xfrm>
                    <a:prstGeom prst="rect">
                      <a:avLst/>
                    </a:prstGeom>
                  </pic:spPr>
                </pic:pic>
              </a:graphicData>
            </a:graphic>
            <wp14:sizeRelH relativeFrom="page">
              <wp14:pctWidth>0</wp14:pctWidth>
            </wp14:sizeRelH>
            <wp14:sizeRelV relativeFrom="page">
              <wp14:pctHeight>0</wp14:pctHeight>
            </wp14:sizeRelV>
          </wp:anchor>
        </w:drawing>
      </w:r>
    </w:p>
    <w:sectPr w:rsidR="00180C02" w:rsidRPr="00AF304A" w:rsidSect="00AF0A65">
      <w:headerReference w:type="default" r:id="rId18"/>
      <w:footerReference w:type="default" r:id="rId19"/>
      <w:headerReference w:type="first" r:id="rId20"/>
      <w:footerReference w:type="first" r:id="rId21"/>
      <w:pgSz w:w="11906" w:h="16838"/>
      <w:pgMar w:top="851" w:right="1418" w:bottom="851" w:left="851"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4C5B2" w14:textId="77777777" w:rsidR="00435719" w:rsidRDefault="00435719">
      <w:r>
        <w:separator/>
      </w:r>
    </w:p>
  </w:endnote>
  <w:endnote w:type="continuationSeparator" w:id="0">
    <w:p w14:paraId="25DA90F1" w14:textId="77777777" w:rsidR="00435719" w:rsidRDefault="00435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895EE" w14:textId="77777777" w:rsidR="0087392E" w:rsidRDefault="0087392E" w:rsidP="0087392E">
    <w:pPr>
      <w:tabs>
        <w:tab w:val="left" w:pos="4140"/>
        <w:tab w:val="right" w:pos="9180"/>
      </w:tabs>
      <w:rPr>
        <w:sz w:val="18"/>
      </w:rPr>
    </w:pPr>
    <w:r>
      <w:rPr>
        <w:noProof/>
      </w:rPr>
      <mc:AlternateContent>
        <mc:Choice Requires="wps">
          <w:drawing>
            <wp:anchor distT="0" distB="0" distL="114300" distR="114300" simplePos="0" relativeHeight="251668480" behindDoc="0" locked="0" layoutInCell="1" allowOverlap="1" wp14:anchorId="02B02509" wp14:editId="3A897D12">
              <wp:simplePos x="0" y="0"/>
              <wp:positionH relativeFrom="column">
                <wp:posOffset>-36195</wp:posOffset>
              </wp:positionH>
              <wp:positionV relativeFrom="paragraph">
                <wp:posOffset>85090</wp:posOffset>
              </wp:positionV>
              <wp:extent cx="5899785" cy="0"/>
              <wp:effectExtent l="0" t="0" r="0" b="0"/>
              <wp:wrapNone/>
              <wp:docPr id="9"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97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129236" id="Line 8"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pt,6.7pt" to="461.7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"/>
          </w:pict>
        </mc:Fallback>
      </mc:AlternateContent>
    </w:r>
  </w:p>
  <w:p w14:paraId="75BC8767" w14:textId="77777777" w:rsidR="0087392E" w:rsidRDefault="0087392E" w:rsidP="0087392E">
    <w:pPr>
      <w:tabs>
        <w:tab w:val="left" w:pos="4140"/>
        <w:tab w:val="right" w:pos="9180"/>
      </w:tabs>
      <w:jc w:val="center"/>
      <w:rPr>
        <w:sz w:val="16"/>
        <w:szCs w:val="16"/>
      </w:rPr>
    </w:pPr>
    <w:r>
      <w:rPr>
        <w:b/>
        <w:sz w:val="16"/>
        <w:szCs w:val="16"/>
      </w:rPr>
      <w:t>Sídlo:</w:t>
    </w:r>
    <w:r>
      <w:rPr>
        <w:sz w:val="16"/>
        <w:szCs w:val="16"/>
      </w:rPr>
      <w:t xml:space="preserve"> Závodní 353/88, 360 06, Karlovy Vary, Česká republika, </w:t>
    </w:r>
    <w:r>
      <w:rPr>
        <w:b/>
        <w:sz w:val="16"/>
        <w:szCs w:val="16"/>
      </w:rPr>
      <w:t>IČO:</w:t>
    </w:r>
    <w:r>
      <w:rPr>
        <w:sz w:val="16"/>
        <w:szCs w:val="16"/>
      </w:rPr>
      <w:t xml:space="preserve"> 70891168, </w:t>
    </w:r>
    <w:r>
      <w:rPr>
        <w:b/>
        <w:sz w:val="16"/>
        <w:szCs w:val="16"/>
      </w:rPr>
      <w:t>DIČ:</w:t>
    </w:r>
    <w:r>
      <w:rPr>
        <w:sz w:val="16"/>
        <w:szCs w:val="16"/>
      </w:rPr>
      <w:t xml:space="preserve"> CZ70891168, </w:t>
    </w:r>
  </w:p>
  <w:p w14:paraId="5CA3603E" w14:textId="77777777" w:rsidR="0087392E" w:rsidRDefault="0087392E" w:rsidP="0087392E">
    <w:pPr>
      <w:tabs>
        <w:tab w:val="left" w:pos="4140"/>
        <w:tab w:val="right" w:pos="9180"/>
      </w:tabs>
      <w:jc w:val="center"/>
      <w:rPr>
        <w:sz w:val="16"/>
        <w:szCs w:val="16"/>
      </w:rPr>
    </w:pPr>
    <w:r w:rsidRPr="0087392E">
      <w:rPr>
        <w:b/>
        <w:sz w:val="16"/>
        <w:szCs w:val="16"/>
      </w:rPr>
      <w:t>tel.:</w:t>
    </w:r>
    <w:r>
      <w:rPr>
        <w:sz w:val="16"/>
        <w:szCs w:val="16"/>
      </w:rPr>
      <w:t xml:space="preserve"> +420 354 222 300, </w:t>
    </w:r>
    <w:r>
      <w:rPr>
        <w:b/>
        <w:sz w:val="16"/>
        <w:szCs w:val="16"/>
      </w:rPr>
      <w:t>http://</w:t>
    </w:r>
    <w:r>
      <w:rPr>
        <w:sz w:val="16"/>
        <w:szCs w:val="16"/>
      </w:rPr>
      <w:t xml:space="preserve">www.kr-karlovarsky.cz, </w:t>
    </w:r>
    <w:r>
      <w:rPr>
        <w:b/>
        <w:sz w:val="16"/>
        <w:szCs w:val="16"/>
      </w:rPr>
      <w:t>e-mail:</w:t>
    </w:r>
    <w:r>
      <w:rPr>
        <w:sz w:val="16"/>
        <w:szCs w:val="16"/>
      </w:rPr>
      <w:t xml:space="preserve"> </w:t>
    </w:r>
    <w:hyperlink r:id="rId1" w:history="1">
      <w:r w:rsidRPr="00084BDE">
        <w:rPr>
          <w:rStyle w:val="Hypertextovodkaz"/>
          <w:sz w:val="16"/>
          <w:szCs w:val="16"/>
        </w:rPr>
        <w:t>epodatelna@kr-karlovarsky.cz</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F1E6B" w14:textId="77777777" w:rsidR="004D2264" w:rsidRDefault="004D2264" w:rsidP="004D2264">
    <w:pPr>
      <w:tabs>
        <w:tab w:val="left" w:pos="4140"/>
        <w:tab w:val="right" w:pos="9180"/>
      </w:tabs>
      <w:rPr>
        <w:sz w:val="18"/>
      </w:rPr>
    </w:pPr>
    <w:r>
      <w:rPr>
        <w:noProof/>
      </w:rPr>
      <mc:AlternateContent>
        <mc:Choice Requires="wps">
          <w:drawing>
            <wp:anchor distT="0" distB="0" distL="114300" distR="114300" simplePos="0" relativeHeight="251666432" behindDoc="0" locked="0" layoutInCell="1" allowOverlap="1" wp14:anchorId="27D48D7C" wp14:editId="204487DB">
              <wp:simplePos x="0" y="0"/>
              <wp:positionH relativeFrom="column">
                <wp:posOffset>-36195</wp:posOffset>
              </wp:positionH>
              <wp:positionV relativeFrom="paragraph">
                <wp:posOffset>85090</wp:posOffset>
              </wp:positionV>
              <wp:extent cx="5899785" cy="0"/>
              <wp:effectExtent l="0" t="0" r="0" b="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97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FF5664" id="Line 8"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pt,6.7pt" to="461.7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"/>
          </w:pict>
        </mc:Fallback>
      </mc:AlternateContent>
    </w:r>
  </w:p>
  <w:p w14:paraId="00BEB2FC" w14:textId="77777777" w:rsidR="004D2264" w:rsidRDefault="004D2264" w:rsidP="004D2264">
    <w:pPr>
      <w:tabs>
        <w:tab w:val="left" w:pos="4140"/>
        <w:tab w:val="right" w:pos="9180"/>
      </w:tabs>
      <w:jc w:val="center"/>
      <w:rPr>
        <w:sz w:val="16"/>
        <w:szCs w:val="16"/>
      </w:rPr>
    </w:pPr>
    <w:r>
      <w:rPr>
        <w:b/>
        <w:sz w:val="16"/>
        <w:szCs w:val="16"/>
      </w:rPr>
      <w:t>Sídlo:</w:t>
    </w:r>
    <w:r>
      <w:rPr>
        <w:sz w:val="16"/>
        <w:szCs w:val="16"/>
      </w:rPr>
      <w:t xml:space="preserve"> Závodní 353/88, 360 06, Karlovy Vary, Česká republika, </w:t>
    </w:r>
    <w:r>
      <w:rPr>
        <w:b/>
        <w:sz w:val="16"/>
        <w:szCs w:val="16"/>
      </w:rPr>
      <w:t>IČO:</w:t>
    </w:r>
    <w:r>
      <w:rPr>
        <w:sz w:val="16"/>
        <w:szCs w:val="16"/>
      </w:rPr>
      <w:t xml:space="preserve"> 70891168, </w:t>
    </w:r>
    <w:r>
      <w:rPr>
        <w:b/>
        <w:sz w:val="16"/>
        <w:szCs w:val="16"/>
      </w:rPr>
      <w:t>DIČ:</w:t>
    </w:r>
    <w:r>
      <w:rPr>
        <w:sz w:val="16"/>
        <w:szCs w:val="16"/>
      </w:rPr>
      <w:t xml:space="preserve"> CZ70891168, </w:t>
    </w:r>
  </w:p>
  <w:p w14:paraId="2EE5254B" w14:textId="77777777" w:rsidR="004D2264" w:rsidRDefault="004D2264" w:rsidP="004D2264">
    <w:pPr>
      <w:tabs>
        <w:tab w:val="left" w:pos="4140"/>
        <w:tab w:val="right" w:pos="9180"/>
      </w:tabs>
      <w:jc w:val="center"/>
      <w:rPr>
        <w:sz w:val="16"/>
        <w:szCs w:val="16"/>
      </w:rPr>
    </w:pPr>
    <w:r>
      <w:rPr>
        <w:sz w:val="16"/>
        <w:szCs w:val="16"/>
      </w:rPr>
      <w:t xml:space="preserve">tel.: +420 354 222 300, </w:t>
    </w:r>
    <w:r>
      <w:rPr>
        <w:b/>
        <w:sz w:val="16"/>
        <w:szCs w:val="16"/>
      </w:rPr>
      <w:t>http://</w:t>
    </w:r>
    <w:r>
      <w:rPr>
        <w:sz w:val="16"/>
        <w:szCs w:val="16"/>
      </w:rPr>
      <w:t xml:space="preserve">www.kr-karlovarsky.cz, </w:t>
    </w:r>
    <w:r>
      <w:rPr>
        <w:b/>
        <w:sz w:val="16"/>
        <w:szCs w:val="16"/>
      </w:rPr>
      <w:t>e-mail:</w:t>
    </w:r>
    <w:r>
      <w:rPr>
        <w:sz w:val="16"/>
        <w:szCs w:val="16"/>
      </w:rPr>
      <w:t xml:space="preserve"> </w:t>
    </w:r>
    <w:hyperlink r:id="rId1" w:history="1">
      <w:r w:rsidRPr="00084BDE">
        <w:rPr>
          <w:rStyle w:val="Hypertextovodkaz"/>
          <w:sz w:val="16"/>
          <w:szCs w:val="16"/>
        </w:rPr>
        <w:t>epodatelna@kr-karlovarsky.cz</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12E48" w14:textId="77777777" w:rsidR="00435719" w:rsidRDefault="00435719">
      <w:r>
        <w:separator/>
      </w:r>
    </w:p>
  </w:footnote>
  <w:footnote w:type="continuationSeparator" w:id="0">
    <w:p w14:paraId="1931D044" w14:textId="77777777" w:rsidR="00435719" w:rsidRDefault="004357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CCEF0" w14:textId="77777777" w:rsidR="007238BA" w:rsidRDefault="008B4CAE" w:rsidP="00054A88">
    <w:pPr>
      <w:rPr>
        <w:sz w:val="18"/>
        <w:szCs w:val="18"/>
      </w:rPr>
    </w:pPr>
    <w:r w:rsidRPr="002B6598">
      <w:rPr>
        <w:sz w:val="18"/>
        <w:szCs w:val="18"/>
      </w:rPr>
      <w:t xml:space="preserve">Výzva – </w:t>
    </w:r>
    <w:r w:rsidR="001A7A93" w:rsidRPr="002B6598">
      <w:rPr>
        <w:sz w:val="18"/>
        <w:szCs w:val="18"/>
      </w:rPr>
      <w:t>veřejná zakázka</w:t>
    </w:r>
    <w:r w:rsidR="0047424D" w:rsidRPr="002B6598">
      <w:rPr>
        <w:sz w:val="18"/>
        <w:szCs w:val="18"/>
      </w:rPr>
      <w:t>:</w:t>
    </w:r>
    <w:r w:rsidR="00957227" w:rsidRPr="002B6598">
      <w:rPr>
        <w:sz w:val="18"/>
        <w:szCs w:val="18"/>
      </w:rPr>
      <w:t xml:space="preserve"> </w:t>
    </w:r>
  </w:p>
  <w:p w14:paraId="3C1C6812" w14:textId="2FA25F1D" w:rsidR="008B4CAE" w:rsidRPr="002B6598" w:rsidRDefault="004247EC" w:rsidP="004247EC">
    <w:pPr>
      <w:rPr>
        <w:sz w:val="18"/>
        <w:szCs w:val="18"/>
      </w:rPr>
    </w:pPr>
    <w:r w:rsidRPr="004247EC">
      <w:rPr>
        <w:sz w:val="18"/>
        <w:szCs w:val="18"/>
      </w:rPr>
      <w:t xml:space="preserve">Sanace svahu nad cyklostezkou Ohře v k. </w:t>
    </w:r>
    <w:proofErr w:type="spellStart"/>
    <w:r w:rsidRPr="004247EC">
      <w:rPr>
        <w:sz w:val="18"/>
        <w:szCs w:val="18"/>
      </w:rPr>
      <w:t>ú.</w:t>
    </w:r>
    <w:proofErr w:type="spellEnd"/>
    <w:r w:rsidRPr="004247EC">
      <w:rPr>
        <w:sz w:val="18"/>
        <w:szCs w:val="18"/>
      </w:rPr>
      <w:t xml:space="preserve"> </w:t>
    </w:r>
    <w:proofErr w:type="spellStart"/>
    <w:r w:rsidRPr="004247EC">
      <w:rPr>
        <w:sz w:val="18"/>
        <w:szCs w:val="18"/>
      </w:rPr>
      <w:t>Všeborovice</w:t>
    </w:r>
    <w:proofErr w:type="spellEnd"/>
    <w:r w:rsidRPr="004247EC">
      <w:rPr>
        <w:sz w:val="18"/>
        <w:szCs w:val="18"/>
      </w:rPr>
      <w:t xml:space="preserve"> – výkon koordinátora</w:t>
    </w:r>
    <w:r>
      <w:rPr>
        <w:sz w:val="18"/>
        <w:szCs w:val="18"/>
      </w:rPr>
      <w:t xml:space="preserve"> </w:t>
    </w:r>
    <w:r w:rsidR="00447CAB">
      <w:rPr>
        <w:sz w:val="18"/>
        <w:szCs w:val="18"/>
      </w:rPr>
      <w:t>BOZP</w:t>
    </w:r>
    <w:r>
      <w:rPr>
        <w:sz w:val="18"/>
        <w:szCs w:val="18"/>
      </w:rPr>
      <w:tab/>
    </w:r>
    <w:r>
      <w:rPr>
        <w:sz w:val="18"/>
        <w:szCs w:val="18"/>
      </w:rPr>
      <w:tab/>
    </w:r>
    <w:r>
      <w:rPr>
        <w:sz w:val="18"/>
        <w:szCs w:val="18"/>
      </w:rPr>
      <w:tab/>
    </w:r>
    <w:r>
      <w:rPr>
        <w:sz w:val="18"/>
        <w:szCs w:val="18"/>
      </w:rPr>
      <w:tab/>
    </w:r>
    <w:r w:rsidR="008325B1" w:rsidRPr="002B6598">
      <w:rPr>
        <w:sz w:val="18"/>
        <w:szCs w:val="18"/>
      </w:rPr>
      <w:t>strana</w:t>
    </w:r>
    <w:r w:rsidR="008B4CAE" w:rsidRPr="002B6598">
      <w:rPr>
        <w:sz w:val="18"/>
        <w:szCs w:val="18"/>
      </w:rPr>
      <w:t xml:space="preserve">: </w:t>
    </w:r>
    <w:r w:rsidR="00797FB1" w:rsidRPr="002B6598">
      <w:rPr>
        <w:rStyle w:val="slostrnky"/>
        <w:sz w:val="18"/>
        <w:szCs w:val="18"/>
      </w:rPr>
      <w:fldChar w:fldCharType="begin"/>
    </w:r>
    <w:r w:rsidR="008B4CAE" w:rsidRPr="002B6598">
      <w:rPr>
        <w:rStyle w:val="slostrnky"/>
        <w:sz w:val="18"/>
        <w:szCs w:val="18"/>
      </w:rPr>
      <w:instrText xml:space="preserve"> PAGE </w:instrText>
    </w:r>
    <w:r w:rsidR="00797FB1" w:rsidRPr="002B6598">
      <w:rPr>
        <w:rStyle w:val="slostrnky"/>
        <w:sz w:val="18"/>
        <w:szCs w:val="18"/>
      </w:rPr>
      <w:fldChar w:fldCharType="separate"/>
    </w:r>
    <w:r w:rsidR="007E03CE">
      <w:rPr>
        <w:rStyle w:val="slostrnky"/>
        <w:noProof/>
        <w:sz w:val="18"/>
        <w:szCs w:val="18"/>
      </w:rPr>
      <w:t>7</w:t>
    </w:r>
    <w:r w:rsidR="00797FB1" w:rsidRPr="002B6598">
      <w:rPr>
        <w:rStyle w:val="slostrnky"/>
        <w:sz w:val="18"/>
        <w:szCs w:val="18"/>
      </w:rPr>
      <w:fldChar w:fldCharType="end"/>
    </w:r>
  </w:p>
  <w:p w14:paraId="28D14E9C" w14:textId="77777777" w:rsidR="008B4CAE" w:rsidRDefault="00BA6431">
    <w:pPr>
      <w:rPr>
        <w:rFonts w:ascii="Arial Black" w:hAnsi="Arial Black"/>
      </w:rPr>
    </w:pPr>
    <w:r>
      <w:rPr>
        <w:rFonts w:ascii="Arial Black" w:hAnsi="Arial Black"/>
        <w:noProof/>
        <w:sz w:val="20"/>
      </w:rPr>
      <mc:AlternateContent>
        <mc:Choice Requires="wps">
          <w:drawing>
            <wp:anchor distT="4294967295" distB="4294967295" distL="114300" distR="114300" simplePos="0" relativeHeight="251656704" behindDoc="0" locked="0" layoutInCell="0" allowOverlap="1" wp14:anchorId="0E3D610E" wp14:editId="63C103CA">
              <wp:simplePos x="0" y="0"/>
              <wp:positionH relativeFrom="column">
                <wp:posOffset>0</wp:posOffset>
              </wp:positionH>
              <wp:positionV relativeFrom="paragraph">
                <wp:posOffset>20319</wp:posOffset>
              </wp:positionV>
              <wp:extent cx="5829300" cy="0"/>
              <wp:effectExtent l="0" t="0" r="0" b="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735B44" id="Line 2"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6pt" to="459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XtxEg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" o:allowincell="f"/>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1581B" w14:textId="77777777" w:rsidR="007C77BB" w:rsidRDefault="007C77BB" w:rsidP="007C77BB">
    <w:pPr>
      <w:pStyle w:val="Nadpis2"/>
      <w:jc w:val="left"/>
    </w:pPr>
    <w:r>
      <w:tab/>
      <w:t xml:space="preserve">   </w:t>
    </w:r>
    <w:r w:rsidR="00BA6431">
      <w:rPr>
        <w:noProof/>
      </w:rPr>
      <mc:AlternateContent>
        <mc:Choice Requires="wps">
          <w:drawing>
            <wp:anchor distT="0" distB="0" distL="114300" distR="114300" simplePos="0" relativeHeight="251660288" behindDoc="1" locked="0" layoutInCell="0" allowOverlap="1" wp14:anchorId="3C26CBCD" wp14:editId="376545EC">
              <wp:simplePos x="0" y="0"/>
              <wp:positionH relativeFrom="column">
                <wp:posOffset>-66675</wp:posOffset>
              </wp:positionH>
              <wp:positionV relativeFrom="paragraph">
                <wp:posOffset>13335</wp:posOffset>
              </wp:positionV>
              <wp:extent cx="627380" cy="639445"/>
              <wp:effectExtent l="0" t="0" r="1270" b="8255"/>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380" cy="639445"/>
                      </a:xfrm>
                      <a:prstGeom prst="rect">
                        <a:avLst/>
                      </a:prstGeom>
                      <a:solidFill>
                        <a:srgbClr val="FFFFFF"/>
                      </a:solidFill>
                      <a:ln w="9525">
                        <a:solidFill>
                          <a:srgbClr val="FFFFFF"/>
                        </a:solidFill>
                        <a:miter lim="800000"/>
                        <a:headEnd/>
                        <a:tailEnd/>
                      </a:ln>
                    </wps:spPr>
                    <wps:txbx>
                      <w:txbxContent>
                        <w:p w14:paraId="2587424A" w14:textId="77777777" w:rsidR="007C77BB" w:rsidRDefault="007C77BB" w:rsidP="007C77BB">
                          <w:r>
                            <w:rPr>
                              <w:noProof/>
                              <w:sz w:val="20"/>
                              <w:szCs w:val="20"/>
                            </w:rPr>
                            <w:drawing>
                              <wp:inline distT="0" distB="0" distL="0" distR="0" wp14:anchorId="412DDDA3" wp14:editId="660B193D">
                                <wp:extent cx="434937" cy="501279"/>
                                <wp:effectExtent l="0" t="0" r="3810" b="0"/>
                                <wp:docPr id="12" name="obrázek 2"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raj_znak"/>
                                        <pic:cNvPicPr>
                                          <a:picLocks noChangeAspect="1" noChangeArrowheads="1"/>
                                        </pic:cNvPicPr>
                                      </pic:nvPicPr>
                                      <pic:blipFill rotWithShape="1">
                                        <a:blip r:embed="rId1">
                                          <a:extLst>
                                            <a:ext uri="{28A0092B-C50C-407E-A947-70E740481C1C}">
                                              <a14:useLocalDpi xmlns:a14="http://schemas.microsoft.com/office/drawing/2010/main" val="0"/>
                                            </a:ext>
                                          </a:extLst>
                                        </a:blip>
                                        <a:srcRect l="-4578" t="-682" r="-4578" b="-682"/>
                                        <a:stretch/>
                                      </pic:blipFill>
                                      <pic:spPr bwMode="auto">
                                        <a:xfrm>
                                          <a:off x="0" y="0"/>
                                          <a:ext cx="445187" cy="513093"/>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26CBCD" id="_x0000_t202" coordsize="21600,21600" o:spt="202" path="m,l,21600r21600,l21600,xe">
              <v:stroke joinstyle="miter"/>
              <v:path gradientshapeok="t" o:connecttype="rect"/>
            </v:shapetype>
            <v:shape id="Text Box 7" o:spid="_x0000_s1026" type="#_x0000_t202" style="position:absolute;margin-left:-5.25pt;margin-top:1.05pt;width:49.4pt;height:50.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" o:allowincell="f" strokecolor="white">
              <v:textbox>
                <w:txbxContent>
                  <w:p w14:paraId="2587424A" w14:textId="77777777" w:rsidR="007C77BB" w:rsidRDefault="007C77BB" w:rsidP="007C77BB">
                    <w:r>
                      <w:rPr>
                        <w:noProof/>
                        <w:sz w:val="20"/>
                        <w:szCs w:val="20"/>
                      </w:rPr>
                      <w:drawing>
                        <wp:inline distT="0" distB="0" distL="0" distR="0" wp14:anchorId="412DDDA3" wp14:editId="660B193D">
                          <wp:extent cx="434937" cy="501279"/>
                          <wp:effectExtent l="0" t="0" r="3810" b="0"/>
                          <wp:docPr id="12" name="obrázek 2"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raj_znak"/>
                                  <pic:cNvPicPr>
                                    <a:picLocks noChangeAspect="1" noChangeArrowheads="1"/>
                                  </pic:cNvPicPr>
                                </pic:nvPicPr>
                                <pic:blipFill rotWithShape="1">
                                  <a:blip r:embed="rId2">
                                    <a:extLst>
                                      <a:ext uri="{28A0092B-C50C-407E-A947-70E740481C1C}">
                                        <a14:useLocalDpi xmlns:a14="http://schemas.microsoft.com/office/drawing/2010/main" val="0"/>
                                      </a:ext>
                                    </a:extLst>
                                  </a:blip>
                                  <a:srcRect l="-4578" t="-682" r="-4578" b="-682"/>
                                  <a:stretch/>
                                </pic:blipFill>
                                <pic:spPr bwMode="auto">
                                  <a:xfrm>
                                    <a:off x="0" y="0"/>
                                    <a:ext cx="445187" cy="513093"/>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t>KARLOVARSKÝ KRAJ</w:t>
    </w:r>
  </w:p>
  <w:p w14:paraId="750DFE77" w14:textId="74666CB9" w:rsidR="007C77BB" w:rsidRPr="000C309B" w:rsidRDefault="007C77BB" w:rsidP="007C77BB">
    <w:pPr>
      <w:tabs>
        <w:tab w:val="left" w:pos="7545"/>
      </w:tabs>
      <w:rPr>
        <w:rFonts w:ascii="Arial Black" w:hAnsi="Arial Black"/>
        <w:spacing w:val="-20"/>
        <w:position w:val="-6"/>
        <w:sz w:val="20"/>
      </w:rPr>
    </w:pPr>
    <w:r>
      <w:rPr>
        <w:rFonts w:ascii="Arial Black" w:hAnsi="Arial Black"/>
      </w:rPr>
      <w:t xml:space="preserve">              </w:t>
    </w:r>
    <w:r>
      <w:rPr>
        <w:rFonts w:ascii="Arial Black" w:hAnsi="Arial Black"/>
        <w:spacing w:val="-20"/>
        <w:position w:val="-6"/>
      </w:rPr>
      <w:t xml:space="preserve">KRAJSKÝ </w:t>
    </w:r>
    <w:proofErr w:type="gramStart"/>
    <w:r>
      <w:rPr>
        <w:rFonts w:ascii="Arial Black" w:hAnsi="Arial Black"/>
        <w:spacing w:val="-20"/>
        <w:position w:val="-6"/>
      </w:rPr>
      <w:t xml:space="preserve">ÚŘAD - </w:t>
    </w:r>
    <w:r>
      <w:rPr>
        <w:rFonts w:ascii="Arial Black" w:hAnsi="Arial Black"/>
        <w:spacing w:val="-20"/>
        <w:position w:val="-6"/>
        <w:sz w:val="20"/>
      </w:rPr>
      <w:t>ODBOR</w:t>
    </w:r>
    <w:proofErr w:type="gramEnd"/>
    <w:r>
      <w:rPr>
        <w:rFonts w:ascii="Arial Black" w:hAnsi="Arial Black"/>
        <w:spacing w:val="-20"/>
        <w:position w:val="-6"/>
        <w:sz w:val="20"/>
      </w:rPr>
      <w:t xml:space="preserve"> </w:t>
    </w:r>
    <w:r w:rsidR="00074943">
      <w:rPr>
        <w:rFonts w:ascii="Arial Black" w:hAnsi="Arial Black"/>
        <w:spacing w:val="-20"/>
        <w:position w:val="-6"/>
        <w:sz w:val="20"/>
      </w:rPr>
      <w:t>PRÁVNÍ</w:t>
    </w:r>
  </w:p>
  <w:p w14:paraId="34E80268" w14:textId="77777777" w:rsidR="003860CD" w:rsidRDefault="00BA6431" w:rsidP="00AB3952">
    <w:pPr>
      <w:pStyle w:val="Zhlav"/>
    </w:pPr>
    <w:r>
      <w:rPr>
        <w:noProof/>
      </w:rPr>
      <mc:AlternateContent>
        <mc:Choice Requires="wps">
          <w:drawing>
            <wp:anchor distT="4294967295" distB="4294967295" distL="114300" distR="114300" simplePos="0" relativeHeight="251659264" behindDoc="0" locked="0" layoutInCell="0" allowOverlap="1" wp14:anchorId="43384F64" wp14:editId="624A954E">
              <wp:simplePos x="0" y="0"/>
              <wp:positionH relativeFrom="column">
                <wp:posOffset>698500</wp:posOffset>
              </wp:positionH>
              <wp:positionV relativeFrom="paragraph">
                <wp:posOffset>19049</wp:posOffset>
              </wp:positionV>
              <wp:extent cx="5165090" cy="0"/>
              <wp:effectExtent l="0" t="0" r="16510" b="0"/>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65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11DC67" id="Line 8"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pt,1.5pt" to="461.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fIEEg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" o:allowincell="f"/>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5"/>
    <w:multiLevelType w:val="multilevel"/>
    <w:tmpl w:val="00000015"/>
    <w:name w:val="WWNum23"/>
    <w:lvl w:ilvl="0">
      <w:start w:val="1"/>
      <w:numFmt w:val="lowerLetter"/>
      <w:lvlText w:val="%1)"/>
      <w:lvlJc w:val="left"/>
      <w:pPr>
        <w:tabs>
          <w:tab w:val="num" w:pos="349"/>
        </w:tabs>
        <w:ind w:left="1069" w:hanging="360"/>
      </w:pPr>
    </w:lvl>
    <w:lvl w:ilvl="1">
      <w:start w:val="1"/>
      <w:numFmt w:val="lowerLetter"/>
      <w:lvlText w:val="%2."/>
      <w:lvlJc w:val="left"/>
      <w:pPr>
        <w:tabs>
          <w:tab w:val="num" w:pos="349"/>
        </w:tabs>
        <w:ind w:left="1789" w:hanging="360"/>
      </w:pPr>
    </w:lvl>
    <w:lvl w:ilvl="2">
      <w:start w:val="1"/>
      <w:numFmt w:val="lowerRoman"/>
      <w:lvlText w:val="%2.%3."/>
      <w:lvlJc w:val="right"/>
      <w:pPr>
        <w:tabs>
          <w:tab w:val="num" w:pos="349"/>
        </w:tabs>
        <w:ind w:left="2509" w:hanging="180"/>
      </w:pPr>
    </w:lvl>
    <w:lvl w:ilvl="3">
      <w:start w:val="1"/>
      <w:numFmt w:val="decimal"/>
      <w:lvlText w:val="%2.%3.%4."/>
      <w:lvlJc w:val="left"/>
      <w:pPr>
        <w:tabs>
          <w:tab w:val="num" w:pos="349"/>
        </w:tabs>
        <w:ind w:left="3229" w:hanging="360"/>
      </w:pPr>
    </w:lvl>
    <w:lvl w:ilvl="4">
      <w:start w:val="1"/>
      <w:numFmt w:val="lowerLetter"/>
      <w:lvlText w:val="%2.%3.%4.%5."/>
      <w:lvlJc w:val="left"/>
      <w:pPr>
        <w:tabs>
          <w:tab w:val="num" w:pos="349"/>
        </w:tabs>
        <w:ind w:left="3949" w:hanging="360"/>
      </w:pPr>
    </w:lvl>
    <w:lvl w:ilvl="5">
      <w:start w:val="1"/>
      <w:numFmt w:val="lowerRoman"/>
      <w:lvlText w:val="%2.%3.%4.%5.%6."/>
      <w:lvlJc w:val="right"/>
      <w:pPr>
        <w:tabs>
          <w:tab w:val="num" w:pos="349"/>
        </w:tabs>
        <w:ind w:left="4669" w:hanging="180"/>
      </w:pPr>
    </w:lvl>
    <w:lvl w:ilvl="6">
      <w:start w:val="1"/>
      <w:numFmt w:val="decimal"/>
      <w:lvlText w:val="%2.%3.%4.%5.%6.%7."/>
      <w:lvlJc w:val="left"/>
      <w:pPr>
        <w:tabs>
          <w:tab w:val="num" w:pos="349"/>
        </w:tabs>
        <w:ind w:left="5389" w:hanging="360"/>
      </w:pPr>
    </w:lvl>
    <w:lvl w:ilvl="7">
      <w:start w:val="1"/>
      <w:numFmt w:val="lowerLetter"/>
      <w:lvlText w:val="%2.%3.%4.%5.%6.%7.%8."/>
      <w:lvlJc w:val="left"/>
      <w:pPr>
        <w:tabs>
          <w:tab w:val="num" w:pos="349"/>
        </w:tabs>
        <w:ind w:left="6109" w:hanging="360"/>
      </w:pPr>
    </w:lvl>
    <w:lvl w:ilvl="8">
      <w:start w:val="1"/>
      <w:numFmt w:val="lowerRoman"/>
      <w:lvlText w:val="%2.%3.%4.%5.%6.%7.%8.%9."/>
      <w:lvlJc w:val="right"/>
      <w:pPr>
        <w:tabs>
          <w:tab w:val="num" w:pos="349"/>
        </w:tabs>
        <w:ind w:left="6829" w:hanging="180"/>
      </w:pPr>
    </w:lvl>
  </w:abstractNum>
  <w:abstractNum w:abstractNumId="1" w15:restartNumberingAfterBreak="0">
    <w:nsid w:val="00000016"/>
    <w:multiLevelType w:val="multilevel"/>
    <w:tmpl w:val="00000016"/>
    <w:name w:val="WWNum2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135D04B4"/>
    <w:multiLevelType w:val="hybridMultilevel"/>
    <w:tmpl w:val="5222757A"/>
    <w:lvl w:ilvl="0" w:tplc="AFC0E048">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 w15:restartNumberingAfterBreak="0">
    <w:nsid w:val="13D05111"/>
    <w:multiLevelType w:val="hybridMultilevel"/>
    <w:tmpl w:val="CF4E6B2E"/>
    <w:lvl w:ilvl="0" w:tplc="AFC0E048">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9EF2D59"/>
    <w:multiLevelType w:val="hybridMultilevel"/>
    <w:tmpl w:val="C49047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2CE7217"/>
    <w:multiLevelType w:val="hybridMultilevel"/>
    <w:tmpl w:val="3C6A125C"/>
    <w:lvl w:ilvl="0" w:tplc="E5966386">
      <w:numFmt w:val="bullet"/>
      <w:lvlText w:val="-"/>
      <w:lvlJc w:val="left"/>
      <w:pPr>
        <w:ind w:left="1776" w:hanging="360"/>
      </w:pPr>
      <w:rPr>
        <w:rFonts w:ascii="Calibri" w:eastAsia="Calibri" w:hAnsi="Calibri" w:cs="Calibri"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6" w15:restartNumberingAfterBreak="0">
    <w:nsid w:val="32300BE4"/>
    <w:multiLevelType w:val="multilevel"/>
    <w:tmpl w:val="AE022F98"/>
    <w:lvl w:ilvl="0">
      <w:start w:val="1"/>
      <w:numFmt w:val="decimal"/>
      <w:pStyle w:val="slovn1rove"/>
      <w:lvlText w:val="%1."/>
      <w:lvlJc w:val="left"/>
      <w:pPr>
        <w:ind w:left="4613" w:hanging="360"/>
      </w:pPr>
    </w:lvl>
    <w:lvl w:ilvl="1">
      <w:start w:val="1"/>
      <w:numFmt w:val="decimal"/>
      <w:pStyle w:val="slovn2rove"/>
      <w:lvlText w:val="%1.%2."/>
      <w:lvlJc w:val="left"/>
      <w:pPr>
        <w:ind w:left="5253" w:hanging="432"/>
      </w:pPr>
    </w:lvl>
    <w:lvl w:ilvl="2">
      <w:start w:val="1"/>
      <w:numFmt w:val="decimal"/>
      <w:pStyle w:val="111-3rove"/>
      <w:lvlText w:val="%1.%2.%3."/>
      <w:lvlJc w:val="left"/>
      <w:pPr>
        <w:ind w:left="5041" w:hanging="504"/>
      </w:pPr>
      <w:rPr>
        <w:b w:val="0"/>
      </w:rPr>
    </w:lvl>
    <w:lvl w:ilvl="3">
      <w:start w:val="1"/>
      <w:numFmt w:val="lowerLetter"/>
      <w:lvlText w:val="%4)"/>
      <w:lvlJc w:val="left"/>
      <w:pPr>
        <w:ind w:left="5981" w:hanging="648"/>
      </w:pPr>
    </w:lvl>
    <w:lvl w:ilvl="4">
      <w:start w:val="1"/>
      <w:numFmt w:val="decimal"/>
      <w:lvlText w:val="%1.%2.%3.%4.%5."/>
      <w:lvlJc w:val="left"/>
      <w:pPr>
        <w:ind w:left="6485" w:hanging="792"/>
      </w:pPr>
    </w:lvl>
    <w:lvl w:ilvl="5">
      <w:start w:val="1"/>
      <w:numFmt w:val="decimal"/>
      <w:lvlText w:val="%1.%2.%3.%4.%5.%6."/>
      <w:lvlJc w:val="left"/>
      <w:pPr>
        <w:ind w:left="6989" w:hanging="936"/>
      </w:pPr>
    </w:lvl>
    <w:lvl w:ilvl="6">
      <w:start w:val="1"/>
      <w:numFmt w:val="decimal"/>
      <w:lvlText w:val="%1.%2.%3.%4.%5.%6.%7."/>
      <w:lvlJc w:val="left"/>
      <w:pPr>
        <w:ind w:left="7493" w:hanging="1080"/>
      </w:pPr>
    </w:lvl>
    <w:lvl w:ilvl="7">
      <w:start w:val="1"/>
      <w:numFmt w:val="decimal"/>
      <w:lvlText w:val="%1.%2.%3.%4.%5.%6.%7.%8."/>
      <w:lvlJc w:val="left"/>
      <w:pPr>
        <w:ind w:left="7997" w:hanging="1224"/>
      </w:pPr>
    </w:lvl>
    <w:lvl w:ilvl="8">
      <w:start w:val="1"/>
      <w:numFmt w:val="decimal"/>
      <w:lvlText w:val="%1.%2.%3.%4.%5.%6.%7.%8.%9."/>
      <w:lvlJc w:val="left"/>
      <w:pPr>
        <w:ind w:left="8573" w:hanging="1440"/>
      </w:pPr>
    </w:lvl>
  </w:abstractNum>
  <w:abstractNum w:abstractNumId="7" w15:restartNumberingAfterBreak="0">
    <w:nsid w:val="3840412E"/>
    <w:multiLevelType w:val="hybridMultilevel"/>
    <w:tmpl w:val="D4BE2002"/>
    <w:lvl w:ilvl="0" w:tplc="1486A920">
      <w:start w:val="1"/>
      <w:numFmt w:val="bullet"/>
      <w:lvlText w:val=""/>
      <w:lvlJc w:val="left"/>
      <w:pPr>
        <w:ind w:left="1440" w:hanging="360"/>
      </w:pPr>
      <w:rPr>
        <w:rFonts w:ascii="Symbol" w:hAnsi="Symbol" w:hint="default"/>
      </w:rPr>
    </w:lvl>
    <w:lvl w:ilvl="1" w:tplc="4E6839BA">
      <w:numFmt w:val="bullet"/>
      <w:lvlText w:val="-"/>
      <w:lvlJc w:val="left"/>
      <w:pPr>
        <w:ind w:left="2505" w:hanging="705"/>
      </w:pPr>
      <w:rPr>
        <w:rFonts w:ascii="Times New Roman" w:eastAsia="Times New Roman" w:hAnsi="Times New Roman" w:cs="Times New Roman"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8" w15:restartNumberingAfterBreak="0">
    <w:nsid w:val="452B5013"/>
    <w:multiLevelType w:val="hybridMultilevel"/>
    <w:tmpl w:val="799271BA"/>
    <w:lvl w:ilvl="0" w:tplc="AFC0E04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47497517"/>
    <w:multiLevelType w:val="hybridMultilevel"/>
    <w:tmpl w:val="6E7050DC"/>
    <w:lvl w:ilvl="0" w:tplc="AFC0E048">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0" w15:restartNumberingAfterBreak="0">
    <w:nsid w:val="484A7A4D"/>
    <w:multiLevelType w:val="hybridMultilevel"/>
    <w:tmpl w:val="849E3522"/>
    <w:lvl w:ilvl="0" w:tplc="6E147876">
      <w:start w:val="1"/>
      <w:numFmt w:val="decimal"/>
      <w:lvlText w:val="%1)"/>
      <w:lvlJc w:val="left"/>
      <w:pPr>
        <w:ind w:left="360" w:hanging="360"/>
      </w:pPr>
      <w:rPr>
        <w:rFonts w:hint="default"/>
        <w:u w:val="no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56860C3A"/>
    <w:multiLevelType w:val="hybridMultilevel"/>
    <w:tmpl w:val="632E78B6"/>
    <w:lvl w:ilvl="0" w:tplc="04050017">
      <w:start w:val="1"/>
      <w:numFmt w:val="lowerLetter"/>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2" w15:restartNumberingAfterBreak="0">
    <w:nsid w:val="605034A9"/>
    <w:multiLevelType w:val="hybridMultilevel"/>
    <w:tmpl w:val="02967A24"/>
    <w:lvl w:ilvl="0" w:tplc="AFC0E048">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1EC607E"/>
    <w:multiLevelType w:val="hybridMultilevel"/>
    <w:tmpl w:val="9D9A8798"/>
    <w:lvl w:ilvl="0" w:tplc="3B1611CC">
      <w:start w:val="1"/>
      <w:numFmt w:val="bullet"/>
      <w:lvlText w:val=""/>
      <w:lvlJc w:val="left"/>
      <w:pPr>
        <w:ind w:left="360" w:hanging="360"/>
      </w:pPr>
      <w:rPr>
        <w:rFonts w:ascii="Symbol" w:hAnsi="Symbol"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4" w15:restartNumberingAfterBreak="0">
    <w:nsid w:val="631C6C47"/>
    <w:multiLevelType w:val="hybridMultilevel"/>
    <w:tmpl w:val="CEA4F7FC"/>
    <w:lvl w:ilvl="0" w:tplc="F0F2118A">
      <w:start w:val="1"/>
      <w:numFmt w:val="decimal"/>
      <w:lvlText w:val="%1)"/>
      <w:lvlJc w:val="left"/>
      <w:pPr>
        <w:ind w:left="360" w:hanging="360"/>
      </w:pPr>
      <w:rPr>
        <w:rFonts w:ascii="Times New Roman" w:hAnsi="Times New Roman" w:cs="Times New Roman" w:hint="default"/>
        <w:sz w:val="28"/>
        <w:szCs w:val="28"/>
        <w:u w:val="no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7B6C2836"/>
    <w:multiLevelType w:val="hybridMultilevel"/>
    <w:tmpl w:val="C7AC8B08"/>
    <w:lvl w:ilvl="0" w:tplc="8542A81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2115981436">
    <w:abstractNumId w:val="10"/>
  </w:num>
  <w:num w:numId="2" w16cid:durableId="167734188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33084538">
    <w:abstractNumId w:val="7"/>
  </w:num>
  <w:num w:numId="4" w16cid:durableId="2018727974">
    <w:abstractNumId w:val="0"/>
  </w:num>
  <w:num w:numId="5" w16cid:durableId="811407996">
    <w:abstractNumId w:val="1"/>
  </w:num>
  <w:num w:numId="6" w16cid:durableId="331763915">
    <w:abstractNumId w:val="3"/>
  </w:num>
  <w:num w:numId="7" w16cid:durableId="105388972">
    <w:abstractNumId w:val="12"/>
  </w:num>
  <w:num w:numId="8" w16cid:durableId="319047316">
    <w:abstractNumId w:val="8"/>
  </w:num>
  <w:num w:numId="9" w16cid:durableId="1784106863">
    <w:abstractNumId w:val="5"/>
  </w:num>
  <w:num w:numId="10" w16cid:durableId="1735856644">
    <w:abstractNumId w:val="4"/>
  </w:num>
  <w:num w:numId="11" w16cid:durableId="1657764956">
    <w:abstractNumId w:val="14"/>
  </w:num>
  <w:num w:numId="12" w16cid:durableId="1222371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00762908">
    <w:abstractNumId w:val="11"/>
  </w:num>
  <w:num w:numId="14" w16cid:durableId="320350414">
    <w:abstractNumId w:val="9"/>
  </w:num>
  <w:num w:numId="15" w16cid:durableId="250353150">
    <w:abstractNumId w:val="2"/>
  </w:num>
  <w:num w:numId="16" w16cid:durableId="456686486">
    <w:abstractNumId w:val="15"/>
  </w:num>
  <w:num w:numId="17" w16cid:durableId="318656707">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90113">
      <o:colormru v:ext="edit" colors="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145"/>
    <w:rsid w:val="0000025B"/>
    <w:rsid w:val="00003CE8"/>
    <w:rsid w:val="00004910"/>
    <w:rsid w:val="0000554D"/>
    <w:rsid w:val="00007D5F"/>
    <w:rsid w:val="00010B7C"/>
    <w:rsid w:val="000129C7"/>
    <w:rsid w:val="00015A3C"/>
    <w:rsid w:val="00017807"/>
    <w:rsid w:val="00021061"/>
    <w:rsid w:val="00021F2E"/>
    <w:rsid w:val="00024B4D"/>
    <w:rsid w:val="00024F1D"/>
    <w:rsid w:val="0002519F"/>
    <w:rsid w:val="00033583"/>
    <w:rsid w:val="000339CA"/>
    <w:rsid w:val="00034DD4"/>
    <w:rsid w:val="0003694D"/>
    <w:rsid w:val="0003764C"/>
    <w:rsid w:val="000417D0"/>
    <w:rsid w:val="00046ED5"/>
    <w:rsid w:val="0005095D"/>
    <w:rsid w:val="00050D1A"/>
    <w:rsid w:val="00051629"/>
    <w:rsid w:val="00052A8E"/>
    <w:rsid w:val="0005464F"/>
    <w:rsid w:val="00054A88"/>
    <w:rsid w:val="00055A51"/>
    <w:rsid w:val="00057D49"/>
    <w:rsid w:val="00060623"/>
    <w:rsid w:val="00061030"/>
    <w:rsid w:val="00062127"/>
    <w:rsid w:val="000642A6"/>
    <w:rsid w:val="00064524"/>
    <w:rsid w:val="000667AC"/>
    <w:rsid w:val="00070FE1"/>
    <w:rsid w:val="0007109F"/>
    <w:rsid w:val="000740F9"/>
    <w:rsid w:val="00074801"/>
    <w:rsid w:val="00074943"/>
    <w:rsid w:val="00074ACD"/>
    <w:rsid w:val="00077A0C"/>
    <w:rsid w:val="00077B74"/>
    <w:rsid w:val="0008014C"/>
    <w:rsid w:val="000817D1"/>
    <w:rsid w:val="0008351F"/>
    <w:rsid w:val="000850F3"/>
    <w:rsid w:val="000940E1"/>
    <w:rsid w:val="000946A5"/>
    <w:rsid w:val="00095FEE"/>
    <w:rsid w:val="0009798B"/>
    <w:rsid w:val="000A499C"/>
    <w:rsid w:val="000A5E94"/>
    <w:rsid w:val="000A6624"/>
    <w:rsid w:val="000A66BB"/>
    <w:rsid w:val="000A68D2"/>
    <w:rsid w:val="000A715C"/>
    <w:rsid w:val="000A7693"/>
    <w:rsid w:val="000A7FD5"/>
    <w:rsid w:val="000B4AD3"/>
    <w:rsid w:val="000B5DE4"/>
    <w:rsid w:val="000B6B90"/>
    <w:rsid w:val="000C0386"/>
    <w:rsid w:val="000C0777"/>
    <w:rsid w:val="000C2C0A"/>
    <w:rsid w:val="000C2E7E"/>
    <w:rsid w:val="000C3B04"/>
    <w:rsid w:val="000C75BB"/>
    <w:rsid w:val="000D0D97"/>
    <w:rsid w:val="000D1000"/>
    <w:rsid w:val="000D429D"/>
    <w:rsid w:val="000E06A1"/>
    <w:rsid w:val="000E122E"/>
    <w:rsid w:val="000E1A90"/>
    <w:rsid w:val="000E45B6"/>
    <w:rsid w:val="000F0447"/>
    <w:rsid w:val="000F17CF"/>
    <w:rsid w:val="000F2CEB"/>
    <w:rsid w:val="000F2E12"/>
    <w:rsid w:val="000F57B5"/>
    <w:rsid w:val="000F5C46"/>
    <w:rsid w:val="00100211"/>
    <w:rsid w:val="00105FFD"/>
    <w:rsid w:val="00106F45"/>
    <w:rsid w:val="001125A9"/>
    <w:rsid w:val="0011496A"/>
    <w:rsid w:val="00114A5B"/>
    <w:rsid w:val="00115A29"/>
    <w:rsid w:val="00116366"/>
    <w:rsid w:val="0011661F"/>
    <w:rsid w:val="00116B6E"/>
    <w:rsid w:val="0011770D"/>
    <w:rsid w:val="00120CE5"/>
    <w:rsid w:val="00121E77"/>
    <w:rsid w:val="00122492"/>
    <w:rsid w:val="0012541A"/>
    <w:rsid w:val="00125633"/>
    <w:rsid w:val="001264C2"/>
    <w:rsid w:val="00126530"/>
    <w:rsid w:val="00130663"/>
    <w:rsid w:val="00131754"/>
    <w:rsid w:val="001421AB"/>
    <w:rsid w:val="001439B1"/>
    <w:rsid w:val="001441E3"/>
    <w:rsid w:val="0014679C"/>
    <w:rsid w:val="00151FD4"/>
    <w:rsid w:val="00153811"/>
    <w:rsid w:val="00155279"/>
    <w:rsid w:val="0016194D"/>
    <w:rsid w:val="00163295"/>
    <w:rsid w:val="001636A0"/>
    <w:rsid w:val="001643AD"/>
    <w:rsid w:val="00165772"/>
    <w:rsid w:val="00172A8E"/>
    <w:rsid w:val="00173125"/>
    <w:rsid w:val="00174045"/>
    <w:rsid w:val="00175501"/>
    <w:rsid w:val="00175A85"/>
    <w:rsid w:val="00180356"/>
    <w:rsid w:val="00180C02"/>
    <w:rsid w:val="00181279"/>
    <w:rsid w:val="0018269D"/>
    <w:rsid w:val="00182869"/>
    <w:rsid w:val="001849ED"/>
    <w:rsid w:val="00185D55"/>
    <w:rsid w:val="00190BEC"/>
    <w:rsid w:val="00192629"/>
    <w:rsid w:val="001931C8"/>
    <w:rsid w:val="00196491"/>
    <w:rsid w:val="0019667A"/>
    <w:rsid w:val="001A1196"/>
    <w:rsid w:val="001A3668"/>
    <w:rsid w:val="001A37B2"/>
    <w:rsid w:val="001A56C4"/>
    <w:rsid w:val="001A7A93"/>
    <w:rsid w:val="001B062C"/>
    <w:rsid w:val="001B0C67"/>
    <w:rsid w:val="001B19F2"/>
    <w:rsid w:val="001B1F3F"/>
    <w:rsid w:val="001B2B34"/>
    <w:rsid w:val="001B3779"/>
    <w:rsid w:val="001B42C3"/>
    <w:rsid w:val="001B4678"/>
    <w:rsid w:val="001B706E"/>
    <w:rsid w:val="001C26F6"/>
    <w:rsid w:val="001C29FD"/>
    <w:rsid w:val="001C31FE"/>
    <w:rsid w:val="001C4B11"/>
    <w:rsid w:val="001C4ECD"/>
    <w:rsid w:val="001C5855"/>
    <w:rsid w:val="001D309B"/>
    <w:rsid w:val="001D762C"/>
    <w:rsid w:val="001D7C35"/>
    <w:rsid w:val="001E35D6"/>
    <w:rsid w:val="001E5C51"/>
    <w:rsid w:val="001E6DB9"/>
    <w:rsid w:val="001E777C"/>
    <w:rsid w:val="001F0F81"/>
    <w:rsid w:val="001F2023"/>
    <w:rsid w:val="001F253F"/>
    <w:rsid w:val="001F460F"/>
    <w:rsid w:val="001F7C69"/>
    <w:rsid w:val="00202F18"/>
    <w:rsid w:val="00203A35"/>
    <w:rsid w:val="002043D1"/>
    <w:rsid w:val="00204C93"/>
    <w:rsid w:val="002117D9"/>
    <w:rsid w:val="00214D97"/>
    <w:rsid w:val="0021503A"/>
    <w:rsid w:val="00217B48"/>
    <w:rsid w:val="0022222B"/>
    <w:rsid w:val="0022293C"/>
    <w:rsid w:val="00224563"/>
    <w:rsid w:val="00224B4F"/>
    <w:rsid w:val="00226FEF"/>
    <w:rsid w:val="002274E2"/>
    <w:rsid w:val="00232250"/>
    <w:rsid w:val="00232DEA"/>
    <w:rsid w:val="002343D0"/>
    <w:rsid w:val="002359E2"/>
    <w:rsid w:val="00235A8F"/>
    <w:rsid w:val="00235EF0"/>
    <w:rsid w:val="00236CAD"/>
    <w:rsid w:val="00241F37"/>
    <w:rsid w:val="00242596"/>
    <w:rsid w:val="00244B37"/>
    <w:rsid w:val="002517DE"/>
    <w:rsid w:val="00252A64"/>
    <w:rsid w:val="002606AA"/>
    <w:rsid w:val="00263029"/>
    <w:rsid w:val="00263087"/>
    <w:rsid w:val="00264441"/>
    <w:rsid w:val="002644C0"/>
    <w:rsid w:val="0026469F"/>
    <w:rsid w:val="002654EA"/>
    <w:rsid w:val="002659C4"/>
    <w:rsid w:val="0026710E"/>
    <w:rsid w:val="00272A09"/>
    <w:rsid w:val="002753BB"/>
    <w:rsid w:val="00282F64"/>
    <w:rsid w:val="00285865"/>
    <w:rsid w:val="0028754D"/>
    <w:rsid w:val="00287572"/>
    <w:rsid w:val="00287790"/>
    <w:rsid w:val="00290E9C"/>
    <w:rsid w:val="00291155"/>
    <w:rsid w:val="00292269"/>
    <w:rsid w:val="0029286F"/>
    <w:rsid w:val="00292A4B"/>
    <w:rsid w:val="0029324E"/>
    <w:rsid w:val="00296588"/>
    <w:rsid w:val="002A0F01"/>
    <w:rsid w:val="002A2BD2"/>
    <w:rsid w:val="002A5427"/>
    <w:rsid w:val="002B1A0E"/>
    <w:rsid w:val="002B1BDD"/>
    <w:rsid w:val="002B239C"/>
    <w:rsid w:val="002B4674"/>
    <w:rsid w:val="002B6598"/>
    <w:rsid w:val="002B7B59"/>
    <w:rsid w:val="002B7B65"/>
    <w:rsid w:val="002B7EBA"/>
    <w:rsid w:val="002C12FA"/>
    <w:rsid w:val="002C4BC3"/>
    <w:rsid w:val="002C5BBE"/>
    <w:rsid w:val="002C5CC8"/>
    <w:rsid w:val="002C7D50"/>
    <w:rsid w:val="002D1176"/>
    <w:rsid w:val="002D371D"/>
    <w:rsid w:val="002D3A35"/>
    <w:rsid w:val="002D771B"/>
    <w:rsid w:val="002E463F"/>
    <w:rsid w:val="002E61A7"/>
    <w:rsid w:val="002E6968"/>
    <w:rsid w:val="002E6CC5"/>
    <w:rsid w:val="002F00A1"/>
    <w:rsid w:val="002F0ABA"/>
    <w:rsid w:val="002F7724"/>
    <w:rsid w:val="0030036F"/>
    <w:rsid w:val="00300834"/>
    <w:rsid w:val="00300D4A"/>
    <w:rsid w:val="00302071"/>
    <w:rsid w:val="00302FD2"/>
    <w:rsid w:val="0030587B"/>
    <w:rsid w:val="00305BB6"/>
    <w:rsid w:val="00310C34"/>
    <w:rsid w:val="0031118A"/>
    <w:rsid w:val="00313E62"/>
    <w:rsid w:val="00316718"/>
    <w:rsid w:val="00325CCB"/>
    <w:rsid w:val="003275C0"/>
    <w:rsid w:val="003306EF"/>
    <w:rsid w:val="0033154F"/>
    <w:rsid w:val="003315CD"/>
    <w:rsid w:val="00332CD9"/>
    <w:rsid w:val="00333790"/>
    <w:rsid w:val="00333887"/>
    <w:rsid w:val="00336640"/>
    <w:rsid w:val="00342080"/>
    <w:rsid w:val="00342649"/>
    <w:rsid w:val="00344097"/>
    <w:rsid w:val="0034595A"/>
    <w:rsid w:val="00345E6C"/>
    <w:rsid w:val="003465BE"/>
    <w:rsid w:val="00346743"/>
    <w:rsid w:val="00351F84"/>
    <w:rsid w:val="003537BE"/>
    <w:rsid w:val="003538D7"/>
    <w:rsid w:val="00354D89"/>
    <w:rsid w:val="003551E3"/>
    <w:rsid w:val="003552E7"/>
    <w:rsid w:val="00356F4F"/>
    <w:rsid w:val="003602CB"/>
    <w:rsid w:val="003603CF"/>
    <w:rsid w:val="0036202F"/>
    <w:rsid w:val="003640ED"/>
    <w:rsid w:val="00365F3A"/>
    <w:rsid w:val="00366975"/>
    <w:rsid w:val="0036710D"/>
    <w:rsid w:val="00377D1F"/>
    <w:rsid w:val="00381222"/>
    <w:rsid w:val="00381D24"/>
    <w:rsid w:val="00382025"/>
    <w:rsid w:val="003847FC"/>
    <w:rsid w:val="003860CD"/>
    <w:rsid w:val="00387E00"/>
    <w:rsid w:val="00390263"/>
    <w:rsid w:val="003902FD"/>
    <w:rsid w:val="003912F4"/>
    <w:rsid w:val="003945AC"/>
    <w:rsid w:val="00394CD9"/>
    <w:rsid w:val="00394D92"/>
    <w:rsid w:val="00396E9C"/>
    <w:rsid w:val="00397C3F"/>
    <w:rsid w:val="00397FA6"/>
    <w:rsid w:val="003A0B1A"/>
    <w:rsid w:val="003A18BF"/>
    <w:rsid w:val="003A285D"/>
    <w:rsid w:val="003A5022"/>
    <w:rsid w:val="003A5AAC"/>
    <w:rsid w:val="003B0366"/>
    <w:rsid w:val="003B0AE3"/>
    <w:rsid w:val="003B64B3"/>
    <w:rsid w:val="003C0862"/>
    <w:rsid w:val="003C34FE"/>
    <w:rsid w:val="003C3E55"/>
    <w:rsid w:val="003C440D"/>
    <w:rsid w:val="003C4860"/>
    <w:rsid w:val="003C4D9B"/>
    <w:rsid w:val="003C6D4A"/>
    <w:rsid w:val="003C710C"/>
    <w:rsid w:val="003D3E38"/>
    <w:rsid w:val="003D4306"/>
    <w:rsid w:val="003D5533"/>
    <w:rsid w:val="003E1B3E"/>
    <w:rsid w:val="003E21F6"/>
    <w:rsid w:val="003E2B55"/>
    <w:rsid w:val="003E3738"/>
    <w:rsid w:val="003E3C80"/>
    <w:rsid w:val="003E41D8"/>
    <w:rsid w:val="003E4B8C"/>
    <w:rsid w:val="003E5D12"/>
    <w:rsid w:val="003E6D39"/>
    <w:rsid w:val="003E76EC"/>
    <w:rsid w:val="003E7E8F"/>
    <w:rsid w:val="003F081F"/>
    <w:rsid w:val="003F310C"/>
    <w:rsid w:val="003F6881"/>
    <w:rsid w:val="003F79C5"/>
    <w:rsid w:val="004026FF"/>
    <w:rsid w:val="00403A7D"/>
    <w:rsid w:val="00405515"/>
    <w:rsid w:val="0040665F"/>
    <w:rsid w:val="00410938"/>
    <w:rsid w:val="004133A2"/>
    <w:rsid w:val="00413FAC"/>
    <w:rsid w:val="004144CD"/>
    <w:rsid w:val="00415798"/>
    <w:rsid w:val="00415806"/>
    <w:rsid w:val="00416443"/>
    <w:rsid w:val="00420E4D"/>
    <w:rsid w:val="0042289A"/>
    <w:rsid w:val="00422C4A"/>
    <w:rsid w:val="0042457A"/>
    <w:rsid w:val="004247EC"/>
    <w:rsid w:val="0042558C"/>
    <w:rsid w:val="00427DC6"/>
    <w:rsid w:val="004313D4"/>
    <w:rsid w:val="00431ED7"/>
    <w:rsid w:val="0043541C"/>
    <w:rsid w:val="00435719"/>
    <w:rsid w:val="004357DE"/>
    <w:rsid w:val="00435CD4"/>
    <w:rsid w:val="004372A9"/>
    <w:rsid w:val="004375C5"/>
    <w:rsid w:val="00437F6E"/>
    <w:rsid w:val="004435E6"/>
    <w:rsid w:val="004457C8"/>
    <w:rsid w:val="00447CAB"/>
    <w:rsid w:val="004510EA"/>
    <w:rsid w:val="004515B9"/>
    <w:rsid w:val="004545D4"/>
    <w:rsid w:val="00454B8C"/>
    <w:rsid w:val="00456502"/>
    <w:rsid w:val="004568D8"/>
    <w:rsid w:val="00456E46"/>
    <w:rsid w:val="0046104D"/>
    <w:rsid w:val="0046203A"/>
    <w:rsid w:val="00463302"/>
    <w:rsid w:val="00465909"/>
    <w:rsid w:val="00466C53"/>
    <w:rsid w:val="00466FD6"/>
    <w:rsid w:val="004704A7"/>
    <w:rsid w:val="00470775"/>
    <w:rsid w:val="00470A74"/>
    <w:rsid w:val="00473022"/>
    <w:rsid w:val="0047424D"/>
    <w:rsid w:val="00474B10"/>
    <w:rsid w:val="00477108"/>
    <w:rsid w:val="00477471"/>
    <w:rsid w:val="0048203C"/>
    <w:rsid w:val="00483156"/>
    <w:rsid w:val="00483893"/>
    <w:rsid w:val="00484CF6"/>
    <w:rsid w:val="00485DC4"/>
    <w:rsid w:val="00490660"/>
    <w:rsid w:val="00490F16"/>
    <w:rsid w:val="00493472"/>
    <w:rsid w:val="00495A76"/>
    <w:rsid w:val="004A0ED2"/>
    <w:rsid w:val="004A18AB"/>
    <w:rsid w:val="004A23F9"/>
    <w:rsid w:val="004A39B6"/>
    <w:rsid w:val="004A5BC5"/>
    <w:rsid w:val="004A681E"/>
    <w:rsid w:val="004A7695"/>
    <w:rsid w:val="004B3AD1"/>
    <w:rsid w:val="004B5008"/>
    <w:rsid w:val="004B5C71"/>
    <w:rsid w:val="004B5F8D"/>
    <w:rsid w:val="004B69F9"/>
    <w:rsid w:val="004B7A59"/>
    <w:rsid w:val="004C1378"/>
    <w:rsid w:val="004C3734"/>
    <w:rsid w:val="004C6409"/>
    <w:rsid w:val="004C77D3"/>
    <w:rsid w:val="004D03C8"/>
    <w:rsid w:val="004D2264"/>
    <w:rsid w:val="004D3C99"/>
    <w:rsid w:val="004D64AA"/>
    <w:rsid w:val="004D68E6"/>
    <w:rsid w:val="004D77F3"/>
    <w:rsid w:val="004E0BF2"/>
    <w:rsid w:val="004E2269"/>
    <w:rsid w:val="004E2D39"/>
    <w:rsid w:val="004E3835"/>
    <w:rsid w:val="004E3D08"/>
    <w:rsid w:val="004E4D42"/>
    <w:rsid w:val="004E4DBC"/>
    <w:rsid w:val="004E5E5D"/>
    <w:rsid w:val="004E6265"/>
    <w:rsid w:val="004F0B89"/>
    <w:rsid w:val="004F1C1D"/>
    <w:rsid w:val="004F1D2C"/>
    <w:rsid w:val="004F43CE"/>
    <w:rsid w:val="004F5A3E"/>
    <w:rsid w:val="004F67B2"/>
    <w:rsid w:val="004F768E"/>
    <w:rsid w:val="005009E8"/>
    <w:rsid w:val="00500F36"/>
    <w:rsid w:val="0050218D"/>
    <w:rsid w:val="00505D37"/>
    <w:rsid w:val="00505F5B"/>
    <w:rsid w:val="00511FD7"/>
    <w:rsid w:val="00514505"/>
    <w:rsid w:val="00514F67"/>
    <w:rsid w:val="00515F95"/>
    <w:rsid w:val="005173F8"/>
    <w:rsid w:val="00517ACE"/>
    <w:rsid w:val="00517E53"/>
    <w:rsid w:val="00521C3E"/>
    <w:rsid w:val="005220FC"/>
    <w:rsid w:val="005249D8"/>
    <w:rsid w:val="00524B07"/>
    <w:rsid w:val="00524D1C"/>
    <w:rsid w:val="005316C8"/>
    <w:rsid w:val="005327E3"/>
    <w:rsid w:val="00533C7F"/>
    <w:rsid w:val="005341E6"/>
    <w:rsid w:val="00535A74"/>
    <w:rsid w:val="005375C1"/>
    <w:rsid w:val="00540DBA"/>
    <w:rsid w:val="00547810"/>
    <w:rsid w:val="00550820"/>
    <w:rsid w:val="00550D71"/>
    <w:rsid w:val="00551D2C"/>
    <w:rsid w:val="005550DB"/>
    <w:rsid w:val="005565C3"/>
    <w:rsid w:val="005571B1"/>
    <w:rsid w:val="00561110"/>
    <w:rsid w:val="005629B1"/>
    <w:rsid w:val="0056341E"/>
    <w:rsid w:val="00564F3B"/>
    <w:rsid w:val="00565EB2"/>
    <w:rsid w:val="00567EE6"/>
    <w:rsid w:val="00572687"/>
    <w:rsid w:val="00573DA5"/>
    <w:rsid w:val="005748E3"/>
    <w:rsid w:val="00575448"/>
    <w:rsid w:val="00575BBE"/>
    <w:rsid w:val="005765A7"/>
    <w:rsid w:val="00576EF2"/>
    <w:rsid w:val="00580701"/>
    <w:rsid w:val="00580A09"/>
    <w:rsid w:val="005812A5"/>
    <w:rsid w:val="00581FD1"/>
    <w:rsid w:val="005824F3"/>
    <w:rsid w:val="00582E54"/>
    <w:rsid w:val="0058335E"/>
    <w:rsid w:val="0058637A"/>
    <w:rsid w:val="00586E53"/>
    <w:rsid w:val="00586FDA"/>
    <w:rsid w:val="00587441"/>
    <w:rsid w:val="00592820"/>
    <w:rsid w:val="005940D0"/>
    <w:rsid w:val="00594303"/>
    <w:rsid w:val="005944B0"/>
    <w:rsid w:val="00596968"/>
    <w:rsid w:val="00596BE2"/>
    <w:rsid w:val="00597C9B"/>
    <w:rsid w:val="005A00F7"/>
    <w:rsid w:val="005A353E"/>
    <w:rsid w:val="005A71A5"/>
    <w:rsid w:val="005A7370"/>
    <w:rsid w:val="005B067D"/>
    <w:rsid w:val="005B07FB"/>
    <w:rsid w:val="005B0A68"/>
    <w:rsid w:val="005B15DF"/>
    <w:rsid w:val="005B1A55"/>
    <w:rsid w:val="005B1ABE"/>
    <w:rsid w:val="005B2B04"/>
    <w:rsid w:val="005B3A8C"/>
    <w:rsid w:val="005B4F36"/>
    <w:rsid w:val="005C0D68"/>
    <w:rsid w:val="005C32EE"/>
    <w:rsid w:val="005C3A47"/>
    <w:rsid w:val="005C3B52"/>
    <w:rsid w:val="005C3EE3"/>
    <w:rsid w:val="005C52BD"/>
    <w:rsid w:val="005D08C3"/>
    <w:rsid w:val="005D1081"/>
    <w:rsid w:val="005D1CF0"/>
    <w:rsid w:val="005D1E1B"/>
    <w:rsid w:val="005D24FF"/>
    <w:rsid w:val="005D4986"/>
    <w:rsid w:val="005D49FC"/>
    <w:rsid w:val="005D7881"/>
    <w:rsid w:val="005E03BD"/>
    <w:rsid w:val="005E0B07"/>
    <w:rsid w:val="005E0EA5"/>
    <w:rsid w:val="005E2467"/>
    <w:rsid w:val="005E348F"/>
    <w:rsid w:val="005E4FA1"/>
    <w:rsid w:val="005E7B59"/>
    <w:rsid w:val="005F20CC"/>
    <w:rsid w:val="005F5487"/>
    <w:rsid w:val="006017AB"/>
    <w:rsid w:val="00601EC8"/>
    <w:rsid w:val="006051B2"/>
    <w:rsid w:val="00607EFF"/>
    <w:rsid w:val="00610111"/>
    <w:rsid w:val="00610E47"/>
    <w:rsid w:val="00614301"/>
    <w:rsid w:val="00616943"/>
    <w:rsid w:val="00623BE5"/>
    <w:rsid w:val="006240DB"/>
    <w:rsid w:val="0062469D"/>
    <w:rsid w:val="00626D44"/>
    <w:rsid w:val="006319F0"/>
    <w:rsid w:val="00637663"/>
    <w:rsid w:val="00642E21"/>
    <w:rsid w:val="0064451A"/>
    <w:rsid w:val="006454D3"/>
    <w:rsid w:val="00645C4C"/>
    <w:rsid w:val="0064657E"/>
    <w:rsid w:val="00646C4F"/>
    <w:rsid w:val="0065344D"/>
    <w:rsid w:val="00653455"/>
    <w:rsid w:val="00655448"/>
    <w:rsid w:val="006557DB"/>
    <w:rsid w:val="0065699F"/>
    <w:rsid w:val="0065781C"/>
    <w:rsid w:val="006610D4"/>
    <w:rsid w:val="0066200E"/>
    <w:rsid w:val="006635C3"/>
    <w:rsid w:val="00666E20"/>
    <w:rsid w:val="00670BB5"/>
    <w:rsid w:val="00677151"/>
    <w:rsid w:val="00677298"/>
    <w:rsid w:val="00681A92"/>
    <w:rsid w:val="006850A4"/>
    <w:rsid w:val="006865F6"/>
    <w:rsid w:val="00690CFE"/>
    <w:rsid w:val="00692274"/>
    <w:rsid w:val="00693098"/>
    <w:rsid w:val="00693348"/>
    <w:rsid w:val="00693C50"/>
    <w:rsid w:val="006A145B"/>
    <w:rsid w:val="006A27D5"/>
    <w:rsid w:val="006A364B"/>
    <w:rsid w:val="006A5B9C"/>
    <w:rsid w:val="006A775D"/>
    <w:rsid w:val="006B08D6"/>
    <w:rsid w:val="006B37B7"/>
    <w:rsid w:val="006B6A4C"/>
    <w:rsid w:val="006B7539"/>
    <w:rsid w:val="006C28E7"/>
    <w:rsid w:val="006C4597"/>
    <w:rsid w:val="006C45F8"/>
    <w:rsid w:val="006C552D"/>
    <w:rsid w:val="006C6EE4"/>
    <w:rsid w:val="006C7437"/>
    <w:rsid w:val="006C7951"/>
    <w:rsid w:val="006C7968"/>
    <w:rsid w:val="006D0BB7"/>
    <w:rsid w:val="006D12DD"/>
    <w:rsid w:val="006D21A0"/>
    <w:rsid w:val="006D2AD5"/>
    <w:rsid w:val="006D5BA4"/>
    <w:rsid w:val="006D6F6D"/>
    <w:rsid w:val="006E0B72"/>
    <w:rsid w:val="006E1815"/>
    <w:rsid w:val="006E3F3F"/>
    <w:rsid w:val="006E420A"/>
    <w:rsid w:val="006F0F5D"/>
    <w:rsid w:val="006F112F"/>
    <w:rsid w:val="006F270C"/>
    <w:rsid w:val="006F319F"/>
    <w:rsid w:val="006F37C2"/>
    <w:rsid w:val="006F381D"/>
    <w:rsid w:val="006F4708"/>
    <w:rsid w:val="006F5CF9"/>
    <w:rsid w:val="0070020B"/>
    <w:rsid w:val="00700A10"/>
    <w:rsid w:val="0070427F"/>
    <w:rsid w:val="00704B3D"/>
    <w:rsid w:val="007075C6"/>
    <w:rsid w:val="00710942"/>
    <w:rsid w:val="00712394"/>
    <w:rsid w:val="00712736"/>
    <w:rsid w:val="0071327F"/>
    <w:rsid w:val="00713CB7"/>
    <w:rsid w:val="0071581B"/>
    <w:rsid w:val="00720DC9"/>
    <w:rsid w:val="00721053"/>
    <w:rsid w:val="007231EE"/>
    <w:rsid w:val="007238BA"/>
    <w:rsid w:val="00723FFB"/>
    <w:rsid w:val="00724A51"/>
    <w:rsid w:val="00725EB3"/>
    <w:rsid w:val="0072794D"/>
    <w:rsid w:val="00732814"/>
    <w:rsid w:val="007330BB"/>
    <w:rsid w:val="007331DB"/>
    <w:rsid w:val="007334FD"/>
    <w:rsid w:val="0073727B"/>
    <w:rsid w:val="00740294"/>
    <w:rsid w:val="007402A4"/>
    <w:rsid w:val="00740616"/>
    <w:rsid w:val="00740A7E"/>
    <w:rsid w:val="00741519"/>
    <w:rsid w:val="0074357A"/>
    <w:rsid w:val="00743B9F"/>
    <w:rsid w:val="007461AA"/>
    <w:rsid w:val="00746321"/>
    <w:rsid w:val="007466E8"/>
    <w:rsid w:val="0074781A"/>
    <w:rsid w:val="00750967"/>
    <w:rsid w:val="00750DB3"/>
    <w:rsid w:val="00751A7E"/>
    <w:rsid w:val="007532BC"/>
    <w:rsid w:val="00754034"/>
    <w:rsid w:val="0075575F"/>
    <w:rsid w:val="00757E4A"/>
    <w:rsid w:val="00762819"/>
    <w:rsid w:val="0076358C"/>
    <w:rsid w:val="00767919"/>
    <w:rsid w:val="00771EB8"/>
    <w:rsid w:val="007763F9"/>
    <w:rsid w:val="0077782A"/>
    <w:rsid w:val="00777B03"/>
    <w:rsid w:val="007800CB"/>
    <w:rsid w:val="00784881"/>
    <w:rsid w:val="00787E05"/>
    <w:rsid w:val="00790123"/>
    <w:rsid w:val="00790143"/>
    <w:rsid w:val="00790886"/>
    <w:rsid w:val="00791E88"/>
    <w:rsid w:val="00794E18"/>
    <w:rsid w:val="007950D9"/>
    <w:rsid w:val="007960C4"/>
    <w:rsid w:val="0079660E"/>
    <w:rsid w:val="00796ADB"/>
    <w:rsid w:val="00797A61"/>
    <w:rsid w:val="00797FB1"/>
    <w:rsid w:val="007A155B"/>
    <w:rsid w:val="007A179A"/>
    <w:rsid w:val="007A31E3"/>
    <w:rsid w:val="007A33F5"/>
    <w:rsid w:val="007A54F8"/>
    <w:rsid w:val="007A5A6E"/>
    <w:rsid w:val="007A657A"/>
    <w:rsid w:val="007B1B01"/>
    <w:rsid w:val="007B1DFE"/>
    <w:rsid w:val="007C26CF"/>
    <w:rsid w:val="007C299C"/>
    <w:rsid w:val="007C3B7E"/>
    <w:rsid w:val="007C3DC5"/>
    <w:rsid w:val="007C4B5C"/>
    <w:rsid w:val="007C77BB"/>
    <w:rsid w:val="007D001A"/>
    <w:rsid w:val="007D333B"/>
    <w:rsid w:val="007D37B5"/>
    <w:rsid w:val="007D54E6"/>
    <w:rsid w:val="007D5857"/>
    <w:rsid w:val="007E01FA"/>
    <w:rsid w:val="007E03CE"/>
    <w:rsid w:val="007E11E4"/>
    <w:rsid w:val="007E290E"/>
    <w:rsid w:val="007E5953"/>
    <w:rsid w:val="007E6FE0"/>
    <w:rsid w:val="007F1669"/>
    <w:rsid w:val="007F1C29"/>
    <w:rsid w:val="007F215C"/>
    <w:rsid w:val="007F3960"/>
    <w:rsid w:val="007F3D6C"/>
    <w:rsid w:val="007F65FF"/>
    <w:rsid w:val="007F7441"/>
    <w:rsid w:val="008008E3"/>
    <w:rsid w:val="00801004"/>
    <w:rsid w:val="008016BA"/>
    <w:rsid w:val="008024B4"/>
    <w:rsid w:val="00804C3C"/>
    <w:rsid w:val="00806E05"/>
    <w:rsid w:val="0080769F"/>
    <w:rsid w:val="00807B84"/>
    <w:rsid w:val="00812F90"/>
    <w:rsid w:val="008132D1"/>
    <w:rsid w:val="00813F75"/>
    <w:rsid w:val="00815974"/>
    <w:rsid w:val="00821E06"/>
    <w:rsid w:val="008221D1"/>
    <w:rsid w:val="008223B3"/>
    <w:rsid w:val="0082683C"/>
    <w:rsid w:val="00830DF1"/>
    <w:rsid w:val="008310DF"/>
    <w:rsid w:val="008325B1"/>
    <w:rsid w:val="0083404A"/>
    <w:rsid w:val="008347EB"/>
    <w:rsid w:val="00841702"/>
    <w:rsid w:val="00845344"/>
    <w:rsid w:val="00845D4E"/>
    <w:rsid w:val="00845F6C"/>
    <w:rsid w:val="00846591"/>
    <w:rsid w:val="008467F6"/>
    <w:rsid w:val="00846CBA"/>
    <w:rsid w:val="00846EFC"/>
    <w:rsid w:val="00847117"/>
    <w:rsid w:val="00854802"/>
    <w:rsid w:val="0085751E"/>
    <w:rsid w:val="00862610"/>
    <w:rsid w:val="00864472"/>
    <w:rsid w:val="00865132"/>
    <w:rsid w:val="00865308"/>
    <w:rsid w:val="008662C1"/>
    <w:rsid w:val="00866A0C"/>
    <w:rsid w:val="0086782F"/>
    <w:rsid w:val="008714F4"/>
    <w:rsid w:val="008725C8"/>
    <w:rsid w:val="0087392E"/>
    <w:rsid w:val="00873D73"/>
    <w:rsid w:val="00876772"/>
    <w:rsid w:val="00877FD5"/>
    <w:rsid w:val="008826DA"/>
    <w:rsid w:val="0088271A"/>
    <w:rsid w:val="00884E9D"/>
    <w:rsid w:val="00885BC7"/>
    <w:rsid w:val="008868BF"/>
    <w:rsid w:val="00891BFC"/>
    <w:rsid w:val="0089265D"/>
    <w:rsid w:val="00893C45"/>
    <w:rsid w:val="008944F2"/>
    <w:rsid w:val="00894774"/>
    <w:rsid w:val="00894C12"/>
    <w:rsid w:val="00896F99"/>
    <w:rsid w:val="008A0A91"/>
    <w:rsid w:val="008A1877"/>
    <w:rsid w:val="008A30B4"/>
    <w:rsid w:val="008A365E"/>
    <w:rsid w:val="008A50B1"/>
    <w:rsid w:val="008A5273"/>
    <w:rsid w:val="008A5474"/>
    <w:rsid w:val="008A5CD2"/>
    <w:rsid w:val="008A7375"/>
    <w:rsid w:val="008B1601"/>
    <w:rsid w:val="008B2545"/>
    <w:rsid w:val="008B4CAE"/>
    <w:rsid w:val="008B5804"/>
    <w:rsid w:val="008B649E"/>
    <w:rsid w:val="008B7F12"/>
    <w:rsid w:val="008C1F86"/>
    <w:rsid w:val="008C6407"/>
    <w:rsid w:val="008C676F"/>
    <w:rsid w:val="008C7C02"/>
    <w:rsid w:val="008D0A6C"/>
    <w:rsid w:val="008D137C"/>
    <w:rsid w:val="008D2C3A"/>
    <w:rsid w:val="008D466E"/>
    <w:rsid w:val="008D5D62"/>
    <w:rsid w:val="008D5F18"/>
    <w:rsid w:val="008D7AE5"/>
    <w:rsid w:val="008D7B62"/>
    <w:rsid w:val="008E1707"/>
    <w:rsid w:val="008E1C2F"/>
    <w:rsid w:val="008E3985"/>
    <w:rsid w:val="008E3B93"/>
    <w:rsid w:val="008E3EFD"/>
    <w:rsid w:val="008E66F7"/>
    <w:rsid w:val="008F0212"/>
    <w:rsid w:val="008F1145"/>
    <w:rsid w:val="008F31CA"/>
    <w:rsid w:val="008F3A65"/>
    <w:rsid w:val="008F55F2"/>
    <w:rsid w:val="008F654D"/>
    <w:rsid w:val="008F6FB8"/>
    <w:rsid w:val="008F7AE5"/>
    <w:rsid w:val="00900562"/>
    <w:rsid w:val="00903DF2"/>
    <w:rsid w:val="00905111"/>
    <w:rsid w:val="009055C5"/>
    <w:rsid w:val="009064DE"/>
    <w:rsid w:val="00907885"/>
    <w:rsid w:val="009100AB"/>
    <w:rsid w:val="009106EE"/>
    <w:rsid w:val="009113AC"/>
    <w:rsid w:val="00911802"/>
    <w:rsid w:val="00911822"/>
    <w:rsid w:val="00914254"/>
    <w:rsid w:val="00917333"/>
    <w:rsid w:val="009219C8"/>
    <w:rsid w:val="009229DB"/>
    <w:rsid w:val="0092313D"/>
    <w:rsid w:val="00923917"/>
    <w:rsid w:val="0092449B"/>
    <w:rsid w:val="0092545B"/>
    <w:rsid w:val="00925EC8"/>
    <w:rsid w:val="0092608B"/>
    <w:rsid w:val="00926B59"/>
    <w:rsid w:val="00926CE8"/>
    <w:rsid w:val="00927D3D"/>
    <w:rsid w:val="009325BD"/>
    <w:rsid w:val="0093326A"/>
    <w:rsid w:val="00933BE0"/>
    <w:rsid w:val="00934AE3"/>
    <w:rsid w:val="00935F45"/>
    <w:rsid w:val="00937C78"/>
    <w:rsid w:val="00937EBC"/>
    <w:rsid w:val="00941474"/>
    <w:rsid w:val="0094461B"/>
    <w:rsid w:val="00944D3B"/>
    <w:rsid w:val="0094653F"/>
    <w:rsid w:val="00951487"/>
    <w:rsid w:val="00952AD6"/>
    <w:rsid w:val="00953D6F"/>
    <w:rsid w:val="00957227"/>
    <w:rsid w:val="009579BC"/>
    <w:rsid w:val="00960E9F"/>
    <w:rsid w:val="00963408"/>
    <w:rsid w:val="009665DD"/>
    <w:rsid w:val="00971749"/>
    <w:rsid w:val="0097566C"/>
    <w:rsid w:val="0098282D"/>
    <w:rsid w:val="00987F36"/>
    <w:rsid w:val="00991219"/>
    <w:rsid w:val="009931DC"/>
    <w:rsid w:val="0099409D"/>
    <w:rsid w:val="0099490E"/>
    <w:rsid w:val="00997D05"/>
    <w:rsid w:val="009A090B"/>
    <w:rsid w:val="009A0A09"/>
    <w:rsid w:val="009A27F4"/>
    <w:rsid w:val="009A43CB"/>
    <w:rsid w:val="009A4BC6"/>
    <w:rsid w:val="009A5A9E"/>
    <w:rsid w:val="009A7B9B"/>
    <w:rsid w:val="009B08F8"/>
    <w:rsid w:val="009B0BC9"/>
    <w:rsid w:val="009B67BF"/>
    <w:rsid w:val="009B7B1D"/>
    <w:rsid w:val="009C2DB5"/>
    <w:rsid w:val="009C57C5"/>
    <w:rsid w:val="009C6EE1"/>
    <w:rsid w:val="009C78AF"/>
    <w:rsid w:val="009D3BA6"/>
    <w:rsid w:val="009D525F"/>
    <w:rsid w:val="009D566C"/>
    <w:rsid w:val="009D6BF9"/>
    <w:rsid w:val="009E0865"/>
    <w:rsid w:val="009E11B2"/>
    <w:rsid w:val="009E3554"/>
    <w:rsid w:val="009E43DB"/>
    <w:rsid w:val="009E587D"/>
    <w:rsid w:val="009E7561"/>
    <w:rsid w:val="009F2AA5"/>
    <w:rsid w:val="009F47A3"/>
    <w:rsid w:val="009F49D9"/>
    <w:rsid w:val="009F50B3"/>
    <w:rsid w:val="009F62F1"/>
    <w:rsid w:val="009F7C0F"/>
    <w:rsid w:val="00A00111"/>
    <w:rsid w:val="00A0232B"/>
    <w:rsid w:val="00A0298A"/>
    <w:rsid w:val="00A031CA"/>
    <w:rsid w:val="00A033D6"/>
    <w:rsid w:val="00A03A50"/>
    <w:rsid w:val="00A0635D"/>
    <w:rsid w:val="00A10591"/>
    <w:rsid w:val="00A10F77"/>
    <w:rsid w:val="00A124B6"/>
    <w:rsid w:val="00A14209"/>
    <w:rsid w:val="00A15C96"/>
    <w:rsid w:val="00A167D1"/>
    <w:rsid w:val="00A2074D"/>
    <w:rsid w:val="00A22EA5"/>
    <w:rsid w:val="00A24CD3"/>
    <w:rsid w:val="00A24D63"/>
    <w:rsid w:val="00A3737E"/>
    <w:rsid w:val="00A37F9A"/>
    <w:rsid w:val="00A43EAC"/>
    <w:rsid w:val="00A46107"/>
    <w:rsid w:val="00A472E0"/>
    <w:rsid w:val="00A506A2"/>
    <w:rsid w:val="00A50D67"/>
    <w:rsid w:val="00A52DBE"/>
    <w:rsid w:val="00A56826"/>
    <w:rsid w:val="00A57F15"/>
    <w:rsid w:val="00A64501"/>
    <w:rsid w:val="00A66037"/>
    <w:rsid w:val="00A6611B"/>
    <w:rsid w:val="00A71F12"/>
    <w:rsid w:val="00A73405"/>
    <w:rsid w:val="00A7404A"/>
    <w:rsid w:val="00A740CE"/>
    <w:rsid w:val="00A757CF"/>
    <w:rsid w:val="00A75E83"/>
    <w:rsid w:val="00A81EF7"/>
    <w:rsid w:val="00A86F27"/>
    <w:rsid w:val="00A874A7"/>
    <w:rsid w:val="00A9223A"/>
    <w:rsid w:val="00A92805"/>
    <w:rsid w:val="00A942F1"/>
    <w:rsid w:val="00A951B9"/>
    <w:rsid w:val="00A961C7"/>
    <w:rsid w:val="00AA4D63"/>
    <w:rsid w:val="00AA7299"/>
    <w:rsid w:val="00AB05C6"/>
    <w:rsid w:val="00AB1536"/>
    <w:rsid w:val="00AB2D96"/>
    <w:rsid w:val="00AB35F6"/>
    <w:rsid w:val="00AB3952"/>
    <w:rsid w:val="00AB3D79"/>
    <w:rsid w:val="00AB52BC"/>
    <w:rsid w:val="00AB76AD"/>
    <w:rsid w:val="00AB7E35"/>
    <w:rsid w:val="00AC0512"/>
    <w:rsid w:val="00AC136E"/>
    <w:rsid w:val="00AC1A18"/>
    <w:rsid w:val="00AC2468"/>
    <w:rsid w:val="00AC3B87"/>
    <w:rsid w:val="00AC3C1A"/>
    <w:rsid w:val="00AC700A"/>
    <w:rsid w:val="00AC7A78"/>
    <w:rsid w:val="00AD0C4C"/>
    <w:rsid w:val="00AD0FF3"/>
    <w:rsid w:val="00AD1D31"/>
    <w:rsid w:val="00AD2274"/>
    <w:rsid w:val="00AD6D2D"/>
    <w:rsid w:val="00AE02FE"/>
    <w:rsid w:val="00AE22EB"/>
    <w:rsid w:val="00AF0A65"/>
    <w:rsid w:val="00AF304A"/>
    <w:rsid w:val="00AF341A"/>
    <w:rsid w:val="00AF4925"/>
    <w:rsid w:val="00AF4D49"/>
    <w:rsid w:val="00AF534A"/>
    <w:rsid w:val="00AF5426"/>
    <w:rsid w:val="00AF5F9C"/>
    <w:rsid w:val="00AF62D5"/>
    <w:rsid w:val="00AF70CD"/>
    <w:rsid w:val="00AF70E4"/>
    <w:rsid w:val="00B00773"/>
    <w:rsid w:val="00B00A84"/>
    <w:rsid w:val="00B012B6"/>
    <w:rsid w:val="00B02BB5"/>
    <w:rsid w:val="00B0501A"/>
    <w:rsid w:val="00B06EE9"/>
    <w:rsid w:val="00B10BFB"/>
    <w:rsid w:val="00B11DD2"/>
    <w:rsid w:val="00B15DD1"/>
    <w:rsid w:val="00B15E54"/>
    <w:rsid w:val="00B175DA"/>
    <w:rsid w:val="00B20EA7"/>
    <w:rsid w:val="00B223F6"/>
    <w:rsid w:val="00B26F5E"/>
    <w:rsid w:val="00B27AB8"/>
    <w:rsid w:val="00B341FA"/>
    <w:rsid w:val="00B36C55"/>
    <w:rsid w:val="00B37EE8"/>
    <w:rsid w:val="00B424E7"/>
    <w:rsid w:val="00B427C3"/>
    <w:rsid w:val="00B43307"/>
    <w:rsid w:val="00B43DDE"/>
    <w:rsid w:val="00B453B4"/>
    <w:rsid w:val="00B47C80"/>
    <w:rsid w:val="00B47E92"/>
    <w:rsid w:val="00B5299F"/>
    <w:rsid w:val="00B60530"/>
    <w:rsid w:val="00B6228E"/>
    <w:rsid w:val="00B63ABB"/>
    <w:rsid w:val="00B64125"/>
    <w:rsid w:val="00B7238E"/>
    <w:rsid w:val="00B73A23"/>
    <w:rsid w:val="00B73A28"/>
    <w:rsid w:val="00B73EA7"/>
    <w:rsid w:val="00B75440"/>
    <w:rsid w:val="00B77A24"/>
    <w:rsid w:val="00B816BD"/>
    <w:rsid w:val="00B81C8D"/>
    <w:rsid w:val="00B81FD7"/>
    <w:rsid w:val="00B8387C"/>
    <w:rsid w:val="00B85D2E"/>
    <w:rsid w:val="00B91DD7"/>
    <w:rsid w:val="00B9351C"/>
    <w:rsid w:val="00B93727"/>
    <w:rsid w:val="00B954B9"/>
    <w:rsid w:val="00B968A6"/>
    <w:rsid w:val="00BA039C"/>
    <w:rsid w:val="00BA0D5B"/>
    <w:rsid w:val="00BA1C31"/>
    <w:rsid w:val="00BA3E55"/>
    <w:rsid w:val="00BA6431"/>
    <w:rsid w:val="00BA6655"/>
    <w:rsid w:val="00BA7367"/>
    <w:rsid w:val="00BB058B"/>
    <w:rsid w:val="00BB06EC"/>
    <w:rsid w:val="00BB207C"/>
    <w:rsid w:val="00BB44E8"/>
    <w:rsid w:val="00BB45F2"/>
    <w:rsid w:val="00BB545F"/>
    <w:rsid w:val="00BB6C10"/>
    <w:rsid w:val="00BC131E"/>
    <w:rsid w:val="00BC2A92"/>
    <w:rsid w:val="00BC2C18"/>
    <w:rsid w:val="00BC2C1A"/>
    <w:rsid w:val="00BC42A4"/>
    <w:rsid w:val="00BC6E42"/>
    <w:rsid w:val="00BD2189"/>
    <w:rsid w:val="00BD3BC1"/>
    <w:rsid w:val="00BD448E"/>
    <w:rsid w:val="00BE0918"/>
    <w:rsid w:val="00BE0E81"/>
    <w:rsid w:val="00BE1588"/>
    <w:rsid w:val="00BE3DF7"/>
    <w:rsid w:val="00BE40EA"/>
    <w:rsid w:val="00BE4FCE"/>
    <w:rsid w:val="00BE52C0"/>
    <w:rsid w:val="00BE560E"/>
    <w:rsid w:val="00BE57CB"/>
    <w:rsid w:val="00BE7E2C"/>
    <w:rsid w:val="00BF0C07"/>
    <w:rsid w:val="00BF150F"/>
    <w:rsid w:val="00BF1F9C"/>
    <w:rsid w:val="00BF5153"/>
    <w:rsid w:val="00BF566D"/>
    <w:rsid w:val="00BF6BF9"/>
    <w:rsid w:val="00C0248B"/>
    <w:rsid w:val="00C03BC1"/>
    <w:rsid w:val="00C065A0"/>
    <w:rsid w:val="00C06858"/>
    <w:rsid w:val="00C070E8"/>
    <w:rsid w:val="00C10ADA"/>
    <w:rsid w:val="00C11211"/>
    <w:rsid w:val="00C1376F"/>
    <w:rsid w:val="00C16E8C"/>
    <w:rsid w:val="00C23B7A"/>
    <w:rsid w:val="00C275C2"/>
    <w:rsid w:val="00C27F6B"/>
    <w:rsid w:val="00C3060E"/>
    <w:rsid w:val="00C30EE6"/>
    <w:rsid w:val="00C314FB"/>
    <w:rsid w:val="00C31F9C"/>
    <w:rsid w:val="00C3213A"/>
    <w:rsid w:val="00C335D5"/>
    <w:rsid w:val="00C41D6C"/>
    <w:rsid w:val="00C4641A"/>
    <w:rsid w:val="00C46A01"/>
    <w:rsid w:val="00C511E3"/>
    <w:rsid w:val="00C52AA9"/>
    <w:rsid w:val="00C52DD8"/>
    <w:rsid w:val="00C5437E"/>
    <w:rsid w:val="00C55BC1"/>
    <w:rsid w:val="00C55C2E"/>
    <w:rsid w:val="00C55FB5"/>
    <w:rsid w:val="00C6164C"/>
    <w:rsid w:val="00C62034"/>
    <w:rsid w:val="00C62B67"/>
    <w:rsid w:val="00C65A75"/>
    <w:rsid w:val="00C716A4"/>
    <w:rsid w:val="00C71FF8"/>
    <w:rsid w:val="00C72A8D"/>
    <w:rsid w:val="00C73041"/>
    <w:rsid w:val="00C735CF"/>
    <w:rsid w:val="00C750D7"/>
    <w:rsid w:val="00C7798B"/>
    <w:rsid w:val="00C8120F"/>
    <w:rsid w:val="00C83873"/>
    <w:rsid w:val="00C8416C"/>
    <w:rsid w:val="00C8559B"/>
    <w:rsid w:val="00C86F82"/>
    <w:rsid w:val="00C8749C"/>
    <w:rsid w:val="00C94537"/>
    <w:rsid w:val="00C97D70"/>
    <w:rsid w:val="00CA0DD0"/>
    <w:rsid w:val="00CA3199"/>
    <w:rsid w:val="00CA528C"/>
    <w:rsid w:val="00CA61A3"/>
    <w:rsid w:val="00CA6565"/>
    <w:rsid w:val="00CB26D5"/>
    <w:rsid w:val="00CB5691"/>
    <w:rsid w:val="00CB7C6C"/>
    <w:rsid w:val="00CC018B"/>
    <w:rsid w:val="00CC0EA2"/>
    <w:rsid w:val="00CC317A"/>
    <w:rsid w:val="00CC6CF6"/>
    <w:rsid w:val="00CD0F33"/>
    <w:rsid w:val="00CD1EA0"/>
    <w:rsid w:val="00CD3B82"/>
    <w:rsid w:val="00CD573E"/>
    <w:rsid w:val="00CE027B"/>
    <w:rsid w:val="00CE2EFC"/>
    <w:rsid w:val="00CE55F0"/>
    <w:rsid w:val="00CE61F6"/>
    <w:rsid w:val="00CE7B10"/>
    <w:rsid w:val="00CF0FE8"/>
    <w:rsid w:val="00CF3F5B"/>
    <w:rsid w:val="00CF5A38"/>
    <w:rsid w:val="00D0266B"/>
    <w:rsid w:val="00D03D79"/>
    <w:rsid w:val="00D0527E"/>
    <w:rsid w:val="00D05405"/>
    <w:rsid w:val="00D12DFA"/>
    <w:rsid w:val="00D13535"/>
    <w:rsid w:val="00D1587F"/>
    <w:rsid w:val="00D15FD2"/>
    <w:rsid w:val="00D165FF"/>
    <w:rsid w:val="00D166C9"/>
    <w:rsid w:val="00D17F26"/>
    <w:rsid w:val="00D20FEC"/>
    <w:rsid w:val="00D22230"/>
    <w:rsid w:val="00D24BAF"/>
    <w:rsid w:val="00D24D48"/>
    <w:rsid w:val="00D258F0"/>
    <w:rsid w:val="00D27DD6"/>
    <w:rsid w:val="00D30BAF"/>
    <w:rsid w:val="00D31E28"/>
    <w:rsid w:val="00D33115"/>
    <w:rsid w:val="00D33AEC"/>
    <w:rsid w:val="00D35BA0"/>
    <w:rsid w:val="00D40883"/>
    <w:rsid w:val="00D52105"/>
    <w:rsid w:val="00D53667"/>
    <w:rsid w:val="00D54B1D"/>
    <w:rsid w:val="00D5565E"/>
    <w:rsid w:val="00D5728D"/>
    <w:rsid w:val="00D60512"/>
    <w:rsid w:val="00D6290A"/>
    <w:rsid w:val="00D63D85"/>
    <w:rsid w:val="00D6555E"/>
    <w:rsid w:val="00D6784B"/>
    <w:rsid w:val="00D67B61"/>
    <w:rsid w:val="00D7094C"/>
    <w:rsid w:val="00D70A56"/>
    <w:rsid w:val="00D7132E"/>
    <w:rsid w:val="00D72C81"/>
    <w:rsid w:val="00D7630D"/>
    <w:rsid w:val="00D80B2F"/>
    <w:rsid w:val="00D8201F"/>
    <w:rsid w:val="00D82DB4"/>
    <w:rsid w:val="00D84A60"/>
    <w:rsid w:val="00D85856"/>
    <w:rsid w:val="00D86E0D"/>
    <w:rsid w:val="00D900CF"/>
    <w:rsid w:val="00D9468B"/>
    <w:rsid w:val="00D95A42"/>
    <w:rsid w:val="00DA1202"/>
    <w:rsid w:val="00DA18A3"/>
    <w:rsid w:val="00DA3A85"/>
    <w:rsid w:val="00DB12D9"/>
    <w:rsid w:val="00DB17D3"/>
    <w:rsid w:val="00DB4088"/>
    <w:rsid w:val="00DB41DA"/>
    <w:rsid w:val="00DB4326"/>
    <w:rsid w:val="00DB444C"/>
    <w:rsid w:val="00DB5306"/>
    <w:rsid w:val="00DB53B3"/>
    <w:rsid w:val="00DB6A48"/>
    <w:rsid w:val="00DC14C4"/>
    <w:rsid w:val="00DC3AF3"/>
    <w:rsid w:val="00DC51ED"/>
    <w:rsid w:val="00DC6CA2"/>
    <w:rsid w:val="00DD0E99"/>
    <w:rsid w:val="00DD3D98"/>
    <w:rsid w:val="00DD510C"/>
    <w:rsid w:val="00DD6C26"/>
    <w:rsid w:val="00DE0F28"/>
    <w:rsid w:val="00DE10B9"/>
    <w:rsid w:val="00DE173F"/>
    <w:rsid w:val="00DE17DF"/>
    <w:rsid w:val="00DE36F9"/>
    <w:rsid w:val="00DE4AA3"/>
    <w:rsid w:val="00DE5097"/>
    <w:rsid w:val="00DE58D0"/>
    <w:rsid w:val="00DF1A3C"/>
    <w:rsid w:val="00DF2D60"/>
    <w:rsid w:val="00DF4527"/>
    <w:rsid w:val="00E034EC"/>
    <w:rsid w:val="00E0398A"/>
    <w:rsid w:val="00E079EF"/>
    <w:rsid w:val="00E1504E"/>
    <w:rsid w:val="00E15444"/>
    <w:rsid w:val="00E1792C"/>
    <w:rsid w:val="00E17ED1"/>
    <w:rsid w:val="00E20622"/>
    <w:rsid w:val="00E21CFF"/>
    <w:rsid w:val="00E22C02"/>
    <w:rsid w:val="00E22F1B"/>
    <w:rsid w:val="00E244AA"/>
    <w:rsid w:val="00E2530B"/>
    <w:rsid w:val="00E26C7D"/>
    <w:rsid w:val="00E26EE0"/>
    <w:rsid w:val="00E307C3"/>
    <w:rsid w:val="00E31ABC"/>
    <w:rsid w:val="00E3349C"/>
    <w:rsid w:val="00E354C0"/>
    <w:rsid w:val="00E35AA0"/>
    <w:rsid w:val="00E367F7"/>
    <w:rsid w:val="00E36BB0"/>
    <w:rsid w:val="00E41ABF"/>
    <w:rsid w:val="00E41CC2"/>
    <w:rsid w:val="00E44B25"/>
    <w:rsid w:val="00E45853"/>
    <w:rsid w:val="00E46FFA"/>
    <w:rsid w:val="00E511B1"/>
    <w:rsid w:val="00E53E6D"/>
    <w:rsid w:val="00E54A75"/>
    <w:rsid w:val="00E56BF2"/>
    <w:rsid w:val="00E57CB0"/>
    <w:rsid w:val="00E61AAF"/>
    <w:rsid w:val="00E63260"/>
    <w:rsid w:val="00E70A73"/>
    <w:rsid w:val="00E71651"/>
    <w:rsid w:val="00E72D39"/>
    <w:rsid w:val="00E755BE"/>
    <w:rsid w:val="00E75B39"/>
    <w:rsid w:val="00E775B8"/>
    <w:rsid w:val="00E77707"/>
    <w:rsid w:val="00E77972"/>
    <w:rsid w:val="00E80881"/>
    <w:rsid w:val="00E80E17"/>
    <w:rsid w:val="00E8386F"/>
    <w:rsid w:val="00E83C4E"/>
    <w:rsid w:val="00E8451F"/>
    <w:rsid w:val="00E8544B"/>
    <w:rsid w:val="00E8663E"/>
    <w:rsid w:val="00E87B59"/>
    <w:rsid w:val="00E90B50"/>
    <w:rsid w:val="00E91B67"/>
    <w:rsid w:val="00E935E3"/>
    <w:rsid w:val="00E95FF4"/>
    <w:rsid w:val="00E963C6"/>
    <w:rsid w:val="00EA29F1"/>
    <w:rsid w:val="00EA3F94"/>
    <w:rsid w:val="00EA4961"/>
    <w:rsid w:val="00EA66CF"/>
    <w:rsid w:val="00EA68DE"/>
    <w:rsid w:val="00EA7427"/>
    <w:rsid w:val="00EB2601"/>
    <w:rsid w:val="00EB4E2A"/>
    <w:rsid w:val="00EB50E6"/>
    <w:rsid w:val="00EB7A62"/>
    <w:rsid w:val="00EC028A"/>
    <w:rsid w:val="00EC4A16"/>
    <w:rsid w:val="00EC5DD1"/>
    <w:rsid w:val="00EC7485"/>
    <w:rsid w:val="00ED0333"/>
    <w:rsid w:val="00ED2DE8"/>
    <w:rsid w:val="00ED3975"/>
    <w:rsid w:val="00ED3F69"/>
    <w:rsid w:val="00EE032F"/>
    <w:rsid w:val="00EE04C1"/>
    <w:rsid w:val="00EE0C6C"/>
    <w:rsid w:val="00EE0CE7"/>
    <w:rsid w:val="00EE1AB4"/>
    <w:rsid w:val="00EE1C54"/>
    <w:rsid w:val="00EE4422"/>
    <w:rsid w:val="00EE52E7"/>
    <w:rsid w:val="00EE6082"/>
    <w:rsid w:val="00EE7098"/>
    <w:rsid w:val="00EF29E9"/>
    <w:rsid w:val="00EF5EAF"/>
    <w:rsid w:val="00EF7F5F"/>
    <w:rsid w:val="00F02A15"/>
    <w:rsid w:val="00F032F0"/>
    <w:rsid w:val="00F0595D"/>
    <w:rsid w:val="00F06BC5"/>
    <w:rsid w:val="00F10798"/>
    <w:rsid w:val="00F12D62"/>
    <w:rsid w:val="00F13D15"/>
    <w:rsid w:val="00F1534F"/>
    <w:rsid w:val="00F17242"/>
    <w:rsid w:val="00F21513"/>
    <w:rsid w:val="00F23668"/>
    <w:rsid w:val="00F257E4"/>
    <w:rsid w:val="00F26152"/>
    <w:rsid w:val="00F263A6"/>
    <w:rsid w:val="00F276C7"/>
    <w:rsid w:val="00F278D8"/>
    <w:rsid w:val="00F27F36"/>
    <w:rsid w:val="00F30139"/>
    <w:rsid w:val="00F308F7"/>
    <w:rsid w:val="00F3204B"/>
    <w:rsid w:val="00F32D7C"/>
    <w:rsid w:val="00F33534"/>
    <w:rsid w:val="00F34379"/>
    <w:rsid w:val="00F357DE"/>
    <w:rsid w:val="00F35920"/>
    <w:rsid w:val="00F37BF6"/>
    <w:rsid w:val="00F41A59"/>
    <w:rsid w:val="00F439F0"/>
    <w:rsid w:val="00F45C8A"/>
    <w:rsid w:val="00F46BD6"/>
    <w:rsid w:val="00F50AB7"/>
    <w:rsid w:val="00F50E14"/>
    <w:rsid w:val="00F552E3"/>
    <w:rsid w:val="00F553F1"/>
    <w:rsid w:val="00F55920"/>
    <w:rsid w:val="00F56931"/>
    <w:rsid w:val="00F56C8C"/>
    <w:rsid w:val="00F60B9F"/>
    <w:rsid w:val="00F61513"/>
    <w:rsid w:val="00F62D4E"/>
    <w:rsid w:val="00F62FB1"/>
    <w:rsid w:val="00F655BD"/>
    <w:rsid w:val="00F67227"/>
    <w:rsid w:val="00F70995"/>
    <w:rsid w:val="00F715CD"/>
    <w:rsid w:val="00F715DD"/>
    <w:rsid w:val="00F71E77"/>
    <w:rsid w:val="00F743B7"/>
    <w:rsid w:val="00F83DDA"/>
    <w:rsid w:val="00F84154"/>
    <w:rsid w:val="00F85646"/>
    <w:rsid w:val="00F9190A"/>
    <w:rsid w:val="00F97804"/>
    <w:rsid w:val="00F97A72"/>
    <w:rsid w:val="00FA0C04"/>
    <w:rsid w:val="00FA14E6"/>
    <w:rsid w:val="00FA165A"/>
    <w:rsid w:val="00FA4F8C"/>
    <w:rsid w:val="00FA5149"/>
    <w:rsid w:val="00FA71D4"/>
    <w:rsid w:val="00FB6464"/>
    <w:rsid w:val="00FB6501"/>
    <w:rsid w:val="00FB6E1A"/>
    <w:rsid w:val="00FC2EEC"/>
    <w:rsid w:val="00FC2F1A"/>
    <w:rsid w:val="00FC39C5"/>
    <w:rsid w:val="00FC7210"/>
    <w:rsid w:val="00FD033D"/>
    <w:rsid w:val="00FD03C3"/>
    <w:rsid w:val="00FD129B"/>
    <w:rsid w:val="00FD3504"/>
    <w:rsid w:val="00FD3C1C"/>
    <w:rsid w:val="00FD57CD"/>
    <w:rsid w:val="00FD5DF4"/>
    <w:rsid w:val="00FD662A"/>
    <w:rsid w:val="00FD6B86"/>
    <w:rsid w:val="00FD710B"/>
    <w:rsid w:val="00FE1313"/>
    <w:rsid w:val="00FE25CA"/>
    <w:rsid w:val="00FE36C1"/>
    <w:rsid w:val="00FE3B0C"/>
    <w:rsid w:val="00FE4468"/>
    <w:rsid w:val="00FE5043"/>
    <w:rsid w:val="00FE63C0"/>
    <w:rsid w:val="00FF0F0E"/>
    <w:rsid w:val="00FF28F7"/>
    <w:rsid w:val="00FF337D"/>
    <w:rsid w:val="00FF3AE1"/>
    <w:rsid w:val="00FF46AA"/>
    <w:rsid w:val="00FF4CDC"/>
    <w:rsid w:val="00FF5138"/>
    <w:rsid w:val="00FF7C9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3">
      <o:colormru v:ext="edit" colors="white"/>
    </o:shapedefaults>
    <o:shapelayout v:ext="edit">
      <o:idmap v:ext="edit" data="1"/>
    </o:shapelayout>
  </w:shapeDefaults>
  <w:decimalSymbol w:val=","/>
  <w:listSeparator w:val=";"/>
  <w14:docId w14:val="3721DF81"/>
  <w15:docId w15:val="{9546C9E2-0019-4689-AD19-B44FB19F3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911822"/>
    <w:rPr>
      <w:sz w:val="24"/>
      <w:szCs w:val="24"/>
    </w:rPr>
  </w:style>
  <w:style w:type="paragraph" w:styleId="Nadpis1">
    <w:name w:val="heading 1"/>
    <w:basedOn w:val="Normln"/>
    <w:next w:val="Normln"/>
    <w:qFormat/>
    <w:rsid w:val="00911822"/>
    <w:pPr>
      <w:keepNext/>
      <w:outlineLvl w:val="0"/>
    </w:pPr>
    <w:rPr>
      <w:b/>
      <w:bCs/>
    </w:rPr>
  </w:style>
  <w:style w:type="paragraph" w:styleId="Nadpis2">
    <w:name w:val="heading 2"/>
    <w:basedOn w:val="Normln"/>
    <w:next w:val="Normln"/>
    <w:link w:val="Nadpis2Char"/>
    <w:qFormat/>
    <w:rsid w:val="00911822"/>
    <w:pPr>
      <w:keepNext/>
      <w:jc w:val="center"/>
      <w:outlineLvl w:val="1"/>
    </w:pPr>
    <w:rPr>
      <w:rFonts w:ascii="Arial Black" w:hAnsi="Arial Black"/>
      <w:sz w:val="36"/>
    </w:rPr>
  </w:style>
  <w:style w:type="paragraph" w:styleId="Nadpis3">
    <w:name w:val="heading 3"/>
    <w:basedOn w:val="Normln"/>
    <w:next w:val="Normln"/>
    <w:qFormat/>
    <w:rsid w:val="00911822"/>
    <w:pPr>
      <w:keepNext/>
      <w:tabs>
        <w:tab w:val="left" w:pos="1440"/>
      </w:tabs>
      <w:outlineLvl w:val="2"/>
    </w:pPr>
    <w:rPr>
      <w:rFonts w:ascii="Arial" w:hAnsi="Arial" w:cs="Arial"/>
      <w:b/>
      <w:bCs/>
      <w:sz w:val="22"/>
    </w:rPr>
  </w:style>
  <w:style w:type="paragraph" w:styleId="Nadpis4">
    <w:name w:val="heading 4"/>
    <w:basedOn w:val="Normln"/>
    <w:next w:val="Normln"/>
    <w:qFormat/>
    <w:rsid w:val="00911822"/>
    <w:pPr>
      <w:keepNext/>
      <w:jc w:val="right"/>
      <w:outlineLvl w:val="3"/>
    </w:pPr>
    <w:rPr>
      <w:b/>
      <w:sz w:val="18"/>
    </w:rPr>
  </w:style>
  <w:style w:type="paragraph" w:styleId="Nadpis5">
    <w:name w:val="heading 5"/>
    <w:basedOn w:val="Normln"/>
    <w:next w:val="Normln"/>
    <w:qFormat/>
    <w:rsid w:val="00911822"/>
    <w:pPr>
      <w:keepNext/>
      <w:outlineLvl w:val="4"/>
    </w:pPr>
    <w:rPr>
      <w:b/>
      <w:sz w:val="18"/>
    </w:rPr>
  </w:style>
  <w:style w:type="paragraph" w:styleId="Nadpis6">
    <w:name w:val="heading 6"/>
    <w:basedOn w:val="Normln"/>
    <w:next w:val="Normln"/>
    <w:link w:val="Nadpis6Char"/>
    <w:qFormat/>
    <w:rsid w:val="00911822"/>
    <w:pPr>
      <w:keepNext/>
      <w:ind w:firstLine="360"/>
      <w:outlineLvl w:val="5"/>
    </w:pPr>
    <w:rPr>
      <w:b/>
      <w:bCs/>
    </w:rPr>
  </w:style>
  <w:style w:type="paragraph" w:styleId="Nadpis7">
    <w:name w:val="heading 7"/>
    <w:basedOn w:val="Normln"/>
    <w:next w:val="Normln"/>
    <w:qFormat/>
    <w:rsid w:val="00911822"/>
    <w:pPr>
      <w:keepNext/>
      <w:outlineLvl w:val="6"/>
    </w:pPr>
    <w:rPr>
      <w:b/>
      <w:sz w:val="28"/>
    </w:rPr>
  </w:style>
  <w:style w:type="paragraph" w:styleId="Nadpis8">
    <w:name w:val="heading 8"/>
    <w:basedOn w:val="Normln"/>
    <w:next w:val="Normln"/>
    <w:qFormat/>
    <w:rsid w:val="00911822"/>
    <w:pPr>
      <w:keepNext/>
      <w:jc w:val="right"/>
      <w:outlineLvl w:val="7"/>
    </w:pPr>
  </w:style>
  <w:style w:type="paragraph" w:styleId="Nadpis9">
    <w:name w:val="heading 9"/>
    <w:basedOn w:val="Normln"/>
    <w:next w:val="Normln"/>
    <w:qFormat/>
    <w:rsid w:val="00911822"/>
    <w:pPr>
      <w:keepNext/>
      <w:ind w:left="2124" w:hanging="2124"/>
      <w:outlineLvl w:val="8"/>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11822"/>
    <w:pPr>
      <w:tabs>
        <w:tab w:val="center" w:pos="4536"/>
        <w:tab w:val="right" w:pos="9072"/>
      </w:tabs>
    </w:pPr>
  </w:style>
  <w:style w:type="paragraph" w:styleId="Zpat">
    <w:name w:val="footer"/>
    <w:basedOn w:val="Normln"/>
    <w:rsid w:val="00911822"/>
    <w:pPr>
      <w:tabs>
        <w:tab w:val="center" w:pos="4536"/>
        <w:tab w:val="right" w:pos="9072"/>
      </w:tabs>
    </w:pPr>
  </w:style>
  <w:style w:type="paragraph" w:styleId="Rozloendokumentu">
    <w:name w:val="Document Map"/>
    <w:basedOn w:val="Normln"/>
    <w:semiHidden/>
    <w:rsid w:val="00911822"/>
    <w:pPr>
      <w:shd w:val="clear" w:color="auto" w:fill="000080"/>
    </w:pPr>
    <w:rPr>
      <w:rFonts w:ascii="Tahoma" w:hAnsi="Tahoma" w:cs="Arial Black"/>
    </w:rPr>
  </w:style>
  <w:style w:type="character" w:styleId="Hypertextovodkaz">
    <w:name w:val="Hyperlink"/>
    <w:rsid w:val="00911822"/>
    <w:rPr>
      <w:color w:val="0000FF"/>
      <w:u w:val="single"/>
    </w:rPr>
  </w:style>
  <w:style w:type="character" w:styleId="slostrnky">
    <w:name w:val="page number"/>
    <w:basedOn w:val="Standardnpsmoodstavce"/>
    <w:rsid w:val="00911822"/>
  </w:style>
  <w:style w:type="character" w:styleId="Sledovanodkaz">
    <w:name w:val="FollowedHyperlink"/>
    <w:rsid w:val="00911822"/>
    <w:rPr>
      <w:color w:val="800080"/>
      <w:u w:val="single"/>
    </w:rPr>
  </w:style>
  <w:style w:type="paragraph" w:styleId="Zkladntextodsazen">
    <w:name w:val="Body Text Indent"/>
    <w:basedOn w:val="Normln"/>
    <w:link w:val="ZkladntextodsazenChar"/>
    <w:rsid w:val="00911822"/>
    <w:pPr>
      <w:ind w:left="1068"/>
      <w:jc w:val="both"/>
    </w:pPr>
  </w:style>
  <w:style w:type="paragraph" w:styleId="Zkladntext2">
    <w:name w:val="Body Text 2"/>
    <w:basedOn w:val="Normln"/>
    <w:link w:val="Zkladntext2Char"/>
    <w:rsid w:val="00911822"/>
    <w:pPr>
      <w:numPr>
        <w:ilvl w:val="12"/>
      </w:numPr>
      <w:jc w:val="both"/>
    </w:pPr>
  </w:style>
  <w:style w:type="paragraph" w:styleId="Zkladntext3">
    <w:name w:val="Body Text 3"/>
    <w:basedOn w:val="Normln"/>
    <w:link w:val="Zkladntext3Char"/>
    <w:rsid w:val="00911822"/>
    <w:pPr>
      <w:jc w:val="both"/>
    </w:pPr>
    <w:rPr>
      <w:b/>
      <w:sz w:val="28"/>
    </w:rPr>
  </w:style>
  <w:style w:type="paragraph" w:styleId="Zkladntext">
    <w:name w:val="Body Text"/>
    <w:basedOn w:val="Normln"/>
    <w:link w:val="ZkladntextChar"/>
    <w:rsid w:val="00911822"/>
    <w:rPr>
      <w:b/>
    </w:rPr>
  </w:style>
  <w:style w:type="paragraph" w:styleId="Zkladntextodsazen2">
    <w:name w:val="Body Text Indent 2"/>
    <w:basedOn w:val="Normln"/>
    <w:rsid w:val="00911822"/>
    <w:pPr>
      <w:ind w:firstLine="340"/>
      <w:jc w:val="both"/>
    </w:pPr>
    <w:rPr>
      <w:b/>
      <w:bCs/>
      <w:i/>
      <w:iCs/>
      <w:sz w:val="20"/>
    </w:rPr>
  </w:style>
  <w:style w:type="paragraph" w:styleId="Zkladntextodsazen3">
    <w:name w:val="Body Text Indent 3"/>
    <w:basedOn w:val="Normln"/>
    <w:rsid w:val="00911822"/>
    <w:pPr>
      <w:ind w:left="340"/>
      <w:jc w:val="both"/>
    </w:pPr>
    <w:rPr>
      <w:sz w:val="20"/>
    </w:rPr>
  </w:style>
  <w:style w:type="table" w:styleId="Mkatabulky">
    <w:name w:val="Table Grid"/>
    <w:basedOn w:val="Normlntabulka"/>
    <w:rsid w:val="00115A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rsid w:val="00813F75"/>
    <w:rPr>
      <w:rFonts w:ascii="Arial Black" w:hAnsi="Arial Black"/>
      <w:sz w:val="36"/>
      <w:szCs w:val="24"/>
    </w:rPr>
  </w:style>
  <w:style w:type="paragraph" w:customStyle="1" w:styleId="Default">
    <w:name w:val="Default"/>
    <w:rsid w:val="008B4CAE"/>
    <w:pPr>
      <w:autoSpaceDE w:val="0"/>
      <w:autoSpaceDN w:val="0"/>
      <w:adjustRightInd w:val="0"/>
    </w:pPr>
    <w:rPr>
      <w:color w:val="000000"/>
      <w:sz w:val="24"/>
      <w:szCs w:val="24"/>
    </w:rPr>
  </w:style>
  <w:style w:type="character" w:customStyle="1" w:styleId="Nadpis6Char">
    <w:name w:val="Nadpis 6 Char"/>
    <w:link w:val="Nadpis6"/>
    <w:rsid w:val="008A5CD2"/>
    <w:rPr>
      <w:b/>
      <w:bCs/>
      <w:sz w:val="24"/>
      <w:szCs w:val="24"/>
    </w:rPr>
  </w:style>
  <w:style w:type="character" w:customStyle="1" w:styleId="ZkladntextChar">
    <w:name w:val="Základní text Char"/>
    <w:link w:val="Zkladntext"/>
    <w:rsid w:val="008A5CD2"/>
    <w:rPr>
      <w:b/>
      <w:sz w:val="24"/>
      <w:szCs w:val="24"/>
    </w:rPr>
  </w:style>
  <w:style w:type="paragraph" w:styleId="Textbubliny">
    <w:name w:val="Balloon Text"/>
    <w:basedOn w:val="Normln"/>
    <w:link w:val="TextbublinyChar"/>
    <w:rsid w:val="006D0BB7"/>
    <w:rPr>
      <w:rFonts w:ascii="Tahoma" w:hAnsi="Tahoma" w:cs="Tahoma"/>
      <w:sz w:val="16"/>
      <w:szCs w:val="16"/>
    </w:rPr>
  </w:style>
  <w:style w:type="character" w:customStyle="1" w:styleId="TextbublinyChar">
    <w:name w:val="Text bubliny Char"/>
    <w:basedOn w:val="Standardnpsmoodstavce"/>
    <w:link w:val="Textbubliny"/>
    <w:rsid w:val="006D0BB7"/>
    <w:rPr>
      <w:rFonts w:ascii="Tahoma" w:hAnsi="Tahoma" w:cs="Tahoma"/>
      <w:sz w:val="16"/>
      <w:szCs w:val="16"/>
    </w:rPr>
  </w:style>
  <w:style w:type="character" w:customStyle="1" w:styleId="ZhlavChar">
    <w:name w:val="Záhlaví Char"/>
    <w:basedOn w:val="Standardnpsmoodstavce"/>
    <w:link w:val="Zhlav"/>
    <w:uiPriority w:val="99"/>
    <w:rsid w:val="00997D05"/>
    <w:rPr>
      <w:sz w:val="24"/>
      <w:szCs w:val="24"/>
    </w:rPr>
  </w:style>
  <w:style w:type="paragraph" w:styleId="Odstavecseseznamem">
    <w:name w:val="List Paragraph"/>
    <w:aliases w:val="Nad,List Paragraph,Odstavec cíl se seznamem,Odstavec se seznamem5,Odstavec_muj,Odrážky,Odstavec se seznamem a odrážkou,1 úroveň Odstavec se seznamem,List Paragraph (Czech Tourism),NAKIT List Paragraph,Reference List,s odrážkami,lp1"/>
    <w:basedOn w:val="Normln"/>
    <w:link w:val="OdstavecseseznamemChar"/>
    <w:uiPriority w:val="34"/>
    <w:qFormat/>
    <w:rsid w:val="00997D05"/>
    <w:pPr>
      <w:ind w:left="720"/>
      <w:contextualSpacing/>
    </w:pPr>
  </w:style>
  <w:style w:type="character" w:styleId="Odkaznakoment">
    <w:name w:val="annotation reference"/>
    <w:basedOn w:val="Standardnpsmoodstavce"/>
    <w:semiHidden/>
    <w:unhideWhenUsed/>
    <w:rsid w:val="00610111"/>
    <w:rPr>
      <w:sz w:val="16"/>
      <w:szCs w:val="16"/>
    </w:rPr>
  </w:style>
  <w:style w:type="paragraph" w:styleId="Textkomente">
    <w:name w:val="annotation text"/>
    <w:basedOn w:val="Normln"/>
    <w:link w:val="TextkomenteChar"/>
    <w:uiPriority w:val="99"/>
    <w:unhideWhenUsed/>
    <w:rsid w:val="00610111"/>
    <w:rPr>
      <w:sz w:val="20"/>
      <w:szCs w:val="20"/>
    </w:rPr>
  </w:style>
  <w:style w:type="character" w:customStyle="1" w:styleId="TextkomenteChar">
    <w:name w:val="Text komentáře Char"/>
    <w:basedOn w:val="Standardnpsmoodstavce"/>
    <w:link w:val="Textkomente"/>
    <w:uiPriority w:val="99"/>
    <w:rsid w:val="00610111"/>
  </w:style>
  <w:style w:type="paragraph" w:styleId="Pedmtkomente">
    <w:name w:val="annotation subject"/>
    <w:basedOn w:val="Textkomente"/>
    <w:next w:val="Textkomente"/>
    <w:link w:val="PedmtkomenteChar"/>
    <w:semiHidden/>
    <w:unhideWhenUsed/>
    <w:rsid w:val="00610111"/>
    <w:rPr>
      <w:b/>
      <w:bCs/>
    </w:rPr>
  </w:style>
  <w:style w:type="character" w:customStyle="1" w:styleId="PedmtkomenteChar">
    <w:name w:val="Předmět komentáře Char"/>
    <w:basedOn w:val="TextkomenteChar"/>
    <w:link w:val="Pedmtkomente"/>
    <w:semiHidden/>
    <w:rsid w:val="00610111"/>
    <w:rPr>
      <w:b/>
      <w:bCs/>
    </w:rPr>
  </w:style>
  <w:style w:type="character" w:customStyle="1" w:styleId="Zkladntext2Char">
    <w:name w:val="Základní text 2 Char"/>
    <w:basedOn w:val="Standardnpsmoodstavce"/>
    <w:link w:val="Zkladntext2"/>
    <w:rsid w:val="00A3737E"/>
    <w:rPr>
      <w:sz w:val="24"/>
      <w:szCs w:val="24"/>
    </w:rPr>
  </w:style>
  <w:style w:type="character" w:customStyle="1" w:styleId="ZkladntextodsazenChar">
    <w:name w:val="Základní text odsazený Char"/>
    <w:basedOn w:val="Standardnpsmoodstavce"/>
    <w:link w:val="Zkladntextodsazen"/>
    <w:rsid w:val="00173125"/>
    <w:rPr>
      <w:sz w:val="24"/>
      <w:szCs w:val="24"/>
    </w:rPr>
  </w:style>
  <w:style w:type="character" w:customStyle="1" w:styleId="FontStyle50">
    <w:name w:val="Font Style50"/>
    <w:basedOn w:val="Standardnpsmoodstavce"/>
    <w:uiPriority w:val="99"/>
    <w:rsid w:val="002654EA"/>
    <w:rPr>
      <w:rFonts w:ascii="Times New Roman" w:hAnsi="Times New Roman" w:cs="Times New Roman"/>
      <w:sz w:val="18"/>
      <w:szCs w:val="18"/>
    </w:rPr>
  </w:style>
  <w:style w:type="paragraph" w:customStyle="1" w:styleId="Style11">
    <w:name w:val="Style11"/>
    <w:basedOn w:val="Normln"/>
    <w:uiPriority w:val="99"/>
    <w:rsid w:val="002654EA"/>
    <w:pPr>
      <w:widowControl w:val="0"/>
      <w:autoSpaceDE w:val="0"/>
      <w:autoSpaceDN w:val="0"/>
      <w:adjustRightInd w:val="0"/>
      <w:spacing w:line="230" w:lineRule="exact"/>
      <w:jc w:val="both"/>
    </w:pPr>
    <w:rPr>
      <w:rFonts w:ascii="Arial Black" w:eastAsiaTheme="minorEastAsia" w:hAnsi="Arial Black" w:cstheme="minorBidi"/>
    </w:rPr>
  </w:style>
  <w:style w:type="paragraph" w:customStyle="1" w:styleId="Style27">
    <w:name w:val="Style27"/>
    <w:basedOn w:val="Normln"/>
    <w:uiPriority w:val="99"/>
    <w:rsid w:val="002654EA"/>
    <w:pPr>
      <w:widowControl w:val="0"/>
      <w:autoSpaceDE w:val="0"/>
      <w:autoSpaceDN w:val="0"/>
      <w:adjustRightInd w:val="0"/>
      <w:spacing w:line="230" w:lineRule="exact"/>
      <w:jc w:val="both"/>
    </w:pPr>
    <w:rPr>
      <w:rFonts w:ascii="Arial Black" w:eastAsiaTheme="minorEastAsia" w:hAnsi="Arial Black" w:cstheme="minorBidi"/>
    </w:rPr>
  </w:style>
  <w:style w:type="character" w:customStyle="1" w:styleId="tsubjname">
    <w:name w:val="tsubjname"/>
    <w:basedOn w:val="Standardnpsmoodstavce"/>
    <w:rsid w:val="006C6EE4"/>
  </w:style>
  <w:style w:type="paragraph" w:styleId="Revize">
    <w:name w:val="Revision"/>
    <w:hidden/>
    <w:uiPriority w:val="99"/>
    <w:semiHidden/>
    <w:rsid w:val="00ED0333"/>
    <w:rPr>
      <w:sz w:val="24"/>
      <w:szCs w:val="24"/>
    </w:rPr>
  </w:style>
  <w:style w:type="character" w:customStyle="1" w:styleId="bneawe">
    <w:name w:val="bneawe"/>
    <w:basedOn w:val="Standardnpsmoodstavce"/>
    <w:rsid w:val="00B6228E"/>
  </w:style>
  <w:style w:type="character" w:customStyle="1" w:styleId="fcup0c">
    <w:name w:val="fcup0c"/>
    <w:basedOn w:val="Standardnpsmoodstavce"/>
    <w:rsid w:val="00B6228E"/>
  </w:style>
  <w:style w:type="paragraph" w:customStyle="1" w:styleId="textbody">
    <w:name w:val="textbody"/>
    <w:basedOn w:val="Normln"/>
    <w:rsid w:val="00CA61A3"/>
    <w:pPr>
      <w:autoSpaceDN w:val="0"/>
      <w:jc w:val="both"/>
    </w:pPr>
    <w:rPr>
      <w:rFonts w:ascii="Arial" w:eastAsiaTheme="minorHAnsi" w:hAnsi="Arial" w:cs="Arial"/>
      <w:sz w:val="20"/>
      <w:szCs w:val="20"/>
    </w:rPr>
  </w:style>
  <w:style w:type="paragraph" w:customStyle="1" w:styleId="111-3rove">
    <w:name w:val="1.1.1-3 úroveň"/>
    <w:basedOn w:val="Normln"/>
    <w:rsid w:val="00D9468B"/>
    <w:pPr>
      <w:keepNext/>
      <w:numPr>
        <w:ilvl w:val="2"/>
        <w:numId w:val="2"/>
      </w:numPr>
      <w:snapToGrid w:val="0"/>
      <w:ind w:left="851" w:hanging="567"/>
      <w:jc w:val="both"/>
    </w:pPr>
    <w:rPr>
      <w:rFonts w:ascii="Arial" w:eastAsiaTheme="minorHAnsi" w:hAnsi="Arial" w:cs="Arial"/>
      <w:sz w:val="22"/>
      <w:szCs w:val="22"/>
    </w:rPr>
  </w:style>
  <w:style w:type="paragraph" w:customStyle="1" w:styleId="slovn1rove">
    <w:name w:val="číslování 1.úroveň"/>
    <w:basedOn w:val="Normln"/>
    <w:rsid w:val="00D9468B"/>
    <w:pPr>
      <w:keepNext/>
      <w:numPr>
        <w:numId w:val="2"/>
      </w:numPr>
      <w:spacing w:before="240" w:after="240"/>
      <w:ind w:left="0" w:firstLine="0"/>
      <w:jc w:val="center"/>
    </w:pPr>
    <w:rPr>
      <w:rFonts w:ascii="Arial" w:eastAsiaTheme="minorHAnsi" w:hAnsi="Arial" w:cs="Arial"/>
      <w:b/>
      <w:bCs/>
      <w:sz w:val="22"/>
      <w:szCs w:val="22"/>
      <w:u w:val="single"/>
    </w:rPr>
  </w:style>
  <w:style w:type="paragraph" w:customStyle="1" w:styleId="slovn2rove">
    <w:name w:val="číslování 2.úroveň"/>
    <w:basedOn w:val="Normln"/>
    <w:rsid w:val="00D9468B"/>
    <w:pPr>
      <w:keepNext/>
      <w:numPr>
        <w:ilvl w:val="1"/>
        <w:numId w:val="2"/>
      </w:numPr>
      <w:snapToGrid w:val="0"/>
      <w:spacing w:before="120" w:after="120"/>
      <w:ind w:left="567" w:hanging="567"/>
      <w:jc w:val="both"/>
    </w:pPr>
    <w:rPr>
      <w:rFonts w:ascii="Arial" w:eastAsiaTheme="minorHAnsi" w:hAnsi="Arial" w:cs="Arial"/>
      <w:sz w:val="22"/>
      <w:szCs w:val="22"/>
    </w:rPr>
  </w:style>
  <w:style w:type="character" w:customStyle="1" w:styleId="gmail-lrzxr">
    <w:name w:val="gmail-lrzxr"/>
    <w:basedOn w:val="Standardnpsmoodstavce"/>
    <w:rsid w:val="008E3985"/>
  </w:style>
  <w:style w:type="character" w:customStyle="1" w:styleId="Nevyeenzmnka1">
    <w:name w:val="Nevyřešená zmínka1"/>
    <w:basedOn w:val="Standardnpsmoodstavce"/>
    <w:uiPriority w:val="99"/>
    <w:semiHidden/>
    <w:unhideWhenUsed/>
    <w:rsid w:val="005940D0"/>
    <w:rPr>
      <w:color w:val="605E5C"/>
      <w:shd w:val="clear" w:color="auto" w:fill="E1DFDD"/>
    </w:rPr>
  </w:style>
  <w:style w:type="character" w:customStyle="1" w:styleId="Nevyeenzmnka2">
    <w:name w:val="Nevyřešená zmínka2"/>
    <w:basedOn w:val="Standardnpsmoodstavce"/>
    <w:uiPriority w:val="99"/>
    <w:semiHidden/>
    <w:unhideWhenUsed/>
    <w:rsid w:val="006A145B"/>
    <w:rPr>
      <w:color w:val="605E5C"/>
      <w:shd w:val="clear" w:color="auto" w:fill="E1DFDD"/>
    </w:rPr>
  </w:style>
  <w:style w:type="paragraph" w:customStyle="1" w:styleId="Titulnlist">
    <w:name w:val="Titulní list"/>
    <w:uiPriority w:val="99"/>
    <w:rsid w:val="00FE63C0"/>
    <w:pPr>
      <w:autoSpaceDE w:val="0"/>
      <w:autoSpaceDN w:val="0"/>
      <w:jc w:val="center"/>
    </w:pPr>
    <w:rPr>
      <w:rFonts w:ascii="Calibri" w:hAnsi="Calibri"/>
      <w:sz w:val="24"/>
      <w:szCs w:val="24"/>
    </w:rPr>
  </w:style>
  <w:style w:type="character" w:customStyle="1" w:styleId="OdstavecseseznamemChar">
    <w:name w:val="Odstavec se seznamem Char"/>
    <w:aliases w:val="Nad Char,List Paragraph Char,Odstavec cíl se seznamem Char,Odstavec se seznamem5 Char,Odstavec_muj Char,Odrážky Char,Odstavec se seznamem a odrážkou Char,1 úroveň Odstavec se seznamem Char,List Paragraph (Czech Tourism) Char"/>
    <w:link w:val="Odstavecseseznamem"/>
    <w:uiPriority w:val="34"/>
    <w:qFormat/>
    <w:rsid w:val="009F2AA5"/>
    <w:rPr>
      <w:sz w:val="24"/>
      <w:szCs w:val="24"/>
    </w:rPr>
  </w:style>
  <w:style w:type="paragraph" w:customStyle="1" w:styleId="Normal">
    <w:name w:val="[Normal]"/>
    <w:rsid w:val="006E420A"/>
    <w:pPr>
      <w:widowControl w:val="0"/>
      <w:autoSpaceDE w:val="0"/>
      <w:autoSpaceDN w:val="0"/>
      <w:adjustRightInd w:val="0"/>
    </w:pPr>
    <w:rPr>
      <w:rFonts w:ascii="Arial" w:hAnsi="Arial" w:cs="Arial"/>
      <w:sz w:val="24"/>
      <w:szCs w:val="24"/>
      <w:lang w:val="x-none"/>
    </w:rPr>
  </w:style>
  <w:style w:type="character" w:customStyle="1" w:styleId="Nevyeenzmnka3">
    <w:name w:val="Nevyřešená zmínka3"/>
    <w:basedOn w:val="Standardnpsmoodstavce"/>
    <w:uiPriority w:val="99"/>
    <w:semiHidden/>
    <w:unhideWhenUsed/>
    <w:rsid w:val="005B3A8C"/>
    <w:rPr>
      <w:color w:val="605E5C"/>
      <w:shd w:val="clear" w:color="auto" w:fill="E1DFDD"/>
    </w:rPr>
  </w:style>
  <w:style w:type="character" w:styleId="Nevyeenzmnka">
    <w:name w:val="Unresolved Mention"/>
    <w:basedOn w:val="Standardnpsmoodstavce"/>
    <w:uiPriority w:val="99"/>
    <w:semiHidden/>
    <w:unhideWhenUsed/>
    <w:rsid w:val="00A7404A"/>
    <w:rPr>
      <w:color w:val="605E5C"/>
      <w:shd w:val="clear" w:color="auto" w:fill="E1DFDD"/>
    </w:rPr>
  </w:style>
  <w:style w:type="character" w:customStyle="1" w:styleId="Zkladntext3Char">
    <w:name w:val="Základní text 3 Char"/>
    <w:basedOn w:val="Standardnpsmoodstavce"/>
    <w:link w:val="Zkladntext3"/>
    <w:rsid w:val="00C8559B"/>
    <w:rPr>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31744">
      <w:bodyDiv w:val="1"/>
      <w:marLeft w:val="0"/>
      <w:marRight w:val="0"/>
      <w:marTop w:val="0"/>
      <w:marBottom w:val="0"/>
      <w:divBdr>
        <w:top w:val="none" w:sz="0" w:space="0" w:color="auto"/>
        <w:left w:val="none" w:sz="0" w:space="0" w:color="auto"/>
        <w:bottom w:val="none" w:sz="0" w:space="0" w:color="auto"/>
        <w:right w:val="none" w:sz="0" w:space="0" w:color="auto"/>
      </w:divBdr>
    </w:div>
    <w:div w:id="379940659">
      <w:bodyDiv w:val="1"/>
      <w:marLeft w:val="0"/>
      <w:marRight w:val="0"/>
      <w:marTop w:val="0"/>
      <w:marBottom w:val="0"/>
      <w:divBdr>
        <w:top w:val="none" w:sz="0" w:space="0" w:color="auto"/>
        <w:left w:val="none" w:sz="0" w:space="0" w:color="auto"/>
        <w:bottom w:val="none" w:sz="0" w:space="0" w:color="auto"/>
        <w:right w:val="none" w:sz="0" w:space="0" w:color="auto"/>
      </w:divBdr>
    </w:div>
    <w:div w:id="449667178">
      <w:bodyDiv w:val="1"/>
      <w:marLeft w:val="0"/>
      <w:marRight w:val="0"/>
      <w:marTop w:val="0"/>
      <w:marBottom w:val="0"/>
      <w:divBdr>
        <w:top w:val="none" w:sz="0" w:space="0" w:color="auto"/>
        <w:left w:val="none" w:sz="0" w:space="0" w:color="auto"/>
        <w:bottom w:val="none" w:sz="0" w:space="0" w:color="auto"/>
        <w:right w:val="none" w:sz="0" w:space="0" w:color="auto"/>
      </w:divBdr>
    </w:div>
    <w:div w:id="491944756">
      <w:bodyDiv w:val="1"/>
      <w:marLeft w:val="0"/>
      <w:marRight w:val="0"/>
      <w:marTop w:val="0"/>
      <w:marBottom w:val="0"/>
      <w:divBdr>
        <w:top w:val="none" w:sz="0" w:space="0" w:color="auto"/>
        <w:left w:val="none" w:sz="0" w:space="0" w:color="auto"/>
        <w:bottom w:val="none" w:sz="0" w:space="0" w:color="auto"/>
        <w:right w:val="none" w:sz="0" w:space="0" w:color="auto"/>
      </w:divBdr>
    </w:div>
    <w:div w:id="732703513">
      <w:bodyDiv w:val="1"/>
      <w:marLeft w:val="0"/>
      <w:marRight w:val="0"/>
      <w:marTop w:val="0"/>
      <w:marBottom w:val="0"/>
      <w:divBdr>
        <w:top w:val="none" w:sz="0" w:space="0" w:color="auto"/>
        <w:left w:val="none" w:sz="0" w:space="0" w:color="auto"/>
        <w:bottom w:val="none" w:sz="0" w:space="0" w:color="auto"/>
        <w:right w:val="none" w:sz="0" w:space="0" w:color="auto"/>
      </w:divBdr>
    </w:div>
    <w:div w:id="766854989">
      <w:bodyDiv w:val="1"/>
      <w:marLeft w:val="0"/>
      <w:marRight w:val="0"/>
      <w:marTop w:val="0"/>
      <w:marBottom w:val="0"/>
      <w:divBdr>
        <w:top w:val="none" w:sz="0" w:space="0" w:color="auto"/>
        <w:left w:val="none" w:sz="0" w:space="0" w:color="auto"/>
        <w:bottom w:val="none" w:sz="0" w:space="0" w:color="auto"/>
        <w:right w:val="none" w:sz="0" w:space="0" w:color="auto"/>
      </w:divBdr>
      <w:divsChild>
        <w:div w:id="162819704">
          <w:marLeft w:val="0"/>
          <w:marRight w:val="0"/>
          <w:marTop w:val="0"/>
          <w:marBottom w:val="0"/>
          <w:divBdr>
            <w:top w:val="none" w:sz="0" w:space="0" w:color="auto"/>
            <w:left w:val="none" w:sz="0" w:space="0" w:color="auto"/>
            <w:bottom w:val="none" w:sz="0" w:space="0" w:color="auto"/>
            <w:right w:val="none" w:sz="0" w:space="0" w:color="auto"/>
          </w:divBdr>
          <w:divsChild>
            <w:div w:id="1258517933">
              <w:marLeft w:val="0"/>
              <w:marRight w:val="0"/>
              <w:marTop w:val="0"/>
              <w:marBottom w:val="0"/>
              <w:divBdr>
                <w:top w:val="none" w:sz="0" w:space="0" w:color="auto"/>
                <w:left w:val="none" w:sz="0" w:space="0" w:color="auto"/>
                <w:bottom w:val="none" w:sz="0" w:space="0" w:color="auto"/>
                <w:right w:val="none" w:sz="0" w:space="0" w:color="auto"/>
              </w:divBdr>
              <w:divsChild>
                <w:div w:id="2108038882">
                  <w:marLeft w:val="0"/>
                  <w:marRight w:val="0"/>
                  <w:marTop w:val="0"/>
                  <w:marBottom w:val="0"/>
                  <w:divBdr>
                    <w:top w:val="none" w:sz="0" w:space="0" w:color="auto"/>
                    <w:left w:val="none" w:sz="0" w:space="0" w:color="auto"/>
                    <w:bottom w:val="none" w:sz="0" w:space="0" w:color="auto"/>
                    <w:right w:val="none" w:sz="0" w:space="0" w:color="auto"/>
                  </w:divBdr>
                  <w:divsChild>
                    <w:div w:id="2053650749">
                      <w:marLeft w:val="0"/>
                      <w:marRight w:val="0"/>
                      <w:marTop w:val="0"/>
                      <w:marBottom w:val="0"/>
                      <w:divBdr>
                        <w:top w:val="none" w:sz="0" w:space="0" w:color="auto"/>
                        <w:left w:val="none" w:sz="0" w:space="0" w:color="auto"/>
                        <w:bottom w:val="none" w:sz="0" w:space="0" w:color="auto"/>
                        <w:right w:val="none" w:sz="0" w:space="0" w:color="auto"/>
                      </w:divBdr>
                      <w:divsChild>
                        <w:div w:id="1414863537">
                          <w:marLeft w:val="0"/>
                          <w:marRight w:val="0"/>
                          <w:marTop w:val="0"/>
                          <w:marBottom w:val="0"/>
                          <w:divBdr>
                            <w:top w:val="none" w:sz="0" w:space="0" w:color="auto"/>
                            <w:left w:val="none" w:sz="0" w:space="0" w:color="auto"/>
                            <w:bottom w:val="none" w:sz="0" w:space="0" w:color="auto"/>
                            <w:right w:val="none" w:sz="0" w:space="0" w:color="auto"/>
                          </w:divBdr>
                          <w:divsChild>
                            <w:div w:id="533924406">
                              <w:marLeft w:val="0"/>
                              <w:marRight w:val="0"/>
                              <w:marTop w:val="0"/>
                              <w:marBottom w:val="0"/>
                              <w:divBdr>
                                <w:top w:val="none" w:sz="0" w:space="0" w:color="auto"/>
                                <w:left w:val="none" w:sz="0" w:space="0" w:color="auto"/>
                                <w:bottom w:val="none" w:sz="0" w:space="0" w:color="auto"/>
                                <w:right w:val="none" w:sz="0" w:space="0" w:color="auto"/>
                              </w:divBdr>
                              <w:divsChild>
                                <w:div w:id="16701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9304773">
      <w:bodyDiv w:val="1"/>
      <w:marLeft w:val="0"/>
      <w:marRight w:val="0"/>
      <w:marTop w:val="0"/>
      <w:marBottom w:val="0"/>
      <w:divBdr>
        <w:top w:val="none" w:sz="0" w:space="0" w:color="auto"/>
        <w:left w:val="none" w:sz="0" w:space="0" w:color="auto"/>
        <w:bottom w:val="none" w:sz="0" w:space="0" w:color="auto"/>
        <w:right w:val="none" w:sz="0" w:space="0" w:color="auto"/>
      </w:divBdr>
    </w:div>
    <w:div w:id="789325320">
      <w:bodyDiv w:val="1"/>
      <w:marLeft w:val="0"/>
      <w:marRight w:val="0"/>
      <w:marTop w:val="0"/>
      <w:marBottom w:val="0"/>
      <w:divBdr>
        <w:top w:val="none" w:sz="0" w:space="0" w:color="auto"/>
        <w:left w:val="none" w:sz="0" w:space="0" w:color="auto"/>
        <w:bottom w:val="none" w:sz="0" w:space="0" w:color="auto"/>
        <w:right w:val="none" w:sz="0" w:space="0" w:color="auto"/>
      </w:divBdr>
    </w:div>
    <w:div w:id="1041242590">
      <w:bodyDiv w:val="1"/>
      <w:marLeft w:val="0"/>
      <w:marRight w:val="0"/>
      <w:marTop w:val="0"/>
      <w:marBottom w:val="0"/>
      <w:divBdr>
        <w:top w:val="none" w:sz="0" w:space="0" w:color="auto"/>
        <w:left w:val="none" w:sz="0" w:space="0" w:color="auto"/>
        <w:bottom w:val="none" w:sz="0" w:space="0" w:color="auto"/>
        <w:right w:val="none" w:sz="0" w:space="0" w:color="auto"/>
      </w:divBdr>
    </w:div>
    <w:div w:id="1053508551">
      <w:bodyDiv w:val="1"/>
      <w:marLeft w:val="0"/>
      <w:marRight w:val="0"/>
      <w:marTop w:val="0"/>
      <w:marBottom w:val="0"/>
      <w:divBdr>
        <w:top w:val="none" w:sz="0" w:space="0" w:color="auto"/>
        <w:left w:val="none" w:sz="0" w:space="0" w:color="auto"/>
        <w:bottom w:val="none" w:sz="0" w:space="0" w:color="auto"/>
        <w:right w:val="none" w:sz="0" w:space="0" w:color="auto"/>
      </w:divBdr>
    </w:div>
    <w:div w:id="1188064660">
      <w:bodyDiv w:val="1"/>
      <w:marLeft w:val="0"/>
      <w:marRight w:val="0"/>
      <w:marTop w:val="0"/>
      <w:marBottom w:val="0"/>
      <w:divBdr>
        <w:top w:val="none" w:sz="0" w:space="0" w:color="auto"/>
        <w:left w:val="none" w:sz="0" w:space="0" w:color="auto"/>
        <w:bottom w:val="none" w:sz="0" w:space="0" w:color="auto"/>
        <w:right w:val="none" w:sz="0" w:space="0" w:color="auto"/>
      </w:divBdr>
    </w:div>
    <w:div w:id="1385718523">
      <w:bodyDiv w:val="1"/>
      <w:marLeft w:val="0"/>
      <w:marRight w:val="0"/>
      <w:marTop w:val="0"/>
      <w:marBottom w:val="0"/>
      <w:divBdr>
        <w:top w:val="none" w:sz="0" w:space="0" w:color="auto"/>
        <w:left w:val="none" w:sz="0" w:space="0" w:color="auto"/>
        <w:bottom w:val="none" w:sz="0" w:space="0" w:color="auto"/>
        <w:right w:val="none" w:sz="0" w:space="0" w:color="auto"/>
      </w:divBdr>
    </w:div>
    <w:div w:id="1528179164">
      <w:bodyDiv w:val="1"/>
      <w:marLeft w:val="0"/>
      <w:marRight w:val="0"/>
      <w:marTop w:val="0"/>
      <w:marBottom w:val="0"/>
      <w:divBdr>
        <w:top w:val="none" w:sz="0" w:space="0" w:color="auto"/>
        <w:left w:val="none" w:sz="0" w:space="0" w:color="auto"/>
        <w:bottom w:val="none" w:sz="0" w:space="0" w:color="auto"/>
        <w:right w:val="none" w:sz="0" w:space="0" w:color="auto"/>
      </w:divBdr>
    </w:div>
    <w:div w:id="1928802606">
      <w:bodyDiv w:val="1"/>
      <w:marLeft w:val="0"/>
      <w:marRight w:val="0"/>
      <w:marTop w:val="0"/>
      <w:marBottom w:val="0"/>
      <w:divBdr>
        <w:top w:val="none" w:sz="0" w:space="0" w:color="auto"/>
        <w:left w:val="none" w:sz="0" w:space="0" w:color="auto"/>
        <w:bottom w:val="none" w:sz="0" w:space="0" w:color="auto"/>
        <w:right w:val="none" w:sz="0" w:space="0" w:color="auto"/>
      </w:divBdr>
    </w:div>
    <w:div w:id="1939824674">
      <w:bodyDiv w:val="1"/>
      <w:marLeft w:val="0"/>
      <w:marRight w:val="0"/>
      <w:marTop w:val="0"/>
      <w:marBottom w:val="0"/>
      <w:divBdr>
        <w:top w:val="none" w:sz="0" w:space="0" w:color="auto"/>
        <w:left w:val="none" w:sz="0" w:space="0" w:color="auto"/>
        <w:bottom w:val="none" w:sz="0" w:space="0" w:color="auto"/>
        <w:right w:val="none" w:sz="0" w:space="0" w:color="auto"/>
      </w:divBdr>
    </w:div>
    <w:div w:id="1943146963">
      <w:bodyDiv w:val="1"/>
      <w:marLeft w:val="0"/>
      <w:marRight w:val="0"/>
      <w:marTop w:val="0"/>
      <w:marBottom w:val="0"/>
      <w:divBdr>
        <w:top w:val="none" w:sz="0" w:space="0" w:color="auto"/>
        <w:left w:val="none" w:sz="0" w:space="0" w:color="auto"/>
        <w:bottom w:val="none" w:sz="0" w:space="0" w:color="auto"/>
        <w:right w:val="none" w:sz="0" w:space="0" w:color="auto"/>
      </w:divBdr>
    </w:div>
    <w:div w:id="2113090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zak.kr-karlovarsky.cz"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miroslav.papik@kr-karlovarsky.cz" TargetMode="External"/><Relationship Id="rId17"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hyperlink" Target="https://ezak.kr-karlovarsky.cz/vz00009495"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zak.kr-karlovarsky.cz/vz00009429" TargetMode="External"/><Relationship Id="rId5" Type="http://schemas.openxmlformats.org/officeDocument/2006/relationships/numbering" Target="numbering.xml"/><Relationship Id="rId15" Type="http://schemas.openxmlformats.org/officeDocument/2006/relationships/hyperlink" Target="https://ezak.kr-karlovarsky.cz/dns00000012"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zak.kr-karlovarsky.cz/profile_display_2.html"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epodatelna@kr-karlovarsky.cz"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epodatelna@kr-karlovarsky.cz"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0.jpe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Sablony\odbor%20investic\ODBOR_ext\Dopis_samostatn&#225;_p&#367;sobnost.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15388BBB451BC4CAF3B6FB89D6A99CB" ma:contentTypeVersion="2" ma:contentTypeDescription="Vytvoří nový dokument" ma:contentTypeScope="" ma:versionID="d56aa2cde5da9c8a6522299c46ab415b">
  <xsd:schema xmlns:xsd="http://www.w3.org/2001/XMLSchema" xmlns:xs="http://www.w3.org/2001/XMLSchema" xmlns:p="http://schemas.microsoft.com/office/2006/metadata/properties" xmlns:ns1="http://schemas.microsoft.com/sharepoint/v3" xmlns:ns2="69ce2b15-0efb-4f62-aca0-3c5cc41f3d53" targetNamespace="http://schemas.microsoft.com/office/2006/metadata/properties" ma:root="true" ma:fieldsID="1bb3fa5e6f9772935c0598cd51ff811d" ns1:_="" ns2:_="">
    <xsd:import namespace="http://schemas.microsoft.com/sharepoint/v3"/>
    <xsd:import namespace="69ce2b15-0efb-4f62-aca0-3c5cc41f3d53"/>
    <xsd:element name="properties">
      <xsd:complexType>
        <xsd:sequence>
          <xsd:element name="documentManagement">
            <xsd:complexType>
              <xsd:all>
                <xsd:element ref="ns1:PublishingStartDate" minOccurs="0"/>
                <xsd:element ref="ns1:PublishingExpirationDate" minOccurs="0"/>
                <xsd:element ref="ns2:Migration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 ma:hidden="true" ma:internalName="PublishingStartDate">
      <xsd:simpleType>
        <xsd:restriction base="dms:Unknown"/>
      </xsd:simpleType>
    </xsd:element>
    <xsd:element name="PublishingExpirationDate" ma:index="9" nillable="true" ma:displayName="Datum ukončení plánování"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9ce2b15-0efb-4f62-aca0-3c5cc41f3d53"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igrationSourceURL xmlns="69ce2b15-0efb-4f62-aca0-3c5cc41f3d53" xsi:nil="true"/>
    <PublishingStartDate xmlns="http://schemas.microsoft.com/sharepoint/v3" xsi:nil="true"/>
    <PublishingExpirationDate xmlns="http://schemas.microsoft.com/sharepoint/v3" xsi:nil="true"/>
  </documentManagement>
</p:properties>
</file>

<file path=customXml/itemProps1.xml><?xml version="1.0" encoding="utf-8"?>
<ds:datastoreItem xmlns:ds="http://schemas.openxmlformats.org/officeDocument/2006/customXml" ds:itemID="{C01D6639-14F7-4700-8CC6-13D68A1F96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ce2b15-0efb-4f62-aca0-3c5cc41f3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AB1A63-0A5C-474A-B155-494139818791}">
  <ds:schemaRefs>
    <ds:schemaRef ds:uri="http://schemas.openxmlformats.org/officeDocument/2006/bibliography"/>
  </ds:schemaRefs>
</ds:datastoreItem>
</file>

<file path=customXml/itemProps3.xml><?xml version="1.0" encoding="utf-8"?>
<ds:datastoreItem xmlns:ds="http://schemas.openxmlformats.org/officeDocument/2006/customXml" ds:itemID="{DCFC93D7-0561-4EA4-9BF6-B8AD57723C3B}">
  <ds:schemaRefs>
    <ds:schemaRef ds:uri="http://schemas.microsoft.com/sharepoint/v3/contenttype/forms"/>
  </ds:schemaRefs>
</ds:datastoreItem>
</file>

<file path=customXml/itemProps4.xml><?xml version="1.0" encoding="utf-8"?>
<ds:datastoreItem xmlns:ds="http://schemas.openxmlformats.org/officeDocument/2006/customXml" ds:itemID="{B15D2623-48CD-4F11-98E0-E84050D41420}">
  <ds:schemaRefs>
    <ds:schemaRef ds:uri="http://purl.org/dc/terms/"/>
    <ds:schemaRef ds:uri="http://schemas.openxmlformats.org/package/2006/metadata/core-properties"/>
    <ds:schemaRef ds:uri="http://schemas.microsoft.com/office/2006/documentManagement/types"/>
    <ds:schemaRef ds:uri="69ce2b15-0efb-4f62-aca0-3c5cc41f3d53"/>
    <ds:schemaRef ds:uri="http://purl.org/dc/elements/1.1/"/>
    <ds:schemaRef ds:uri="http://schemas.microsoft.com/office/2006/metadata/properties"/>
    <ds:schemaRef ds:uri="http://schemas.microsoft.com/sharepoint/v3"/>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Dopis_samostatná_působnost</Template>
  <TotalTime>39</TotalTime>
  <Pages>8</Pages>
  <Words>3167</Words>
  <Characters>19593</Characters>
  <Application>Microsoft Office Word</Application>
  <DocSecurity>0</DocSecurity>
  <Lines>163</Lines>
  <Paragraphs>45</Paragraphs>
  <ScaleCrop>false</ScaleCrop>
  <HeadingPairs>
    <vt:vector size="2" baseType="variant">
      <vt:variant>
        <vt:lpstr>Název</vt:lpstr>
      </vt:variant>
      <vt:variant>
        <vt:i4>1</vt:i4>
      </vt:variant>
    </vt:vector>
  </HeadingPairs>
  <TitlesOfParts>
    <vt:vector size="1" baseType="lpstr">
      <vt:lpstr>Soutěžní podmínky</vt:lpstr>
    </vt:vector>
  </TitlesOfParts>
  <Company>Krajský úřad</Company>
  <LinksUpToDate>false</LinksUpToDate>
  <CharactersWithSpaces>22715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Soutěžní podmínky</dc:title>
  <dc:subject/>
  <dc:creator>Radek Havlan</dc:creator>
  <cp:keywords/>
  <dc:description/>
  <cp:lastModifiedBy>Papík Miroslav</cp:lastModifiedBy>
  <cp:revision>11</cp:revision>
  <cp:lastPrinted>2020-07-02T06:23:00Z</cp:lastPrinted>
  <dcterms:created xsi:type="dcterms:W3CDTF">2026-01-09T17:09:00Z</dcterms:created>
  <dcterms:modified xsi:type="dcterms:W3CDTF">2026-01-21T14:56:00Z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0x010100415388BBB451BC4CAF3B6FB89D6A99CB</vt:lpwstr>
  </property>
</Properties>
</file>