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27C184" w14:textId="77777777" w:rsidR="00114057" w:rsidRDefault="00114057" w:rsidP="00114057"/>
    <w:p w14:paraId="42BDBC06" w14:textId="77777777" w:rsidR="00DA78D8" w:rsidRDefault="00DA78D8" w:rsidP="00114057"/>
    <w:p w14:paraId="7337AC5B" w14:textId="77777777" w:rsidR="00114057" w:rsidRDefault="00114057" w:rsidP="00114057"/>
    <w:p w14:paraId="39DC233C" w14:textId="77777777" w:rsidR="00114057" w:rsidRDefault="00114057" w:rsidP="00114057"/>
    <w:p w14:paraId="7F376AE6" w14:textId="77777777" w:rsidR="0073494E" w:rsidRDefault="0073494E" w:rsidP="00114057"/>
    <w:p w14:paraId="68749D9E" w14:textId="77777777" w:rsidR="0073494E" w:rsidRDefault="0073494E" w:rsidP="00114057"/>
    <w:p w14:paraId="26976F63" w14:textId="77777777" w:rsidR="0073494E" w:rsidRDefault="0073494E" w:rsidP="00114057"/>
    <w:p w14:paraId="42218695" w14:textId="77777777" w:rsidR="00D63F1F" w:rsidRDefault="00D63F1F" w:rsidP="00114057"/>
    <w:p w14:paraId="35E3A869" w14:textId="77777777" w:rsidR="00D63F1F" w:rsidRDefault="00D63F1F" w:rsidP="00114057"/>
    <w:p w14:paraId="06EBCAA9" w14:textId="6E668A8B" w:rsidR="00114057" w:rsidRDefault="00DA78D8" w:rsidP="00114057">
      <w:pPr>
        <w:pStyle w:val="Nzev"/>
      </w:pPr>
      <w:bookmarkStart w:id="0" w:name="_Hlk215055737"/>
      <w:r>
        <w:t>Požadavky na společné datové prostředí (CDE)</w:t>
      </w:r>
    </w:p>
    <w:bookmarkEnd w:id="0"/>
    <w:p w14:paraId="2ECC00A7" w14:textId="77777777" w:rsidR="00EB2BD6" w:rsidRDefault="00EB2BD6" w:rsidP="00EB2BD6"/>
    <w:p w14:paraId="71826A91" w14:textId="77777777" w:rsidR="00EB2BD6" w:rsidRDefault="00EB2BD6" w:rsidP="00EB2BD6"/>
    <w:p w14:paraId="1C5FD1DE" w14:textId="77777777" w:rsidR="00EB2BD6" w:rsidRDefault="00EB2BD6" w:rsidP="00EB2BD6"/>
    <w:p w14:paraId="420B6390" w14:textId="77777777" w:rsidR="00EB2BD6" w:rsidRDefault="00EB2BD6" w:rsidP="00EB2BD6"/>
    <w:p w14:paraId="335AB60E" w14:textId="77777777" w:rsidR="00EB2BD6" w:rsidRDefault="00EB2BD6" w:rsidP="00EB2BD6"/>
    <w:p w14:paraId="3C3544DD" w14:textId="32AE6FF8" w:rsidR="00EB2BD6" w:rsidRDefault="00EB2BD6">
      <w:pPr>
        <w:spacing w:before="0" w:after="200"/>
        <w:ind w:left="0"/>
      </w:pPr>
    </w:p>
    <w:p w14:paraId="526E5EC5" w14:textId="1BDC9FBA" w:rsidR="00EB2BD6" w:rsidRDefault="00EB2BD6" w:rsidP="00EB2BD6">
      <w:pPr>
        <w:pStyle w:val="Podnadpis"/>
        <w:rPr>
          <w:sz w:val="44"/>
          <w:szCs w:val="44"/>
        </w:rPr>
      </w:pPr>
      <w:r>
        <w:t>Projekt:</w:t>
      </w:r>
      <w:r w:rsidR="00C63505">
        <w:t xml:space="preserve"> </w:t>
      </w:r>
      <w:r w:rsidR="006921CB" w:rsidRPr="006921CB">
        <w:rPr>
          <w:b w:val="0"/>
          <w:bCs w:val="0"/>
        </w:rPr>
        <w:t>Rozšíření a modernizace urgentního příjmu Karlovarské krajské nemocnice – stavební práce</w:t>
      </w:r>
      <w:r>
        <w:tab/>
      </w:r>
      <w:r w:rsidR="008716D6">
        <w:tab/>
      </w:r>
    </w:p>
    <w:p w14:paraId="6F3680C2" w14:textId="540090CD" w:rsidR="00EB2BD6" w:rsidRDefault="00116A32" w:rsidP="00EB2BD6">
      <w:pPr>
        <w:pStyle w:val="Podnadpis"/>
      </w:pPr>
      <w:r>
        <w:t>Objednatel</w:t>
      </w:r>
      <w:r w:rsidR="00EB2BD6">
        <w:t>:</w:t>
      </w:r>
      <w:r w:rsidR="00C63505">
        <w:t xml:space="preserve"> </w:t>
      </w:r>
      <w:r w:rsidR="00C1691F">
        <w:rPr>
          <w:b w:val="0"/>
          <w:bCs w:val="0"/>
        </w:rPr>
        <w:t>Karlovarský kraj</w:t>
      </w:r>
    </w:p>
    <w:p w14:paraId="1C1E2F7C" w14:textId="77777777" w:rsidR="00331303" w:rsidRDefault="00331303" w:rsidP="00331303"/>
    <w:p w14:paraId="079C94F8" w14:textId="77777777" w:rsidR="00331303" w:rsidRDefault="00331303" w:rsidP="00331303"/>
    <w:p w14:paraId="1D0B94C2" w14:textId="77777777" w:rsidR="00331303" w:rsidRDefault="00331303" w:rsidP="00331303"/>
    <w:p w14:paraId="6056A5D3" w14:textId="77777777" w:rsidR="00331303" w:rsidRDefault="00331303" w:rsidP="00331303"/>
    <w:p w14:paraId="75807EFB" w14:textId="77777777" w:rsidR="00331303" w:rsidRDefault="00331303" w:rsidP="00331303">
      <w:pPr>
        <w:ind w:left="0"/>
      </w:pPr>
    </w:p>
    <w:p w14:paraId="5D944ABC" w14:textId="77777777" w:rsidR="00331303" w:rsidRDefault="00331303" w:rsidP="00331303"/>
    <w:p w14:paraId="1D03E956" w14:textId="77777777" w:rsidR="00331303" w:rsidRDefault="00331303" w:rsidP="00331303"/>
    <w:p w14:paraId="3A1B5651" w14:textId="77777777" w:rsidR="00331303" w:rsidRDefault="00331303" w:rsidP="00331303">
      <w:pPr>
        <w:ind w:left="0"/>
      </w:pPr>
    </w:p>
    <w:p w14:paraId="3B4F6EAA" w14:textId="30E68F8A" w:rsidR="006921CB" w:rsidRDefault="006921CB" w:rsidP="006921CB">
      <w:r>
        <w:t>Datum:</w:t>
      </w:r>
      <w:r>
        <w:tab/>
      </w:r>
      <w:r>
        <w:fldChar w:fldCharType="begin"/>
      </w:r>
      <w:r>
        <w:instrText xml:space="preserve"> TIME \@ "dd.MM.yyyy" </w:instrText>
      </w:r>
      <w:r>
        <w:fldChar w:fldCharType="separate"/>
      </w:r>
      <w:r w:rsidR="00191E5A">
        <w:rPr>
          <w:noProof/>
        </w:rPr>
        <w:t>26.11.2025</w:t>
      </w:r>
      <w:r>
        <w:fldChar w:fldCharType="end"/>
      </w:r>
    </w:p>
    <w:p w14:paraId="71553B95" w14:textId="77777777" w:rsidR="006921CB" w:rsidRDefault="006921CB" w:rsidP="006921CB">
      <w:r>
        <w:t>Verze:</w:t>
      </w:r>
      <w:r>
        <w:tab/>
        <w:t>01</w:t>
      </w:r>
    </w:p>
    <w:p w14:paraId="6DDBBC6F" w14:textId="77777777" w:rsidR="006921CB" w:rsidRDefault="006921CB" w:rsidP="006921CB">
      <w:r>
        <w:t xml:space="preserve">Vytvořil: </w:t>
      </w:r>
      <w:r>
        <w:tab/>
        <w:t>BIM Consulting s.r.o., MFS DX s.r.o.</w:t>
      </w:r>
    </w:p>
    <w:p w14:paraId="3B488290" w14:textId="77777777" w:rsidR="00331303" w:rsidRDefault="00331303">
      <w:pPr>
        <w:spacing w:before="0" w:after="200"/>
        <w:ind w:left="0"/>
      </w:pPr>
      <w:r>
        <w:br w:type="page"/>
      </w:r>
    </w:p>
    <w:p w14:paraId="1ECA5FF5" w14:textId="2F3DA886" w:rsidR="00114057" w:rsidRPr="00ED7945" w:rsidRDefault="00DA78D8" w:rsidP="00331303">
      <w:pPr>
        <w:pStyle w:val="Nadpis1"/>
      </w:pPr>
      <w:r>
        <w:lastRenderedPageBreak/>
        <w:t>Obecn</w:t>
      </w:r>
      <w:r w:rsidR="006F3DC8">
        <w:t>á</w:t>
      </w:r>
      <w:r>
        <w:t xml:space="preserve"> </w:t>
      </w:r>
      <w:r w:rsidR="006F3DC8">
        <w:t>ustanovení</w:t>
      </w:r>
    </w:p>
    <w:p w14:paraId="54CFF413" w14:textId="52088231" w:rsidR="00114057" w:rsidRDefault="004B5D18" w:rsidP="00D31007">
      <w:pPr>
        <w:pStyle w:val="lnek11"/>
      </w:pPr>
      <w:r>
        <w:t xml:space="preserve">Tato příloha stanovuje základní požadavky </w:t>
      </w:r>
      <w:r w:rsidR="006F3DC8">
        <w:t xml:space="preserve">na společné datové prostředí (dále jen </w:t>
      </w:r>
      <w:r>
        <w:t>CDE</w:t>
      </w:r>
      <w:r w:rsidR="006F3DC8">
        <w:t>)</w:t>
      </w:r>
      <w:r>
        <w:t xml:space="preserve"> Objednatele, které bude zajištěno </w:t>
      </w:r>
      <w:r w:rsidR="00BB1853">
        <w:t>Dodavatel</w:t>
      </w:r>
      <w:r>
        <w:t xml:space="preserve">em za účelem využívání informací o </w:t>
      </w:r>
      <w:r w:rsidR="00EC7B06">
        <w:t>p</w:t>
      </w:r>
      <w:r>
        <w:t>rojektu</w:t>
      </w:r>
      <w:r w:rsidR="00EC7B06">
        <w:t>.</w:t>
      </w:r>
      <w:r>
        <w:t xml:space="preserve"> CDE má umožnit zaznamenávat komunikaci, jednotlivé kroky a jednání uživatelů, plnění povinností Objednatele a </w:t>
      </w:r>
      <w:r w:rsidR="00BB1853">
        <w:t>Dodavatel</w:t>
      </w:r>
      <w:r>
        <w:t xml:space="preserve">e a jiných uživatelů CDE při realizaci a provozu </w:t>
      </w:r>
      <w:r w:rsidR="00EC7B06">
        <w:t>s</w:t>
      </w:r>
      <w:r>
        <w:t xml:space="preserve">tavby v rozsahu odpovídajícímu </w:t>
      </w:r>
      <w:r w:rsidR="00027C4A">
        <w:t>p</w:t>
      </w:r>
      <w:r>
        <w:t xml:space="preserve">rojektové dokumentaci a po tuto dobu umožnit přístup oprávněným subjektům ke sdíleným datům a </w:t>
      </w:r>
      <w:r w:rsidR="00027C4A">
        <w:t>informačnímu</w:t>
      </w:r>
      <w:r>
        <w:t xml:space="preserve"> modelu. CDE bude zřízeno formou cloudové služby na cloudovém úložišti (dále jen „cloud“), kterou zajistí a po dobu plnění smlouvy až do převzetí díla Objednateli bude spravovat </w:t>
      </w:r>
      <w:r w:rsidR="00BB1853">
        <w:t>Dodavatel</w:t>
      </w:r>
      <w:r w:rsidR="00027C4A">
        <w:t>.</w:t>
      </w:r>
      <w:r>
        <w:t xml:space="preserve">  </w:t>
      </w:r>
    </w:p>
    <w:p w14:paraId="35DC9A06" w14:textId="51E7F747" w:rsidR="00EC7B06" w:rsidRDefault="00BB1853" w:rsidP="00F8196F">
      <w:pPr>
        <w:pStyle w:val="lnek11"/>
      </w:pPr>
      <w:r>
        <w:t>Dodavatel</w:t>
      </w:r>
      <w:r w:rsidR="00EC7B06">
        <w:t xml:space="preserve"> je povinen Objednateli předložit konkrétní návrh řešení CDE, které bude zřizovat a zabezpečovat, a to v souladu se základními požadavky na CDE řešení stanovenými v této příloze. Tento dokument bude vypracován a předložen Objednateli ve lhůtě</w:t>
      </w:r>
      <w:r w:rsidR="005E4A6C">
        <w:t xml:space="preserve"> </w:t>
      </w:r>
      <w:r w:rsidR="00794E28">
        <w:t>24 dní</w:t>
      </w:r>
      <w:r w:rsidR="005E4A6C">
        <w:t xml:space="preserve"> účinnosti smlouvy</w:t>
      </w:r>
      <w:r w:rsidR="00741ECE">
        <w:t>.</w:t>
      </w:r>
    </w:p>
    <w:p w14:paraId="5B157330" w14:textId="4963E8C3" w:rsidR="00F7778F" w:rsidRDefault="00F7778F" w:rsidP="00DF66F0">
      <w:pPr>
        <w:pStyle w:val="lnek11"/>
      </w:pPr>
      <w:r>
        <w:t xml:space="preserve">Není-li stanoveno jinak, je </w:t>
      </w:r>
      <w:r w:rsidR="00BB1853">
        <w:t>Dodavatel</w:t>
      </w:r>
      <w:r>
        <w:t xml:space="preserve"> povinen přizpůsobit vlastnosti, funkce a potřeby CDE aktuálně účinným technickým normám, které se dané oblasti týkají. CDE musí obsahovat zejména: </w:t>
      </w:r>
    </w:p>
    <w:p w14:paraId="7229414B" w14:textId="61C39A7A" w:rsidR="00F7778F" w:rsidRDefault="006F3DC8" w:rsidP="005B0C17">
      <w:pPr>
        <w:pStyle w:val="lnek11"/>
        <w:numPr>
          <w:ilvl w:val="0"/>
          <w:numId w:val="14"/>
        </w:numPr>
      </w:pPr>
      <w:r>
        <w:t>r</w:t>
      </w:r>
      <w:r w:rsidR="00F7778F">
        <w:t>ozpracovaný prostor; který obsahuje neschválené informace vytvořené jednotlivými účastníky Projektu</w:t>
      </w:r>
      <w:r>
        <w:t>;</w:t>
      </w:r>
    </w:p>
    <w:p w14:paraId="7653E159" w14:textId="26B12F30" w:rsidR="00F7778F" w:rsidRDefault="006F3DC8" w:rsidP="005B0C17">
      <w:pPr>
        <w:pStyle w:val="lnek11"/>
        <w:numPr>
          <w:ilvl w:val="0"/>
          <w:numId w:val="14"/>
        </w:numPr>
      </w:pPr>
      <w:r>
        <w:t>s</w:t>
      </w:r>
      <w:r w:rsidR="00F7778F">
        <w:t xml:space="preserve">dílený prostor, který obsahuje informace, které byly ověřeny, zkontrolovány a schváleny pro sdílení s ostatními účastníky Projektu; </w:t>
      </w:r>
    </w:p>
    <w:p w14:paraId="0D672370" w14:textId="2A263A3F" w:rsidR="00F7778F" w:rsidRDefault="006F3DC8" w:rsidP="005B0C17">
      <w:pPr>
        <w:pStyle w:val="lnek11"/>
        <w:numPr>
          <w:ilvl w:val="0"/>
          <w:numId w:val="14"/>
        </w:numPr>
      </w:pPr>
      <w:r>
        <w:t>p</w:t>
      </w:r>
      <w:r w:rsidR="005B0C17">
        <w:t>ublikovaný</w:t>
      </w:r>
      <w:r w:rsidR="00F7778F">
        <w:t xml:space="preserve"> prostor</w:t>
      </w:r>
      <w:r w:rsidR="005B0C17">
        <w:t xml:space="preserve">, </w:t>
      </w:r>
      <w:r w:rsidR="00F7778F">
        <w:t xml:space="preserve">kde Objednatel informace schválil; </w:t>
      </w:r>
    </w:p>
    <w:p w14:paraId="48D34DF9" w14:textId="5583BABA" w:rsidR="00114057" w:rsidRDefault="006F3DC8" w:rsidP="005B0C17">
      <w:pPr>
        <w:pStyle w:val="lnek11"/>
        <w:numPr>
          <w:ilvl w:val="0"/>
          <w:numId w:val="14"/>
        </w:numPr>
      </w:pPr>
      <w:r>
        <w:t>a</w:t>
      </w:r>
      <w:r w:rsidR="00F7778F">
        <w:t>rchiv</w:t>
      </w:r>
      <w:r w:rsidR="005B0C17">
        <w:t>ovaný</w:t>
      </w:r>
      <w:r w:rsidR="00F7778F">
        <w:t xml:space="preserve"> prostor, kde se udržuje záznam o zakončené práci, modelech aj. a poskytuje auditorskou stopu v případě sporů.</w:t>
      </w:r>
    </w:p>
    <w:p w14:paraId="3E127887" w14:textId="7BC9095D" w:rsidR="0081022F" w:rsidRDefault="00BB1853" w:rsidP="001D3CEB">
      <w:pPr>
        <w:pStyle w:val="lnek11"/>
      </w:pPr>
      <w:r>
        <w:t>Dodavatel</w:t>
      </w:r>
      <w:r w:rsidR="0081022F">
        <w:t xml:space="preserve"> se zavazuje ustanovit osobu Správce datového prostředí, který vykonává koordinaci činností v rámci CDE, aktualizace nezbytných součásti CDE a jeho obsahu, správy výměny sdílených dat a dalších souvisejících činností v souvislosti s informačním modelem a informačním modelováním za účelem funkčnosti CDE. </w:t>
      </w:r>
      <w:r>
        <w:t>Dodavatel</w:t>
      </w:r>
      <w:r w:rsidR="0081022F">
        <w:t xml:space="preserve"> určí osobu Správce datového prostředí a potřebné údaje o ní sdělí Objednateli nejpozději ve lhůtě pro předání konkrétního návrhu řešení CDE Objednateli a je povinen zajistit, že po celou dobu trvání smlouvy bude pozice Správce </w:t>
      </w:r>
      <w:r w:rsidR="00EF4730">
        <w:t>datového prostředí</w:t>
      </w:r>
      <w:r w:rsidR="0081022F">
        <w:t xml:space="preserve">. </w:t>
      </w:r>
    </w:p>
    <w:p w14:paraId="4F823D39" w14:textId="663A44AF" w:rsidR="0081022F" w:rsidRDefault="0081022F" w:rsidP="007248A3">
      <w:pPr>
        <w:pStyle w:val="lnek11"/>
      </w:pPr>
      <w:r>
        <w:t xml:space="preserve">Sdílená data v rámci CDE zahrnují zejména tvorbu, vstupy a úpravy </w:t>
      </w:r>
      <w:r w:rsidR="00EF4730">
        <w:t>informačního</w:t>
      </w:r>
      <w:r>
        <w:t xml:space="preserve"> modelu, přičemž se dle okolností může jednat zejména o data a informace včetně obrazových a multimediálních dat a metadat: </w:t>
      </w:r>
    </w:p>
    <w:p w14:paraId="527395F0" w14:textId="36C21347" w:rsidR="0081022F" w:rsidRDefault="0081022F" w:rsidP="0081022F">
      <w:pPr>
        <w:pStyle w:val="lnek11"/>
        <w:numPr>
          <w:ilvl w:val="0"/>
          <w:numId w:val="15"/>
        </w:numPr>
      </w:pPr>
      <w:r>
        <w:t xml:space="preserve">související s dokumentací stavby; </w:t>
      </w:r>
    </w:p>
    <w:p w14:paraId="374BF70C" w14:textId="4358014A" w:rsidR="0081022F" w:rsidRDefault="0081022F" w:rsidP="0081022F">
      <w:pPr>
        <w:pStyle w:val="lnek11"/>
        <w:numPr>
          <w:ilvl w:val="0"/>
          <w:numId w:val="15"/>
        </w:numPr>
      </w:pPr>
      <w:r>
        <w:t xml:space="preserve">související s jednotlivými dílčími plněními, fázemi a dodávkami dle smlouvy; </w:t>
      </w:r>
    </w:p>
    <w:p w14:paraId="78515F8C" w14:textId="2236397E" w:rsidR="0081022F" w:rsidRDefault="0081022F" w:rsidP="0081022F">
      <w:pPr>
        <w:pStyle w:val="lnek11"/>
        <w:numPr>
          <w:ilvl w:val="0"/>
          <w:numId w:val="15"/>
        </w:numPr>
      </w:pPr>
      <w:r>
        <w:t xml:space="preserve">jakoukoli komunikaci mezi smluvními stranami a zainteresovanými subjekty nebo související </w:t>
      </w:r>
    </w:p>
    <w:p w14:paraId="64CB760B" w14:textId="77777777" w:rsidR="0081022F" w:rsidRDefault="0081022F" w:rsidP="0081022F">
      <w:pPr>
        <w:pStyle w:val="lnek11"/>
        <w:numPr>
          <w:ilvl w:val="0"/>
          <w:numId w:val="15"/>
        </w:numPr>
      </w:pPr>
      <w:r>
        <w:t xml:space="preserve">se sdílenými daty;  </w:t>
      </w:r>
    </w:p>
    <w:p w14:paraId="6C7C6B52" w14:textId="154866CD" w:rsidR="0081022F" w:rsidRDefault="0081022F" w:rsidP="0081022F">
      <w:pPr>
        <w:pStyle w:val="lnek11"/>
        <w:numPr>
          <w:ilvl w:val="0"/>
          <w:numId w:val="15"/>
        </w:numPr>
      </w:pPr>
      <w:r>
        <w:t xml:space="preserve">jakož i informace a data nezbytné pro plnění smlouvy. </w:t>
      </w:r>
    </w:p>
    <w:p w14:paraId="06C9851B" w14:textId="77777777" w:rsidR="00A119F3" w:rsidRDefault="0081022F" w:rsidP="00A119F3">
      <w:pPr>
        <w:pStyle w:val="lnek11"/>
      </w:pPr>
      <w:r>
        <w:t xml:space="preserve">V rámci CDE nelze sdílet komunikaci smluvních stran týkající se jejich nároků na placení ceny díla, platnosti, trvání nebo ukončování smlouvy a souvisejících nároků, ani uplatňování sankcí nebo čerpání zajištění dle smlouvy. Smluvní strany jsou oprávněny užívat CDE k uplatňování (vytýkání) vad a nedodělků a k plnění dle smlouvy týkajících se nápravy těchto vad a </w:t>
      </w:r>
      <w:r>
        <w:lastRenderedPageBreak/>
        <w:t>nedodělků, pokud se na tom předem dohodnou. Smluvní strany však nejsou povinny uplatňovat vady a nedodělky pouze prostřednictvím CDE.</w:t>
      </w:r>
      <w:r w:rsidR="00A119F3" w:rsidRPr="00A119F3">
        <w:t xml:space="preserve"> </w:t>
      </w:r>
    </w:p>
    <w:p w14:paraId="630FC2E5" w14:textId="47995828" w:rsidR="00F7778F" w:rsidRDefault="00BB1853" w:rsidP="00A119F3">
      <w:pPr>
        <w:pStyle w:val="lnek11"/>
      </w:pPr>
      <w:r>
        <w:t>Dodavatel</w:t>
      </w:r>
      <w:r w:rsidR="00A119F3">
        <w:t xml:space="preserve"> zajistí zaškolení personálu Objednatele. </w:t>
      </w:r>
    </w:p>
    <w:p w14:paraId="126188D9" w14:textId="13F986DC" w:rsidR="00114057" w:rsidRDefault="0003585D" w:rsidP="00093F09">
      <w:pPr>
        <w:pStyle w:val="Nadpis1"/>
      </w:pPr>
      <w:r>
        <w:t>Základní</w:t>
      </w:r>
      <w:r w:rsidR="006F3DC8">
        <w:t xml:space="preserve"> požadavky</w:t>
      </w:r>
      <w:r>
        <w:t xml:space="preserve"> na CDE</w:t>
      </w:r>
    </w:p>
    <w:p w14:paraId="6E66EDC3" w14:textId="3A62FDE7" w:rsidR="00AA0FDC" w:rsidRDefault="00AA0FDC" w:rsidP="008B0727">
      <w:pPr>
        <w:pStyle w:val="lnek11"/>
      </w:pPr>
      <w:r>
        <w:t xml:space="preserve">Přístupy do CDE pro osoby na straně Objednatele v počtu </w:t>
      </w:r>
      <w:r w:rsidR="00921D02" w:rsidRPr="00191E5A">
        <w:t>2</w:t>
      </w:r>
      <w:r w:rsidR="00191E5A" w:rsidRPr="00191E5A">
        <w:t>6</w:t>
      </w:r>
      <w:r>
        <w:t xml:space="preserve"> po celou dobu </w:t>
      </w:r>
      <w:r w:rsidR="009B06D1">
        <w:t>výstavby</w:t>
      </w:r>
      <w:r>
        <w:t xml:space="preserve">. </w:t>
      </w:r>
    </w:p>
    <w:p w14:paraId="7DBC3DE2" w14:textId="2A53556E" w:rsidR="00AA0FDC" w:rsidRDefault="00AA0FDC" w:rsidP="00AA0FDC">
      <w:pPr>
        <w:pStyle w:val="lnek11"/>
      </w:pPr>
      <w:proofErr w:type="spellStart"/>
      <w:r>
        <w:t>Bezinstalační</w:t>
      </w:r>
      <w:proofErr w:type="spellEnd"/>
      <w:r>
        <w:t xml:space="preserve">, tzn. cloudové řešení přístupné přes </w:t>
      </w:r>
      <w:r w:rsidR="009B2F21">
        <w:t>webový prohlížeč</w:t>
      </w:r>
      <w:r>
        <w:t xml:space="preserve">. </w:t>
      </w:r>
    </w:p>
    <w:p w14:paraId="248091BE" w14:textId="3E9D66DC" w:rsidR="00AA0FDC" w:rsidRDefault="00AA0FDC" w:rsidP="003202DC">
      <w:pPr>
        <w:pStyle w:val="lnek11"/>
      </w:pPr>
      <w:r>
        <w:t xml:space="preserve">CDE bude lokalizováno do češtiny. Vyžaduje-li tato smlouva určitou formu ověření, musí tato komunikace a sdílená data splňovat i tyto podmínky. </w:t>
      </w:r>
    </w:p>
    <w:p w14:paraId="6E5DC72B" w14:textId="27F6DBFB" w:rsidR="00FF4C98" w:rsidRDefault="00FF4C98" w:rsidP="00FF4C98">
      <w:pPr>
        <w:pStyle w:val="lnek11"/>
      </w:pPr>
      <w:r w:rsidRPr="00FF4C98">
        <w:t xml:space="preserve">Dokumentová </w:t>
      </w:r>
      <w:r w:rsidR="00BE5B5B" w:rsidRPr="00FF4C98">
        <w:t>metadata – dokumenty</w:t>
      </w:r>
      <w:r w:rsidRPr="00FF4C98">
        <w:t xml:space="preserve"> jsou k dispozici v uživatelském rozhraní obsahujícím uživatelská metadata potřebná pro řízení projektu.</w:t>
      </w:r>
    </w:p>
    <w:p w14:paraId="1C394ED3" w14:textId="64332FAD" w:rsidR="00AA0FDC" w:rsidRDefault="00AA0FDC" w:rsidP="00BA64B4">
      <w:pPr>
        <w:pStyle w:val="lnek11"/>
      </w:pPr>
      <w:r>
        <w:t xml:space="preserve">Správa uživatelských rolí a oprávnění uživatelů s různými úrovněmi přístupových oprávnění k celému projektu a jeho jednotlivým složkám a podsložkám. </w:t>
      </w:r>
    </w:p>
    <w:p w14:paraId="3C6997EE" w14:textId="4AEE8BD5" w:rsidR="00AA0FDC" w:rsidRDefault="00AA0FDC" w:rsidP="00C20903">
      <w:pPr>
        <w:pStyle w:val="lnek11"/>
      </w:pPr>
      <w:r>
        <w:t xml:space="preserve">Systém CDE nesmí být omezen jen na určité formáty, ale musí umožňovat uložit jakýkoli relevantní formát souboru dokumentu v digitální podobě. </w:t>
      </w:r>
    </w:p>
    <w:p w14:paraId="26D45C3D" w14:textId="02754593" w:rsidR="00AA0FDC" w:rsidRDefault="00AA0FDC" w:rsidP="009544A4">
      <w:pPr>
        <w:pStyle w:val="lnek11"/>
      </w:pPr>
      <w:r>
        <w:t xml:space="preserve">Možnost stažení souborů a složek na externí úložiště mimo CDE. </w:t>
      </w:r>
    </w:p>
    <w:p w14:paraId="30216850" w14:textId="3E2639B5" w:rsidR="00AA0FDC" w:rsidRDefault="00AA0FDC" w:rsidP="00B75356">
      <w:pPr>
        <w:pStyle w:val="lnek11"/>
      </w:pPr>
      <w:r>
        <w:t xml:space="preserve">Revize souborů včetně jejich správy, automatické značení verzí při nahrání nové verze dokumentu, archivace předchozích verzí a možnost návratu k předchozí verzi. </w:t>
      </w:r>
    </w:p>
    <w:p w14:paraId="0CAB82F5" w14:textId="388E631A" w:rsidR="00AA0FDC" w:rsidRDefault="00AA0FDC" w:rsidP="00AA0FDC">
      <w:pPr>
        <w:pStyle w:val="lnek11"/>
      </w:pPr>
      <w:r>
        <w:t>Porovnání stejných dokumentů v digitální podobě</w:t>
      </w:r>
      <w:r w:rsidR="00E633E7">
        <w:t xml:space="preserve"> ve formátu *.PDF</w:t>
      </w:r>
      <w:r>
        <w:t xml:space="preserve"> s jejich předchozími verzemi. </w:t>
      </w:r>
    </w:p>
    <w:p w14:paraId="778EE433" w14:textId="77777777" w:rsidR="00A119F3" w:rsidRDefault="00AA0FDC" w:rsidP="00A119F3">
      <w:pPr>
        <w:pStyle w:val="lnek11"/>
      </w:pPr>
      <w:r>
        <w:t xml:space="preserve">Hromadné ukládání dokumentů výběrem skupiny nebo složky souborů. </w:t>
      </w:r>
    </w:p>
    <w:p w14:paraId="2ACBA5D4" w14:textId="023F60F9" w:rsidR="00AA0FDC" w:rsidRDefault="00A119F3" w:rsidP="000B324B">
      <w:pPr>
        <w:pStyle w:val="lnek11"/>
      </w:pPr>
      <w:r>
        <w:t xml:space="preserve">CDE musí umožňovat různá </w:t>
      </w:r>
      <w:r w:rsidR="0063255F">
        <w:t>s</w:t>
      </w:r>
      <w:r>
        <w:t>chvalovací workflow</w:t>
      </w:r>
      <w:r w:rsidR="0063255F">
        <w:t xml:space="preserve"> pro činnosti prováděné v rámci CDE – např. kontroln</w:t>
      </w:r>
      <w:r w:rsidR="003E2746">
        <w:t>ě</w:t>
      </w:r>
      <w:r w:rsidR="0063255F">
        <w:t xml:space="preserve"> zkušební plány, </w:t>
      </w:r>
      <w:r w:rsidR="003E2746">
        <w:t>vzorkování, změnové listy, přejímky, zápisy z jednání</w:t>
      </w:r>
      <w:bookmarkStart w:id="1" w:name="_GoBack"/>
      <w:bookmarkEnd w:id="1"/>
      <w:r w:rsidR="00DA26DD">
        <w:t xml:space="preserve">, </w:t>
      </w:r>
      <w:r w:rsidR="0063255F">
        <w:t>schvalování dokumentace</w:t>
      </w:r>
      <w:r w:rsidR="00DA26DD">
        <w:t xml:space="preserve"> a další.</w:t>
      </w:r>
      <w:r>
        <w:t xml:space="preserve"> </w:t>
      </w:r>
    </w:p>
    <w:p w14:paraId="757C07A8" w14:textId="5789A51C" w:rsidR="00BE5B5B" w:rsidRDefault="00AA0FDC" w:rsidP="00297B36">
      <w:pPr>
        <w:pStyle w:val="lnek11"/>
      </w:pPr>
      <w:r>
        <w:t xml:space="preserve">Integrované prohlížení souborů (formáty </w:t>
      </w:r>
      <w:r w:rsidR="00922507">
        <w:t>*</w:t>
      </w:r>
      <w:r>
        <w:t>.</w:t>
      </w:r>
      <w:r w:rsidR="00922507">
        <w:t>IFC</w:t>
      </w:r>
      <w:r>
        <w:t xml:space="preserve">, </w:t>
      </w:r>
      <w:r w:rsidR="00922507">
        <w:t>*</w:t>
      </w:r>
      <w:r>
        <w:t>.</w:t>
      </w:r>
      <w:r w:rsidR="00922507">
        <w:t>PDF</w:t>
      </w:r>
      <w:r>
        <w:t xml:space="preserve">, </w:t>
      </w:r>
      <w:r w:rsidR="00922507">
        <w:t>*</w:t>
      </w:r>
      <w:r>
        <w:t>.</w:t>
      </w:r>
      <w:r w:rsidR="00922507">
        <w:t>DOCX</w:t>
      </w:r>
      <w:r>
        <w:t xml:space="preserve">, </w:t>
      </w:r>
      <w:r w:rsidR="00922507">
        <w:t>*</w:t>
      </w:r>
      <w:r>
        <w:t>.</w:t>
      </w:r>
      <w:r w:rsidR="00922507">
        <w:t>XLSX</w:t>
      </w:r>
      <w:r>
        <w:t xml:space="preserve">, </w:t>
      </w:r>
      <w:r w:rsidR="00922507">
        <w:t>*</w:t>
      </w:r>
      <w:r>
        <w:t>.</w:t>
      </w:r>
      <w:r w:rsidR="00922507">
        <w:t>JPG</w:t>
      </w:r>
      <w:r w:rsidR="003E2746">
        <w:t>)</w:t>
      </w:r>
      <w:r w:rsidR="00922507">
        <w:t>.</w:t>
      </w:r>
      <w:r w:rsidR="00BE5B5B">
        <w:t xml:space="preserve"> Prohlížeč IFC musí umožnit:</w:t>
      </w:r>
    </w:p>
    <w:p w14:paraId="30296A49" w14:textId="226729DA" w:rsidR="00BE5B5B" w:rsidRDefault="00BE5B5B" w:rsidP="00BE5B5B">
      <w:pPr>
        <w:pStyle w:val="lnek11"/>
        <w:numPr>
          <w:ilvl w:val="1"/>
          <w:numId w:val="17"/>
        </w:numPr>
        <w:ind w:left="709"/>
      </w:pPr>
      <w:r>
        <w:t>prohlížení negrafických informací prvků v modelu;</w:t>
      </w:r>
    </w:p>
    <w:p w14:paraId="3FDF4158" w14:textId="7E26DD9F" w:rsidR="00BE5B5B" w:rsidRDefault="00BE5B5B" w:rsidP="00BE5B5B">
      <w:pPr>
        <w:pStyle w:val="lnek11"/>
        <w:numPr>
          <w:ilvl w:val="1"/>
          <w:numId w:val="17"/>
        </w:numPr>
        <w:ind w:left="709"/>
      </w:pPr>
      <w:r>
        <w:t>měření vzdáleností a úhlů přímo v modelu;</w:t>
      </w:r>
    </w:p>
    <w:p w14:paraId="28C8E763" w14:textId="5745A3D8" w:rsidR="00BE5B5B" w:rsidRDefault="00BE5B5B" w:rsidP="00BE5B5B">
      <w:pPr>
        <w:pStyle w:val="lnek11"/>
        <w:numPr>
          <w:ilvl w:val="1"/>
          <w:numId w:val="17"/>
        </w:numPr>
        <w:ind w:left="709"/>
      </w:pPr>
      <w:r>
        <w:t>ukládání libovolných uživatelských pohledů, včetně řezů v libovolném místě modelu.</w:t>
      </w:r>
    </w:p>
    <w:p w14:paraId="4BF238C2" w14:textId="2F9A3794" w:rsidR="00AA0FDC" w:rsidRDefault="00AA0FDC" w:rsidP="00E8575D">
      <w:pPr>
        <w:pStyle w:val="lnek11"/>
      </w:pPr>
      <w:r>
        <w:t xml:space="preserve">Podpora e-mailové korespondence. Nastavitelné notifikace a upozornění uživatelů na nové soubory, jakékoliv změny stavu nebo pravidelné souhrnné zprávy. </w:t>
      </w:r>
    </w:p>
    <w:p w14:paraId="26784332" w14:textId="5F025E74" w:rsidR="00AA0FDC" w:rsidRDefault="00AA0FDC" w:rsidP="00AA0FDC">
      <w:pPr>
        <w:pStyle w:val="lnek11"/>
      </w:pPr>
      <w:r>
        <w:t xml:space="preserve">Vyhledávání v datech, </w:t>
      </w:r>
      <w:r w:rsidR="00643FAA">
        <w:t xml:space="preserve">včetně </w:t>
      </w:r>
      <w:r>
        <w:t>full-textové</w:t>
      </w:r>
      <w:r w:rsidR="00643FAA">
        <w:t>ho</w:t>
      </w:r>
      <w:r>
        <w:t xml:space="preserve"> vyhledávání. </w:t>
      </w:r>
    </w:p>
    <w:p w14:paraId="6EB68B09" w14:textId="641ECBC5" w:rsidR="00AA0FDC" w:rsidRDefault="00AA0FDC" w:rsidP="00AA0FDC">
      <w:pPr>
        <w:pStyle w:val="lnek11"/>
      </w:pPr>
      <w:r>
        <w:t xml:space="preserve">Možnost obnovení smazaných </w:t>
      </w:r>
      <w:r w:rsidR="00922507">
        <w:t>dokumentů</w:t>
      </w:r>
      <w:r>
        <w:t xml:space="preserve">. </w:t>
      </w:r>
    </w:p>
    <w:p w14:paraId="6C00C91C" w14:textId="4151D5FB" w:rsidR="00AA0FDC" w:rsidRDefault="00AA0FDC" w:rsidP="00AA0FDC">
      <w:pPr>
        <w:pStyle w:val="lnek11"/>
      </w:pPr>
      <w:r>
        <w:t>Filtrování</w:t>
      </w:r>
      <w:r w:rsidR="00922507">
        <w:t xml:space="preserve"> dokumentů</w:t>
      </w:r>
      <w:r w:rsidR="00643FAA">
        <w:t xml:space="preserve"> na základě metadat</w:t>
      </w:r>
      <w:r>
        <w:t xml:space="preserve">, vhodná zobrazení dat v rámci aplikace filtru. </w:t>
      </w:r>
    </w:p>
    <w:p w14:paraId="7530264A" w14:textId="1F696CE2" w:rsidR="00AA0FDC" w:rsidRDefault="00AA0FDC" w:rsidP="00AA0FDC">
      <w:pPr>
        <w:pStyle w:val="lnek11"/>
      </w:pPr>
      <w:r>
        <w:t xml:space="preserve">Audity dokumentů (např. formou audit logů). </w:t>
      </w:r>
    </w:p>
    <w:p w14:paraId="6B7E781F" w14:textId="704FB0B0" w:rsidR="00AA0FDC" w:rsidRDefault="00AA0FDC" w:rsidP="00DC28DD">
      <w:pPr>
        <w:pStyle w:val="lnek11"/>
      </w:pPr>
      <w:r>
        <w:t xml:space="preserve">Záznam informací o úpravách všech uložených souborů a jejich metadat včetně informace, kdo a kdy se souborem manipuloval. </w:t>
      </w:r>
    </w:p>
    <w:p w14:paraId="55C90999" w14:textId="2AD26001" w:rsidR="00AA0FDC" w:rsidRDefault="00AA0FDC" w:rsidP="006413EA">
      <w:pPr>
        <w:pStyle w:val="lnek11"/>
      </w:pPr>
      <w:r>
        <w:t xml:space="preserve">Po ukončení provozu systém umožňuje export dat do adresářové struktury včetně logů, auditů a metadat. </w:t>
      </w:r>
    </w:p>
    <w:p w14:paraId="123F06A6" w14:textId="788E64D3" w:rsidR="00E633E7" w:rsidRDefault="00AA0FDC" w:rsidP="00C95968">
      <w:pPr>
        <w:pStyle w:val="lnek11"/>
      </w:pPr>
      <w:r>
        <w:t xml:space="preserve">Vytváření úkolů přímo spojených s určitými místy v dokumentu (2D výkres / IFC model), jejich přiřazení konkrétním řešitelům, notifikace úkolů e-mailem.  </w:t>
      </w:r>
    </w:p>
    <w:p w14:paraId="080C6877" w14:textId="77777777" w:rsidR="00CB3C0C" w:rsidRDefault="00CB3C0C" w:rsidP="00CB3C0C">
      <w:pPr>
        <w:pStyle w:val="Nadpis1"/>
      </w:pPr>
      <w:r>
        <w:lastRenderedPageBreak/>
        <w:t xml:space="preserve">Požadavky na bezpečnost CDE </w:t>
      </w:r>
    </w:p>
    <w:p w14:paraId="0D997ED6" w14:textId="268A9C9E" w:rsidR="00DA26DD" w:rsidRDefault="00DA26DD" w:rsidP="00DA26DD">
      <w:pPr>
        <w:pStyle w:val="lnek11"/>
      </w:pPr>
      <w:r>
        <w:t>Pokud poskytovatel cloudu nemá sídlo v Evropské unii a neustavil si svého zástupce v jiném členském státě Evropské unie, musí mít ustanoveného svého zástupce v České republice.</w:t>
      </w:r>
    </w:p>
    <w:p w14:paraId="22BF9853" w14:textId="77777777" w:rsidR="00DA26DD" w:rsidRDefault="00DA26DD" w:rsidP="00DA26DD">
      <w:pPr>
        <w:pStyle w:val="lnek11"/>
      </w:pPr>
      <w:r>
        <w:t>Přihlašování pomocí hesel pro přístup k datům v zařízeních.</w:t>
      </w:r>
    </w:p>
    <w:p w14:paraId="2B437255" w14:textId="77777777" w:rsidR="00DA26DD" w:rsidRDefault="00DA26DD" w:rsidP="00DA26DD">
      <w:pPr>
        <w:pStyle w:val="lnek11"/>
      </w:pPr>
      <w:r>
        <w:t>Omezení přístupu k souborům pomocí přístupových práv (uživatelé, skupiny, dle rolí).</w:t>
      </w:r>
    </w:p>
    <w:p w14:paraId="78F83A8E" w14:textId="7E893BBD" w:rsidR="00CB3C0C" w:rsidRDefault="00CB3C0C" w:rsidP="0015177C">
      <w:pPr>
        <w:pStyle w:val="lnek11"/>
      </w:pPr>
      <w:r>
        <w:t xml:space="preserve">Systém musí podporovat a vynucovat přístup přes šifrované spojení prostřednictvím webového prohlížeče. </w:t>
      </w:r>
    </w:p>
    <w:p w14:paraId="76DE55C3" w14:textId="75AF35C0" w:rsidR="00CB3C0C" w:rsidRDefault="00CB3C0C" w:rsidP="00571903">
      <w:pPr>
        <w:pStyle w:val="lnek11"/>
      </w:pPr>
      <w:r>
        <w:t xml:space="preserve">Objednatel služby požaduje, aby Poskytovatel CDE bez zbytečného odkladu informoval o bezpečnostních událostech, které mohou mít vliv na integrity, důvěryhodnost a dostupnost uchovávaných dat. </w:t>
      </w:r>
    </w:p>
    <w:p w14:paraId="228325DD" w14:textId="7E6A3058" w:rsidR="00CB3C0C" w:rsidRDefault="00CB3C0C" w:rsidP="00FF3918">
      <w:pPr>
        <w:pStyle w:val="lnek11"/>
      </w:pPr>
      <w:r>
        <w:t xml:space="preserve">Poskytovatel CDE musí zajistit ochranu před škodlivým kódem nad Poskytovatelem CDE uchovávanými daty a informacemi. </w:t>
      </w:r>
    </w:p>
    <w:p w14:paraId="6186A944" w14:textId="77777777" w:rsidR="00DA26DD" w:rsidRDefault="00CB3C0C" w:rsidP="00DA26DD">
      <w:pPr>
        <w:pStyle w:val="lnek11"/>
      </w:pPr>
      <w:r>
        <w:t>Poskytovatel CDE musí zajistit ochranu webových portálů proti průnikům nasazením vhodné webové aplikační ochrany</w:t>
      </w:r>
      <w:r w:rsidR="00304005">
        <w:t>.</w:t>
      </w:r>
      <w:r w:rsidR="00DA26DD" w:rsidRPr="00DA26DD">
        <w:t xml:space="preserve"> </w:t>
      </w:r>
    </w:p>
    <w:p w14:paraId="0A9BC0C6" w14:textId="77777777" w:rsidR="00D43A33" w:rsidRDefault="00DA26DD" w:rsidP="00D43A33">
      <w:pPr>
        <w:pStyle w:val="lnek11"/>
      </w:pPr>
      <w:r>
        <w:t>Antivirová ochrana v reálném čase.</w:t>
      </w:r>
      <w:r w:rsidR="00D43A33" w:rsidRPr="00D43A33">
        <w:t xml:space="preserve"> </w:t>
      </w:r>
    </w:p>
    <w:p w14:paraId="6E28AE53" w14:textId="4C4AEAFC" w:rsidR="00D43A33" w:rsidRDefault="00D43A33" w:rsidP="00D43A33">
      <w:pPr>
        <w:pStyle w:val="lnek11"/>
      </w:pPr>
      <w:r>
        <w:t>Garantovaná dostupnost služby (SLA) 99,0%.</w:t>
      </w:r>
    </w:p>
    <w:sectPr w:rsidR="00D43A33" w:rsidSect="007A145A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112A6B" w14:textId="77777777" w:rsidR="00952FD1" w:rsidRDefault="00952FD1" w:rsidP="00E0726D">
      <w:pPr>
        <w:spacing w:before="0" w:line="240" w:lineRule="auto"/>
      </w:pPr>
      <w:r>
        <w:separator/>
      </w:r>
    </w:p>
  </w:endnote>
  <w:endnote w:type="continuationSeparator" w:id="0">
    <w:p w14:paraId="0FFBF3CF" w14:textId="77777777" w:rsidR="00952FD1" w:rsidRDefault="00952FD1" w:rsidP="00E0726D">
      <w:pPr>
        <w:spacing w:before="0" w:line="240" w:lineRule="auto"/>
      </w:pPr>
      <w:r>
        <w:continuationSeparator/>
      </w:r>
    </w:p>
  </w:endnote>
  <w:endnote w:type="continuationNotice" w:id="1">
    <w:p w14:paraId="574BB695" w14:textId="77777777" w:rsidR="00952FD1" w:rsidRDefault="00952FD1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lostrnky"/>
      </w:rPr>
      <w:id w:val="815613034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7EAFE922" w14:textId="4F9B5492" w:rsidR="00E0726D" w:rsidRDefault="00E0726D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2A38A10A" w14:textId="77777777" w:rsidR="00E0726D" w:rsidRDefault="00E0726D" w:rsidP="00E0726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B2114" w14:textId="2AB6DD8D" w:rsidR="00E0726D" w:rsidRPr="00E0726D" w:rsidRDefault="00191E5A">
    <w:pPr>
      <w:pStyle w:val="Zpat"/>
      <w:framePr w:wrap="none" w:vAnchor="text" w:hAnchor="margin" w:xAlign="right" w:y="1"/>
      <w:rPr>
        <w:rStyle w:val="slostrnky"/>
        <w:szCs w:val="16"/>
      </w:rPr>
    </w:pPr>
    <w:sdt>
      <w:sdtPr>
        <w:rPr>
          <w:rStyle w:val="slostrnky"/>
          <w:szCs w:val="16"/>
        </w:rPr>
        <w:id w:val="1654104764"/>
        <w:docPartObj>
          <w:docPartGallery w:val="Page Numbers (Bottom of Page)"/>
          <w:docPartUnique/>
        </w:docPartObj>
      </w:sdtPr>
      <w:sdtEndPr>
        <w:rPr>
          <w:rStyle w:val="slostrnky"/>
        </w:rPr>
      </w:sdtEndPr>
      <w:sdtContent>
        <w:r w:rsidR="00E0726D" w:rsidRPr="00E0726D">
          <w:rPr>
            <w:rStyle w:val="slostrnky"/>
            <w:szCs w:val="16"/>
          </w:rPr>
          <w:fldChar w:fldCharType="begin"/>
        </w:r>
        <w:r w:rsidR="00E0726D" w:rsidRPr="00E0726D">
          <w:rPr>
            <w:rStyle w:val="slostrnky"/>
            <w:szCs w:val="16"/>
          </w:rPr>
          <w:instrText xml:space="preserve"> PAGE </w:instrText>
        </w:r>
        <w:r w:rsidR="00E0726D" w:rsidRPr="00E0726D">
          <w:rPr>
            <w:rStyle w:val="slostrnky"/>
            <w:szCs w:val="16"/>
          </w:rPr>
          <w:fldChar w:fldCharType="separate"/>
        </w:r>
        <w:r w:rsidR="008031CB">
          <w:rPr>
            <w:rStyle w:val="slostrnky"/>
            <w:noProof/>
            <w:szCs w:val="16"/>
          </w:rPr>
          <w:t>3</w:t>
        </w:r>
        <w:r w:rsidR="00E0726D" w:rsidRPr="00E0726D">
          <w:rPr>
            <w:rStyle w:val="slostrnky"/>
            <w:szCs w:val="16"/>
          </w:rPr>
          <w:fldChar w:fldCharType="end"/>
        </w:r>
      </w:sdtContent>
    </w:sdt>
    <w:r w:rsidR="006B15B5">
      <w:rPr>
        <w:rStyle w:val="slostrnky"/>
        <w:szCs w:val="16"/>
      </w:rPr>
      <w:t xml:space="preserve"> </w:t>
    </w:r>
    <w:r w:rsidR="00695EE8">
      <w:rPr>
        <w:rStyle w:val="slostrnky"/>
        <w:szCs w:val="16"/>
      </w:rPr>
      <w:t>/</w:t>
    </w:r>
    <w:r w:rsidR="006B15B5">
      <w:rPr>
        <w:rStyle w:val="slostrnky"/>
        <w:szCs w:val="16"/>
      </w:rPr>
      <w:t xml:space="preserve"> </w:t>
    </w:r>
    <w:r w:rsidR="006B15B5">
      <w:rPr>
        <w:rStyle w:val="slostrnky"/>
        <w:szCs w:val="16"/>
      </w:rPr>
      <w:fldChar w:fldCharType="begin"/>
    </w:r>
    <w:r w:rsidR="006B15B5">
      <w:rPr>
        <w:rStyle w:val="slostrnky"/>
        <w:szCs w:val="16"/>
      </w:rPr>
      <w:instrText xml:space="preserve"> NUMPAGES   \* MERGEFORMAT </w:instrText>
    </w:r>
    <w:r w:rsidR="006B15B5">
      <w:rPr>
        <w:rStyle w:val="slostrnky"/>
        <w:szCs w:val="16"/>
      </w:rPr>
      <w:fldChar w:fldCharType="separate"/>
    </w:r>
    <w:r w:rsidR="008031CB">
      <w:rPr>
        <w:rStyle w:val="slostrnky"/>
        <w:noProof/>
        <w:szCs w:val="16"/>
      </w:rPr>
      <w:t>6</w:t>
    </w:r>
    <w:r w:rsidR="006B15B5">
      <w:rPr>
        <w:rStyle w:val="slostrnky"/>
        <w:szCs w:val="16"/>
      </w:rPr>
      <w:fldChar w:fldCharType="end"/>
    </w:r>
  </w:p>
  <w:p w14:paraId="1FA04E07" w14:textId="77777777" w:rsidR="00E0726D" w:rsidRDefault="00E0726D" w:rsidP="00E0726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40CD83" w14:textId="77777777" w:rsidR="00952FD1" w:rsidRDefault="00952FD1" w:rsidP="00E0726D">
      <w:pPr>
        <w:spacing w:before="0" w:line="240" w:lineRule="auto"/>
      </w:pPr>
      <w:r>
        <w:separator/>
      </w:r>
    </w:p>
  </w:footnote>
  <w:footnote w:type="continuationSeparator" w:id="0">
    <w:p w14:paraId="3C919239" w14:textId="77777777" w:rsidR="00952FD1" w:rsidRDefault="00952FD1" w:rsidP="00E0726D">
      <w:pPr>
        <w:spacing w:before="0" w:line="240" w:lineRule="auto"/>
      </w:pPr>
      <w:r>
        <w:continuationSeparator/>
      </w:r>
    </w:p>
  </w:footnote>
  <w:footnote w:type="continuationNotice" w:id="1">
    <w:p w14:paraId="142AFEA8" w14:textId="77777777" w:rsidR="00952FD1" w:rsidRDefault="00952FD1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3353F" w14:textId="25D99A08" w:rsidR="00E0726D" w:rsidRPr="00E0726D" w:rsidRDefault="00E633E7" w:rsidP="00E0726D">
    <w:pPr>
      <w:pStyle w:val="Zhlav"/>
      <w:jc w:val="center"/>
      <w:rPr>
        <w:szCs w:val="16"/>
      </w:rPr>
    </w:pPr>
    <w:r>
      <w:rPr>
        <w:szCs w:val="16"/>
      </w:rPr>
      <w:t>Požadavky na společné datové prostředí (CDE)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B3668"/>
    <w:multiLevelType w:val="multilevel"/>
    <w:tmpl w:val="F5182E86"/>
    <w:lvl w:ilvl="0">
      <w:start w:val="1"/>
      <w:numFmt w:val="bullet"/>
      <w:pStyle w:val="Tabulkaseznam"/>
      <w:lvlText w:val=""/>
      <w:lvlJc w:val="left"/>
      <w:pPr>
        <w:ind w:left="397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68" w:hanging="11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852" w:hanging="11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11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11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11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11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11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114"/>
      </w:pPr>
      <w:rPr>
        <w:rFonts w:ascii="Wingdings" w:hAnsi="Wingdings" w:hint="default"/>
      </w:rPr>
    </w:lvl>
  </w:abstractNum>
  <w:abstractNum w:abstractNumId="1" w15:restartNumberingAfterBreak="0">
    <w:nsid w:val="0A4708E3"/>
    <w:multiLevelType w:val="multilevel"/>
    <w:tmpl w:val="AD32FECA"/>
    <w:styleLink w:val="Aktulnseznam2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0CEB57EA"/>
    <w:multiLevelType w:val="multilevel"/>
    <w:tmpl w:val="B6461D72"/>
    <w:styleLink w:val="Aktulnseznam1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14856285"/>
    <w:multiLevelType w:val="multilevel"/>
    <w:tmpl w:val="607E2E38"/>
    <w:numStyleLink w:val="Plohy"/>
  </w:abstractNum>
  <w:abstractNum w:abstractNumId="4" w15:restartNumberingAfterBreak="0">
    <w:nsid w:val="31177B6F"/>
    <w:multiLevelType w:val="multilevel"/>
    <w:tmpl w:val="F96C335E"/>
    <w:lvl w:ilvl="0">
      <w:start w:val="1"/>
      <w:numFmt w:val="bullet"/>
      <w:pStyle w:val="Normlnodrky"/>
      <w:lvlText w:val=""/>
      <w:lvlJc w:val="left"/>
      <w:pPr>
        <w:ind w:left="96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48" w:hanging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53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1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0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38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66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95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36" w:hanging="284"/>
      </w:pPr>
      <w:rPr>
        <w:rFonts w:ascii="Wingdings" w:hAnsi="Wingdings" w:hint="default"/>
      </w:rPr>
    </w:lvl>
  </w:abstractNum>
  <w:abstractNum w:abstractNumId="5" w15:restartNumberingAfterBreak="0">
    <w:nsid w:val="3192602F"/>
    <w:multiLevelType w:val="multilevel"/>
    <w:tmpl w:val="607E2E38"/>
    <w:styleLink w:val="Plohy"/>
    <w:lvl w:ilvl="0">
      <w:start w:val="1"/>
      <w:numFmt w:val="upperLetter"/>
      <w:pStyle w:val="PlohaNadpis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PlohaNadpis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PlohaNadpis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35B9328B"/>
    <w:multiLevelType w:val="multilevel"/>
    <w:tmpl w:val="D96EDFDA"/>
    <w:styleLink w:val="Aktulnseznam3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3A1A2FDE"/>
    <w:multiLevelType w:val="hybridMultilevel"/>
    <w:tmpl w:val="3F6A3B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EC3DDA"/>
    <w:multiLevelType w:val="multilevel"/>
    <w:tmpl w:val="646CE3F0"/>
    <w:styleLink w:val="Styl2"/>
    <w:lvl w:ilvl="0">
      <w:start w:val="1"/>
      <w:numFmt w:val="bullet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352585B"/>
    <w:multiLevelType w:val="hybridMultilevel"/>
    <w:tmpl w:val="ED461E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5F3C0A"/>
    <w:multiLevelType w:val="multilevel"/>
    <w:tmpl w:val="43A0A84C"/>
    <w:styleLink w:val="Styl1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56012534"/>
    <w:multiLevelType w:val="multilevel"/>
    <w:tmpl w:val="050010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C2525E2"/>
    <w:multiLevelType w:val="multilevel"/>
    <w:tmpl w:val="4EAA3D04"/>
    <w:styleLink w:val="Dokumentslnky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6D941041"/>
    <w:multiLevelType w:val="multilevel"/>
    <w:tmpl w:val="E3B4FCCE"/>
    <w:lvl w:ilvl="0">
      <w:start w:val="1"/>
      <w:numFmt w:val="decimal"/>
      <w:lvlText w:val="%1."/>
      <w:lvlJc w:val="left"/>
      <w:pPr>
        <w:ind w:left="0" w:firstLine="0"/>
      </w:pPr>
      <w:rPr>
        <w:rFonts w:ascii="Arial Narrow" w:hAnsi="Arial Narrow"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Restart w:val="1"/>
      <w:pStyle w:val="lneka"/>
      <w:lvlText w:val="(%3)"/>
      <w:lvlJc w:val="left"/>
      <w:pPr>
        <w:ind w:left="964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4" w15:restartNumberingAfterBreak="0">
    <w:nsid w:val="70A00AE5"/>
    <w:multiLevelType w:val="hybridMultilevel"/>
    <w:tmpl w:val="6CFC9158"/>
    <w:lvl w:ilvl="0" w:tplc="AD12FF5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D1031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15"/>
  </w:num>
  <w:num w:numId="5">
    <w:abstractNumId w:val="0"/>
  </w:num>
  <w:num w:numId="6">
    <w:abstractNumId w:val="4"/>
  </w:num>
  <w:num w:numId="7">
    <w:abstractNumId w:val="10"/>
  </w:num>
  <w:num w:numId="8">
    <w:abstractNumId w:val="5"/>
  </w:num>
  <w:num w:numId="9">
    <w:abstractNumId w:val="3"/>
  </w:num>
  <w:num w:numId="10">
    <w:abstractNumId w:val="8"/>
  </w:num>
  <w:num w:numId="11">
    <w:abstractNumId w:val="12"/>
  </w:num>
  <w:num w:numId="12">
    <w:abstractNumId w:val="13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7"/>
  </w:num>
  <w:num w:numId="16">
    <w:abstractNumId w:val="14"/>
  </w:num>
  <w:num w:numId="17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A02"/>
    <w:rsid w:val="00000B5F"/>
    <w:rsid w:val="00000B90"/>
    <w:rsid w:val="0000204A"/>
    <w:rsid w:val="00003242"/>
    <w:rsid w:val="000037E7"/>
    <w:rsid w:val="00003AF8"/>
    <w:rsid w:val="0000453F"/>
    <w:rsid w:val="0000562A"/>
    <w:rsid w:val="00005C7B"/>
    <w:rsid w:val="00010E0C"/>
    <w:rsid w:val="00011F78"/>
    <w:rsid w:val="000124A1"/>
    <w:rsid w:val="00013125"/>
    <w:rsid w:val="00014E83"/>
    <w:rsid w:val="00015143"/>
    <w:rsid w:val="0001532E"/>
    <w:rsid w:val="00017E58"/>
    <w:rsid w:val="000208EA"/>
    <w:rsid w:val="00021BBB"/>
    <w:rsid w:val="00023237"/>
    <w:rsid w:val="00023F92"/>
    <w:rsid w:val="00024A05"/>
    <w:rsid w:val="000255F8"/>
    <w:rsid w:val="00025B56"/>
    <w:rsid w:val="0002696B"/>
    <w:rsid w:val="000278BD"/>
    <w:rsid w:val="00027C4A"/>
    <w:rsid w:val="00030452"/>
    <w:rsid w:val="00030574"/>
    <w:rsid w:val="00032F3C"/>
    <w:rsid w:val="00033012"/>
    <w:rsid w:val="0003435B"/>
    <w:rsid w:val="000352FC"/>
    <w:rsid w:val="0003585D"/>
    <w:rsid w:val="00035A6D"/>
    <w:rsid w:val="00035C15"/>
    <w:rsid w:val="0003776E"/>
    <w:rsid w:val="00040F94"/>
    <w:rsid w:val="00042092"/>
    <w:rsid w:val="00043565"/>
    <w:rsid w:val="0004450D"/>
    <w:rsid w:val="00044E37"/>
    <w:rsid w:val="00050323"/>
    <w:rsid w:val="0005091D"/>
    <w:rsid w:val="00050C73"/>
    <w:rsid w:val="00050D60"/>
    <w:rsid w:val="00051302"/>
    <w:rsid w:val="00054264"/>
    <w:rsid w:val="00054A85"/>
    <w:rsid w:val="00055D4B"/>
    <w:rsid w:val="0005797D"/>
    <w:rsid w:val="00060098"/>
    <w:rsid w:val="000600A8"/>
    <w:rsid w:val="00060120"/>
    <w:rsid w:val="0006051E"/>
    <w:rsid w:val="00061BA1"/>
    <w:rsid w:val="00062075"/>
    <w:rsid w:val="00062390"/>
    <w:rsid w:val="0006418C"/>
    <w:rsid w:val="00065D75"/>
    <w:rsid w:val="00067EAE"/>
    <w:rsid w:val="000712FD"/>
    <w:rsid w:val="00073CD1"/>
    <w:rsid w:val="00073CFF"/>
    <w:rsid w:val="00074E04"/>
    <w:rsid w:val="00076468"/>
    <w:rsid w:val="000802AD"/>
    <w:rsid w:val="0008071C"/>
    <w:rsid w:val="00081718"/>
    <w:rsid w:val="00082084"/>
    <w:rsid w:val="00082192"/>
    <w:rsid w:val="0008307E"/>
    <w:rsid w:val="0008560A"/>
    <w:rsid w:val="000901DB"/>
    <w:rsid w:val="00090EF9"/>
    <w:rsid w:val="00090F32"/>
    <w:rsid w:val="0009125D"/>
    <w:rsid w:val="0009351B"/>
    <w:rsid w:val="00093E5E"/>
    <w:rsid w:val="00093F09"/>
    <w:rsid w:val="00094FBB"/>
    <w:rsid w:val="000958D4"/>
    <w:rsid w:val="000968B3"/>
    <w:rsid w:val="00096DED"/>
    <w:rsid w:val="0009793C"/>
    <w:rsid w:val="000A0F6D"/>
    <w:rsid w:val="000A294F"/>
    <w:rsid w:val="000A481D"/>
    <w:rsid w:val="000A487A"/>
    <w:rsid w:val="000A4C9F"/>
    <w:rsid w:val="000A6FD0"/>
    <w:rsid w:val="000A7785"/>
    <w:rsid w:val="000B1E88"/>
    <w:rsid w:val="000B2021"/>
    <w:rsid w:val="000B314E"/>
    <w:rsid w:val="000B41F2"/>
    <w:rsid w:val="000B444A"/>
    <w:rsid w:val="000B4B49"/>
    <w:rsid w:val="000B69B0"/>
    <w:rsid w:val="000B76E9"/>
    <w:rsid w:val="000C0A54"/>
    <w:rsid w:val="000C0D78"/>
    <w:rsid w:val="000C2690"/>
    <w:rsid w:val="000C40F4"/>
    <w:rsid w:val="000C42FE"/>
    <w:rsid w:val="000C51EA"/>
    <w:rsid w:val="000C5E4D"/>
    <w:rsid w:val="000C5F7B"/>
    <w:rsid w:val="000C6A14"/>
    <w:rsid w:val="000D4A7B"/>
    <w:rsid w:val="000D4F1B"/>
    <w:rsid w:val="000D648B"/>
    <w:rsid w:val="000D6CA9"/>
    <w:rsid w:val="000D76F7"/>
    <w:rsid w:val="000D7825"/>
    <w:rsid w:val="000E04C9"/>
    <w:rsid w:val="000E20D1"/>
    <w:rsid w:val="000E39CB"/>
    <w:rsid w:val="000E3F6A"/>
    <w:rsid w:val="000E4D05"/>
    <w:rsid w:val="000E5510"/>
    <w:rsid w:val="000E590E"/>
    <w:rsid w:val="000E5FE0"/>
    <w:rsid w:val="000F0C4D"/>
    <w:rsid w:val="000F2B64"/>
    <w:rsid w:val="000F3D6D"/>
    <w:rsid w:val="000F65D5"/>
    <w:rsid w:val="000F6EA3"/>
    <w:rsid w:val="001000F6"/>
    <w:rsid w:val="00101876"/>
    <w:rsid w:val="00101CF1"/>
    <w:rsid w:val="00102B89"/>
    <w:rsid w:val="0010447B"/>
    <w:rsid w:val="00104896"/>
    <w:rsid w:val="00104901"/>
    <w:rsid w:val="001054D6"/>
    <w:rsid w:val="00106B1B"/>
    <w:rsid w:val="00106C55"/>
    <w:rsid w:val="001128EE"/>
    <w:rsid w:val="0011297F"/>
    <w:rsid w:val="00114057"/>
    <w:rsid w:val="001145FD"/>
    <w:rsid w:val="00114668"/>
    <w:rsid w:val="0011492C"/>
    <w:rsid w:val="001154B7"/>
    <w:rsid w:val="00115E44"/>
    <w:rsid w:val="00116A32"/>
    <w:rsid w:val="00116EA6"/>
    <w:rsid w:val="00117BC8"/>
    <w:rsid w:val="00120CB7"/>
    <w:rsid w:val="00121701"/>
    <w:rsid w:val="0012368D"/>
    <w:rsid w:val="00124326"/>
    <w:rsid w:val="001243B4"/>
    <w:rsid w:val="001243CE"/>
    <w:rsid w:val="00124A1F"/>
    <w:rsid w:val="00125F6A"/>
    <w:rsid w:val="001265D9"/>
    <w:rsid w:val="00127A31"/>
    <w:rsid w:val="0013021F"/>
    <w:rsid w:val="001308F0"/>
    <w:rsid w:val="00132507"/>
    <w:rsid w:val="00132E30"/>
    <w:rsid w:val="00133015"/>
    <w:rsid w:val="00134886"/>
    <w:rsid w:val="00135789"/>
    <w:rsid w:val="0013638B"/>
    <w:rsid w:val="001364DC"/>
    <w:rsid w:val="001364E5"/>
    <w:rsid w:val="001376F0"/>
    <w:rsid w:val="001432C3"/>
    <w:rsid w:val="00143423"/>
    <w:rsid w:val="00143DAB"/>
    <w:rsid w:val="0014648A"/>
    <w:rsid w:val="00151A6D"/>
    <w:rsid w:val="00152F58"/>
    <w:rsid w:val="001540C7"/>
    <w:rsid w:val="00154D3C"/>
    <w:rsid w:val="001566F1"/>
    <w:rsid w:val="001608C7"/>
    <w:rsid w:val="0016191B"/>
    <w:rsid w:val="00162B60"/>
    <w:rsid w:val="00163BCB"/>
    <w:rsid w:val="00166798"/>
    <w:rsid w:val="00167715"/>
    <w:rsid w:val="00171010"/>
    <w:rsid w:val="00173238"/>
    <w:rsid w:val="00173DF0"/>
    <w:rsid w:val="00173F33"/>
    <w:rsid w:val="00174671"/>
    <w:rsid w:val="00175A40"/>
    <w:rsid w:val="001773C5"/>
    <w:rsid w:val="001807A3"/>
    <w:rsid w:val="00180E11"/>
    <w:rsid w:val="00181DFD"/>
    <w:rsid w:val="0018287D"/>
    <w:rsid w:val="00183107"/>
    <w:rsid w:val="00183332"/>
    <w:rsid w:val="00185834"/>
    <w:rsid w:val="00185B20"/>
    <w:rsid w:val="00185DFB"/>
    <w:rsid w:val="00185F09"/>
    <w:rsid w:val="00185F18"/>
    <w:rsid w:val="00186425"/>
    <w:rsid w:val="00191918"/>
    <w:rsid w:val="00191E5A"/>
    <w:rsid w:val="0019275E"/>
    <w:rsid w:val="0019421D"/>
    <w:rsid w:val="00194BE1"/>
    <w:rsid w:val="00194D61"/>
    <w:rsid w:val="00195DED"/>
    <w:rsid w:val="001969BE"/>
    <w:rsid w:val="00196A27"/>
    <w:rsid w:val="001975A9"/>
    <w:rsid w:val="00197D59"/>
    <w:rsid w:val="001A247A"/>
    <w:rsid w:val="001A26F7"/>
    <w:rsid w:val="001A2DB8"/>
    <w:rsid w:val="001A3FB0"/>
    <w:rsid w:val="001A444D"/>
    <w:rsid w:val="001A4908"/>
    <w:rsid w:val="001A4FEA"/>
    <w:rsid w:val="001A557F"/>
    <w:rsid w:val="001A6EDB"/>
    <w:rsid w:val="001A7713"/>
    <w:rsid w:val="001B046E"/>
    <w:rsid w:val="001B285C"/>
    <w:rsid w:val="001B2B50"/>
    <w:rsid w:val="001B2DD0"/>
    <w:rsid w:val="001B32C4"/>
    <w:rsid w:val="001B34B4"/>
    <w:rsid w:val="001B4892"/>
    <w:rsid w:val="001B517D"/>
    <w:rsid w:val="001B5E70"/>
    <w:rsid w:val="001B6AB8"/>
    <w:rsid w:val="001B7C8B"/>
    <w:rsid w:val="001B7E45"/>
    <w:rsid w:val="001B7F93"/>
    <w:rsid w:val="001C0920"/>
    <w:rsid w:val="001C0F4D"/>
    <w:rsid w:val="001C178A"/>
    <w:rsid w:val="001C1F50"/>
    <w:rsid w:val="001C2A09"/>
    <w:rsid w:val="001C4BDA"/>
    <w:rsid w:val="001C4E06"/>
    <w:rsid w:val="001C7845"/>
    <w:rsid w:val="001C7934"/>
    <w:rsid w:val="001D3626"/>
    <w:rsid w:val="001D4608"/>
    <w:rsid w:val="001D57F5"/>
    <w:rsid w:val="001D5C4F"/>
    <w:rsid w:val="001E08BC"/>
    <w:rsid w:val="001E08CE"/>
    <w:rsid w:val="001E1DA9"/>
    <w:rsid w:val="001E2EF5"/>
    <w:rsid w:val="001E5397"/>
    <w:rsid w:val="001E6711"/>
    <w:rsid w:val="001E70EB"/>
    <w:rsid w:val="001E71D9"/>
    <w:rsid w:val="001F0AC3"/>
    <w:rsid w:val="001F0C24"/>
    <w:rsid w:val="001F1877"/>
    <w:rsid w:val="001F29A5"/>
    <w:rsid w:val="001F4A55"/>
    <w:rsid w:val="001F51C9"/>
    <w:rsid w:val="001F5F02"/>
    <w:rsid w:val="001F7C95"/>
    <w:rsid w:val="002012E3"/>
    <w:rsid w:val="0020133E"/>
    <w:rsid w:val="00202D29"/>
    <w:rsid w:val="002036CB"/>
    <w:rsid w:val="0021002A"/>
    <w:rsid w:val="002117C9"/>
    <w:rsid w:val="00212F2F"/>
    <w:rsid w:val="00213831"/>
    <w:rsid w:val="00214A5C"/>
    <w:rsid w:val="00214B0B"/>
    <w:rsid w:val="00215990"/>
    <w:rsid w:val="00216F99"/>
    <w:rsid w:val="0022016C"/>
    <w:rsid w:val="002201FF"/>
    <w:rsid w:val="00220C7E"/>
    <w:rsid w:val="00220CB9"/>
    <w:rsid w:val="00221046"/>
    <w:rsid w:val="002218E8"/>
    <w:rsid w:val="00225589"/>
    <w:rsid w:val="00227C4A"/>
    <w:rsid w:val="00230F5F"/>
    <w:rsid w:val="0023123F"/>
    <w:rsid w:val="002314DD"/>
    <w:rsid w:val="0023169F"/>
    <w:rsid w:val="002318A3"/>
    <w:rsid w:val="00232EFE"/>
    <w:rsid w:val="0023755B"/>
    <w:rsid w:val="002409DB"/>
    <w:rsid w:val="00245B9E"/>
    <w:rsid w:val="0024676D"/>
    <w:rsid w:val="00246C10"/>
    <w:rsid w:val="00246DDD"/>
    <w:rsid w:val="00247580"/>
    <w:rsid w:val="0025024E"/>
    <w:rsid w:val="0025028B"/>
    <w:rsid w:val="00251DCB"/>
    <w:rsid w:val="00253375"/>
    <w:rsid w:val="00253B3D"/>
    <w:rsid w:val="0025512B"/>
    <w:rsid w:val="00257194"/>
    <w:rsid w:val="0026045A"/>
    <w:rsid w:val="002604B5"/>
    <w:rsid w:val="0026233D"/>
    <w:rsid w:val="00262AEE"/>
    <w:rsid w:val="00262FE0"/>
    <w:rsid w:val="00263257"/>
    <w:rsid w:val="00263801"/>
    <w:rsid w:val="00265ED8"/>
    <w:rsid w:val="00266A4F"/>
    <w:rsid w:val="00267335"/>
    <w:rsid w:val="00267BFF"/>
    <w:rsid w:val="00270447"/>
    <w:rsid w:val="00271BF1"/>
    <w:rsid w:val="00272364"/>
    <w:rsid w:val="00276E3D"/>
    <w:rsid w:val="00277462"/>
    <w:rsid w:val="00280335"/>
    <w:rsid w:val="00280BEC"/>
    <w:rsid w:val="00280C6B"/>
    <w:rsid w:val="00283310"/>
    <w:rsid w:val="0028636C"/>
    <w:rsid w:val="00286891"/>
    <w:rsid w:val="00290A5A"/>
    <w:rsid w:val="002912F8"/>
    <w:rsid w:val="0029252F"/>
    <w:rsid w:val="002930C1"/>
    <w:rsid w:val="00293261"/>
    <w:rsid w:val="0029470A"/>
    <w:rsid w:val="00295819"/>
    <w:rsid w:val="00297E4B"/>
    <w:rsid w:val="002A2485"/>
    <w:rsid w:val="002A2D58"/>
    <w:rsid w:val="002A3081"/>
    <w:rsid w:val="002A436D"/>
    <w:rsid w:val="002A4E7A"/>
    <w:rsid w:val="002A524B"/>
    <w:rsid w:val="002A5735"/>
    <w:rsid w:val="002A5737"/>
    <w:rsid w:val="002A586D"/>
    <w:rsid w:val="002A7457"/>
    <w:rsid w:val="002B0490"/>
    <w:rsid w:val="002B1943"/>
    <w:rsid w:val="002B1C7A"/>
    <w:rsid w:val="002B39D9"/>
    <w:rsid w:val="002B6C55"/>
    <w:rsid w:val="002B748B"/>
    <w:rsid w:val="002C029D"/>
    <w:rsid w:val="002C2BD4"/>
    <w:rsid w:val="002C2D9D"/>
    <w:rsid w:val="002C2ECE"/>
    <w:rsid w:val="002C3E04"/>
    <w:rsid w:val="002C7297"/>
    <w:rsid w:val="002D1506"/>
    <w:rsid w:val="002D1A01"/>
    <w:rsid w:val="002D1AD6"/>
    <w:rsid w:val="002D206E"/>
    <w:rsid w:val="002D2AAE"/>
    <w:rsid w:val="002D2E6E"/>
    <w:rsid w:val="002D45A3"/>
    <w:rsid w:val="002D4FDB"/>
    <w:rsid w:val="002D517E"/>
    <w:rsid w:val="002D59D2"/>
    <w:rsid w:val="002E2FA1"/>
    <w:rsid w:val="002E42B2"/>
    <w:rsid w:val="002E5AA3"/>
    <w:rsid w:val="002E5FAE"/>
    <w:rsid w:val="002F0480"/>
    <w:rsid w:val="002F04DE"/>
    <w:rsid w:val="002F1B27"/>
    <w:rsid w:val="002F214A"/>
    <w:rsid w:val="002F225B"/>
    <w:rsid w:val="002F23E5"/>
    <w:rsid w:val="002F2663"/>
    <w:rsid w:val="002F367C"/>
    <w:rsid w:val="002F51B5"/>
    <w:rsid w:val="002F71C8"/>
    <w:rsid w:val="002F7610"/>
    <w:rsid w:val="003007B2"/>
    <w:rsid w:val="00300DA2"/>
    <w:rsid w:val="00300FDA"/>
    <w:rsid w:val="00301417"/>
    <w:rsid w:val="0030176F"/>
    <w:rsid w:val="00303EAA"/>
    <w:rsid w:val="00304005"/>
    <w:rsid w:val="00305ABD"/>
    <w:rsid w:val="003060E2"/>
    <w:rsid w:val="00306BFB"/>
    <w:rsid w:val="00306E41"/>
    <w:rsid w:val="003074D6"/>
    <w:rsid w:val="003077B8"/>
    <w:rsid w:val="003117D0"/>
    <w:rsid w:val="00312216"/>
    <w:rsid w:val="003122F2"/>
    <w:rsid w:val="003144ED"/>
    <w:rsid w:val="0031629A"/>
    <w:rsid w:val="00316952"/>
    <w:rsid w:val="003211E2"/>
    <w:rsid w:val="00321AE8"/>
    <w:rsid w:val="003238ED"/>
    <w:rsid w:val="003239CE"/>
    <w:rsid w:val="00324F6F"/>
    <w:rsid w:val="0032530D"/>
    <w:rsid w:val="00327064"/>
    <w:rsid w:val="003277D2"/>
    <w:rsid w:val="00331303"/>
    <w:rsid w:val="0033262F"/>
    <w:rsid w:val="00332DA3"/>
    <w:rsid w:val="00334887"/>
    <w:rsid w:val="003366F0"/>
    <w:rsid w:val="003374AC"/>
    <w:rsid w:val="003400B9"/>
    <w:rsid w:val="00340BAC"/>
    <w:rsid w:val="00340E15"/>
    <w:rsid w:val="00341B14"/>
    <w:rsid w:val="00341CD6"/>
    <w:rsid w:val="003428C2"/>
    <w:rsid w:val="0034317E"/>
    <w:rsid w:val="003434A6"/>
    <w:rsid w:val="00345B17"/>
    <w:rsid w:val="0034653E"/>
    <w:rsid w:val="00346D07"/>
    <w:rsid w:val="00347317"/>
    <w:rsid w:val="003514BA"/>
    <w:rsid w:val="00352181"/>
    <w:rsid w:val="00353082"/>
    <w:rsid w:val="003537BA"/>
    <w:rsid w:val="0035422B"/>
    <w:rsid w:val="00354690"/>
    <w:rsid w:val="00355E47"/>
    <w:rsid w:val="00355E84"/>
    <w:rsid w:val="00356D6F"/>
    <w:rsid w:val="003574D9"/>
    <w:rsid w:val="0035795F"/>
    <w:rsid w:val="00357C94"/>
    <w:rsid w:val="003642D4"/>
    <w:rsid w:val="00365FC0"/>
    <w:rsid w:val="00366352"/>
    <w:rsid w:val="0037255A"/>
    <w:rsid w:val="0037462F"/>
    <w:rsid w:val="00376334"/>
    <w:rsid w:val="00376542"/>
    <w:rsid w:val="00377446"/>
    <w:rsid w:val="00377EB6"/>
    <w:rsid w:val="00380AF0"/>
    <w:rsid w:val="003811CA"/>
    <w:rsid w:val="00381F6E"/>
    <w:rsid w:val="00382241"/>
    <w:rsid w:val="00382D94"/>
    <w:rsid w:val="00384158"/>
    <w:rsid w:val="00385312"/>
    <w:rsid w:val="0038584E"/>
    <w:rsid w:val="00386FF6"/>
    <w:rsid w:val="0038754C"/>
    <w:rsid w:val="0038797F"/>
    <w:rsid w:val="00387992"/>
    <w:rsid w:val="0039261C"/>
    <w:rsid w:val="00392E15"/>
    <w:rsid w:val="003933DE"/>
    <w:rsid w:val="00393BD5"/>
    <w:rsid w:val="00394179"/>
    <w:rsid w:val="003945CF"/>
    <w:rsid w:val="00395D6E"/>
    <w:rsid w:val="00397172"/>
    <w:rsid w:val="00397655"/>
    <w:rsid w:val="003978F2"/>
    <w:rsid w:val="003A0785"/>
    <w:rsid w:val="003A1FE9"/>
    <w:rsid w:val="003A2389"/>
    <w:rsid w:val="003A267A"/>
    <w:rsid w:val="003A2B1E"/>
    <w:rsid w:val="003A3F59"/>
    <w:rsid w:val="003A41EB"/>
    <w:rsid w:val="003A550E"/>
    <w:rsid w:val="003A63E8"/>
    <w:rsid w:val="003A669D"/>
    <w:rsid w:val="003A7985"/>
    <w:rsid w:val="003B01DA"/>
    <w:rsid w:val="003B2888"/>
    <w:rsid w:val="003B36C2"/>
    <w:rsid w:val="003B49F3"/>
    <w:rsid w:val="003B4AFE"/>
    <w:rsid w:val="003B707B"/>
    <w:rsid w:val="003C0749"/>
    <w:rsid w:val="003C0931"/>
    <w:rsid w:val="003C3B51"/>
    <w:rsid w:val="003C4046"/>
    <w:rsid w:val="003C53CD"/>
    <w:rsid w:val="003C591E"/>
    <w:rsid w:val="003C5B33"/>
    <w:rsid w:val="003C5E96"/>
    <w:rsid w:val="003D00D3"/>
    <w:rsid w:val="003D16CD"/>
    <w:rsid w:val="003D1C52"/>
    <w:rsid w:val="003D2BAF"/>
    <w:rsid w:val="003D3C65"/>
    <w:rsid w:val="003D3D03"/>
    <w:rsid w:val="003D40EC"/>
    <w:rsid w:val="003D4FD3"/>
    <w:rsid w:val="003D6DA4"/>
    <w:rsid w:val="003D6FE6"/>
    <w:rsid w:val="003D7BB6"/>
    <w:rsid w:val="003E11FC"/>
    <w:rsid w:val="003E16F4"/>
    <w:rsid w:val="003E1FFA"/>
    <w:rsid w:val="003E20A3"/>
    <w:rsid w:val="003E21FB"/>
    <w:rsid w:val="003E2746"/>
    <w:rsid w:val="003E34F1"/>
    <w:rsid w:val="003E4FFD"/>
    <w:rsid w:val="003E57BF"/>
    <w:rsid w:val="003E6345"/>
    <w:rsid w:val="003F220F"/>
    <w:rsid w:val="003F3AE6"/>
    <w:rsid w:val="003F485B"/>
    <w:rsid w:val="003F4CF4"/>
    <w:rsid w:val="003F5165"/>
    <w:rsid w:val="003F58C2"/>
    <w:rsid w:val="003F5C23"/>
    <w:rsid w:val="003F6A1E"/>
    <w:rsid w:val="003F74A3"/>
    <w:rsid w:val="003F771F"/>
    <w:rsid w:val="003F783F"/>
    <w:rsid w:val="00402349"/>
    <w:rsid w:val="00402D85"/>
    <w:rsid w:val="00403D3F"/>
    <w:rsid w:val="00403DEC"/>
    <w:rsid w:val="0040450D"/>
    <w:rsid w:val="0040515E"/>
    <w:rsid w:val="00407535"/>
    <w:rsid w:val="00407CE2"/>
    <w:rsid w:val="0041062A"/>
    <w:rsid w:val="00411240"/>
    <w:rsid w:val="00411933"/>
    <w:rsid w:val="00411C5D"/>
    <w:rsid w:val="00413969"/>
    <w:rsid w:val="00414035"/>
    <w:rsid w:val="00414F3C"/>
    <w:rsid w:val="00416046"/>
    <w:rsid w:val="004176FB"/>
    <w:rsid w:val="004208B6"/>
    <w:rsid w:val="004240FB"/>
    <w:rsid w:val="00424204"/>
    <w:rsid w:val="00424B71"/>
    <w:rsid w:val="00424CD4"/>
    <w:rsid w:val="00426495"/>
    <w:rsid w:val="004265AE"/>
    <w:rsid w:val="0042698F"/>
    <w:rsid w:val="00430ACC"/>
    <w:rsid w:val="004329FC"/>
    <w:rsid w:val="00435452"/>
    <w:rsid w:val="00437328"/>
    <w:rsid w:val="00440344"/>
    <w:rsid w:val="00440A9F"/>
    <w:rsid w:val="00440D06"/>
    <w:rsid w:val="0044138B"/>
    <w:rsid w:val="004433DA"/>
    <w:rsid w:val="00443842"/>
    <w:rsid w:val="00443951"/>
    <w:rsid w:val="00444175"/>
    <w:rsid w:val="00444E82"/>
    <w:rsid w:val="00445241"/>
    <w:rsid w:val="00445737"/>
    <w:rsid w:val="004472B4"/>
    <w:rsid w:val="004473D7"/>
    <w:rsid w:val="00451D1C"/>
    <w:rsid w:val="0045214F"/>
    <w:rsid w:val="0045229F"/>
    <w:rsid w:val="004537E0"/>
    <w:rsid w:val="004551DA"/>
    <w:rsid w:val="00460BB9"/>
    <w:rsid w:val="004627A3"/>
    <w:rsid w:val="004633EF"/>
    <w:rsid w:val="0046448A"/>
    <w:rsid w:val="00464902"/>
    <w:rsid w:val="00465B07"/>
    <w:rsid w:val="00465FE4"/>
    <w:rsid w:val="00467FA3"/>
    <w:rsid w:val="00472A3E"/>
    <w:rsid w:val="00472AA2"/>
    <w:rsid w:val="00474B71"/>
    <w:rsid w:val="00474C32"/>
    <w:rsid w:val="00475005"/>
    <w:rsid w:val="004755F2"/>
    <w:rsid w:val="004758A1"/>
    <w:rsid w:val="00477579"/>
    <w:rsid w:val="004820AD"/>
    <w:rsid w:val="00482FE4"/>
    <w:rsid w:val="00483F7E"/>
    <w:rsid w:val="00486D20"/>
    <w:rsid w:val="004871B5"/>
    <w:rsid w:val="004872E5"/>
    <w:rsid w:val="00487543"/>
    <w:rsid w:val="00490ACF"/>
    <w:rsid w:val="0049237C"/>
    <w:rsid w:val="00494BCC"/>
    <w:rsid w:val="00495D7E"/>
    <w:rsid w:val="004A1637"/>
    <w:rsid w:val="004A499B"/>
    <w:rsid w:val="004A561D"/>
    <w:rsid w:val="004A5FE2"/>
    <w:rsid w:val="004B30B6"/>
    <w:rsid w:val="004B3E1F"/>
    <w:rsid w:val="004B5D18"/>
    <w:rsid w:val="004C0456"/>
    <w:rsid w:val="004C056B"/>
    <w:rsid w:val="004C0B29"/>
    <w:rsid w:val="004C0F84"/>
    <w:rsid w:val="004C1348"/>
    <w:rsid w:val="004C2208"/>
    <w:rsid w:val="004C234D"/>
    <w:rsid w:val="004C33D0"/>
    <w:rsid w:val="004C5ECB"/>
    <w:rsid w:val="004D177D"/>
    <w:rsid w:val="004D2BAC"/>
    <w:rsid w:val="004D5948"/>
    <w:rsid w:val="004D690F"/>
    <w:rsid w:val="004D7273"/>
    <w:rsid w:val="004D7E3B"/>
    <w:rsid w:val="004E01D1"/>
    <w:rsid w:val="004E2CB2"/>
    <w:rsid w:val="004E3066"/>
    <w:rsid w:val="004E312B"/>
    <w:rsid w:val="004E3493"/>
    <w:rsid w:val="004E48DA"/>
    <w:rsid w:val="004E6636"/>
    <w:rsid w:val="004E75AA"/>
    <w:rsid w:val="004E76E0"/>
    <w:rsid w:val="004F086B"/>
    <w:rsid w:val="004F0FC3"/>
    <w:rsid w:val="004F13EF"/>
    <w:rsid w:val="004F2759"/>
    <w:rsid w:val="004F2C8A"/>
    <w:rsid w:val="004F2F4B"/>
    <w:rsid w:val="004F3144"/>
    <w:rsid w:val="004F3666"/>
    <w:rsid w:val="004F3BA7"/>
    <w:rsid w:val="004F613B"/>
    <w:rsid w:val="005004FF"/>
    <w:rsid w:val="005018CD"/>
    <w:rsid w:val="00501A2C"/>
    <w:rsid w:val="00501EC7"/>
    <w:rsid w:val="00502A44"/>
    <w:rsid w:val="00505C15"/>
    <w:rsid w:val="0050633C"/>
    <w:rsid w:val="00506EE5"/>
    <w:rsid w:val="005077DE"/>
    <w:rsid w:val="0050786A"/>
    <w:rsid w:val="005116A9"/>
    <w:rsid w:val="00511846"/>
    <w:rsid w:val="00511865"/>
    <w:rsid w:val="00511EFF"/>
    <w:rsid w:val="00512478"/>
    <w:rsid w:val="005130DD"/>
    <w:rsid w:val="00514545"/>
    <w:rsid w:val="00514614"/>
    <w:rsid w:val="0051690C"/>
    <w:rsid w:val="00517F27"/>
    <w:rsid w:val="0052434C"/>
    <w:rsid w:val="005253DC"/>
    <w:rsid w:val="00525CFE"/>
    <w:rsid w:val="00525F83"/>
    <w:rsid w:val="0052614C"/>
    <w:rsid w:val="005264B8"/>
    <w:rsid w:val="00526A2D"/>
    <w:rsid w:val="00526AF3"/>
    <w:rsid w:val="005302FF"/>
    <w:rsid w:val="005307B5"/>
    <w:rsid w:val="00530E49"/>
    <w:rsid w:val="0053185F"/>
    <w:rsid w:val="00531E7C"/>
    <w:rsid w:val="00532108"/>
    <w:rsid w:val="0053254D"/>
    <w:rsid w:val="005325C6"/>
    <w:rsid w:val="00532BCC"/>
    <w:rsid w:val="0053533C"/>
    <w:rsid w:val="0053610D"/>
    <w:rsid w:val="00540914"/>
    <w:rsid w:val="00542542"/>
    <w:rsid w:val="00542CFC"/>
    <w:rsid w:val="00543A99"/>
    <w:rsid w:val="00544876"/>
    <w:rsid w:val="005465B2"/>
    <w:rsid w:val="0055054B"/>
    <w:rsid w:val="00551D66"/>
    <w:rsid w:val="005526B0"/>
    <w:rsid w:val="00552D81"/>
    <w:rsid w:val="00552EDA"/>
    <w:rsid w:val="00552F0D"/>
    <w:rsid w:val="0055384A"/>
    <w:rsid w:val="00553C37"/>
    <w:rsid w:val="00554507"/>
    <w:rsid w:val="0055466E"/>
    <w:rsid w:val="0055572F"/>
    <w:rsid w:val="00557913"/>
    <w:rsid w:val="00560265"/>
    <w:rsid w:val="005609A0"/>
    <w:rsid w:val="00563A46"/>
    <w:rsid w:val="00563BD4"/>
    <w:rsid w:val="00565273"/>
    <w:rsid w:val="005659BF"/>
    <w:rsid w:val="005668C7"/>
    <w:rsid w:val="0056713C"/>
    <w:rsid w:val="005679C1"/>
    <w:rsid w:val="00570A32"/>
    <w:rsid w:val="005711C9"/>
    <w:rsid w:val="005712E0"/>
    <w:rsid w:val="005719A7"/>
    <w:rsid w:val="00572255"/>
    <w:rsid w:val="00573C47"/>
    <w:rsid w:val="00573D25"/>
    <w:rsid w:val="00574B43"/>
    <w:rsid w:val="005758B7"/>
    <w:rsid w:val="00575A86"/>
    <w:rsid w:val="00575C80"/>
    <w:rsid w:val="005771D3"/>
    <w:rsid w:val="005803F4"/>
    <w:rsid w:val="00581CBE"/>
    <w:rsid w:val="00581E2D"/>
    <w:rsid w:val="00582BF1"/>
    <w:rsid w:val="00584885"/>
    <w:rsid w:val="00584D67"/>
    <w:rsid w:val="005865B9"/>
    <w:rsid w:val="005865DF"/>
    <w:rsid w:val="00586844"/>
    <w:rsid w:val="00586CAC"/>
    <w:rsid w:val="00587ADB"/>
    <w:rsid w:val="00592810"/>
    <w:rsid w:val="00594530"/>
    <w:rsid w:val="005946D8"/>
    <w:rsid w:val="00595E39"/>
    <w:rsid w:val="00597325"/>
    <w:rsid w:val="00597575"/>
    <w:rsid w:val="005A0257"/>
    <w:rsid w:val="005A288D"/>
    <w:rsid w:val="005A2CBE"/>
    <w:rsid w:val="005A6A08"/>
    <w:rsid w:val="005B0008"/>
    <w:rsid w:val="005B0C17"/>
    <w:rsid w:val="005B124A"/>
    <w:rsid w:val="005B1997"/>
    <w:rsid w:val="005B299A"/>
    <w:rsid w:val="005B2BCA"/>
    <w:rsid w:val="005B4D57"/>
    <w:rsid w:val="005B4F35"/>
    <w:rsid w:val="005B746F"/>
    <w:rsid w:val="005B7D05"/>
    <w:rsid w:val="005C0DA9"/>
    <w:rsid w:val="005C1B82"/>
    <w:rsid w:val="005C1DD7"/>
    <w:rsid w:val="005C29A6"/>
    <w:rsid w:val="005C3E14"/>
    <w:rsid w:val="005C4245"/>
    <w:rsid w:val="005C42C5"/>
    <w:rsid w:val="005C5149"/>
    <w:rsid w:val="005C6E99"/>
    <w:rsid w:val="005C7DA2"/>
    <w:rsid w:val="005D232E"/>
    <w:rsid w:val="005D27FE"/>
    <w:rsid w:val="005D2F48"/>
    <w:rsid w:val="005D302D"/>
    <w:rsid w:val="005D562D"/>
    <w:rsid w:val="005D5910"/>
    <w:rsid w:val="005D7938"/>
    <w:rsid w:val="005D7C9E"/>
    <w:rsid w:val="005E0EDE"/>
    <w:rsid w:val="005E35D7"/>
    <w:rsid w:val="005E4A6C"/>
    <w:rsid w:val="005E622E"/>
    <w:rsid w:val="005E63D1"/>
    <w:rsid w:val="005E6DE0"/>
    <w:rsid w:val="005E7996"/>
    <w:rsid w:val="005E7F03"/>
    <w:rsid w:val="005E7F96"/>
    <w:rsid w:val="005F00E9"/>
    <w:rsid w:val="005F0FC9"/>
    <w:rsid w:val="005F140D"/>
    <w:rsid w:val="005F19C2"/>
    <w:rsid w:val="005F1AAA"/>
    <w:rsid w:val="005F23C4"/>
    <w:rsid w:val="005F375D"/>
    <w:rsid w:val="005F3A04"/>
    <w:rsid w:val="005F3D02"/>
    <w:rsid w:val="005F3FAC"/>
    <w:rsid w:val="005F4EBB"/>
    <w:rsid w:val="005F664C"/>
    <w:rsid w:val="005F689D"/>
    <w:rsid w:val="006013B0"/>
    <w:rsid w:val="006026BE"/>
    <w:rsid w:val="0060270A"/>
    <w:rsid w:val="006029B4"/>
    <w:rsid w:val="00604B34"/>
    <w:rsid w:val="006054F5"/>
    <w:rsid w:val="006055B7"/>
    <w:rsid w:val="00605BD9"/>
    <w:rsid w:val="00606737"/>
    <w:rsid w:val="00607992"/>
    <w:rsid w:val="006107E2"/>
    <w:rsid w:val="00611028"/>
    <w:rsid w:val="00613067"/>
    <w:rsid w:val="006146DA"/>
    <w:rsid w:val="006151ED"/>
    <w:rsid w:val="0061719A"/>
    <w:rsid w:val="00617FA0"/>
    <w:rsid w:val="006205B7"/>
    <w:rsid w:val="00621AC0"/>
    <w:rsid w:val="00621B17"/>
    <w:rsid w:val="00622FD4"/>
    <w:rsid w:val="00623137"/>
    <w:rsid w:val="006245BF"/>
    <w:rsid w:val="006256B6"/>
    <w:rsid w:val="00627816"/>
    <w:rsid w:val="006279C4"/>
    <w:rsid w:val="00627B85"/>
    <w:rsid w:val="006301D4"/>
    <w:rsid w:val="006301F0"/>
    <w:rsid w:val="00630612"/>
    <w:rsid w:val="00632344"/>
    <w:rsid w:val="0063255F"/>
    <w:rsid w:val="006348B8"/>
    <w:rsid w:val="00635918"/>
    <w:rsid w:val="0063614A"/>
    <w:rsid w:val="006362DE"/>
    <w:rsid w:val="006407EA"/>
    <w:rsid w:val="00641BA0"/>
    <w:rsid w:val="006429D2"/>
    <w:rsid w:val="00642F1B"/>
    <w:rsid w:val="00643FAA"/>
    <w:rsid w:val="00643FDA"/>
    <w:rsid w:val="006459C4"/>
    <w:rsid w:val="00650843"/>
    <w:rsid w:val="0065148C"/>
    <w:rsid w:val="00651D3B"/>
    <w:rsid w:val="00653269"/>
    <w:rsid w:val="00653E89"/>
    <w:rsid w:val="0065543E"/>
    <w:rsid w:val="00655B6D"/>
    <w:rsid w:val="00664ACE"/>
    <w:rsid w:val="00664B2C"/>
    <w:rsid w:val="00664F78"/>
    <w:rsid w:val="00665594"/>
    <w:rsid w:val="00665735"/>
    <w:rsid w:val="00665B80"/>
    <w:rsid w:val="00666359"/>
    <w:rsid w:val="00666636"/>
    <w:rsid w:val="006704E3"/>
    <w:rsid w:val="00670B14"/>
    <w:rsid w:val="00672992"/>
    <w:rsid w:val="00673199"/>
    <w:rsid w:val="00676BEC"/>
    <w:rsid w:val="00677CF8"/>
    <w:rsid w:val="0068010D"/>
    <w:rsid w:val="00683744"/>
    <w:rsid w:val="006837C7"/>
    <w:rsid w:val="006837EF"/>
    <w:rsid w:val="00683B2C"/>
    <w:rsid w:val="00686566"/>
    <w:rsid w:val="0068741D"/>
    <w:rsid w:val="00691CD7"/>
    <w:rsid w:val="00691D56"/>
    <w:rsid w:val="006921CB"/>
    <w:rsid w:val="0069568F"/>
    <w:rsid w:val="00695EE8"/>
    <w:rsid w:val="006A15D2"/>
    <w:rsid w:val="006A21C4"/>
    <w:rsid w:val="006A31BA"/>
    <w:rsid w:val="006A38AB"/>
    <w:rsid w:val="006A3A16"/>
    <w:rsid w:val="006A3D59"/>
    <w:rsid w:val="006A469E"/>
    <w:rsid w:val="006A4FF0"/>
    <w:rsid w:val="006A5208"/>
    <w:rsid w:val="006A562D"/>
    <w:rsid w:val="006A63A4"/>
    <w:rsid w:val="006A66ED"/>
    <w:rsid w:val="006A6E17"/>
    <w:rsid w:val="006A7FEB"/>
    <w:rsid w:val="006B0E0D"/>
    <w:rsid w:val="006B15B5"/>
    <w:rsid w:val="006B22CF"/>
    <w:rsid w:val="006B2739"/>
    <w:rsid w:val="006B45AA"/>
    <w:rsid w:val="006B6B43"/>
    <w:rsid w:val="006B7F9A"/>
    <w:rsid w:val="006C0B37"/>
    <w:rsid w:val="006C2279"/>
    <w:rsid w:val="006C2BF1"/>
    <w:rsid w:val="006C47EA"/>
    <w:rsid w:val="006C5FDA"/>
    <w:rsid w:val="006D0B42"/>
    <w:rsid w:val="006D0E95"/>
    <w:rsid w:val="006D462E"/>
    <w:rsid w:val="006D52B0"/>
    <w:rsid w:val="006D54B5"/>
    <w:rsid w:val="006D734B"/>
    <w:rsid w:val="006D74AA"/>
    <w:rsid w:val="006E06D1"/>
    <w:rsid w:val="006E0881"/>
    <w:rsid w:val="006E12EF"/>
    <w:rsid w:val="006E1403"/>
    <w:rsid w:val="006E22E6"/>
    <w:rsid w:val="006E24E3"/>
    <w:rsid w:val="006E2CC9"/>
    <w:rsid w:val="006E4DB5"/>
    <w:rsid w:val="006E7F8F"/>
    <w:rsid w:val="006F0188"/>
    <w:rsid w:val="006F10F3"/>
    <w:rsid w:val="006F223A"/>
    <w:rsid w:val="006F2357"/>
    <w:rsid w:val="006F2582"/>
    <w:rsid w:val="006F2DAE"/>
    <w:rsid w:val="006F3DC8"/>
    <w:rsid w:val="006F41D2"/>
    <w:rsid w:val="006F468F"/>
    <w:rsid w:val="006F4FB0"/>
    <w:rsid w:val="006F776C"/>
    <w:rsid w:val="006F7A0A"/>
    <w:rsid w:val="006F7AB4"/>
    <w:rsid w:val="007024E0"/>
    <w:rsid w:val="00703151"/>
    <w:rsid w:val="00703941"/>
    <w:rsid w:val="007054FE"/>
    <w:rsid w:val="00705DE9"/>
    <w:rsid w:val="00705FEA"/>
    <w:rsid w:val="007061BB"/>
    <w:rsid w:val="007061DB"/>
    <w:rsid w:val="007063B5"/>
    <w:rsid w:val="00706F27"/>
    <w:rsid w:val="00707E37"/>
    <w:rsid w:val="00710B96"/>
    <w:rsid w:val="00714981"/>
    <w:rsid w:val="00715F88"/>
    <w:rsid w:val="00717661"/>
    <w:rsid w:val="00717870"/>
    <w:rsid w:val="00720414"/>
    <w:rsid w:val="007205C3"/>
    <w:rsid w:val="0072105B"/>
    <w:rsid w:val="007239B3"/>
    <w:rsid w:val="007246C0"/>
    <w:rsid w:val="00730040"/>
    <w:rsid w:val="00731E82"/>
    <w:rsid w:val="00732A73"/>
    <w:rsid w:val="0073341F"/>
    <w:rsid w:val="00733D3A"/>
    <w:rsid w:val="0073494E"/>
    <w:rsid w:val="0073602A"/>
    <w:rsid w:val="00737889"/>
    <w:rsid w:val="00741ECE"/>
    <w:rsid w:val="0074278C"/>
    <w:rsid w:val="00742C15"/>
    <w:rsid w:val="00743353"/>
    <w:rsid w:val="00743FF2"/>
    <w:rsid w:val="00744701"/>
    <w:rsid w:val="00744D9E"/>
    <w:rsid w:val="00745022"/>
    <w:rsid w:val="007459A6"/>
    <w:rsid w:val="00745E1F"/>
    <w:rsid w:val="0075288F"/>
    <w:rsid w:val="00753C32"/>
    <w:rsid w:val="007549BD"/>
    <w:rsid w:val="00754A9F"/>
    <w:rsid w:val="00761892"/>
    <w:rsid w:val="00762088"/>
    <w:rsid w:val="00762E93"/>
    <w:rsid w:val="00765533"/>
    <w:rsid w:val="00766216"/>
    <w:rsid w:val="007665EF"/>
    <w:rsid w:val="00767D50"/>
    <w:rsid w:val="00770437"/>
    <w:rsid w:val="00770451"/>
    <w:rsid w:val="00773426"/>
    <w:rsid w:val="00773488"/>
    <w:rsid w:val="0077588E"/>
    <w:rsid w:val="00776182"/>
    <w:rsid w:val="0077632E"/>
    <w:rsid w:val="00776485"/>
    <w:rsid w:val="007769CC"/>
    <w:rsid w:val="00777B74"/>
    <w:rsid w:val="00777F93"/>
    <w:rsid w:val="00782AFB"/>
    <w:rsid w:val="0078394F"/>
    <w:rsid w:val="00783FA9"/>
    <w:rsid w:val="00785BDB"/>
    <w:rsid w:val="00785C17"/>
    <w:rsid w:val="0079045C"/>
    <w:rsid w:val="00790F22"/>
    <w:rsid w:val="007916E8"/>
    <w:rsid w:val="00791A65"/>
    <w:rsid w:val="0079273B"/>
    <w:rsid w:val="00792BE3"/>
    <w:rsid w:val="00794C06"/>
    <w:rsid w:val="00794E28"/>
    <w:rsid w:val="00795EC0"/>
    <w:rsid w:val="00796017"/>
    <w:rsid w:val="007969FA"/>
    <w:rsid w:val="007A0305"/>
    <w:rsid w:val="007A145A"/>
    <w:rsid w:val="007A253A"/>
    <w:rsid w:val="007A3765"/>
    <w:rsid w:val="007A4532"/>
    <w:rsid w:val="007A69F4"/>
    <w:rsid w:val="007A78CB"/>
    <w:rsid w:val="007B1C22"/>
    <w:rsid w:val="007B41DE"/>
    <w:rsid w:val="007B4C2F"/>
    <w:rsid w:val="007B50CF"/>
    <w:rsid w:val="007B651E"/>
    <w:rsid w:val="007B6B59"/>
    <w:rsid w:val="007B75F7"/>
    <w:rsid w:val="007B7FA7"/>
    <w:rsid w:val="007C18A3"/>
    <w:rsid w:val="007C3671"/>
    <w:rsid w:val="007C382C"/>
    <w:rsid w:val="007C5457"/>
    <w:rsid w:val="007C705B"/>
    <w:rsid w:val="007D13A8"/>
    <w:rsid w:val="007D13D6"/>
    <w:rsid w:val="007D2077"/>
    <w:rsid w:val="007D2533"/>
    <w:rsid w:val="007D2C6E"/>
    <w:rsid w:val="007D2E33"/>
    <w:rsid w:val="007D2F04"/>
    <w:rsid w:val="007D356C"/>
    <w:rsid w:val="007D3D9B"/>
    <w:rsid w:val="007D4DAE"/>
    <w:rsid w:val="007D52BC"/>
    <w:rsid w:val="007D5AD5"/>
    <w:rsid w:val="007D6989"/>
    <w:rsid w:val="007E1B52"/>
    <w:rsid w:val="007E1B6E"/>
    <w:rsid w:val="007E2896"/>
    <w:rsid w:val="007E2C08"/>
    <w:rsid w:val="007E3356"/>
    <w:rsid w:val="007E60CF"/>
    <w:rsid w:val="007E6490"/>
    <w:rsid w:val="007E6825"/>
    <w:rsid w:val="007F118F"/>
    <w:rsid w:val="007F125E"/>
    <w:rsid w:val="007F2619"/>
    <w:rsid w:val="007F2C52"/>
    <w:rsid w:val="007F6C99"/>
    <w:rsid w:val="007F7115"/>
    <w:rsid w:val="007F713E"/>
    <w:rsid w:val="007F7B18"/>
    <w:rsid w:val="00803015"/>
    <w:rsid w:val="008031CB"/>
    <w:rsid w:val="008036D3"/>
    <w:rsid w:val="008056EC"/>
    <w:rsid w:val="0080582C"/>
    <w:rsid w:val="00806C3C"/>
    <w:rsid w:val="00807D06"/>
    <w:rsid w:val="0081022F"/>
    <w:rsid w:val="00811A72"/>
    <w:rsid w:val="00814B8C"/>
    <w:rsid w:val="00814FE4"/>
    <w:rsid w:val="008162E2"/>
    <w:rsid w:val="008177AC"/>
    <w:rsid w:val="00820D58"/>
    <w:rsid w:val="008213F2"/>
    <w:rsid w:val="008225FD"/>
    <w:rsid w:val="00823CB2"/>
    <w:rsid w:val="00824B12"/>
    <w:rsid w:val="00825765"/>
    <w:rsid w:val="00825E0B"/>
    <w:rsid w:val="008315E3"/>
    <w:rsid w:val="008315EF"/>
    <w:rsid w:val="00831965"/>
    <w:rsid w:val="00831E5B"/>
    <w:rsid w:val="00832800"/>
    <w:rsid w:val="00834121"/>
    <w:rsid w:val="0083447D"/>
    <w:rsid w:val="00835F36"/>
    <w:rsid w:val="00837301"/>
    <w:rsid w:val="00837984"/>
    <w:rsid w:val="00841A6B"/>
    <w:rsid w:val="008449D9"/>
    <w:rsid w:val="00844D06"/>
    <w:rsid w:val="00845395"/>
    <w:rsid w:val="00847891"/>
    <w:rsid w:val="0085065E"/>
    <w:rsid w:val="00852EEE"/>
    <w:rsid w:val="008535FC"/>
    <w:rsid w:val="00854751"/>
    <w:rsid w:val="00855DC5"/>
    <w:rsid w:val="00855EC9"/>
    <w:rsid w:val="008561B3"/>
    <w:rsid w:val="0085679A"/>
    <w:rsid w:val="00860849"/>
    <w:rsid w:val="00861106"/>
    <w:rsid w:val="00861735"/>
    <w:rsid w:val="0086280A"/>
    <w:rsid w:val="00865315"/>
    <w:rsid w:val="00865EBF"/>
    <w:rsid w:val="0086613F"/>
    <w:rsid w:val="00867235"/>
    <w:rsid w:val="0087054E"/>
    <w:rsid w:val="0087080B"/>
    <w:rsid w:val="008711E7"/>
    <w:rsid w:val="008716D6"/>
    <w:rsid w:val="00871AB6"/>
    <w:rsid w:val="008722E3"/>
    <w:rsid w:val="00872A84"/>
    <w:rsid w:val="008733DD"/>
    <w:rsid w:val="008739F2"/>
    <w:rsid w:val="00873DA8"/>
    <w:rsid w:val="00874C15"/>
    <w:rsid w:val="00874E7D"/>
    <w:rsid w:val="00875F99"/>
    <w:rsid w:val="00876545"/>
    <w:rsid w:val="00877072"/>
    <w:rsid w:val="00880CC8"/>
    <w:rsid w:val="00882A68"/>
    <w:rsid w:val="008840D4"/>
    <w:rsid w:val="00884AF2"/>
    <w:rsid w:val="00884FC3"/>
    <w:rsid w:val="00885A71"/>
    <w:rsid w:val="008860ED"/>
    <w:rsid w:val="008878D5"/>
    <w:rsid w:val="0089186A"/>
    <w:rsid w:val="00892749"/>
    <w:rsid w:val="00892F1D"/>
    <w:rsid w:val="008934FE"/>
    <w:rsid w:val="008935FF"/>
    <w:rsid w:val="00893ADC"/>
    <w:rsid w:val="00894C1B"/>
    <w:rsid w:val="008963D7"/>
    <w:rsid w:val="008A0777"/>
    <w:rsid w:val="008A0D0B"/>
    <w:rsid w:val="008A30A4"/>
    <w:rsid w:val="008A51AA"/>
    <w:rsid w:val="008A7365"/>
    <w:rsid w:val="008B2436"/>
    <w:rsid w:val="008B2D88"/>
    <w:rsid w:val="008B4174"/>
    <w:rsid w:val="008B4451"/>
    <w:rsid w:val="008B5132"/>
    <w:rsid w:val="008B60CA"/>
    <w:rsid w:val="008B672B"/>
    <w:rsid w:val="008C08D6"/>
    <w:rsid w:val="008C12B4"/>
    <w:rsid w:val="008C199D"/>
    <w:rsid w:val="008C2D1A"/>
    <w:rsid w:val="008C2F05"/>
    <w:rsid w:val="008C3680"/>
    <w:rsid w:val="008C6707"/>
    <w:rsid w:val="008C7576"/>
    <w:rsid w:val="008D08AD"/>
    <w:rsid w:val="008D0CA8"/>
    <w:rsid w:val="008D2432"/>
    <w:rsid w:val="008D303B"/>
    <w:rsid w:val="008D4D02"/>
    <w:rsid w:val="008D56AC"/>
    <w:rsid w:val="008D5800"/>
    <w:rsid w:val="008D6E54"/>
    <w:rsid w:val="008D7804"/>
    <w:rsid w:val="008E19E8"/>
    <w:rsid w:val="008E1CBC"/>
    <w:rsid w:val="008E262C"/>
    <w:rsid w:val="008E2915"/>
    <w:rsid w:val="008E38E8"/>
    <w:rsid w:val="008E45BF"/>
    <w:rsid w:val="008E4AFC"/>
    <w:rsid w:val="008E59CE"/>
    <w:rsid w:val="008E65E6"/>
    <w:rsid w:val="008F2C19"/>
    <w:rsid w:val="008F57A8"/>
    <w:rsid w:val="00900779"/>
    <w:rsid w:val="00904BB6"/>
    <w:rsid w:val="00905D49"/>
    <w:rsid w:val="00906D71"/>
    <w:rsid w:val="00907A09"/>
    <w:rsid w:val="0091202D"/>
    <w:rsid w:val="009126C9"/>
    <w:rsid w:val="0091371B"/>
    <w:rsid w:val="00913D95"/>
    <w:rsid w:val="0091431E"/>
    <w:rsid w:val="00915EB3"/>
    <w:rsid w:val="00917148"/>
    <w:rsid w:val="00917C40"/>
    <w:rsid w:val="00917E2F"/>
    <w:rsid w:val="0092131A"/>
    <w:rsid w:val="00921935"/>
    <w:rsid w:val="00921D02"/>
    <w:rsid w:val="00922507"/>
    <w:rsid w:val="00923F65"/>
    <w:rsid w:val="00925E04"/>
    <w:rsid w:val="0092717F"/>
    <w:rsid w:val="009303EB"/>
    <w:rsid w:val="009318A8"/>
    <w:rsid w:val="009321C4"/>
    <w:rsid w:val="00932868"/>
    <w:rsid w:val="009345F9"/>
    <w:rsid w:val="00937C8B"/>
    <w:rsid w:val="009409A7"/>
    <w:rsid w:val="00941028"/>
    <w:rsid w:val="00942F9F"/>
    <w:rsid w:val="0094327E"/>
    <w:rsid w:val="00943BAA"/>
    <w:rsid w:val="00943E3A"/>
    <w:rsid w:val="00946D2A"/>
    <w:rsid w:val="00947C88"/>
    <w:rsid w:val="009500EB"/>
    <w:rsid w:val="0095011B"/>
    <w:rsid w:val="00950E18"/>
    <w:rsid w:val="0095118F"/>
    <w:rsid w:val="00952FD1"/>
    <w:rsid w:val="00953A8D"/>
    <w:rsid w:val="0095457A"/>
    <w:rsid w:val="00954790"/>
    <w:rsid w:val="00954F56"/>
    <w:rsid w:val="00955915"/>
    <w:rsid w:val="00956315"/>
    <w:rsid w:val="0095657F"/>
    <w:rsid w:val="009577CB"/>
    <w:rsid w:val="00960A0A"/>
    <w:rsid w:val="00961B65"/>
    <w:rsid w:val="00962F66"/>
    <w:rsid w:val="00963EC4"/>
    <w:rsid w:val="0096572C"/>
    <w:rsid w:val="00965989"/>
    <w:rsid w:val="0096695C"/>
    <w:rsid w:val="009703D9"/>
    <w:rsid w:val="00970FFC"/>
    <w:rsid w:val="00971A02"/>
    <w:rsid w:val="00972C43"/>
    <w:rsid w:val="00973437"/>
    <w:rsid w:val="00973F7A"/>
    <w:rsid w:val="00974563"/>
    <w:rsid w:val="009754F0"/>
    <w:rsid w:val="009757E9"/>
    <w:rsid w:val="00975E27"/>
    <w:rsid w:val="0097655E"/>
    <w:rsid w:val="00976738"/>
    <w:rsid w:val="009770C3"/>
    <w:rsid w:val="009774A7"/>
    <w:rsid w:val="00980694"/>
    <w:rsid w:val="00980C36"/>
    <w:rsid w:val="00980EC9"/>
    <w:rsid w:val="00981466"/>
    <w:rsid w:val="00982E06"/>
    <w:rsid w:val="009832B1"/>
    <w:rsid w:val="009857A9"/>
    <w:rsid w:val="0098704C"/>
    <w:rsid w:val="00987DB4"/>
    <w:rsid w:val="00990AA6"/>
    <w:rsid w:val="009917EA"/>
    <w:rsid w:val="00991B9A"/>
    <w:rsid w:val="009953CA"/>
    <w:rsid w:val="00996539"/>
    <w:rsid w:val="00996F78"/>
    <w:rsid w:val="00997206"/>
    <w:rsid w:val="009A465A"/>
    <w:rsid w:val="009A5085"/>
    <w:rsid w:val="009A5A4A"/>
    <w:rsid w:val="009A638F"/>
    <w:rsid w:val="009B06D1"/>
    <w:rsid w:val="009B1B96"/>
    <w:rsid w:val="009B2F21"/>
    <w:rsid w:val="009B33B1"/>
    <w:rsid w:val="009B36C9"/>
    <w:rsid w:val="009B3753"/>
    <w:rsid w:val="009B61EF"/>
    <w:rsid w:val="009B65A1"/>
    <w:rsid w:val="009B7E38"/>
    <w:rsid w:val="009C08DB"/>
    <w:rsid w:val="009C0DF7"/>
    <w:rsid w:val="009C16D2"/>
    <w:rsid w:val="009C2333"/>
    <w:rsid w:val="009C27BA"/>
    <w:rsid w:val="009C40DB"/>
    <w:rsid w:val="009C53C7"/>
    <w:rsid w:val="009C55A6"/>
    <w:rsid w:val="009C76E5"/>
    <w:rsid w:val="009C7711"/>
    <w:rsid w:val="009D0B5F"/>
    <w:rsid w:val="009D12D5"/>
    <w:rsid w:val="009D1620"/>
    <w:rsid w:val="009D6D70"/>
    <w:rsid w:val="009D711F"/>
    <w:rsid w:val="009E0991"/>
    <w:rsid w:val="009E2FF3"/>
    <w:rsid w:val="009E44D8"/>
    <w:rsid w:val="009E5198"/>
    <w:rsid w:val="009E54C4"/>
    <w:rsid w:val="009E6942"/>
    <w:rsid w:val="009E6DBC"/>
    <w:rsid w:val="009E719F"/>
    <w:rsid w:val="009E7BE9"/>
    <w:rsid w:val="009F0B66"/>
    <w:rsid w:val="009F0C54"/>
    <w:rsid w:val="009F0DD1"/>
    <w:rsid w:val="009F2951"/>
    <w:rsid w:val="009F2FC3"/>
    <w:rsid w:val="009F5163"/>
    <w:rsid w:val="009F5E82"/>
    <w:rsid w:val="009F6908"/>
    <w:rsid w:val="009F6A94"/>
    <w:rsid w:val="009F6AC9"/>
    <w:rsid w:val="009F6B0B"/>
    <w:rsid w:val="009F7280"/>
    <w:rsid w:val="009F78AB"/>
    <w:rsid w:val="009F79B2"/>
    <w:rsid w:val="009F7C05"/>
    <w:rsid w:val="00A004A3"/>
    <w:rsid w:val="00A0068C"/>
    <w:rsid w:val="00A00A3D"/>
    <w:rsid w:val="00A01543"/>
    <w:rsid w:val="00A01679"/>
    <w:rsid w:val="00A0214C"/>
    <w:rsid w:val="00A02D0E"/>
    <w:rsid w:val="00A02F77"/>
    <w:rsid w:val="00A04928"/>
    <w:rsid w:val="00A04C5C"/>
    <w:rsid w:val="00A04DC5"/>
    <w:rsid w:val="00A06144"/>
    <w:rsid w:val="00A074A4"/>
    <w:rsid w:val="00A075FC"/>
    <w:rsid w:val="00A076CB"/>
    <w:rsid w:val="00A119F3"/>
    <w:rsid w:val="00A11E80"/>
    <w:rsid w:val="00A1205E"/>
    <w:rsid w:val="00A124D3"/>
    <w:rsid w:val="00A12E3E"/>
    <w:rsid w:val="00A12FA6"/>
    <w:rsid w:val="00A13759"/>
    <w:rsid w:val="00A17829"/>
    <w:rsid w:val="00A2056D"/>
    <w:rsid w:val="00A2146D"/>
    <w:rsid w:val="00A2247A"/>
    <w:rsid w:val="00A238DC"/>
    <w:rsid w:val="00A23943"/>
    <w:rsid w:val="00A25200"/>
    <w:rsid w:val="00A25CC4"/>
    <w:rsid w:val="00A25FE9"/>
    <w:rsid w:val="00A26347"/>
    <w:rsid w:val="00A2642F"/>
    <w:rsid w:val="00A26815"/>
    <w:rsid w:val="00A271E7"/>
    <w:rsid w:val="00A30086"/>
    <w:rsid w:val="00A31BC8"/>
    <w:rsid w:val="00A31FC8"/>
    <w:rsid w:val="00A35DA8"/>
    <w:rsid w:val="00A3710D"/>
    <w:rsid w:val="00A372EB"/>
    <w:rsid w:val="00A40CA7"/>
    <w:rsid w:val="00A419D1"/>
    <w:rsid w:val="00A426B1"/>
    <w:rsid w:val="00A42AAF"/>
    <w:rsid w:val="00A42D8E"/>
    <w:rsid w:val="00A46A1B"/>
    <w:rsid w:val="00A474EC"/>
    <w:rsid w:val="00A47EBE"/>
    <w:rsid w:val="00A511C3"/>
    <w:rsid w:val="00A51E15"/>
    <w:rsid w:val="00A51F4B"/>
    <w:rsid w:val="00A522E1"/>
    <w:rsid w:val="00A52793"/>
    <w:rsid w:val="00A52852"/>
    <w:rsid w:val="00A53815"/>
    <w:rsid w:val="00A54B06"/>
    <w:rsid w:val="00A556DF"/>
    <w:rsid w:val="00A61732"/>
    <w:rsid w:val="00A61DB9"/>
    <w:rsid w:val="00A627A8"/>
    <w:rsid w:val="00A70A56"/>
    <w:rsid w:val="00A71049"/>
    <w:rsid w:val="00A710D9"/>
    <w:rsid w:val="00A72CB0"/>
    <w:rsid w:val="00A731CB"/>
    <w:rsid w:val="00A73602"/>
    <w:rsid w:val="00A75C39"/>
    <w:rsid w:val="00A76D22"/>
    <w:rsid w:val="00A77100"/>
    <w:rsid w:val="00A773D6"/>
    <w:rsid w:val="00A77CDF"/>
    <w:rsid w:val="00A820E1"/>
    <w:rsid w:val="00A829C1"/>
    <w:rsid w:val="00A87885"/>
    <w:rsid w:val="00A9001E"/>
    <w:rsid w:val="00A9018C"/>
    <w:rsid w:val="00A943D9"/>
    <w:rsid w:val="00A94674"/>
    <w:rsid w:val="00A94B00"/>
    <w:rsid w:val="00A961CF"/>
    <w:rsid w:val="00A967F5"/>
    <w:rsid w:val="00A96A51"/>
    <w:rsid w:val="00A97473"/>
    <w:rsid w:val="00A97996"/>
    <w:rsid w:val="00A97D41"/>
    <w:rsid w:val="00AA0AC3"/>
    <w:rsid w:val="00AA0FDC"/>
    <w:rsid w:val="00AA301F"/>
    <w:rsid w:val="00AA41CE"/>
    <w:rsid w:val="00AA44D5"/>
    <w:rsid w:val="00AA53A8"/>
    <w:rsid w:val="00AA6C33"/>
    <w:rsid w:val="00AA6F9D"/>
    <w:rsid w:val="00AA6FD2"/>
    <w:rsid w:val="00AA79C2"/>
    <w:rsid w:val="00AB0887"/>
    <w:rsid w:val="00AB0CD8"/>
    <w:rsid w:val="00AB0EBB"/>
    <w:rsid w:val="00AB1890"/>
    <w:rsid w:val="00AB2B2A"/>
    <w:rsid w:val="00AB3657"/>
    <w:rsid w:val="00AB553F"/>
    <w:rsid w:val="00AB5A46"/>
    <w:rsid w:val="00AB5EC7"/>
    <w:rsid w:val="00AB638D"/>
    <w:rsid w:val="00AB757A"/>
    <w:rsid w:val="00AC111E"/>
    <w:rsid w:val="00AC2833"/>
    <w:rsid w:val="00AC2DA1"/>
    <w:rsid w:val="00AC35C2"/>
    <w:rsid w:val="00AC47B9"/>
    <w:rsid w:val="00AC5C16"/>
    <w:rsid w:val="00AC5D5E"/>
    <w:rsid w:val="00AC6D2A"/>
    <w:rsid w:val="00AC7861"/>
    <w:rsid w:val="00AC7FA2"/>
    <w:rsid w:val="00AD16B3"/>
    <w:rsid w:val="00AD174C"/>
    <w:rsid w:val="00AD1DD8"/>
    <w:rsid w:val="00AD2F0C"/>
    <w:rsid w:val="00AD33AB"/>
    <w:rsid w:val="00AD3BC0"/>
    <w:rsid w:val="00AD4446"/>
    <w:rsid w:val="00AD50C5"/>
    <w:rsid w:val="00AD5933"/>
    <w:rsid w:val="00AD758B"/>
    <w:rsid w:val="00AD7C31"/>
    <w:rsid w:val="00AE0B0E"/>
    <w:rsid w:val="00AE190E"/>
    <w:rsid w:val="00AE3F85"/>
    <w:rsid w:val="00AE41EC"/>
    <w:rsid w:val="00AF1BBB"/>
    <w:rsid w:val="00AF2F5A"/>
    <w:rsid w:val="00AF3581"/>
    <w:rsid w:val="00AF3A00"/>
    <w:rsid w:val="00AF4C91"/>
    <w:rsid w:val="00AF70A0"/>
    <w:rsid w:val="00AF7703"/>
    <w:rsid w:val="00B01544"/>
    <w:rsid w:val="00B03BEC"/>
    <w:rsid w:val="00B04006"/>
    <w:rsid w:val="00B04A62"/>
    <w:rsid w:val="00B05E10"/>
    <w:rsid w:val="00B0709B"/>
    <w:rsid w:val="00B1087C"/>
    <w:rsid w:val="00B10C19"/>
    <w:rsid w:val="00B10F56"/>
    <w:rsid w:val="00B11115"/>
    <w:rsid w:val="00B122AE"/>
    <w:rsid w:val="00B1257D"/>
    <w:rsid w:val="00B16C7C"/>
    <w:rsid w:val="00B17621"/>
    <w:rsid w:val="00B2011E"/>
    <w:rsid w:val="00B20667"/>
    <w:rsid w:val="00B20CE6"/>
    <w:rsid w:val="00B20D4E"/>
    <w:rsid w:val="00B2196D"/>
    <w:rsid w:val="00B21C71"/>
    <w:rsid w:val="00B23F4C"/>
    <w:rsid w:val="00B24A01"/>
    <w:rsid w:val="00B25509"/>
    <w:rsid w:val="00B300B7"/>
    <w:rsid w:val="00B3126B"/>
    <w:rsid w:val="00B32D81"/>
    <w:rsid w:val="00B334A7"/>
    <w:rsid w:val="00B33E81"/>
    <w:rsid w:val="00B35C39"/>
    <w:rsid w:val="00B36A80"/>
    <w:rsid w:val="00B37CCD"/>
    <w:rsid w:val="00B4172D"/>
    <w:rsid w:val="00B42202"/>
    <w:rsid w:val="00B4344A"/>
    <w:rsid w:val="00B43D04"/>
    <w:rsid w:val="00B447EA"/>
    <w:rsid w:val="00B459B9"/>
    <w:rsid w:val="00B46EDD"/>
    <w:rsid w:val="00B476AB"/>
    <w:rsid w:val="00B47F3A"/>
    <w:rsid w:val="00B51D70"/>
    <w:rsid w:val="00B5221D"/>
    <w:rsid w:val="00B53D50"/>
    <w:rsid w:val="00B53DB2"/>
    <w:rsid w:val="00B53DBB"/>
    <w:rsid w:val="00B53EA8"/>
    <w:rsid w:val="00B54969"/>
    <w:rsid w:val="00B54E15"/>
    <w:rsid w:val="00B56263"/>
    <w:rsid w:val="00B5727F"/>
    <w:rsid w:val="00B60794"/>
    <w:rsid w:val="00B60EB4"/>
    <w:rsid w:val="00B6170A"/>
    <w:rsid w:val="00B61C71"/>
    <w:rsid w:val="00B63ABF"/>
    <w:rsid w:val="00B65777"/>
    <w:rsid w:val="00B66438"/>
    <w:rsid w:val="00B67CE5"/>
    <w:rsid w:val="00B701AE"/>
    <w:rsid w:val="00B7132A"/>
    <w:rsid w:val="00B717DC"/>
    <w:rsid w:val="00B71900"/>
    <w:rsid w:val="00B71A96"/>
    <w:rsid w:val="00B72142"/>
    <w:rsid w:val="00B722DD"/>
    <w:rsid w:val="00B73435"/>
    <w:rsid w:val="00B740F6"/>
    <w:rsid w:val="00B7431F"/>
    <w:rsid w:val="00B74615"/>
    <w:rsid w:val="00B74C52"/>
    <w:rsid w:val="00B7588E"/>
    <w:rsid w:val="00B75ABA"/>
    <w:rsid w:val="00B75E5E"/>
    <w:rsid w:val="00B76C82"/>
    <w:rsid w:val="00B76FD2"/>
    <w:rsid w:val="00B80155"/>
    <w:rsid w:val="00B80A88"/>
    <w:rsid w:val="00B826A2"/>
    <w:rsid w:val="00B832D1"/>
    <w:rsid w:val="00B83E44"/>
    <w:rsid w:val="00B86851"/>
    <w:rsid w:val="00B86E89"/>
    <w:rsid w:val="00B8738A"/>
    <w:rsid w:val="00B87E50"/>
    <w:rsid w:val="00B90593"/>
    <w:rsid w:val="00B92C32"/>
    <w:rsid w:val="00B92EE3"/>
    <w:rsid w:val="00B93227"/>
    <w:rsid w:val="00B93D44"/>
    <w:rsid w:val="00B93E5A"/>
    <w:rsid w:val="00B9461F"/>
    <w:rsid w:val="00B9483F"/>
    <w:rsid w:val="00B94A7C"/>
    <w:rsid w:val="00B9541E"/>
    <w:rsid w:val="00B95EF1"/>
    <w:rsid w:val="00BA0598"/>
    <w:rsid w:val="00BA2A0B"/>
    <w:rsid w:val="00BA3879"/>
    <w:rsid w:val="00BA3BE7"/>
    <w:rsid w:val="00BA418D"/>
    <w:rsid w:val="00BA4810"/>
    <w:rsid w:val="00BA4CB2"/>
    <w:rsid w:val="00BA4EA2"/>
    <w:rsid w:val="00BA6139"/>
    <w:rsid w:val="00BA6E8F"/>
    <w:rsid w:val="00BB0A93"/>
    <w:rsid w:val="00BB0F41"/>
    <w:rsid w:val="00BB1853"/>
    <w:rsid w:val="00BB1BDA"/>
    <w:rsid w:val="00BB24A2"/>
    <w:rsid w:val="00BB31CE"/>
    <w:rsid w:val="00BB3315"/>
    <w:rsid w:val="00BB34DA"/>
    <w:rsid w:val="00BB4EB6"/>
    <w:rsid w:val="00BB504C"/>
    <w:rsid w:val="00BB5513"/>
    <w:rsid w:val="00BB69DF"/>
    <w:rsid w:val="00BB6B3E"/>
    <w:rsid w:val="00BB7639"/>
    <w:rsid w:val="00BC01FA"/>
    <w:rsid w:val="00BC1D9B"/>
    <w:rsid w:val="00BC2AEC"/>
    <w:rsid w:val="00BC3DB3"/>
    <w:rsid w:val="00BC4B54"/>
    <w:rsid w:val="00BC630B"/>
    <w:rsid w:val="00BC6A73"/>
    <w:rsid w:val="00BC6CCC"/>
    <w:rsid w:val="00BC798B"/>
    <w:rsid w:val="00BD056F"/>
    <w:rsid w:val="00BD2B29"/>
    <w:rsid w:val="00BD326B"/>
    <w:rsid w:val="00BD38E9"/>
    <w:rsid w:val="00BD4373"/>
    <w:rsid w:val="00BD6CCF"/>
    <w:rsid w:val="00BD7657"/>
    <w:rsid w:val="00BD7AA0"/>
    <w:rsid w:val="00BE08B6"/>
    <w:rsid w:val="00BE0AD8"/>
    <w:rsid w:val="00BE0C7C"/>
    <w:rsid w:val="00BE33BA"/>
    <w:rsid w:val="00BE33CA"/>
    <w:rsid w:val="00BE3628"/>
    <w:rsid w:val="00BE3A93"/>
    <w:rsid w:val="00BE441F"/>
    <w:rsid w:val="00BE53F8"/>
    <w:rsid w:val="00BE54F5"/>
    <w:rsid w:val="00BE5B5B"/>
    <w:rsid w:val="00BE63AE"/>
    <w:rsid w:val="00BE641F"/>
    <w:rsid w:val="00BE775F"/>
    <w:rsid w:val="00BE7888"/>
    <w:rsid w:val="00BF06F1"/>
    <w:rsid w:val="00BF11A6"/>
    <w:rsid w:val="00BF1509"/>
    <w:rsid w:val="00BF16C8"/>
    <w:rsid w:val="00BF39E3"/>
    <w:rsid w:val="00BF4177"/>
    <w:rsid w:val="00BF665F"/>
    <w:rsid w:val="00BF7540"/>
    <w:rsid w:val="00C0298C"/>
    <w:rsid w:val="00C03EF3"/>
    <w:rsid w:val="00C06FFB"/>
    <w:rsid w:val="00C07B9A"/>
    <w:rsid w:val="00C10062"/>
    <w:rsid w:val="00C116A5"/>
    <w:rsid w:val="00C12137"/>
    <w:rsid w:val="00C12F30"/>
    <w:rsid w:val="00C134C5"/>
    <w:rsid w:val="00C15A1B"/>
    <w:rsid w:val="00C15CDA"/>
    <w:rsid w:val="00C1691F"/>
    <w:rsid w:val="00C17238"/>
    <w:rsid w:val="00C1799B"/>
    <w:rsid w:val="00C21174"/>
    <w:rsid w:val="00C212AA"/>
    <w:rsid w:val="00C22D67"/>
    <w:rsid w:val="00C2322B"/>
    <w:rsid w:val="00C24074"/>
    <w:rsid w:val="00C245B3"/>
    <w:rsid w:val="00C32265"/>
    <w:rsid w:val="00C322AB"/>
    <w:rsid w:val="00C331E4"/>
    <w:rsid w:val="00C342B8"/>
    <w:rsid w:val="00C34DB6"/>
    <w:rsid w:val="00C357D3"/>
    <w:rsid w:val="00C35C40"/>
    <w:rsid w:val="00C363A6"/>
    <w:rsid w:val="00C36C26"/>
    <w:rsid w:val="00C36C55"/>
    <w:rsid w:val="00C379F0"/>
    <w:rsid w:val="00C4281D"/>
    <w:rsid w:val="00C4347F"/>
    <w:rsid w:val="00C459F3"/>
    <w:rsid w:val="00C47E39"/>
    <w:rsid w:val="00C51257"/>
    <w:rsid w:val="00C51ADF"/>
    <w:rsid w:val="00C54B34"/>
    <w:rsid w:val="00C56295"/>
    <w:rsid w:val="00C56C8C"/>
    <w:rsid w:val="00C57325"/>
    <w:rsid w:val="00C629A8"/>
    <w:rsid w:val="00C63121"/>
    <w:rsid w:val="00C63505"/>
    <w:rsid w:val="00C63B49"/>
    <w:rsid w:val="00C641D5"/>
    <w:rsid w:val="00C64736"/>
    <w:rsid w:val="00C65554"/>
    <w:rsid w:val="00C6655E"/>
    <w:rsid w:val="00C67177"/>
    <w:rsid w:val="00C672CF"/>
    <w:rsid w:val="00C67F35"/>
    <w:rsid w:val="00C705E6"/>
    <w:rsid w:val="00C72137"/>
    <w:rsid w:val="00C72630"/>
    <w:rsid w:val="00C72C22"/>
    <w:rsid w:val="00C73BB1"/>
    <w:rsid w:val="00C740E3"/>
    <w:rsid w:val="00C74242"/>
    <w:rsid w:val="00C74A97"/>
    <w:rsid w:val="00C75A5E"/>
    <w:rsid w:val="00C75D2F"/>
    <w:rsid w:val="00C773A1"/>
    <w:rsid w:val="00C77BAF"/>
    <w:rsid w:val="00C80C8D"/>
    <w:rsid w:val="00C82520"/>
    <w:rsid w:val="00C82FEE"/>
    <w:rsid w:val="00C8410B"/>
    <w:rsid w:val="00C84183"/>
    <w:rsid w:val="00C845F6"/>
    <w:rsid w:val="00C85226"/>
    <w:rsid w:val="00C857C8"/>
    <w:rsid w:val="00C863A1"/>
    <w:rsid w:val="00C86B69"/>
    <w:rsid w:val="00C87F17"/>
    <w:rsid w:val="00C90BCC"/>
    <w:rsid w:val="00C90CF8"/>
    <w:rsid w:val="00C920AC"/>
    <w:rsid w:val="00C92125"/>
    <w:rsid w:val="00C92F92"/>
    <w:rsid w:val="00C9315A"/>
    <w:rsid w:val="00C9323F"/>
    <w:rsid w:val="00C93AB8"/>
    <w:rsid w:val="00C9403F"/>
    <w:rsid w:val="00C9482A"/>
    <w:rsid w:val="00C952F8"/>
    <w:rsid w:val="00C95448"/>
    <w:rsid w:val="00C95968"/>
    <w:rsid w:val="00C96063"/>
    <w:rsid w:val="00C97D28"/>
    <w:rsid w:val="00CA0F38"/>
    <w:rsid w:val="00CA26BD"/>
    <w:rsid w:val="00CA27EE"/>
    <w:rsid w:val="00CA32B0"/>
    <w:rsid w:val="00CA5AB9"/>
    <w:rsid w:val="00CA672C"/>
    <w:rsid w:val="00CA6AAB"/>
    <w:rsid w:val="00CA6ED3"/>
    <w:rsid w:val="00CB0099"/>
    <w:rsid w:val="00CB00DB"/>
    <w:rsid w:val="00CB3892"/>
    <w:rsid w:val="00CB3A3E"/>
    <w:rsid w:val="00CB3B3E"/>
    <w:rsid w:val="00CB3C0C"/>
    <w:rsid w:val="00CB51C3"/>
    <w:rsid w:val="00CB5E35"/>
    <w:rsid w:val="00CB7AE2"/>
    <w:rsid w:val="00CC01C3"/>
    <w:rsid w:val="00CC109D"/>
    <w:rsid w:val="00CC1B8F"/>
    <w:rsid w:val="00CC2917"/>
    <w:rsid w:val="00CC332E"/>
    <w:rsid w:val="00CC3DB2"/>
    <w:rsid w:val="00CC5B37"/>
    <w:rsid w:val="00CD0042"/>
    <w:rsid w:val="00CD0EA1"/>
    <w:rsid w:val="00CD1227"/>
    <w:rsid w:val="00CD1CE3"/>
    <w:rsid w:val="00CD3AF7"/>
    <w:rsid w:val="00CD5396"/>
    <w:rsid w:val="00CD6199"/>
    <w:rsid w:val="00CD7B9A"/>
    <w:rsid w:val="00CE07E2"/>
    <w:rsid w:val="00CE0F3D"/>
    <w:rsid w:val="00CE1AC6"/>
    <w:rsid w:val="00CE1DAD"/>
    <w:rsid w:val="00CE2CA9"/>
    <w:rsid w:val="00CE46B8"/>
    <w:rsid w:val="00CE7708"/>
    <w:rsid w:val="00CE7BDB"/>
    <w:rsid w:val="00CF16D3"/>
    <w:rsid w:val="00CF1AF6"/>
    <w:rsid w:val="00CF1D91"/>
    <w:rsid w:val="00CF22E8"/>
    <w:rsid w:val="00CF2323"/>
    <w:rsid w:val="00CF2421"/>
    <w:rsid w:val="00CF2DF5"/>
    <w:rsid w:val="00CF397E"/>
    <w:rsid w:val="00CF62A4"/>
    <w:rsid w:val="00CF63ED"/>
    <w:rsid w:val="00CF67FE"/>
    <w:rsid w:val="00CF6900"/>
    <w:rsid w:val="00D004BF"/>
    <w:rsid w:val="00D01181"/>
    <w:rsid w:val="00D019BB"/>
    <w:rsid w:val="00D01DB7"/>
    <w:rsid w:val="00D020F7"/>
    <w:rsid w:val="00D03A89"/>
    <w:rsid w:val="00D07CB9"/>
    <w:rsid w:val="00D116DF"/>
    <w:rsid w:val="00D12A30"/>
    <w:rsid w:val="00D12E5B"/>
    <w:rsid w:val="00D12F3E"/>
    <w:rsid w:val="00D12F91"/>
    <w:rsid w:val="00D13507"/>
    <w:rsid w:val="00D17F2E"/>
    <w:rsid w:val="00D208C7"/>
    <w:rsid w:val="00D21661"/>
    <w:rsid w:val="00D2186E"/>
    <w:rsid w:val="00D21BC1"/>
    <w:rsid w:val="00D2264A"/>
    <w:rsid w:val="00D2309A"/>
    <w:rsid w:val="00D23779"/>
    <w:rsid w:val="00D26547"/>
    <w:rsid w:val="00D2713C"/>
    <w:rsid w:val="00D27366"/>
    <w:rsid w:val="00D27703"/>
    <w:rsid w:val="00D27B5A"/>
    <w:rsid w:val="00D3155C"/>
    <w:rsid w:val="00D31931"/>
    <w:rsid w:val="00D32EFC"/>
    <w:rsid w:val="00D3300C"/>
    <w:rsid w:val="00D339FC"/>
    <w:rsid w:val="00D33CDE"/>
    <w:rsid w:val="00D37B21"/>
    <w:rsid w:val="00D40053"/>
    <w:rsid w:val="00D42B39"/>
    <w:rsid w:val="00D430D0"/>
    <w:rsid w:val="00D43A33"/>
    <w:rsid w:val="00D44E7F"/>
    <w:rsid w:val="00D4553F"/>
    <w:rsid w:val="00D45DA9"/>
    <w:rsid w:val="00D45EED"/>
    <w:rsid w:val="00D469EF"/>
    <w:rsid w:val="00D47100"/>
    <w:rsid w:val="00D5101A"/>
    <w:rsid w:val="00D51304"/>
    <w:rsid w:val="00D525D9"/>
    <w:rsid w:val="00D52B05"/>
    <w:rsid w:val="00D52C83"/>
    <w:rsid w:val="00D5302C"/>
    <w:rsid w:val="00D53847"/>
    <w:rsid w:val="00D55D27"/>
    <w:rsid w:val="00D55F13"/>
    <w:rsid w:val="00D563CD"/>
    <w:rsid w:val="00D5684F"/>
    <w:rsid w:val="00D56A33"/>
    <w:rsid w:val="00D56D07"/>
    <w:rsid w:val="00D5764A"/>
    <w:rsid w:val="00D63406"/>
    <w:rsid w:val="00D63833"/>
    <w:rsid w:val="00D63F1F"/>
    <w:rsid w:val="00D64A45"/>
    <w:rsid w:val="00D6653F"/>
    <w:rsid w:val="00D665BC"/>
    <w:rsid w:val="00D72BAE"/>
    <w:rsid w:val="00D73CC8"/>
    <w:rsid w:val="00D74196"/>
    <w:rsid w:val="00D74EC2"/>
    <w:rsid w:val="00D75E2E"/>
    <w:rsid w:val="00D766DA"/>
    <w:rsid w:val="00D77639"/>
    <w:rsid w:val="00D77DBF"/>
    <w:rsid w:val="00D80FEA"/>
    <w:rsid w:val="00D81A87"/>
    <w:rsid w:val="00D832F8"/>
    <w:rsid w:val="00D8387B"/>
    <w:rsid w:val="00D84985"/>
    <w:rsid w:val="00D85140"/>
    <w:rsid w:val="00D852F4"/>
    <w:rsid w:val="00D86245"/>
    <w:rsid w:val="00D874A2"/>
    <w:rsid w:val="00D90868"/>
    <w:rsid w:val="00D90A26"/>
    <w:rsid w:val="00D9233C"/>
    <w:rsid w:val="00D9411B"/>
    <w:rsid w:val="00D9757A"/>
    <w:rsid w:val="00DA01FB"/>
    <w:rsid w:val="00DA05E9"/>
    <w:rsid w:val="00DA1173"/>
    <w:rsid w:val="00DA26DD"/>
    <w:rsid w:val="00DA51D1"/>
    <w:rsid w:val="00DA5726"/>
    <w:rsid w:val="00DA7632"/>
    <w:rsid w:val="00DA78D8"/>
    <w:rsid w:val="00DB0965"/>
    <w:rsid w:val="00DB13B9"/>
    <w:rsid w:val="00DB2A74"/>
    <w:rsid w:val="00DB2A9D"/>
    <w:rsid w:val="00DB3C6B"/>
    <w:rsid w:val="00DB6303"/>
    <w:rsid w:val="00DB6DF0"/>
    <w:rsid w:val="00DC1979"/>
    <w:rsid w:val="00DC3BB8"/>
    <w:rsid w:val="00DC40CA"/>
    <w:rsid w:val="00DC42B0"/>
    <w:rsid w:val="00DC6190"/>
    <w:rsid w:val="00DC6927"/>
    <w:rsid w:val="00DD2586"/>
    <w:rsid w:val="00DD3433"/>
    <w:rsid w:val="00DD3F96"/>
    <w:rsid w:val="00DE0EA8"/>
    <w:rsid w:val="00DE1CE3"/>
    <w:rsid w:val="00DE290C"/>
    <w:rsid w:val="00DE2C18"/>
    <w:rsid w:val="00DE4F63"/>
    <w:rsid w:val="00DE53DB"/>
    <w:rsid w:val="00DE5604"/>
    <w:rsid w:val="00DE5978"/>
    <w:rsid w:val="00DF0C04"/>
    <w:rsid w:val="00DF17E0"/>
    <w:rsid w:val="00DF2DC9"/>
    <w:rsid w:val="00DF3918"/>
    <w:rsid w:val="00DF40AB"/>
    <w:rsid w:val="00DF41A7"/>
    <w:rsid w:val="00DF52F5"/>
    <w:rsid w:val="00DF54E4"/>
    <w:rsid w:val="00DF6FD4"/>
    <w:rsid w:val="00E004C8"/>
    <w:rsid w:val="00E0052E"/>
    <w:rsid w:val="00E005EC"/>
    <w:rsid w:val="00E00B0A"/>
    <w:rsid w:val="00E012F4"/>
    <w:rsid w:val="00E02F7A"/>
    <w:rsid w:val="00E03450"/>
    <w:rsid w:val="00E0362B"/>
    <w:rsid w:val="00E04A02"/>
    <w:rsid w:val="00E0544E"/>
    <w:rsid w:val="00E05CB2"/>
    <w:rsid w:val="00E05FC9"/>
    <w:rsid w:val="00E06E35"/>
    <w:rsid w:val="00E07205"/>
    <w:rsid w:val="00E0726D"/>
    <w:rsid w:val="00E07549"/>
    <w:rsid w:val="00E137EE"/>
    <w:rsid w:val="00E1427A"/>
    <w:rsid w:val="00E142C5"/>
    <w:rsid w:val="00E144BA"/>
    <w:rsid w:val="00E16923"/>
    <w:rsid w:val="00E17922"/>
    <w:rsid w:val="00E17F9F"/>
    <w:rsid w:val="00E20105"/>
    <w:rsid w:val="00E21933"/>
    <w:rsid w:val="00E22639"/>
    <w:rsid w:val="00E24B97"/>
    <w:rsid w:val="00E24C3B"/>
    <w:rsid w:val="00E25DCD"/>
    <w:rsid w:val="00E27551"/>
    <w:rsid w:val="00E3096A"/>
    <w:rsid w:val="00E30D0F"/>
    <w:rsid w:val="00E31CC6"/>
    <w:rsid w:val="00E31DA6"/>
    <w:rsid w:val="00E32DA7"/>
    <w:rsid w:val="00E33B91"/>
    <w:rsid w:val="00E35554"/>
    <w:rsid w:val="00E3654E"/>
    <w:rsid w:val="00E36D11"/>
    <w:rsid w:val="00E372F4"/>
    <w:rsid w:val="00E40250"/>
    <w:rsid w:val="00E40ACE"/>
    <w:rsid w:val="00E42D77"/>
    <w:rsid w:val="00E44227"/>
    <w:rsid w:val="00E44F15"/>
    <w:rsid w:val="00E46415"/>
    <w:rsid w:val="00E466B3"/>
    <w:rsid w:val="00E50844"/>
    <w:rsid w:val="00E55FE1"/>
    <w:rsid w:val="00E56722"/>
    <w:rsid w:val="00E56D2E"/>
    <w:rsid w:val="00E6003E"/>
    <w:rsid w:val="00E62741"/>
    <w:rsid w:val="00E62F78"/>
    <w:rsid w:val="00E633E7"/>
    <w:rsid w:val="00E64F42"/>
    <w:rsid w:val="00E65925"/>
    <w:rsid w:val="00E7102D"/>
    <w:rsid w:val="00E71B6E"/>
    <w:rsid w:val="00E72985"/>
    <w:rsid w:val="00E72B02"/>
    <w:rsid w:val="00E73F17"/>
    <w:rsid w:val="00E74713"/>
    <w:rsid w:val="00E80BD6"/>
    <w:rsid w:val="00E827FA"/>
    <w:rsid w:val="00E84F51"/>
    <w:rsid w:val="00E8576A"/>
    <w:rsid w:val="00E85FBA"/>
    <w:rsid w:val="00E8682D"/>
    <w:rsid w:val="00E90410"/>
    <w:rsid w:val="00E90AB4"/>
    <w:rsid w:val="00E90E21"/>
    <w:rsid w:val="00E90F8B"/>
    <w:rsid w:val="00E9118A"/>
    <w:rsid w:val="00E914A8"/>
    <w:rsid w:val="00E933B7"/>
    <w:rsid w:val="00E94A85"/>
    <w:rsid w:val="00E95364"/>
    <w:rsid w:val="00E967F5"/>
    <w:rsid w:val="00E97C97"/>
    <w:rsid w:val="00EA0B7E"/>
    <w:rsid w:val="00EA1AA9"/>
    <w:rsid w:val="00EA3507"/>
    <w:rsid w:val="00EA6333"/>
    <w:rsid w:val="00EA7007"/>
    <w:rsid w:val="00EB021D"/>
    <w:rsid w:val="00EB14EC"/>
    <w:rsid w:val="00EB229B"/>
    <w:rsid w:val="00EB2BD6"/>
    <w:rsid w:val="00EB2E7E"/>
    <w:rsid w:val="00EB5BF4"/>
    <w:rsid w:val="00EC119E"/>
    <w:rsid w:val="00EC1525"/>
    <w:rsid w:val="00EC3ACA"/>
    <w:rsid w:val="00EC60D3"/>
    <w:rsid w:val="00EC69D1"/>
    <w:rsid w:val="00EC7244"/>
    <w:rsid w:val="00EC76DD"/>
    <w:rsid w:val="00EC7B06"/>
    <w:rsid w:val="00ED1379"/>
    <w:rsid w:val="00ED2234"/>
    <w:rsid w:val="00ED2A9E"/>
    <w:rsid w:val="00ED34B0"/>
    <w:rsid w:val="00ED4725"/>
    <w:rsid w:val="00ED4CF5"/>
    <w:rsid w:val="00ED50D9"/>
    <w:rsid w:val="00ED54D6"/>
    <w:rsid w:val="00ED6431"/>
    <w:rsid w:val="00ED6F25"/>
    <w:rsid w:val="00EE3D11"/>
    <w:rsid w:val="00EE3E7C"/>
    <w:rsid w:val="00EE75AC"/>
    <w:rsid w:val="00EF0422"/>
    <w:rsid w:val="00EF31B5"/>
    <w:rsid w:val="00EF3E6C"/>
    <w:rsid w:val="00EF4730"/>
    <w:rsid w:val="00EF487C"/>
    <w:rsid w:val="00EF68E4"/>
    <w:rsid w:val="00EF6C02"/>
    <w:rsid w:val="00EF7D69"/>
    <w:rsid w:val="00F00B16"/>
    <w:rsid w:val="00F01B4B"/>
    <w:rsid w:val="00F021AB"/>
    <w:rsid w:val="00F03B72"/>
    <w:rsid w:val="00F03EBD"/>
    <w:rsid w:val="00F046C0"/>
    <w:rsid w:val="00F0574F"/>
    <w:rsid w:val="00F05F14"/>
    <w:rsid w:val="00F06C8B"/>
    <w:rsid w:val="00F102C8"/>
    <w:rsid w:val="00F108AE"/>
    <w:rsid w:val="00F10919"/>
    <w:rsid w:val="00F10D6B"/>
    <w:rsid w:val="00F11DA6"/>
    <w:rsid w:val="00F128F3"/>
    <w:rsid w:val="00F1300F"/>
    <w:rsid w:val="00F14053"/>
    <w:rsid w:val="00F14561"/>
    <w:rsid w:val="00F1646A"/>
    <w:rsid w:val="00F17EB9"/>
    <w:rsid w:val="00F21EB5"/>
    <w:rsid w:val="00F223DD"/>
    <w:rsid w:val="00F2240C"/>
    <w:rsid w:val="00F2279B"/>
    <w:rsid w:val="00F23070"/>
    <w:rsid w:val="00F23E8E"/>
    <w:rsid w:val="00F24336"/>
    <w:rsid w:val="00F26285"/>
    <w:rsid w:val="00F2661A"/>
    <w:rsid w:val="00F30420"/>
    <w:rsid w:val="00F31310"/>
    <w:rsid w:val="00F3541C"/>
    <w:rsid w:val="00F35524"/>
    <w:rsid w:val="00F36ED9"/>
    <w:rsid w:val="00F37511"/>
    <w:rsid w:val="00F37C5D"/>
    <w:rsid w:val="00F40271"/>
    <w:rsid w:val="00F40B7A"/>
    <w:rsid w:val="00F4326D"/>
    <w:rsid w:val="00F4495D"/>
    <w:rsid w:val="00F50F01"/>
    <w:rsid w:val="00F51155"/>
    <w:rsid w:val="00F5250A"/>
    <w:rsid w:val="00F52A70"/>
    <w:rsid w:val="00F53022"/>
    <w:rsid w:val="00F53F13"/>
    <w:rsid w:val="00F54279"/>
    <w:rsid w:val="00F5584F"/>
    <w:rsid w:val="00F57D76"/>
    <w:rsid w:val="00F57EF8"/>
    <w:rsid w:val="00F61156"/>
    <w:rsid w:val="00F619DF"/>
    <w:rsid w:val="00F62CD6"/>
    <w:rsid w:val="00F6357B"/>
    <w:rsid w:val="00F64E1C"/>
    <w:rsid w:val="00F66193"/>
    <w:rsid w:val="00F67508"/>
    <w:rsid w:val="00F7229B"/>
    <w:rsid w:val="00F72C12"/>
    <w:rsid w:val="00F72D84"/>
    <w:rsid w:val="00F76446"/>
    <w:rsid w:val="00F77501"/>
    <w:rsid w:val="00F7778F"/>
    <w:rsid w:val="00F80BF5"/>
    <w:rsid w:val="00F84186"/>
    <w:rsid w:val="00F86A98"/>
    <w:rsid w:val="00F872D0"/>
    <w:rsid w:val="00F87A58"/>
    <w:rsid w:val="00F87F97"/>
    <w:rsid w:val="00F90470"/>
    <w:rsid w:val="00F90FD8"/>
    <w:rsid w:val="00F92367"/>
    <w:rsid w:val="00F924AF"/>
    <w:rsid w:val="00F93955"/>
    <w:rsid w:val="00F93A0B"/>
    <w:rsid w:val="00F94FAC"/>
    <w:rsid w:val="00F96443"/>
    <w:rsid w:val="00F97011"/>
    <w:rsid w:val="00F971C7"/>
    <w:rsid w:val="00FA16A6"/>
    <w:rsid w:val="00FA173A"/>
    <w:rsid w:val="00FA3189"/>
    <w:rsid w:val="00FA5282"/>
    <w:rsid w:val="00FA644A"/>
    <w:rsid w:val="00FA682C"/>
    <w:rsid w:val="00FA6E9E"/>
    <w:rsid w:val="00FA77B4"/>
    <w:rsid w:val="00FB11EA"/>
    <w:rsid w:val="00FB3DCE"/>
    <w:rsid w:val="00FB58C7"/>
    <w:rsid w:val="00FB65E9"/>
    <w:rsid w:val="00FB7242"/>
    <w:rsid w:val="00FB78DE"/>
    <w:rsid w:val="00FC29B1"/>
    <w:rsid w:val="00FC3EBB"/>
    <w:rsid w:val="00FC474D"/>
    <w:rsid w:val="00FC51D5"/>
    <w:rsid w:val="00FD2150"/>
    <w:rsid w:val="00FD25DA"/>
    <w:rsid w:val="00FD2DB5"/>
    <w:rsid w:val="00FD3D74"/>
    <w:rsid w:val="00FD4B9E"/>
    <w:rsid w:val="00FD678D"/>
    <w:rsid w:val="00FE12B4"/>
    <w:rsid w:val="00FE1A3A"/>
    <w:rsid w:val="00FE26BC"/>
    <w:rsid w:val="00FE2735"/>
    <w:rsid w:val="00FE328F"/>
    <w:rsid w:val="00FE5C5A"/>
    <w:rsid w:val="00FE5D56"/>
    <w:rsid w:val="00FE73D5"/>
    <w:rsid w:val="00FF09A2"/>
    <w:rsid w:val="00FF0D58"/>
    <w:rsid w:val="00FF142B"/>
    <w:rsid w:val="00FF160D"/>
    <w:rsid w:val="00FF17A0"/>
    <w:rsid w:val="00FF2997"/>
    <w:rsid w:val="00FF48A8"/>
    <w:rsid w:val="00FF4C98"/>
    <w:rsid w:val="00FF5C58"/>
    <w:rsid w:val="00FF65AA"/>
    <w:rsid w:val="00FF6EF1"/>
    <w:rsid w:val="00FF75FF"/>
    <w:rsid w:val="05C19F2C"/>
    <w:rsid w:val="05CD73A7"/>
    <w:rsid w:val="075D6F8D"/>
    <w:rsid w:val="0813ACEE"/>
    <w:rsid w:val="08EB10B1"/>
    <w:rsid w:val="0DB388B4"/>
    <w:rsid w:val="0F14C9D6"/>
    <w:rsid w:val="119B246A"/>
    <w:rsid w:val="12E10634"/>
    <w:rsid w:val="13CF129C"/>
    <w:rsid w:val="19479C98"/>
    <w:rsid w:val="23A0A41E"/>
    <w:rsid w:val="2A71C79A"/>
    <w:rsid w:val="2E6D5AE2"/>
    <w:rsid w:val="319E5404"/>
    <w:rsid w:val="34F4ACC9"/>
    <w:rsid w:val="42CD7071"/>
    <w:rsid w:val="42CFA7E6"/>
    <w:rsid w:val="4D4F06F9"/>
    <w:rsid w:val="56387C12"/>
    <w:rsid w:val="591C6538"/>
    <w:rsid w:val="5BBE1E0B"/>
    <w:rsid w:val="5C5405FA"/>
    <w:rsid w:val="5DEFD65B"/>
    <w:rsid w:val="625281FD"/>
    <w:rsid w:val="69399E28"/>
    <w:rsid w:val="6ACB8F0C"/>
    <w:rsid w:val="6BFCAB95"/>
    <w:rsid w:val="6F074A27"/>
    <w:rsid w:val="74E9AE69"/>
    <w:rsid w:val="75243A71"/>
    <w:rsid w:val="7F39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9CC63"/>
  <w15:docId w15:val="{CCC8E23F-FCA4-419C-8A7D-E1DBEFF2A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533C"/>
    <w:pPr>
      <w:spacing w:before="120" w:after="0"/>
      <w:ind w:left="567"/>
    </w:pPr>
    <w:rPr>
      <w:rFonts w:ascii="Arial" w:hAnsi="Arial" w:cs="Arial"/>
      <w:sz w:val="20"/>
      <w:szCs w:val="20"/>
      <w:lang w:val="cs-CZ"/>
    </w:rPr>
  </w:style>
  <w:style w:type="paragraph" w:styleId="Nadpis1">
    <w:name w:val="heading 1"/>
    <w:next w:val="Normln"/>
    <w:link w:val="Nadpis1Char"/>
    <w:qFormat/>
    <w:rsid w:val="0053533C"/>
    <w:pPr>
      <w:keepNext/>
      <w:numPr>
        <w:numId w:val="4"/>
      </w:numPr>
      <w:spacing w:before="360" w:after="120"/>
      <w:ind w:left="567" w:hanging="567"/>
      <w:outlineLvl w:val="0"/>
    </w:pPr>
    <w:rPr>
      <w:rFonts w:ascii="Arial" w:hAnsi="Arial" w:cs="Arial"/>
      <w:b/>
      <w:color w:val="000000" w:themeColor="text1"/>
      <w:sz w:val="28"/>
      <w:szCs w:val="20"/>
      <w:lang w:val="cs-CZ"/>
    </w:rPr>
  </w:style>
  <w:style w:type="paragraph" w:styleId="Nadpis2">
    <w:name w:val="heading 2"/>
    <w:basedOn w:val="Nadpis1"/>
    <w:next w:val="Normln"/>
    <w:link w:val="Nadpis2Char"/>
    <w:unhideWhenUsed/>
    <w:qFormat/>
    <w:rsid w:val="006348B8"/>
    <w:pPr>
      <w:numPr>
        <w:ilvl w:val="1"/>
      </w:numPr>
      <w:spacing w:after="240"/>
      <w:ind w:left="567" w:hanging="567"/>
      <w:outlineLvl w:val="1"/>
    </w:pPr>
    <w:rPr>
      <w:sz w:val="24"/>
    </w:rPr>
  </w:style>
  <w:style w:type="paragraph" w:styleId="Nadpis3">
    <w:name w:val="heading 3"/>
    <w:basedOn w:val="Nadpis2"/>
    <w:next w:val="Normln"/>
    <w:link w:val="Nadpis3Char"/>
    <w:unhideWhenUsed/>
    <w:qFormat/>
    <w:rsid w:val="00B95EF1"/>
    <w:pPr>
      <w:keepLines/>
      <w:numPr>
        <w:ilvl w:val="2"/>
      </w:numPr>
      <w:outlineLvl w:val="2"/>
    </w:pPr>
    <w:rPr>
      <w:rFonts w:eastAsiaTheme="majorEastAsia" w:cstheme="majorBidi"/>
      <w:b w:val="0"/>
      <w:sz w:val="20"/>
      <w:szCs w:val="24"/>
      <w:u w:val="single"/>
    </w:rPr>
  </w:style>
  <w:style w:type="paragraph" w:styleId="Nadpis4">
    <w:name w:val="heading 4"/>
    <w:basedOn w:val="Nadpis3"/>
    <w:next w:val="Normln"/>
    <w:link w:val="Nadpis4Char"/>
    <w:unhideWhenUsed/>
    <w:qFormat/>
    <w:rsid w:val="006F776C"/>
    <w:pPr>
      <w:numPr>
        <w:ilvl w:val="3"/>
      </w:numPr>
      <w:spacing w:before="240" w:after="0"/>
      <w:ind w:left="567" w:hanging="567"/>
      <w:outlineLvl w:val="3"/>
    </w:pPr>
    <w:rPr>
      <w:b/>
      <w:iCs/>
      <w:color w:val="auto"/>
      <w:u w:val="none"/>
    </w:rPr>
  </w:style>
  <w:style w:type="paragraph" w:styleId="Nadpis5">
    <w:name w:val="heading 5"/>
    <w:basedOn w:val="Normln"/>
    <w:next w:val="Normln"/>
    <w:link w:val="Nadpis5Char"/>
    <w:unhideWhenUsed/>
    <w:qFormat/>
    <w:rsid w:val="009F2951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qFormat/>
    <w:rsid w:val="00AD3BC0"/>
    <w:pPr>
      <w:numPr>
        <w:ilvl w:val="5"/>
        <w:numId w:val="4"/>
      </w:numPr>
      <w:spacing w:before="0" w:after="120" w:line="240" w:lineRule="auto"/>
      <w:jc w:val="both"/>
      <w:outlineLvl w:val="5"/>
    </w:pPr>
    <w:rPr>
      <w:rFonts w:eastAsia="Times New Roman" w:cs="Times New Roman"/>
      <w:b/>
      <w:bCs/>
      <w:i/>
      <w:caps/>
      <w:sz w:val="24"/>
      <w:szCs w:val="24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AD3BC0"/>
    <w:pPr>
      <w:keepNext/>
      <w:numPr>
        <w:ilvl w:val="6"/>
        <w:numId w:val="4"/>
      </w:numPr>
      <w:spacing w:before="0" w:after="120" w:line="240" w:lineRule="auto"/>
      <w:jc w:val="both"/>
      <w:outlineLvl w:val="6"/>
    </w:pPr>
    <w:rPr>
      <w:rFonts w:eastAsia="Times New Roman" w:cs="Times New Roman"/>
      <w:caps/>
      <w:sz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AD3BC0"/>
    <w:pPr>
      <w:numPr>
        <w:ilvl w:val="7"/>
        <w:numId w:val="4"/>
      </w:numPr>
      <w:spacing w:before="0" w:after="120" w:line="240" w:lineRule="auto"/>
      <w:jc w:val="both"/>
      <w:outlineLvl w:val="7"/>
    </w:pPr>
    <w:rPr>
      <w:rFonts w:eastAsia="Times New Roman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AD3BC0"/>
    <w:pPr>
      <w:numPr>
        <w:ilvl w:val="8"/>
        <w:numId w:val="4"/>
      </w:numPr>
      <w:spacing w:before="0" w:after="120" w:line="240" w:lineRule="auto"/>
      <w:jc w:val="both"/>
      <w:outlineLvl w:val="8"/>
    </w:pPr>
    <w:rPr>
      <w:rFonts w:eastAsia="Times New Roman"/>
      <w:cap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ody,Odsek zoznamu2,Nad,Odstavec cíl se seznamem,Odstavec_muj,Bullet Number,lp1,lp11,List Paragraph11,Use Case List Paragraph,Bullet 1,Odsek zoznamu1"/>
    <w:basedOn w:val="Normln"/>
    <w:link w:val="OdstavecseseznamemChar"/>
    <w:uiPriority w:val="34"/>
    <w:qFormat/>
    <w:rsid w:val="00134886"/>
    <w:pPr>
      <w:ind w:left="720"/>
      <w:contextualSpacing/>
    </w:pPr>
  </w:style>
  <w:style w:type="table" w:styleId="Mkatabulky">
    <w:name w:val="Table Grid"/>
    <w:basedOn w:val="Normlntabulka"/>
    <w:uiPriority w:val="59"/>
    <w:rsid w:val="002D1A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A63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63A4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03B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03BEC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B03BE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B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3BE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8A0D0B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53533C"/>
    <w:rPr>
      <w:rFonts w:ascii="Arial" w:hAnsi="Arial" w:cs="Arial"/>
      <w:b/>
      <w:color w:val="000000" w:themeColor="text1"/>
      <w:sz w:val="28"/>
      <w:szCs w:val="20"/>
      <w:lang w:val="cs-CZ"/>
    </w:rPr>
  </w:style>
  <w:style w:type="character" w:customStyle="1" w:styleId="Nadpis2Char">
    <w:name w:val="Nadpis 2 Char"/>
    <w:basedOn w:val="Standardnpsmoodstavce"/>
    <w:link w:val="Nadpis2"/>
    <w:rsid w:val="006348B8"/>
    <w:rPr>
      <w:rFonts w:ascii="Arial Narrow" w:hAnsi="Arial Narrow" w:cs="Arial"/>
      <w:b/>
      <w:color w:val="000000" w:themeColor="text1"/>
      <w:sz w:val="24"/>
      <w:szCs w:val="20"/>
      <w:lang w:val="cs-CZ"/>
    </w:rPr>
  </w:style>
  <w:style w:type="character" w:customStyle="1" w:styleId="Kovodkaz">
    <w:name w:val="Křížový odkaz"/>
    <w:basedOn w:val="Zdraznn"/>
    <w:uiPriority w:val="1"/>
    <w:qFormat/>
    <w:rsid w:val="004C0456"/>
    <w:rPr>
      <w:i/>
      <w:iCs/>
      <w:u w:val="single"/>
    </w:rPr>
  </w:style>
  <w:style w:type="table" w:styleId="Stednstnovn2zvraznn5">
    <w:name w:val="Medium Shading 2 Accent 5"/>
    <w:basedOn w:val="Normlntabulka"/>
    <w:uiPriority w:val="64"/>
    <w:rsid w:val="005803F4"/>
    <w:pPr>
      <w:spacing w:after="0" w:line="240" w:lineRule="auto"/>
    </w:pPr>
    <w:rPr>
      <w:lang w:val="cs-CZ" w:eastAsia="cs-CZ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OdstavecseseznamemChar">
    <w:name w:val="Odstavec se seznamem Char"/>
    <w:aliases w:val="body Char,Odsek zoznamu2 Char,Nad Char,Odstavec cíl se seznamem Char,Odstavec_muj Char,Bullet Number Char,lp1 Char,lp11 Char,List Paragraph11 Char,Use Case List Paragraph Char,Bullet 1 Char,Odsek zoznamu1 Char"/>
    <w:basedOn w:val="Standardnpsmoodstavce"/>
    <w:link w:val="Odstavecseseznamem"/>
    <w:uiPriority w:val="34"/>
    <w:qFormat/>
    <w:locked/>
    <w:rsid w:val="00AB0CD8"/>
    <w:rPr>
      <w:rFonts w:ascii="Arial" w:hAnsi="Arial" w:cs="Arial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384158"/>
    <w:pPr>
      <w:tabs>
        <w:tab w:val="left" w:pos="400"/>
        <w:tab w:val="right" w:leader="dot" w:pos="9062"/>
      </w:tabs>
      <w:ind w:left="0"/>
    </w:pPr>
    <w:rPr>
      <w:b/>
    </w:rPr>
  </w:style>
  <w:style w:type="paragraph" w:styleId="Obsah2">
    <w:name w:val="toc 2"/>
    <w:basedOn w:val="Normln"/>
    <w:next w:val="Normln"/>
    <w:autoRedefine/>
    <w:uiPriority w:val="39"/>
    <w:unhideWhenUsed/>
    <w:rsid w:val="00384158"/>
    <w:pPr>
      <w:tabs>
        <w:tab w:val="left" w:pos="720"/>
        <w:tab w:val="right" w:leader="dot" w:pos="9062"/>
      </w:tabs>
      <w:ind w:left="198"/>
    </w:pPr>
  </w:style>
  <w:style w:type="character" w:styleId="Hypertextovodkaz">
    <w:name w:val="Hyperlink"/>
    <w:basedOn w:val="Standardnpsmoodstavce"/>
    <w:uiPriority w:val="99"/>
    <w:unhideWhenUsed/>
    <w:rsid w:val="001054D6"/>
    <w:rPr>
      <w:color w:val="E36C0A" w:themeColor="accent6" w:themeShade="BF"/>
      <w:u w:val="single"/>
    </w:rPr>
  </w:style>
  <w:style w:type="character" w:customStyle="1" w:styleId="Nadpis3Char">
    <w:name w:val="Nadpis 3 Char"/>
    <w:basedOn w:val="Standardnpsmoodstavce"/>
    <w:link w:val="Nadpis3"/>
    <w:rsid w:val="00B95EF1"/>
    <w:rPr>
      <w:rFonts w:ascii="Arial Narrow" w:eastAsiaTheme="majorEastAsia" w:hAnsi="Arial Narrow" w:cstheme="majorBidi"/>
      <w:color w:val="000000" w:themeColor="text1"/>
      <w:sz w:val="20"/>
      <w:szCs w:val="24"/>
      <w:u w:val="single"/>
      <w:lang w:val="cs-CZ"/>
    </w:rPr>
  </w:style>
  <w:style w:type="numbering" w:customStyle="1" w:styleId="Aktulnseznam1">
    <w:name w:val="Aktuální seznam1"/>
    <w:uiPriority w:val="99"/>
    <w:rsid w:val="009E0991"/>
    <w:pPr>
      <w:numPr>
        <w:numId w:val="1"/>
      </w:numPr>
    </w:pPr>
  </w:style>
  <w:style w:type="paragraph" w:styleId="Obsah3">
    <w:name w:val="toc 3"/>
    <w:basedOn w:val="Normln"/>
    <w:next w:val="Normln"/>
    <w:autoRedefine/>
    <w:uiPriority w:val="39"/>
    <w:unhideWhenUsed/>
    <w:rsid w:val="00384158"/>
    <w:pPr>
      <w:tabs>
        <w:tab w:val="left" w:pos="1200"/>
        <w:tab w:val="right" w:leader="dot" w:pos="9062"/>
      </w:tabs>
      <w:ind w:left="403"/>
    </w:pPr>
  </w:style>
  <w:style w:type="numbering" w:customStyle="1" w:styleId="Aktulnseznam2">
    <w:name w:val="Aktuální seznam2"/>
    <w:uiPriority w:val="99"/>
    <w:rsid w:val="00974563"/>
    <w:pPr>
      <w:numPr>
        <w:numId w:val="2"/>
      </w:numPr>
    </w:pPr>
  </w:style>
  <w:style w:type="paragraph" w:customStyle="1" w:styleId="Tabulka">
    <w:name w:val="Tabulka"/>
    <w:basedOn w:val="Normln"/>
    <w:qFormat/>
    <w:rsid w:val="002F0480"/>
    <w:pPr>
      <w:spacing w:after="120"/>
      <w:ind w:left="0"/>
    </w:pPr>
  </w:style>
  <w:style w:type="character" w:customStyle="1" w:styleId="Nadpis4Char">
    <w:name w:val="Nadpis 4 Char"/>
    <w:basedOn w:val="Standardnpsmoodstavce"/>
    <w:link w:val="Nadpis4"/>
    <w:rsid w:val="006F776C"/>
    <w:rPr>
      <w:rFonts w:ascii="Arial Narrow" w:eastAsiaTheme="majorEastAsia" w:hAnsi="Arial Narrow" w:cstheme="majorBidi"/>
      <w:b/>
      <w:iCs/>
      <w:sz w:val="20"/>
      <w:szCs w:val="24"/>
      <w:lang w:val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916E8"/>
    <w:rPr>
      <w:color w:val="605E5C"/>
      <w:shd w:val="clear" w:color="auto" w:fill="E1DFDD"/>
    </w:rPr>
  </w:style>
  <w:style w:type="numbering" w:customStyle="1" w:styleId="Aktulnseznam3">
    <w:name w:val="Aktuální seznam3"/>
    <w:uiPriority w:val="99"/>
    <w:rsid w:val="006F776C"/>
    <w:pPr>
      <w:numPr>
        <w:numId w:val="3"/>
      </w:numPr>
    </w:pPr>
  </w:style>
  <w:style w:type="paragraph" w:customStyle="1" w:styleId="Tabulka2">
    <w:name w:val="Tabulka 2"/>
    <w:basedOn w:val="Tabulka"/>
    <w:qFormat/>
    <w:rsid w:val="00703151"/>
    <w:pPr>
      <w:spacing w:line="240" w:lineRule="auto"/>
    </w:pPr>
    <w:rPr>
      <w:b/>
    </w:rPr>
  </w:style>
  <w:style w:type="paragraph" w:customStyle="1" w:styleId="Tabulkaseznam">
    <w:name w:val="Tabulka seznam"/>
    <w:basedOn w:val="Tabulka"/>
    <w:qFormat/>
    <w:rsid w:val="00301417"/>
    <w:pPr>
      <w:numPr>
        <w:numId w:val="5"/>
      </w:numPr>
      <w:spacing w:line="240" w:lineRule="auto"/>
    </w:pPr>
  </w:style>
  <w:style w:type="paragraph" w:customStyle="1" w:styleId="Normlnodrky">
    <w:name w:val="Normální odrážky"/>
    <w:basedOn w:val="Normln"/>
    <w:qFormat/>
    <w:rsid w:val="00CA0F38"/>
    <w:pPr>
      <w:numPr>
        <w:numId w:val="6"/>
      </w:numPr>
    </w:pPr>
  </w:style>
  <w:style w:type="paragraph" w:styleId="Nzev">
    <w:name w:val="Title"/>
    <w:basedOn w:val="Normln"/>
    <w:next w:val="Normln"/>
    <w:link w:val="NzevChar"/>
    <w:uiPriority w:val="10"/>
    <w:qFormat/>
    <w:rsid w:val="003E1FFA"/>
    <w:pPr>
      <w:spacing w:before="0" w:line="240" w:lineRule="auto"/>
      <w:contextualSpacing/>
    </w:pPr>
    <w:rPr>
      <w:rFonts w:eastAsiaTheme="majorEastAsia" w:cstheme="majorBidi"/>
      <w:b/>
      <w:bCs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1FFA"/>
    <w:rPr>
      <w:rFonts w:ascii="Arial Narrow" w:eastAsiaTheme="majorEastAsia" w:hAnsi="Arial Narrow" w:cstheme="majorBidi"/>
      <w:b/>
      <w:bCs/>
      <w:spacing w:val="-10"/>
      <w:kern w:val="28"/>
      <w:sz w:val="56"/>
      <w:szCs w:val="56"/>
      <w:lang w:val="cs-CZ"/>
    </w:rPr>
  </w:style>
  <w:style w:type="paragraph" w:styleId="Zhlav">
    <w:name w:val="header"/>
    <w:basedOn w:val="Normln"/>
    <w:link w:val="ZhlavChar"/>
    <w:uiPriority w:val="99"/>
    <w:unhideWhenUsed/>
    <w:rsid w:val="00E0726D"/>
    <w:pPr>
      <w:tabs>
        <w:tab w:val="center" w:pos="4536"/>
        <w:tab w:val="right" w:pos="9072"/>
      </w:tabs>
      <w:spacing w:before="0" w:line="240" w:lineRule="auto"/>
    </w:pPr>
    <w:rPr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E0726D"/>
    <w:rPr>
      <w:rFonts w:ascii="Arial Narrow" w:hAnsi="Arial Narrow" w:cs="Arial"/>
      <w:sz w:val="16"/>
      <w:szCs w:val="20"/>
      <w:lang w:val="cs-CZ"/>
    </w:rPr>
  </w:style>
  <w:style w:type="paragraph" w:styleId="Zpat">
    <w:name w:val="footer"/>
    <w:basedOn w:val="Normln"/>
    <w:link w:val="ZpatChar"/>
    <w:uiPriority w:val="99"/>
    <w:unhideWhenUsed/>
    <w:rsid w:val="00E0726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726D"/>
    <w:rPr>
      <w:rFonts w:ascii="Arial Narrow" w:hAnsi="Arial Narrow" w:cs="Arial"/>
      <w:sz w:val="20"/>
      <w:szCs w:val="20"/>
      <w:lang w:val="cs-CZ"/>
    </w:rPr>
  </w:style>
  <w:style w:type="character" w:styleId="slostrnky">
    <w:name w:val="page number"/>
    <w:basedOn w:val="Standardnpsmoodstavce"/>
    <w:uiPriority w:val="99"/>
    <w:semiHidden/>
    <w:unhideWhenUsed/>
    <w:rsid w:val="00E0726D"/>
    <w:rPr>
      <w:rFonts w:ascii="Arial Narrow" w:hAnsi="Arial Narrow"/>
      <w:b w:val="0"/>
      <w:i w:val="0"/>
      <w:sz w:val="16"/>
    </w:rPr>
  </w:style>
  <w:style w:type="paragraph" w:customStyle="1" w:styleId="PlohaNadpis1">
    <w:name w:val="Příloha Nadpis 1"/>
    <w:basedOn w:val="Nadpis1"/>
    <w:next w:val="Normln"/>
    <w:qFormat/>
    <w:rsid w:val="00324F6F"/>
    <w:pPr>
      <w:numPr>
        <w:numId w:val="9"/>
      </w:numPr>
    </w:pPr>
  </w:style>
  <w:style w:type="paragraph" w:customStyle="1" w:styleId="PlohaNadpis2">
    <w:name w:val="Příloha Nadpis 2"/>
    <w:basedOn w:val="Nadpis2"/>
    <w:next w:val="Normln"/>
    <w:qFormat/>
    <w:rsid w:val="00267335"/>
    <w:pPr>
      <w:numPr>
        <w:numId w:val="9"/>
      </w:numPr>
    </w:pPr>
  </w:style>
  <w:style w:type="numbering" w:customStyle="1" w:styleId="Styl1">
    <w:name w:val="Styl1"/>
    <w:uiPriority w:val="99"/>
    <w:rsid w:val="00670B14"/>
    <w:pPr>
      <w:numPr>
        <w:numId w:val="7"/>
      </w:numPr>
    </w:pPr>
  </w:style>
  <w:style w:type="character" w:styleId="Siln">
    <w:name w:val="Strong"/>
    <w:basedOn w:val="Standardnpsmoodstavce"/>
    <w:uiPriority w:val="22"/>
    <w:qFormat/>
    <w:rsid w:val="007665EF"/>
    <w:rPr>
      <w:b/>
      <w:bCs/>
      <w:i w:val="0"/>
    </w:rPr>
  </w:style>
  <w:style w:type="numbering" w:customStyle="1" w:styleId="Plohy">
    <w:name w:val="Přílohy"/>
    <w:uiPriority w:val="99"/>
    <w:rsid w:val="001C0F4D"/>
    <w:pPr>
      <w:numPr>
        <w:numId w:val="8"/>
      </w:numPr>
    </w:pPr>
  </w:style>
  <w:style w:type="paragraph" w:customStyle="1" w:styleId="PlohaNadpis3">
    <w:name w:val="Příloha Nadpis 3"/>
    <w:basedOn w:val="Nadpis3"/>
    <w:next w:val="Normln"/>
    <w:qFormat/>
    <w:rsid w:val="00267335"/>
    <w:pPr>
      <w:numPr>
        <w:numId w:val="9"/>
      </w:numPr>
    </w:pPr>
  </w:style>
  <w:style w:type="paragraph" w:customStyle="1" w:styleId="PlohaNadpis4">
    <w:name w:val="Příloha Nadpis 4"/>
    <w:basedOn w:val="Nadpis4"/>
    <w:qFormat/>
    <w:rsid w:val="00A30086"/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1054D6"/>
    <w:pPr>
      <w:spacing w:before="0" w:line="240" w:lineRule="auto"/>
    </w:pPr>
    <w:rPr>
      <w:sz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054D6"/>
    <w:rPr>
      <w:rFonts w:ascii="Arial Narrow" w:hAnsi="Arial Narrow" w:cs="Arial"/>
      <w:sz w:val="18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FB3DCE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133015"/>
    <w:pPr>
      <w:keepNext/>
      <w:spacing w:before="240" w:after="120" w:line="240" w:lineRule="auto"/>
    </w:pPr>
    <w:rPr>
      <w:sz w:val="18"/>
      <w:szCs w:val="18"/>
      <w:u w:val="single"/>
    </w:rPr>
  </w:style>
  <w:style w:type="numbering" w:customStyle="1" w:styleId="Styl2">
    <w:name w:val="Styl2"/>
    <w:uiPriority w:val="99"/>
    <w:rsid w:val="003007B2"/>
    <w:pPr>
      <w:numPr>
        <w:numId w:val="10"/>
      </w:numPr>
    </w:pPr>
  </w:style>
  <w:style w:type="paragraph" w:customStyle="1" w:styleId="Tabulkatun">
    <w:name w:val="Tabulka tučně"/>
    <w:basedOn w:val="Tabulka"/>
    <w:qFormat/>
    <w:rsid w:val="00A00A3D"/>
    <w:pPr>
      <w:spacing w:line="240" w:lineRule="auto"/>
      <w:jc w:val="center"/>
    </w:pPr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D26547"/>
    <w:rPr>
      <w:color w:val="808080"/>
    </w:rPr>
  </w:style>
  <w:style w:type="paragraph" w:customStyle="1" w:styleId="InstrukceNormln">
    <w:name w:val="Instrukce Normální"/>
    <w:basedOn w:val="Normln"/>
    <w:qFormat/>
    <w:rsid w:val="00381F6E"/>
    <w:pPr>
      <w:shd w:val="clear" w:color="auto" w:fill="FDE9D9" w:themeFill="accent6" w:themeFillTint="33"/>
    </w:pPr>
    <w:rPr>
      <w:i/>
      <w:iCs/>
      <w:color w:val="E36C0A" w:themeColor="accent6" w:themeShade="BF"/>
    </w:rPr>
  </w:style>
  <w:style w:type="paragraph" w:customStyle="1" w:styleId="InstrukceNormlnpklad">
    <w:name w:val="Instrukce Normální příklad"/>
    <w:basedOn w:val="InstrukceNormln"/>
    <w:qFormat/>
    <w:rsid w:val="00381F6E"/>
    <w:rPr>
      <w:i w:val="0"/>
      <w:iCs w:val="0"/>
    </w:rPr>
  </w:style>
  <w:style w:type="paragraph" w:customStyle="1" w:styleId="InstrukceNormlnodrkypklad">
    <w:name w:val="Instrukce Normální odrážky příklad"/>
    <w:basedOn w:val="Normlnodrky"/>
    <w:qFormat/>
    <w:rsid w:val="00753C32"/>
    <w:pPr>
      <w:shd w:val="clear" w:color="auto" w:fill="FDE9D9" w:themeFill="accent6" w:themeFillTint="33"/>
    </w:pPr>
    <w:rPr>
      <w:color w:val="E36C0A" w:themeColor="accent6" w:themeShade="BF"/>
    </w:rPr>
  </w:style>
  <w:style w:type="character" w:customStyle="1" w:styleId="Nadpis5Char">
    <w:name w:val="Nadpis 5 Char"/>
    <w:basedOn w:val="Standardnpsmoodstavce"/>
    <w:link w:val="Nadpis5"/>
    <w:rsid w:val="009F2951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val="cs-CZ"/>
    </w:rPr>
  </w:style>
  <w:style w:type="character" w:styleId="Zdraznnjemn">
    <w:name w:val="Subtle Emphasis"/>
    <w:basedOn w:val="Standardnpsmoodstavce"/>
    <w:uiPriority w:val="19"/>
    <w:qFormat/>
    <w:rsid w:val="00BE441F"/>
    <w:rPr>
      <w:i/>
      <w:iCs/>
      <w:color w:val="404040" w:themeColor="text1" w:themeTint="BF"/>
    </w:rPr>
  </w:style>
  <w:style w:type="character" w:styleId="Zdraznn">
    <w:name w:val="Emphasis"/>
    <w:basedOn w:val="Standardnpsmoodstavce"/>
    <w:uiPriority w:val="20"/>
    <w:qFormat/>
    <w:rsid w:val="00BE441F"/>
    <w:rPr>
      <w:i/>
      <w:iCs/>
    </w:rPr>
  </w:style>
  <w:style w:type="paragraph" w:styleId="Obsah4">
    <w:name w:val="toc 4"/>
    <w:basedOn w:val="Normln"/>
    <w:next w:val="Normln"/>
    <w:autoRedefine/>
    <w:uiPriority w:val="39"/>
    <w:unhideWhenUsed/>
    <w:rsid w:val="0065543E"/>
    <w:pPr>
      <w:spacing w:before="0" w:after="100" w:line="259" w:lineRule="auto"/>
      <w:ind w:left="66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65543E"/>
    <w:pPr>
      <w:spacing w:before="0" w:after="100" w:line="259" w:lineRule="auto"/>
      <w:ind w:left="88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65543E"/>
    <w:pPr>
      <w:spacing w:before="0" w:after="100" w:line="259" w:lineRule="auto"/>
      <w:ind w:left="110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65543E"/>
    <w:pPr>
      <w:spacing w:before="0" w:after="100" w:line="259" w:lineRule="auto"/>
      <w:ind w:left="132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65543E"/>
    <w:pPr>
      <w:spacing w:before="0" w:after="100" w:line="259" w:lineRule="auto"/>
      <w:ind w:left="154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65543E"/>
    <w:pPr>
      <w:spacing w:before="0" w:after="100" w:line="259" w:lineRule="auto"/>
      <w:ind w:left="1760"/>
    </w:pPr>
    <w:rPr>
      <w:rFonts w:asciiTheme="minorHAnsi" w:hAnsiTheme="minorHAnsi" w:cstheme="minorBidi"/>
      <w:sz w:val="22"/>
      <w:szCs w:val="22"/>
      <w:lang w:eastAsia="cs-CZ"/>
    </w:rPr>
  </w:style>
  <w:style w:type="character" w:customStyle="1" w:styleId="Instrukce">
    <w:name w:val="Instrukce"/>
    <w:basedOn w:val="Standardnpsmoodstavce"/>
    <w:uiPriority w:val="1"/>
    <w:qFormat/>
    <w:rsid w:val="00AC2DA1"/>
    <w:rPr>
      <w:color w:val="E36C0A" w:themeColor="accent6" w:themeShade="BF"/>
      <w:bdr w:val="none" w:sz="0" w:space="0" w:color="auto"/>
      <w:shd w:val="clear" w:color="auto" w:fill="FDE9D9" w:themeFill="accent6" w:themeFillTint="33"/>
    </w:rPr>
  </w:style>
  <w:style w:type="character" w:customStyle="1" w:styleId="Nadpis6Char">
    <w:name w:val="Nadpis 6 Char"/>
    <w:basedOn w:val="Standardnpsmoodstavce"/>
    <w:link w:val="Nadpis6"/>
    <w:rsid w:val="00AD3BC0"/>
    <w:rPr>
      <w:rFonts w:ascii="Arial" w:eastAsia="Times New Roman" w:hAnsi="Arial" w:cs="Times New Roman"/>
      <w:b/>
      <w:bCs/>
      <w:i/>
      <w:caps/>
      <w:sz w:val="24"/>
      <w:szCs w:val="24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AD3BC0"/>
    <w:rPr>
      <w:rFonts w:ascii="Arial" w:eastAsia="Times New Roman" w:hAnsi="Arial" w:cs="Times New Roman"/>
      <w:caps/>
      <w:sz w:val="24"/>
      <w:szCs w:val="20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AD3BC0"/>
    <w:rPr>
      <w:rFonts w:ascii="Arial" w:eastAsia="Times New Roman" w:hAnsi="Arial" w:cs="Times New Roman"/>
      <w:i/>
      <w:iCs/>
      <w:cap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AD3BC0"/>
    <w:rPr>
      <w:rFonts w:ascii="Arial" w:eastAsia="Times New Roman" w:hAnsi="Arial" w:cs="Arial"/>
      <w:caps/>
      <w:sz w:val="24"/>
      <w:szCs w:val="24"/>
      <w:lang w:val="cs-CZ" w:eastAsia="cs-CZ"/>
    </w:rPr>
  </w:style>
  <w:style w:type="paragraph" w:styleId="Podnadpis">
    <w:name w:val="Subtitle"/>
    <w:basedOn w:val="Nzev"/>
    <w:next w:val="Normln"/>
    <w:link w:val="PodnadpisChar"/>
    <w:uiPriority w:val="11"/>
    <w:qFormat/>
    <w:rsid w:val="009754F0"/>
    <w:pPr>
      <w:spacing w:before="240"/>
      <w:contextualSpacing w:val="0"/>
    </w:pPr>
    <w:rPr>
      <w:sz w:val="36"/>
      <w:szCs w:val="36"/>
    </w:rPr>
  </w:style>
  <w:style w:type="character" w:customStyle="1" w:styleId="PodnadpisChar">
    <w:name w:val="Podnadpis Char"/>
    <w:basedOn w:val="Standardnpsmoodstavce"/>
    <w:link w:val="Podnadpis"/>
    <w:uiPriority w:val="11"/>
    <w:rsid w:val="009754F0"/>
    <w:rPr>
      <w:rFonts w:ascii="Arial Narrow" w:eastAsiaTheme="majorEastAsia" w:hAnsi="Arial Narrow" w:cstheme="majorBidi"/>
      <w:b/>
      <w:bCs/>
      <w:spacing w:val="-10"/>
      <w:kern w:val="28"/>
      <w:sz w:val="36"/>
      <w:szCs w:val="36"/>
      <w:lang w:val="cs-CZ"/>
    </w:rPr>
  </w:style>
  <w:style w:type="paragraph" w:customStyle="1" w:styleId="lnek11">
    <w:name w:val="Článek 1.1"/>
    <w:basedOn w:val="Nadpis2"/>
    <w:qFormat/>
    <w:rsid w:val="00F54279"/>
    <w:pPr>
      <w:spacing w:before="120" w:after="0"/>
    </w:pPr>
    <w:rPr>
      <w:b w:val="0"/>
      <w:sz w:val="20"/>
    </w:rPr>
  </w:style>
  <w:style w:type="numbering" w:customStyle="1" w:styleId="Dokumentslnky">
    <w:name w:val="Dokument s články"/>
    <w:uiPriority w:val="99"/>
    <w:rsid w:val="00093F09"/>
    <w:pPr>
      <w:numPr>
        <w:numId w:val="11"/>
      </w:numPr>
    </w:pPr>
  </w:style>
  <w:style w:type="paragraph" w:customStyle="1" w:styleId="lneka">
    <w:name w:val="Článek (a)"/>
    <w:basedOn w:val="Normln"/>
    <w:qFormat/>
    <w:rsid w:val="0053533C"/>
    <w:pPr>
      <w:numPr>
        <w:ilvl w:val="2"/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5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10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2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33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6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88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8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71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88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880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9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6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8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1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8" ma:contentTypeDescription="Vytvoří nový dokument" ma:contentTypeScope="" ma:versionID="f13001140a4f9a89ba99151c3b2be662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4135c24140a79f72b1dae771980020de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51f0bb27-dbe0-4bcd-ae55-6bcbe8e17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2847ff9-e4fb-44d7-a11b-7a68bb3c181d}" ma:internalName="TaxCatchAll" ma:showField="CatchAllData" ma:web="0f12a255-1600-4cae-9121-dd52f35d45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59720b-3c68-457c-942c-3306925aedda">
      <Terms xmlns="http://schemas.microsoft.com/office/infopath/2007/PartnerControls"/>
    </lcf76f155ced4ddcb4097134ff3c332f>
    <TaxCatchAll xmlns="0f12a255-1600-4cae-9121-dd52f35d451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7B749-7724-455C-960B-A1BE27B86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D401F-B0F7-488A-8E97-A4B3853C1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128AFD-AFFC-411D-B58B-9CF0E4D3EDC0}">
  <ds:schemaRefs>
    <ds:schemaRef ds:uri="http://schemas.microsoft.com/office/2006/metadata/properties"/>
    <ds:schemaRef ds:uri="http://schemas.microsoft.com/office/infopath/2007/PartnerControls"/>
    <ds:schemaRef ds:uri="9459720b-3c68-457c-942c-3306925aedda"/>
    <ds:schemaRef ds:uri="0f12a255-1600-4cae-9121-dd52f35d4516"/>
  </ds:schemaRefs>
</ds:datastoreItem>
</file>

<file path=customXml/itemProps4.xml><?xml version="1.0" encoding="utf-8"?>
<ds:datastoreItem xmlns:ds="http://schemas.openxmlformats.org/officeDocument/2006/customXml" ds:itemID="{95F5C9A9-20B0-44BC-AEB3-A62F7E2D3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989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Paprskářová Pavla</cp:lastModifiedBy>
  <cp:revision>150</cp:revision>
  <cp:lastPrinted>2023-10-02T07:51:00Z</cp:lastPrinted>
  <dcterms:created xsi:type="dcterms:W3CDTF">2022-10-10T23:46:00Z</dcterms:created>
  <dcterms:modified xsi:type="dcterms:W3CDTF">2025-11-26T14:13:00Z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SIP_Label_a6aca6d5-0b86-4483-b900-069bc20f1e33_Enabled">
    <vt:lpwstr>true</vt:lpwstr>
  </property>
  <property fmtid="{D5CDD505-2E9C-101B-9397-08002B2CF9AE}" pid="8" name="MSIP_Label_a6aca6d5-0b86-4483-b900-069bc20f1e33_SetDate">
    <vt:lpwstr>2025-11-26T12:27:40Z</vt:lpwstr>
  </property>
  <property fmtid="{D5CDD505-2E9C-101B-9397-08002B2CF9AE}" pid="9" name="MSIP_Label_a6aca6d5-0b86-4483-b900-069bc20f1e33_Method">
    <vt:lpwstr>Standard</vt:lpwstr>
  </property>
  <property fmtid="{D5CDD505-2E9C-101B-9397-08002B2CF9AE}" pid="10" name="MSIP_Label_a6aca6d5-0b86-4483-b900-069bc20f1e33_Name">
    <vt:lpwstr>Public documents</vt:lpwstr>
  </property>
  <property fmtid="{D5CDD505-2E9C-101B-9397-08002B2CF9AE}" pid="11" name="MSIP_Label_a6aca6d5-0b86-4483-b900-069bc20f1e33_SiteId">
    <vt:lpwstr>67f93147-57dc-4381-9820-7a6d2d9ebe0d</vt:lpwstr>
  </property>
  <property fmtid="{D5CDD505-2E9C-101B-9397-08002B2CF9AE}" pid="12" name="MSIP_Label_a6aca6d5-0b86-4483-b900-069bc20f1e33_ActionId">
    <vt:lpwstr>5f1a9d06-2c61-4d35-bc95-a91acac30fbd</vt:lpwstr>
  </property>
  <property fmtid="{D5CDD505-2E9C-101B-9397-08002B2CF9AE}" pid="13" name="MSIP_Label_a6aca6d5-0b86-4483-b900-069bc20f1e33_ContentBits">
    <vt:lpwstr>0</vt:lpwstr>
  </property>
  <property fmtid="{D5CDD505-2E9C-101B-9397-08002B2CF9AE}" pid="14" name="MSIP_Label_a6aca6d5-0b86-4483-b900-069bc20f1e33_Tag">
    <vt:lpwstr>10, 3, 0, 1</vt:lpwstr>
  </property>
</Properties>
</file>