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B0F85" w14:textId="77777777" w:rsidR="005F1B35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tab/>
      </w:r>
      <w:r w:rsidRPr="0062226F">
        <w:rPr>
          <w:rFonts w:ascii="Times New Roman" w:hAnsi="Times New Roman" w:cs="Times New Roman"/>
          <w:b/>
        </w:rPr>
        <w:t>Název zadavatele:</w:t>
      </w:r>
      <w:r w:rsidRPr="0062226F">
        <w:rPr>
          <w:rFonts w:ascii="Times New Roman" w:hAnsi="Times New Roman" w:cs="Times New Roman"/>
        </w:rPr>
        <w:tab/>
        <w:t>Karlovarský kraj</w:t>
      </w:r>
    </w:p>
    <w:p w14:paraId="75BF0D85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Sídlo:</w:t>
      </w:r>
      <w:r w:rsidRPr="0062226F">
        <w:rPr>
          <w:rFonts w:ascii="Times New Roman" w:hAnsi="Times New Roman" w:cs="Times New Roman"/>
        </w:rPr>
        <w:tab/>
        <w:t>Závodní 353/88</w:t>
      </w:r>
    </w:p>
    <w:p w14:paraId="3D76ADF7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</w:rPr>
        <w:tab/>
        <w:t>360 06 Karlovy Vary</w:t>
      </w:r>
    </w:p>
    <w:p w14:paraId="0CFC9FF2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IČO:</w:t>
      </w:r>
      <w:r w:rsidRPr="0062226F">
        <w:rPr>
          <w:rFonts w:ascii="Times New Roman" w:hAnsi="Times New Roman" w:cs="Times New Roman"/>
        </w:rPr>
        <w:tab/>
        <w:t>70891168</w:t>
      </w:r>
    </w:p>
    <w:p w14:paraId="5290B7C4" w14:textId="5760AE35" w:rsidR="000A1E22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Č.</w:t>
      </w:r>
      <w:r w:rsidR="00D7414B" w:rsidRPr="0062226F">
        <w:rPr>
          <w:rFonts w:ascii="Times New Roman" w:hAnsi="Times New Roman" w:cs="Times New Roman"/>
          <w:b/>
        </w:rPr>
        <w:t xml:space="preserve"> </w:t>
      </w:r>
      <w:r w:rsidRPr="0062226F">
        <w:rPr>
          <w:rFonts w:ascii="Times New Roman" w:hAnsi="Times New Roman" w:cs="Times New Roman"/>
          <w:b/>
        </w:rPr>
        <w:t>j.:</w:t>
      </w:r>
      <w:r w:rsidRPr="0062226F">
        <w:rPr>
          <w:rFonts w:ascii="Times New Roman" w:hAnsi="Times New Roman" w:cs="Times New Roman"/>
        </w:rPr>
        <w:tab/>
      </w:r>
      <w:r w:rsidR="002E08B6">
        <w:rPr>
          <w:rFonts w:ascii="Times New Roman" w:hAnsi="Times New Roman" w:cs="Times New Roman"/>
        </w:rPr>
        <w:t>KK/979/OP/25</w:t>
      </w:r>
      <w:r w:rsidR="00374F5D">
        <w:rPr>
          <w:rFonts w:ascii="Times New Roman" w:hAnsi="Times New Roman" w:cs="Times New Roman"/>
        </w:rPr>
        <w:t xml:space="preserve"> </w:t>
      </w:r>
    </w:p>
    <w:p w14:paraId="14E6C488" w14:textId="45147186" w:rsidR="007E7225" w:rsidRPr="0062226F" w:rsidRDefault="007E7225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DF2E03">
        <w:rPr>
          <w:rFonts w:ascii="Times New Roman" w:hAnsi="Times New Roman" w:cs="Times New Roman"/>
          <w:b/>
        </w:rPr>
        <w:t>Zpracoval</w:t>
      </w:r>
      <w:r w:rsidRPr="00DF2E03">
        <w:rPr>
          <w:rFonts w:ascii="Times New Roman" w:hAnsi="Times New Roman" w:cs="Times New Roman"/>
          <w:b/>
        </w:rPr>
        <w:t>:</w:t>
      </w:r>
      <w:r w:rsidR="00716424">
        <w:rPr>
          <w:rFonts w:ascii="Times New Roman" w:hAnsi="Times New Roman" w:cs="Times New Roman"/>
          <w:b/>
        </w:rPr>
        <w:tab/>
      </w:r>
      <w:r w:rsidR="0065332D" w:rsidRPr="0065332D">
        <w:rPr>
          <w:rFonts w:ascii="Times New Roman" w:hAnsi="Times New Roman" w:cs="Times New Roman"/>
        </w:rPr>
        <w:t>Jaroslav Štěpán</w:t>
      </w:r>
    </w:p>
    <w:p w14:paraId="619C0874" w14:textId="5972D10B" w:rsidR="00796D68" w:rsidRDefault="00796D68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b/>
          <w:bCs/>
          <w:sz w:val="32"/>
          <w:szCs w:val="32"/>
        </w:rPr>
      </w:pPr>
    </w:p>
    <w:p w14:paraId="39FD4480" w14:textId="77777777" w:rsidR="000F7EB6" w:rsidRPr="0062226F" w:rsidRDefault="000F7EB6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sz w:val="32"/>
          <w:szCs w:val="32"/>
        </w:rPr>
      </w:pPr>
      <w:r w:rsidRPr="0062226F">
        <w:rPr>
          <w:rFonts w:ascii="Times New Roman" w:hAnsi="Times New Roman" w:cs="Times New Roman"/>
          <w:b/>
          <w:bCs/>
          <w:sz w:val="32"/>
          <w:szCs w:val="32"/>
        </w:rPr>
        <w:t xml:space="preserve">Písemná zpráva zadavatele </w:t>
      </w:r>
    </w:p>
    <w:p w14:paraId="73CAA07E" w14:textId="07FCDA0B" w:rsidR="001D2790" w:rsidRPr="007F30DC" w:rsidRDefault="000F7EB6" w:rsidP="007F30DC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veřejné zakázky </w:t>
      </w:r>
    </w:p>
    <w:p w14:paraId="1305C9EA" w14:textId="332308C9" w:rsidR="001D2790" w:rsidRPr="007F30DC" w:rsidRDefault="0065332D" w:rsidP="007F30DC">
      <w:pPr>
        <w:rPr>
          <w:rFonts w:ascii="Times New Roman" w:hAnsi="Times New Roman" w:cs="Times New Roman"/>
          <w:b/>
          <w:bCs/>
          <w:sz w:val="28"/>
        </w:rPr>
      </w:pPr>
      <w:r w:rsidRPr="0065332D">
        <w:rPr>
          <w:rFonts w:ascii="Times New Roman" w:hAnsi="Times New Roman" w:cs="Times New Roman"/>
          <w:b/>
          <w:bCs/>
          <w:sz w:val="28"/>
        </w:rPr>
        <w:t xml:space="preserve">„Nemocnice Sokolov, stavební úpravy pavilonu </w:t>
      </w:r>
      <w:proofErr w:type="gramStart"/>
      <w:r w:rsidRPr="0065332D">
        <w:rPr>
          <w:rFonts w:ascii="Times New Roman" w:hAnsi="Times New Roman" w:cs="Times New Roman"/>
          <w:b/>
          <w:bCs/>
          <w:sz w:val="28"/>
        </w:rPr>
        <w:t>A - střecha</w:t>
      </w:r>
      <w:proofErr w:type="gramEnd"/>
      <w:r w:rsidRPr="0065332D">
        <w:rPr>
          <w:rFonts w:ascii="Times New Roman" w:hAnsi="Times New Roman" w:cs="Times New Roman"/>
          <w:b/>
          <w:bCs/>
          <w:sz w:val="28"/>
        </w:rPr>
        <w:t>“</w:t>
      </w:r>
    </w:p>
    <w:p w14:paraId="601FC583" w14:textId="35780110" w:rsidR="000F7EB6" w:rsidRPr="0062226F" w:rsidRDefault="000F7EB6" w:rsidP="00993B11">
      <w:pPr>
        <w:tabs>
          <w:tab w:val="left" w:pos="5387"/>
          <w:tab w:val="left" w:pos="7088"/>
        </w:tabs>
        <w:spacing w:before="240" w:after="24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identifikátor zakázky (systémové číslo VZ): </w:t>
      </w:r>
      <w:r w:rsidRPr="00DF2E03">
        <w:rPr>
          <w:rFonts w:ascii="Times New Roman" w:hAnsi="Times New Roman" w:cs="Times New Roman"/>
          <w:b/>
          <w:bCs/>
        </w:rPr>
        <w:t>„</w:t>
      </w:r>
      <w:r w:rsidR="0065332D" w:rsidRPr="0065332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P25V00000409</w:t>
      </w:r>
      <w:r w:rsidRPr="00DF2E03">
        <w:rPr>
          <w:rFonts w:ascii="Times New Roman" w:hAnsi="Times New Roman" w:cs="Times New Roman"/>
          <w:b/>
          <w:bCs/>
        </w:rPr>
        <w:t>“</w:t>
      </w:r>
      <w:r w:rsidRPr="0062226F">
        <w:rPr>
          <w:rFonts w:ascii="Times New Roman" w:hAnsi="Times New Roman" w:cs="Times New Roman"/>
          <w:b/>
          <w:bCs/>
        </w:rPr>
        <w:t xml:space="preserve"> </w:t>
      </w:r>
    </w:p>
    <w:p w14:paraId="317A5F07" w14:textId="2CF97778" w:rsidR="000F7EB6" w:rsidRPr="004146D9" w:rsidRDefault="004146D9" w:rsidP="0062226F">
      <w:pPr>
        <w:tabs>
          <w:tab w:val="left" w:pos="5387"/>
          <w:tab w:val="left" w:pos="7088"/>
        </w:tabs>
        <w:spacing w:after="120"/>
        <w:jc w:val="both"/>
        <w:rPr>
          <w:rFonts w:ascii="Times New Roman" w:hAnsi="Times New Roman" w:cs="Times New Roman"/>
          <w:u w:val="single"/>
        </w:rPr>
      </w:pPr>
      <w:r w:rsidRPr="004146D9">
        <w:rPr>
          <w:rFonts w:ascii="Times New Roman" w:hAnsi="Times New Roman" w:cs="Times New Roman"/>
          <w:u w:val="single"/>
        </w:rPr>
        <w:t>Předmět veřejné zakázky</w:t>
      </w:r>
      <w:r w:rsidR="005865AF">
        <w:rPr>
          <w:rFonts w:ascii="Times New Roman" w:hAnsi="Times New Roman" w:cs="Times New Roman"/>
          <w:u w:val="single"/>
        </w:rPr>
        <w:t>:</w:t>
      </w:r>
    </w:p>
    <w:p w14:paraId="2FF733A9" w14:textId="3985AD6A" w:rsidR="008728B0" w:rsidRDefault="006E71D2" w:rsidP="008728B0">
      <w:pPr>
        <w:tabs>
          <w:tab w:val="left" w:pos="1276"/>
          <w:tab w:val="left" w:pos="3828"/>
          <w:tab w:val="left" w:pos="7088"/>
        </w:tabs>
        <w:spacing w:after="0" w:line="240" w:lineRule="auto"/>
        <w:ind w:right="-142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>Předmětem plnění veřejné zakázky jsou stavební úpravy střechy pavilonu A, spočívající v demontáži stávající dvouplášťové konstrukce střechy a provedení nové, jednoplášťové zateplené střešní konstrukce. Součástí stavby bude i nová izolace, oplechování stávajících atik a instalace nového hromosvodu. Práce budou provedeny v souladu s částí dokumentace pro provedení stavby, vypracované společnost</w:t>
      </w:r>
      <w:r w:rsidR="002E08B6">
        <w:rPr>
          <w:rFonts w:ascii="Times New Roman" w:hAnsi="Times New Roman" w:cs="Times New Roman"/>
          <w:iCs/>
        </w:rPr>
        <w:t>í</w:t>
      </w:r>
      <w:r w:rsidR="002E08B6">
        <w:rPr>
          <w:rFonts w:ascii="Times New Roman" w:hAnsi="Times New Roman" w:cs="Times New Roman"/>
          <w:iCs/>
        </w:rPr>
        <w:tab/>
      </w:r>
      <w:proofErr w:type="spellStart"/>
      <w:r w:rsidRPr="006E71D2">
        <w:rPr>
          <w:rFonts w:ascii="Times New Roman" w:hAnsi="Times New Roman" w:cs="Times New Roman"/>
          <w:iCs/>
        </w:rPr>
        <w:t>Jurica</w:t>
      </w:r>
      <w:proofErr w:type="spellEnd"/>
      <w:r w:rsidR="002E08B6">
        <w:rPr>
          <w:rFonts w:ascii="Times New Roman" w:hAnsi="Times New Roman" w:cs="Times New Roman"/>
          <w:iCs/>
        </w:rPr>
        <w:t xml:space="preserve"> </w:t>
      </w:r>
      <w:r w:rsidR="008728B0">
        <w:rPr>
          <w:rFonts w:ascii="Times New Roman" w:hAnsi="Times New Roman" w:cs="Times New Roman"/>
          <w:iCs/>
        </w:rPr>
        <w:t>a.s., Boží Dar 176, PSČ 362 62.</w:t>
      </w:r>
    </w:p>
    <w:p w14:paraId="7597F371" w14:textId="5BAD8475" w:rsidR="006E71D2" w:rsidRDefault="006E71D2" w:rsidP="008728B0">
      <w:pPr>
        <w:tabs>
          <w:tab w:val="left" w:pos="1276"/>
          <w:tab w:val="left" w:pos="3828"/>
          <w:tab w:val="left" w:pos="7088"/>
        </w:tabs>
        <w:spacing w:after="240" w:line="240" w:lineRule="auto"/>
        <w:ind w:right="-142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br/>
        <w:t>Projektová dokumentace (PD) je zpracována na výměnu střešní krytiny, zateplení budovy a sanaci spodní stavby. Předmětem této veřejné zakázky je pouze část PD týkající se výměny střešní krytiny.</w:t>
      </w:r>
    </w:p>
    <w:p w14:paraId="09C85076" w14:textId="4E433A26" w:rsidR="000F7EB6" w:rsidRPr="0062226F" w:rsidRDefault="000F7EB6" w:rsidP="00993B11">
      <w:pPr>
        <w:tabs>
          <w:tab w:val="left" w:pos="5387"/>
          <w:tab w:val="left" w:pos="7088"/>
        </w:tabs>
        <w:spacing w:before="240" w:after="240"/>
        <w:jc w:val="both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Zvolený druh zadávacího řízení: </w:t>
      </w:r>
      <w:r w:rsidR="00B91FDD">
        <w:rPr>
          <w:rFonts w:ascii="Times New Roman" w:hAnsi="Times New Roman" w:cs="Times New Roman"/>
        </w:rPr>
        <w:t>Zjednodušené podlimitní řízení</w:t>
      </w:r>
      <w:r w:rsidR="00280E77" w:rsidRPr="00280E77">
        <w:rPr>
          <w:rFonts w:ascii="Times New Roman" w:hAnsi="Times New Roman" w:cs="Times New Roman"/>
        </w:rPr>
        <w:t xml:space="preserve">  </w:t>
      </w:r>
    </w:p>
    <w:p w14:paraId="39768699" w14:textId="77777777" w:rsidR="000F7EB6" w:rsidRPr="007E7225" w:rsidRDefault="000F7EB6" w:rsidP="000F7EB6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Označení dodavatel</w:t>
      </w:r>
      <w:r w:rsidR="0095237D">
        <w:rPr>
          <w:rFonts w:ascii="Times New Roman" w:hAnsi="Times New Roman" w:cs="Times New Roman"/>
        </w:rPr>
        <w:t>e</w:t>
      </w:r>
      <w:r w:rsidRPr="007E7225">
        <w:rPr>
          <w:rFonts w:ascii="Times New Roman" w:hAnsi="Times New Roman" w:cs="Times New Roman"/>
        </w:rPr>
        <w:t>, s n</w:t>
      </w:r>
      <w:r w:rsidR="0095237D">
        <w:rPr>
          <w:rFonts w:ascii="Times New Roman" w:hAnsi="Times New Roman" w:cs="Times New Roman"/>
        </w:rPr>
        <w:t>ímž</w:t>
      </w:r>
      <w:r w:rsidRPr="007E7225">
        <w:rPr>
          <w:rFonts w:ascii="Times New Roman" w:hAnsi="Times New Roman" w:cs="Times New Roman"/>
        </w:rPr>
        <w:t xml:space="preserve"> byla uzavřena smlouva:</w:t>
      </w:r>
    </w:p>
    <w:p w14:paraId="13166DB5" w14:textId="77777777" w:rsidR="00FD4273" w:rsidRPr="007E7225" w:rsidRDefault="00FD4273" w:rsidP="00FD4273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31"/>
      </w:tblGrid>
      <w:tr w:rsidR="00267FC8" w:rsidRPr="00267FC8" w14:paraId="690FE18E" w14:textId="77777777" w:rsidTr="006D50CC">
        <w:trPr>
          <w:trHeight w:val="347"/>
        </w:trPr>
        <w:tc>
          <w:tcPr>
            <w:tcW w:w="3119" w:type="dxa"/>
          </w:tcPr>
          <w:p w14:paraId="08D4B494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Název: </w:t>
            </w:r>
          </w:p>
        </w:tc>
        <w:tc>
          <w:tcPr>
            <w:tcW w:w="5331" w:type="dxa"/>
          </w:tcPr>
          <w:p w14:paraId="63204BFC" w14:textId="3868CB7A" w:rsidR="00267FC8" w:rsidRPr="008728B0" w:rsidRDefault="008728B0" w:rsidP="00267FC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8728B0">
              <w:rPr>
                <w:b/>
                <w:sz w:val="22"/>
                <w:szCs w:val="22"/>
              </w:rPr>
              <w:t>Mudicon</w:t>
            </w:r>
            <w:proofErr w:type="spellEnd"/>
            <w:r w:rsidRPr="008728B0">
              <w:rPr>
                <w:b/>
                <w:sz w:val="22"/>
                <w:szCs w:val="22"/>
              </w:rPr>
              <w:t xml:space="preserve"> s.r.o.</w:t>
            </w:r>
          </w:p>
        </w:tc>
      </w:tr>
      <w:tr w:rsidR="00267FC8" w:rsidRPr="00267FC8" w14:paraId="74D47F86" w14:textId="77777777" w:rsidTr="006D50CC">
        <w:trPr>
          <w:trHeight w:val="347"/>
        </w:trPr>
        <w:tc>
          <w:tcPr>
            <w:tcW w:w="3119" w:type="dxa"/>
          </w:tcPr>
          <w:p w14:paraId="214CEAB7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5331" w:type="dxa"/>
          </w:tcPr>
          <w:p w14:paraId="1ED53810" w14:textId="482ACD3C" w:rsidR="00267FC8" w:rsidRPr="00267FC8" w:rsidRDefault="008728B0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Závodní 280, Tašovice, 360 18 Karlovy Vary</w:t>
            </w:r>
          </w:p>
        </w:tc>
      </w:tr>
      <w:tr w:rsidR="00267FC8" w:rsidRPr="00267FC8" w14:paraId="6176C892" w14:textId="77777777" w:rsidTr="006D50CC">
        <w:trPr>
          <w:trHeight w:val="332"/>
        </w:trPr>
        <w:tc>
          <w:tcPr>
            <w:tcW w:w="3119" w:type="dxa"/>
          </w:tcPr>
          <w:p w14:paraId="172D1CFC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5331" w:type="dxa"/>
          </w:tcPr>
          <w:p w14:paraId="38BDB934" w14:textId="4CF6E4C0" w:rsidR="00267FC8" w:rsidRPr="00267FC8" w:rsidRDefault="008728B0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04741111</w:t>
            </w:r>
          </w:p>
        </w:tc>
      </w:tr>
    </w:tbl>
    <w:tbl>
      <w:tblPr>
        <w:tblStyle w:val="Mkatabulky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31"/>
      </w:tblGrid>
      <w:tr w:rsidR="00F15B05" w:rsidRPr="00F15B05" w14:paraId="429F7BC6" w14:textId="77777777" w:rsidTr="006D50CC">
        <w:trPr>
          <w:trHeight w:val="508"/>
        </w:trPr>
        <w:tc>
          <w:tcPr>
            <w:tcW w:w="3119" w:type="dxa"/>
          </w:tcPr>
          <w:p w14:paraId="79745BBD" w14:textId="4559930B" w:rsidR="00F15B05" w:rsidRPr="00F15B05" w:rsidRDefault="00F15B05" w:rsidP="00F15B05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15B05">
              <w:rPr>
                <w:sz w:val="22"/>
                <w:szCs w:val="24"/>
              </w:rPr>
              <w:t xml:space="preserve">Sjednaná cena ve smlouvě: </w:t>
            </w:r>
          </w:p>
        </w:tc>
        <w:tc>
          <w:tcPr>
            <w:tcW w:w="5331" w:type="dxa"/>
          </w:tcPr>
          <w:p w14:paraId="7FF05951" w14:textId="6DA361CD" w:rsidR="00F15B05" w:rsidRPr="008728B0" w:rsidRDefault="008728B0" w:rsidP="00F15B05">
            <w:pPr>
              <w:autoSpaceDE w:val="0"/>
              <w:autoSpaceDN w:val="0"/>
              <w:adjustRightInd w:val="0"/>
              <w:rPr>
                <w:b/>
                <w:sz w:val="22"/>
                <w:szCs w:val="24"/>
              </w:rPr>
            </w:pPr>
            <w:r w:rsidRPr="008728B0">
              <w:rPr>
                <w:b/>
                <w:sz w:val="22"/>
                <w:szCs w:val="24"/>
              </w:rPr>
              <w:t>5 245 157,86 Kč bez DPH</w:t>
            </w:r>
          </w:p>
        </w:tc>
      </w:tr>
    </w:tbl>
    <w:p w14:paraId="5671AA9E" w14:textId="77777777" w:rsidR="00664BA9" w:rsidRDefault="00664BA9" w:rsidP="00C35FD0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</w:p>
    <w:p w14:paraId="27B59030" w14:textId="18963B67" w:rsidR="008C0A25" w:rsidRPr="007E7225" w:rsidRDefault="00C35FD0" w:rsidP="00DD68AC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</w:t>
      </w:r>
      <w:r w:rsidR="008C0A25">
        <w:rPr>
          <w:rFonts w:ascii="Times New Roman" w:hAnsi="Times New Roman" w:cs="Times New Roman"/>
        </w:rPr>
        <w:t>í výběru nejvhodnější nabíd</w:t>
      </w:r>
      <w:r w:rsidR="00FF22BE">
        <w:rPr>
          <w:rFonts w:ascii="Times New Roman" w:hAnsi="Times New Roman" w:cs="Times New Roman"/>
        </w:rPr>
        <w:t>ky</w:t>
      </w:r>
      <w:r w:rsidR="00AB2ED0">
        <w:rPr>
          <w:rFonts w:ascii="Times New Roman" w:hAnsi="Times New Roman" w:cs="Times New Roman"/>
        </w:rPr>
        <w:t>:</w:t>
      </w:r>
    </w:p>
    <w:p w14:paraId="6721343B" w14:textId="1E4D1B90" w:rsidR="00953F54" w:rsidRPr="007E7225" w:rsidRDefault="00953F54" w:rsidP="00953F54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</w:rPr>
      </w:pPr>
      <w:r w:rsidRPr="00DF2E03">
        <w:rPr>
          <w:rFonts w:ascii="Times New Roman" w:hAnsi="Times New Roman" w:cs="Times New Roman"/>
        </w:rPr>
        <w:t xml:space="preserve">Nabídka </w:t>
      </w:r>
      <w:r>
        <w:rPr>
          <w:rFonts w:ascii="Times New Roman" w:hAnsi="Times New Roman" w:cs="Times New Roman"/>
        </w:rPr>
        <w:t>vybraného dodavatele splnila zákonné požadavky a požadavky zadavatele uvedené v zadávacích podmínkách a byla zadavatelem posouzena jako ekonomicky nejvýhodnější.</w:t>
      </w:r>
    </w:p>
    <w:p w14:paraId="77773944" w14:textId="77777777" w:rsidR="00953F54" w:rsidRPr="007E7225" w:rsidRDefault="00953F54" w:rsidP="00DD68A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Označení účastníků zadávacího řízení:</w:t>
      </w:r>
    </w:p>
    <w:p w14:paraId="33DCD0A0" w14:textId="77777777" w:rsidR="00953F54" w:rsidRPr="007E7225" w:rsidRDefault="00953F54" w:rsidP="0095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4"/>
        <w:tblW w:w="850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2268"/>
        <w:gridCol w:w="1276"/>
        <w:gridCol w:w="1985"/>
      </w:tblGrid>
      <w:tr w:rsidR="00F3724B" w:rsidRPr="00F3724B" w14:paraId="088034E6" w14:textId="77777777" w:rsidTr="008728B0">
        <w:trPr>
          <w:trHeight w:val="723"/>
          <w:jc w:val="center"/>
        </w:trPr>
        <w:tc>
          <w:tcPr>
            <w:tcW w:w="1129" w:type="dxa"/>
          </w:tcPr>
          <w:p w14:paraId="655D90C0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Pořadové</w:t>
            </w:r>
          </w:p>
          <w:p w14:paraId="5187101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číslo</w:t>
            </w:r>
          </w:p>
          <w:p w14:paraId="4581CD66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nabídky</w:t>
            </w:r>
          </w:p>
        </w:tc>
        <w:tc>
          <w:tcPr>
            <w:tcW w:w="1843" w:type="dxa"/>
          </w:tcPr>
          <w:p w14:paraId="1FB1A9FC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</w:p>
          <w:p w14:paraId="7DD2D98C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Název</w:t>
            </w:r>
          </w:p>
        </w:tc>
        <w:tc>
          <w:tcPr>
            <w:tcW w:w="2268" w:type="dxa"/>
          </w:tcPr>
          <w:p w14:paraId="1CF0C81F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</w:p>
          <w:p w14:paraId="5C3A1544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Sídlo</w:t>
            </w:r>
          </w:p>
        </w:tc>
        <w:tc>
          <w:tcPr>
            <w:tcW w:w="1276" w:type="dxa"/>
          </w:tcPr>
          <w:p w14:paraId="3B4EC0E6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</w:p>
          <w:p w14:paraId="574B004F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IČO</w:t>
            </w:r>
          </w:p>
        </w:tc>
        <w:tc>
          <w:tcPr>
            <w:tcW w:w="1985" w:type="dxa"/>
            <w:vAlign w:val="center"/>
          </w:tcPr>
          <w:p w14:paraId="0841771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Nabídková cena</w:t>
            </w:r>
          </w:p>
          <w:p w14:paraId="52830C6B" w14:textId="4CD5D06F" w:rsidR="00F3724B" w:rsidRPr="00F3724B" w:rsidRDefault="008728B0" w:rsidP="00F37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F3724B" w:rsidRPr="00F3724B">
              <w:rPr>
                <w:sz w:val="22"/>
                <w:szCs w:val="22"/>
              </w:rPr>
              <w:t>Kč bez DPH</w:t>
            </w:r>
          </w:p>
        </w:tc>
      </w:tr>
      <w:tr w:rsidR="00F3724B" w:rsidRPr="00F3724B" w14:paraId="37C9FF69" w14:textId="77777777" w:rsidTr="008728B0">
        <w:trPr>
          <w:trHeight w:val="880"/>
          <w:jc w:val="center"/>
        </w:trPr>
        <w:tc>
          <w:tcPr>
            <w:tcW w:w="1129" w:type="dxa"/>
            <w:vAlign w:val="center"/>
          </w:tcPr>
          <w:p w14:paraId="397A0EB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1A93F819" w14:textId="77777777" w:rsidR="00F3724B" w:rsidRPr="00F3724B" w:rsidRDefault="00F3724B" w:rsidP="00F3724B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IVPS Inženýrská výstavba a pozemní stavby s.r.o.</w:t>
            </w:r>
          </w:p>
        </w:tc>
        <w:tc>
          <w:tcPr>
            <w:tcW w:w="2268" w:type="dxa"/>
            <w:vAlign w:val="center"/>
          </w:tcPr>
          <w:p w14:paraId="39A19A98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Nádražní 271</w:t>
            </w:r>
            <w:r w:rsidRPr="00F3724B">
              <w:rPr>
                <w:sz w:val="22"/>
                <w:szCs w:val="22"/>
              </w:rPr>
              <w:br/>
              <w:t>25301 Hostivice</w:t>
            </w:r>
          </w:p>
        </w:tc>
        <w:tc>
          <w:tcPr>
            <w:tcW w:w="1276" w:type="dxa"/>
            <w:vAlign w:val="center"/>
          </w:tcPr>
          <w:p w14:paraId="07B485F3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01655221</w:t>
            </w:r>
          </w:p>
        </w:tc>
        <w:tc>
          <w:tcPr>
            <w:tcW w:w="1985" w:type="dxa"/>
            <w:vAlign w:val="center"/>
          </w:tcPr>
          <w:p w14:paraId="543CB3C9" w14:textId="37B77919" w:rsidR="00F3724B" w:rsidRPr="00F3724B" w:rsidRDefault="00F3724B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 xml:space="preserve">5 899 478,57 </w:t>
            </w:r>
          </w:p>
        </w:tc>
      </w:tr>
      <w:tr w:rsidR="00F3724B" w:rsidRPr="00F3724B" w14:paraId="0EC62944" w14:textId="77777777" w:rsidTr="008728B0">
        <w:trPr>
          <w:trHeight w:val="880"/>
          <w:jc w:val="center"/>
        </w:trPr>
        <w:tc>
          <w:tcPr>
            <w:tcW w:w="1129" w:type="dxa"/>
            <w:vAlign w:val="center"/>
          </w:tcPr>
          <w:p w14:paraId="231D9691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14:paraId="4125F12C" w14:textId="31216F35" w:rsidR="00F3724B" w:rsidRPr="00F3724B" w:rsidRDefault="00F3724B" w:rsidP="00F3724B">
            <w:pPr>
              <w:rPr>
                <w:sz w:val="22"/>
                <w:szCs w:val="22"/>
              </w:rPr>
            </w:pPr>
            <w:proofErr w:type="spellStart"/>
            <w:r w:rsidRPr="00F3724B">
              <w:rPr>
                <w:sz w:val="22"/>
                <w:szCs w:val="22"/>
              </w:rPr>
              <w:t>Mudicon</w:t>
            </w:r>
            <w:proofErr w:type="spellEnd"/>
            <w:r w:rsidR="008728B0">
              <w:rPr>
                <w:sz w:val="22"/>
                <w:szCs w:val="22"/>
              </w:rPr>
              <w:t xml:space="preserve"> s.r.o.</w:t>
            </w:r>
          </w:p>
        </w:tc>
        <w:tc>
          <w:tcPr>
            <w:tcW w:w="2268" w:type="dxa"/>
            <w:vAlign w:val="center"/>
          </w:tcPr>
          <w:p w14:paraId="67A1FD2C" w14:textId="6DF125FB" w:rsidR="00F3724B" w:rsidRPr="00F3724B" w:rsidRDefault="008728B0" w:rsidP="00F37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Závodní 280, Tašovice,</w:t>
            </w:r>
            <w:r w:rsidR="00F3724B" w:rsidRPr="00F3724B">
              <w:rPr>
                <w:sz w:val="22"/>
                <w:szCs w:val="22"/>
              </w:rPr>
              <w:br/>
              <w:t>360</w:t>
            </w:r>
            <w:r>
              <w:rPr>
                <w:sz w:val="22"/>
                <w:szCs w:val="22"/>
              </w:rPr>
              <w:t xml:space="preserve"> 18</w:t>
            </w:r>
            <w:r w:rsidR="00F3724B" w:rsidRPr="00F3724B">
              <w:rPr>
                <w:sz w:val="22"/>
                <w:szCs w:val="22"/>
              </w:rPr>
              <w:t xml:space="preserve"> Karlovy Vary</w:t>
            </w:r>
          </w:p>
        </w:tc>
        <w:tc>
          <w:tcPr>
            <w:tcW w:w="1276" w:type="dxa"/>
            <w:vAlign w:val="center"/>
          </w:tcPr>
          <w:p w14:paraId="4C7A792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04741111</w:t>
            </w:r>
          </w:p>
        </w:tc>
        <w:tc>
          <w:tcPr>
            <w:tcW w:w="1985" w:type="dxa"/>
            <w:vAlign w:val="center"/>
          </w:tcPr>
          <w:p w14:paraId="11874DF3" w14:textId="3A651BAB" w:rsidR="00F3724B" w:rsidRPr="00F3724B" w:rsidRDefault="00F3724B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5 245 157,86</w:t>
            </w:r>
          </w:p>
        </w:tc>
      </w:tr>
    </w:tbl>
    <w:p w14:paraId="769FF040" w14:textId="77777777" w:rsidR="00090F6F" w:rsidRDefault="00090F6F" w:rsidP="0043420E">
      <w:pPr>
        <w:rPr>
          <w:rFonts w:ascii="Times New Roman" w:hAnsi="Times New Roman" w:cs="Times New Roman"/>
        </w:rPr>
      </w:pPr>
    </w:p>
    <w:p w14:paraId="1319DF5C" w14:textId="3A6AFD53" w:rsidR="005F1478" w:rsidRDefault="005F1478" w:rsidP="002F6F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Poddodavatel</w:t>
      </w:r>
      <w:r w:rsidR="00E86565">
        <w:rPr>
          <w:rFonts w:ascii="Times New Roman" w:hAnsi="Times New Roman" w:cs="Times New Roman"/>
        </w:rPr>
        <w:t xml:space="preserve">é společnosti: </w:t>
      </w:r>
      <w:r>
        <w:rPr>
          <w:rFonts w:ascii="Times New Roman" w:hAnsi="Times New Roman" w:cs="Times New Roman"/>
        </w:rPr>
        <w:t xml:space="preserve"> </w:t>
      </w:r>
    </w:p>
    <w:p w14:paraId="4FEB6400" w14:textId="77777777" w:rsidR="002F6F46" w:rsidRDefault="002F6F46" w:rsidP="002F6F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14:paraId="38B7D2DD" w14:textId="3E8F1B5F" w:rsidR="00AB2ED0" w:rsidRDefault="00824D0D" w:rsidP="008A36FC">
      <w:pPr>
        <w:spacing w:after="0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Označení všech vyloučených účastníků zadávacího řízení:</w:t>
      </w:r>
    </w:p>
    <w:p w14:paraId="3C112E8D" w14:textId="4B1B0ED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vyloučení účastník</w:t>
      </w:r>
      <w:r w:rsidR="00214128">
        <w:rPr>
          <w:rFonts w:ascii="Times New Roman" w:hAnsi="Times New Roman" w:cs="Times New Roman"/>
        </w:rPr>
        <w:t>a</w:t>
      </w:r>
      <w:r w:rsidRPr="007E7225">
        <w:rPr>
          <w:rFonts w:ascii="Times New Roman" w:hAnsi="Times New Roman" w:cs="Times New Roman"/>
        </w:rPr>
        <w:t>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0E3FD923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jednacího řízení s uveřejněním nebo řízení se soutěžním dialogem, byla-li použita: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530F892A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jednacího řízení bez uveřejnění, bylo-li použito: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2FDD471E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zjednodušeného režimu, bylo-li použito: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6AC58856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jiných komunikačních prostředků při podání nabídky namísto elektronických prostředků, byly-li jiné prostředky použity: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6A198FCD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Soupis osob, u kterých byl zjištěn střet zájmů, a následně přijatých opatření, byl-li střet zájmů zjištěn: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539B4D6D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nerozdělení nadlimitní veřejné zakázky na části (pokud jej zadavatel neuvedl v zadávací dokumentaci):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1DFA4E99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stanovení požadavku na prokázání obratu v případě postupu podle § 78 odst. 3 zákona č. 134/2016 Sb., o zadávání veřejných zakázek (pokud je zadavatel neuvedl v zadávací dokumentaci):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4D17DEAB" w14:textId="04848798" w:rsidR="008A36FC" w:rsidRDefault="00623D14" w:rsidP="00C72A34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Důvod zrušení zadávacího řízení, bylo-li zadávací řízení zrušeno:</w:t>
      </w:r>
      <w:r w:rsidRPr="007E7225">
        <w:rPr>
          <w:rFonts w:ascii="Times New Roman" w:hAnsi="Times New Roman" w:cs="Times New Roman"/>
        </w:rPr>
        <w:br/>
      </w:r>
    </w:p>
    <w:p w14:paraId="6B231C6E" w14:textId="77777777" w:rsidR="00C72A34" w:rsidRDefault="00C72A34" w:rsidP="00090F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6CC427" w14:textId="58AB13B8" w:rsidR="00090F6F" w:rsidRPr="00090F6F" w:rsidRDefault="00090F6F" w:rsidP="00090F6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090F6F">
        <w:rPr>
          <w:rFonts w:ascii="Times New Roman" w:eastAsia="Times New Roman" w:hAnsi="Times New Roman" w:cs="Times New Roman"/>
          <w:szCs w:val="24"/>
          <w:lang w:eastAsia="cs-CZ"/>
        </w:rPr>
        <w:t xml:space="preserve">Karlovy Vary </w:t>
      </w:r>
      <w:r w:rsidR="0047241C">
        <w:rPr>
          <w:rFonts w:ascii="Times New Roman" w:eastAsia="Times New Roman" w:hAnsi="Times New Roman" w:cs="Times New Roman"/>
          <w:szCs w:val="24"/>
          <w:lang w:eastAsia="cs-CZ"/>
        </w:rPr>
        <w:t>09</w:t>
      </w:r>
      <w:r w:rsidRPr="00090F6F">
        <w:rPr>
          <w:rFonts w:ascii="Times New Roman" w:eastAsia="Times New Roman" w:hAnsi="Times New Roman" w:cs="Times New Roman"/>
          <w:szCs w:val="24"/>
          <w:lang w:eastAsia="cs-CZ"/>
        </w:rPr>
        <w:t xml:space="preserve">. </w:t>
      </w:r>
      <w:r w:rsidR="0047241C">
        <w:rPr>
          <w:rFonts w:ascii="Times New Roman" w:eastAsia="Times New Roman" w:hAnsi="Times New Roman" w:cs="Times New Roman"/>
          <w:szCs w:val="24"/>
          <w:lang w:eastAsia="cs-CZ"/>
        </w:rPr>
        <w:t>09</w:t>
      </w:r>
      <w:r w:rsidRPr="00090F6F">
        <w:rPr>
          <w:rFonts w:ascii="Times New Roman" w:eastAsia="Times New Roman" w:hAnsi="Times New Roman" w:cs="Times New Roman"/>
          <w:szCs w:val="24"/>
          <w:lang w:eastAsia="cs-CZ"/>
        </w:rPr>
        <w:t xml:space="preserve">. </w:t>
      </w:r>
      <w:bookmarkStart w:id="0" w:name="_GoBack"/>
      <w:bookmarkEnd w:id="0"/>
      <w:r w:rsidRPr="00090F6F">
        <w:rPr>
          <w:rFonts w:ascii="Times New Roman" w:eastAsia="Times New Roman" w:hAnsi="Times New Roman" w:cs="Times New Roman"/>
          <w:szCs w:val="24"/>
          <w:lang w:eastAsia="cs-CZ"/>
        </w:rPr>
        <w:t>2025</w:t>
      </w:r>
    </w:p>
    <w:p w14:paraId="0726EE98" w14:textId="543E3B10" w:rsidR="00623D14" w:rsidRPr="007E7225" w:rsidRDefault="00623D14" w:rsidP="00090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623D14" w:rsidRPr="007E7225" w:rsidSect="00801A6B">
      <w:footerReference w:type="default" r:id="rId8"/>
      <w:pgSz w:w="11906" w:h="16838"/>
      <w:pgMar w:top="993" w:right="1417" w:bottom="1134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ACC5B" w14:textId="77777777" w:rsidR="00796D68" w:rsidRDefault="00796D68" w:rsidP="00796D68">
      <w:pPr>
        <w:spacing w:after="0" w:line="240" w:lineRule="auto"/>
      </w:pPr>
      <w:r>
        <w:separator/>
      </w:r>
    </w:p>
  </w:endnote>
  <w:endnote w:type="continuationSeparator" w:id="0">
    <w:p w14:paraId="09481585" w14:textId="77777777" w:rsidR="00796D68" w:rsidRDefault="00796D68" w:rsidP="00796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DCCA0" w14:textId="77777777" w:rsidR="008C0A25" w:rsidRDefault="008C0A25" w:rsidP="008C0A25">
    <w:pPr>
      <w:tabs>
        <w:tab w:val="left" w:pos="4140"/>
        <w:tab w:val="right" w:pos="9180"/>
      </w:tabs>
      <w:rPr>
        <w:sz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DC3BFD" wp14:editId="1BF60905">
              <wp:simplePos x="0" y="0"/>
              <wp:positionH relativeFrom="column">
                <wp:posOffset>146685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BAE6F6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5pt,6.7pt" to="476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Ejg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RiEUqQD&#10;ibZCcZSHzvTGFRBQqZ0NtdGzejFbTb87pHTVEnXgkeHrxUBaFjKSNylh4wzg7/vPmkEMOXod23Ru&#10;bBcgoQHoHNW43NXgZ48oHM4Wef60mGFEB19CiiHRWOc/cd2hYJRYAucITE5b5wMRUgwh4R6lN0LK&#10;KLZUqC9xPpvMYoLTUrDgDGHOHvaVtOhEwrjEL1YFnscwq4+KRbCWE7a+2Z4IebXhcqkCHpQCdG7W&#10;dR5+5Gm+XqwX09F0Ml+Ppmldjz5uqulovsmeZvWHuqrq7Geglk2LVjDGVWA3zGY2/Tvtb6/kOlX3&#10;6by3IXmLHvsFZId/JB21DPJdB2Gv2WVnB41hHGPw7emEeX/cg/34wFe/AAAA//8DAFBLAwQUAAYA&#10;CAAAACEAOLq4DdwAAAAIAQAADwAAAGRycy9kb3ducmV2LnhtbEyPwU7DMBBE70j8g7VIXKrWqQMI&#10;QpwKAblxoVBx3SZLEhGv09htA1/PIg5w3JnR7Jt8NbleHWgMnWcLy0UCirjydceNhdeXcn4NKkTk&#10;GnvPZOGTAqyK05Mcs9of+ZkO69goKeGQoYU2xiHTOlQtOQwLPxCL9+5Hh1HOsdH1iEcpd702SXKl&#10;HXYsH1oc6L6l6mO9dxZCuaFd+TWrZslb2ngyu4enR7T2/Gy6uwUVaYp/YfjBF3QohGnr91wH1Vsw&#10;6VKSoqcXoMS/uTQG1PZX0EWu/w8ovgEAAP//AwBQSwECLQAUAAYACAAAACEAtoM4kv4AAADhAQAA&#10;EwAAAAAAAAAAAAAAAAAAAAAAW0NvbnRlbnRfVHlwZXNdLnhtbFBLAQItABQABgAIAAAAIQA4/SH/&#10;1gAAAJQBAAALAAAAAAAAAAAAAAAAAC8BAABfcmVscy8ucmVsc1BLAQItABQABgAIAAAAIQA9QEjg&#10;EgIAACgEAAAOAAAAAAAAAAAAAAAAAC4CAABkcnMvZTJvRG9jLnhtbFBLAQItABQABgAIAAAAIQA4&#10;urgN3AAAAAgBAAAPAAAAAAAAAAAAAAAAAGwEAABkcnMvZG93bnJldi54bWxQSwUGAAAAAAQABADz&#10;AAAAdQUAAAAA&#10;"/>
          </w:pict>
        </mc:Fallback>
      </mc:AlternateContent>
    </w:r>
  </w:p>
  <w:p w14:paraId="10100732" w14:textId="77777777" w:rsidR="008C0A25" w:rsidRPr="00B66DBE" w:rsidRDefault="008C0A25" w:rsidP="008C0A25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B66DBE">
      <w:rPr>
        <w:rFonts w:ascii="Times New Roman" w:hAnsi="Times New Roman" w:cs="Times New Roman"/>
        <w:b/>
        <w:sz w:val="16"/>
        <w:szCs w:val="16"/>
      </w:rPr>
      <w:t xml:space="preserve"> Sídlo:</w:t>
    </w:r>
    <w:r w:rsidRPr="00B66DBE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B66DBE">
      <w:rPr>
        <w:rFonts w:ascii="Times New Roman" w:hAnsi="Times New Roman" w:cs="Times New Roman"/>
        <w:b/>
        <w:sz w:val="16"/>
        <w:szCs w:val="16"/>
      </w:rPr>
      <w:t>IČO:</w:t>
    </w:r>
    <w:r w:rsidRPr="00B66DBE">
      <w:rPr>
        <w:rFonts w:ascii="Times New Roman" w:hAnsi="Times New Roman" w:cs="Times New Roman"/>
        <w:sz w:val="16"/>
        <w:szCs w:val="16"/>
      </w:rPr>
      <w:t xml:space="preserve"> 70891168, </w:t>
    </w:r>
    <w:r w:rsidRPr="00B66DBE">
      <w:rPr>
        <w:rFonts w:ascii="Times New Roman" w:hAnsi="Times New Roman" w:cs="Times New Roman"/>
        <w:b/>
        <w:sz w:val="16"/>
        <w:szCs w:val="16"/>
      </w:rPr>
      <w:t>DIČ:</w:t>
    </w:r>
    <w:r w:rsidRPr="00B66DBE">
      <w:rPr>
        <w:rFonts w:ascii="Times New Roman" w:hAnsi="Times New Roman" w:cs="Times New Roman"/>
        <w:sz w:val="16"/>
        <w:szCs w:val="16"/>
      </w:rPr>
      <w:t xml:space="preserve"> CZ 70891168, </w:t>
    </w:r>
  </w:p>
  <w:p w14:paraId="51F0C063" w14:textId="4E6F890D" w:rsidR="008C0A25" w:rsidRPr="00CD611E" w:rsidRDefault="008C0A25" w:rsidP="00CD611E">
    <w:pPr>
      <w:jc w:val="center"/>
    </w:pPr>
    <w:r w:rsidRPr="00B66DBE">
      <w:rPr>
        <w:rFonts w:ascii="Times New Roman" w:hAnsi="Times New Roman" w:cs="Times New Roman"/>
        <w:b/>
        <w:sz w:val="16"/>
        <w:szCs w:val="16"/>
      </w:rPr>
      <w:t>tel.:</w:t>
    </w:r>
    <w:r w:rsidRPr="00B66DBE">
      <w:rPr>
        <w:rFonts w:ascii="Times New Roman" w:hAnsi="Times New Roman" w:cs="Times New Roman"/>
        <w:sz w:val="16"/>
        <w:szCs w:val="16"/>
      </w:rPr>
      <w:t xml:space="preserve"> +420 354 222 300, </w:t>
    </w:r>
    <w:r w:rsidRPr="00B66DBE">
      <w:rPr>
        <w:rFonts w:ascii="Times New Roman" w:hAnsi="Times New Roman" w:cs="Times New Roman"/>
        <w:b/>
        <w:sz w:val="16"/>
        <w:szCs w:val="16"/>
      </w:rPr>
      <w:t>http://</w:t>
    </w:r>
    <w:r w:rsidRPr="00B66DBE">
      <w:rPr>
        <w:rFonts w:ascii="Times New Roman" w:hAnsi="Times New Roman" w:cs="Times New Roman"/>
        <w:sz w:val="16"/>
        <w:szCs w:val="16"/>
      </w:rPr>
      <w:t xml:space="preserve">www.kr-karlovarsky.cz, </w:t>
    </w:r>
    <w:r w:rsidRPr="00B66DBE">
      <w:rPr>
        <w:rFonts w:ascii="Times New Roman" w:hAnsi="Times New Roman" w:cs="Times New Roman"/>
        <w:b/>
        <w:sz w:val="16"/>
        <w:szCs w:val="16"/>
      </w:rPr>
      <w:t>e-mail:</w:t>
    </w:r>
    <w:r w:rsidRPr="00B66DBE">
      <w:rPr>
        <w:rFonts w:ascii="Times New Roman" w:hAnsi="Times New Roman" w:cs="Times New Roman"/>
        <w:sz w:val="16"/>
        <w:szCs w:val="16"/>
      </w:rPr>
      <w:t xml:space="preserve"> </w:t>
    </w:r>
    <w:hyperlink r:id="rId1" w:history="1">
      <w:r w:rsidR="00CD611E">
        <w:rPr>
          <w:rStyle w:val="Hypertextovodkaz"/>
          <w:rFonts w:ascii="Times New Roman" w:hAnsi="Times New Roman" w:cs="Times New Roman"/>
          <w:sz w:val="16"/>
          <w:szCs w:val="16"/>
        </w:rPr>
        <w:t>epodatelna@kr-karlovarsky.cz</w:t>
      </w:r>
    </w:hyperlink>
  </w:p>
  <w:p w14:paraId="5354B4F1" w14:textId="01179A0F" w:rsidR="00796D68" w:rsidRDefault="008C0A25">
    <w:pPr>
      <w:pStyle w:val="Zpat"/>
      <w:rPr>
        <w:noProof/>
      </w:rPr>
    </w:pPr>
    <w:r>
      <w:t xml:space="preserve">     </w:t>
    </w:r>
    <w:r>
      <w:rPr>
        <w:noProof/>
      </w:rPr>
      <w:t xml:space="preserve">                                       </w:t>
    </w:r>
  </w:p>
  <w:p w14:paraId="017DDC50" w14:textId="77777777" w:rsidR="008541CD" w:rsidRDefault="008541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D8B22" w14:textId="77777777" w:rsidR="00796D68" w:rsidRDefault="00796D68" w:rsidP="00796D68">
      <w:pPr>
        <w:spacing w:after="0" w:line="240" w:lineRule="auto"/>
      </w:pPr>
      <w:r>
        <w:separator/>
      </w:r>
    </w:p>
  </w:footnote>
  <w:footnote w:type="continuationSeparator" w:id="0">
    <w:p w14:paraId="448ED1D5" w14:textId="77777777" w:rsidR="00796D68" w:rsidRDefault="00796D68" w:rsidP="00796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D767C"/>
    <w:multiLevelType w:val="hybridMultilevel"/>
    <w:tmpl w:val="F8D247F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466A84"/>
    <w:multiLevelType w:val="hybridMultilevel"/>
    <w:tmpl w:val="A4502C6A"/>
    <w:lvl w:ilvl="0" w:tplc="6B0AFF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D7"/>
    <w:rsid w:val="0005253F"/>
    <w:rsid w:val="00072AB5"/>
    <w:rsid w:val="00084C67"/>
    <w:rsid w:val="00090F6F"/>
    <w:rsid w:val="000A1E22"/>
    <w:rsid w:val="000B6E0D"/>
    <w:rsid w:val="000C271F"/>
    <w:rsid w:val="000E4401"/>
    <w:rsid w:val="000F7EB6"/>
    <w:rsid w:val="001350C6"/>
    <w:rsid w:val="00175D86"/>
    <w:rsid w:val="001D2790"/>
    <w:rsid w:val="002060CA"/>
    <w:rsid w:val="00206FDC"/>
    <w:rsid w:val="00214128"/>
    <w:rsid w:val="00267FC8"/>
    <w:rsid w:val="00280E77"/>
    <w:rsid w:val="00296B7C"/>
    <w:rsid w:val="002979A7"/>
    <w:rsid w:val="002B5515"/>
    <w:rsid w:val="002C1D83"/>
    <w:rsid w:val="002D20C7"/>
    <w:rsid w:val="002E08B6"/>
    <w:rsid w:val="002F6F46"/>
    <w:rsid w:val="00356D9A"/>
    <w:rsid w:val="00374F5D"/>
    <w:rsid w:val="00380B74"/>
    <w:rsid w:val="003E31CB"/>
    <w:rsid w:val="003F1BF6"/>
    <w:rsid w:val="0040283F"/>
    <w:rsid w:val="004146D9"/>
    <w:rsid w:val="00430FAA"/>
    <w:rsid w:val="004319D5"/>
    <w:rsid w:val="0043420E"/>
    <w:rsid w:val="0047241C"/>
    <w:rsid w:val="004E39A3"/>
    <w:rsid w:val="00506EB3"/>
    <w:rsid w:val="00523B0E"/>
    <w:rsid w:val="00541B09"/>
    <w:rsid w:val="005865AF"/>
    <w:rsid w:val="00597BB6"/>
    <w:rsid w:val="005F1478"/>
    <w:rsid w:val="005F1B35"/>
    <w:rsid w:val="0062226F"/>
    <w:rsid w:val="00623D14"/>
    <w:rsid w:val="00642B9E"/>
    <w:rsid w:val="0065332D"/>
    <w:rsid w:val="00664BA9"/>
    <w:rsid w:val="00680237"/>
    <w:rsid w:val="006877EC"/>
    <w:rsid w:val="006A1C0C"/>
    <w:rsid w:val="006E71D2"/>
    <w:rsid w:val="00716424"/>
    <w:rsid w:val="00724467"/>
    <w:rsid w:val="007865C7"/>
    <w:rsid w:val="00796D68"/>
    <w:rsid w:val="007E7225"/>
    <w:rsid w:val="007F30DC"/>
    <w:rsid w:val="00801A6B"/>
    <w:rsid w:val="00815B89"/>
    <w:rsid w:val="00824D0D"/>
    <w:rsid w:val="008541CD"/>
    <w:rsid w:val="008728B0"/>
    <w:rsid w:val="00873C92"/>
    <w:rsid w:val="008875D7"/>
    <w:rsid w:val="008A36FC"/>
    <w:rsid w:val="008A3A02"/>
    <w:rsid w:val="008C0A25"/>
    <w:rsid w:val="008D7FE3"/>
    <w:rsid w:val="00924CD8"/>
    <w:rsid w:val="00934CE3"/>
    <w:rsid w:val="00940F18"/>
    <w:rsid w:val="00945783"/>
    <w:rsid w:val="0095237D"/>
    <w:rsid w:val="00953F54"/>
    <w:rsid w:val="00955C5F"/>
    <w:rsid w:val="00975DDB"/>
    <w:rsid w:val="009854E6"/>
    <w:rsid w:val="00993B11"/>
    <w:rsid w:val="009A46AC"/>
    <w:rsid w:val="00A03AC4"/>
    <w:rsid w:val="00A05B13"/>
    <w:rsid w:val="00A11C4B"/>
    <w:rsid w:val="00A61466"/>
    <w:rsid w:val="00A83637"/>
    <w:rsid w:val="00A91C39"/>
    <w:rsid w:val="00A92AD6"/>
    <w:rsid w:val="00AB2ED0"/>
    <w:rsid w:val="00AF38E1"/>
    <w:rsid w:val="00B063D1"/>
    <w:rsid w:val="00B43364"/>
    <w:rsid w:val="00B57594"/>
    <w:rsid w:val="00B66DBE"/>
    <w:rsid w:val="00B75190"/>
    <w:rsid w:val="00B809EA"/>
    <w:rsid w:val="00B820D8"/>
    <w:rsid w:val="00B91FDD"/>
    <w:rsid w:val="00BC56C8"/>
    <w:rsid w:val="00BD037C"/>
    <w:rsid w:val="00BD0C74"/>
    <w:rsid w:val="00BD5ADB"/>
    <w:rsid w:val="00BE574D"/>
    <w:rsid w:val="00C15EAA"/>
    <w:rsid w:val="00C35FD0"/>
    <w:rsid w:val="00C72A34"/>
    <w:rsid w:val="00C7359A"/>
    <w:rsid w:val="00C93C92"/>
    <w:rsid w:val="00CD611E"/>
    <w:rsid w:val="00CE612A"/>
    <w:rsid w:val="00D66DD7"/>
    <w:rsid w:val="00D7414B"/>
    <w:rsid w:val="00D8724A"/>
    <w:rsid w:val="00D9660B"/>
    <w:rsid w:val="00DD68AC"/>
    <w:rsid w:val="00DF2E03"/>
    <w:rsid w:val="00E53EF4"/>
    <w:rsid w:val="00E749F6"/>
    <w:rsid w:val="00E84C53"/>
    <w:rsid w:val="00E86565"/>
    <w:rsid w:val="00E911B5"/>
    <w:rsid w:val="00E91D9C"/>
    <w:rsid w:val="00EC214F"/>
    <w:rsid w:val="00EC519B"/>
    <w:rsid w:val="00EE796A"/>
    <w:rsid w:val="00F15B05"/>
    <w:rsid w:val="00F3724B"/>
    <w:rsid w:val="00F84596"/>
    <w:rsid w:val="00FD4273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732AC26"/>
  <w15:chartTrackingRefBased/>
  <w15:docId w15:val="{1E1CAED4-2C8B-4ADF-9AFF-36D6A7C5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4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F8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597B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97B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D68"/>
  </w:style>
  <w:style w:type="paragraph" w:styleId="Zpat">
    <w:name w:val="footer"/>
    <w:basedOn w:val="Normln"/>
    <w:link w:val="ZpatChar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D68"/>
  </w:style>
  <w:style w:type="character" w:styleId="Hypertextovodkaz">
    <w:name w:val="Hyperlink"/>
    <w:basedOn w:val="Standardnpsmoodstavce"/>
    <w:rsid w:val="008C0A25"/>
    <w:rPr>
      <w:color w:val="0000FF"/>
      <w:u w:val="single"/>
    </w:rPr>
  </w:style>
  <w:style w:type="paragraph" w:customStyle="1" w:styleId="Normal">
    <w:name w:val="[Normal]"/>
    <w:rsid w:val="00FF22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20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"/>
    <w:basedOn w:val="Normln"/>
    <w:link w:val="OdstavecseseznamemChar"/>
    <w:uiPriority w:val="34"/>
    <w:qFormat/>
    <w:rsid w:val="00873C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873C9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C27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27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27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27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271F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64B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64BA9"/>
  </w:style>
  <w:style w:type="table" w:customStyle="1" w:styleId="Mkatabulky2">
    <w:name w:val="Mřížka tabulky2"/>
    <w:basedOn w:val="Normlntabulka"/>
    <w:next w:val="Mkatabulky"/>
    <w:rsid w:val="009A4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267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F15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F37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7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9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08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9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5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84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44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237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1BC66-5FAD-42E2-9E21-80F08E277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Ševic Martin</dc:creator>
  <cp:keywords/>
  <dc:description/>
  <cp:lastModifiedBy>Štěpán Jaroslav</cp:lastModifiedBy>
  <cp:revision>3</cp:revision>
  <cp:lastPrinted>2019-12-09T08:24:00Z</cp:lastPrinted>
  <dcterms:created xsi:type="dcterms:W3CDTF">2025-07-22T11:05:00Z</dcterms:created>
  <dcterms:modified xsi:type="dcterms:W3CDTF">2025-09-09T07:50:00Z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