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C259E" w14:textId="5E30FA6F" w:rsidR="00ED288B" w:rsidRPr="00FE535A" w:rsidRDefault="00D25D6B" w:rsidP="00B00EB8">
      <w:pPr>
        <w:ind w:left="0" w:right="-30" w:firstLine="0"/>
        <w:jc w:val="center"/>
        <w:rPr>
          <w:rFonts w:ascii="Times New Roman" w:hAnsi="Times New Roman" w:cs="Times New Roman"/>
          <w:sz w:val="22"/>
        </w:rPr>
      </w:pPr>
      <w:bookmarkStart w:id="0" w:name="_Hlk205466905"/>
      <w:r w:rsidRPr="00FE535A">
        <w:rPr>
          <w:rFonts w:ascii="Times New Roman" w:hAnsi="Times New Roman" w:cs="Times New Roman"/>
          <w:b/>
          <w:sz w:val="22"/>
        </w:rPr>
        <w:t xml:space="preserve">SMLOUVA O </w:t>
      </w:r>
      <w:r w:rsidR="00C01B70">
        <w:rPr>
          <w:rFonts w:ascii="Times New Roman" w:hAnsi="Times New Roman" w:cs="Times New Roman"/>
          <w:b/>
          <w:sz w:val="22"/>
        </w:rPr>
        <w:t>DÍLO</w:t>
      </w:r>
    </w:p>
    <w:p w14:paraId="7E53E25A" w14:textId="1BB53153" w:rsidR="00B00EB8" w:rsidRPr="00FE535A" w:rsidRDefault="00C01B70">
      <w:pPr>
        <w:spacing w:after="57" w:line="259" w:lineRule="auto"/>
        <w:ind w:left="0" w:right="105" w:firstLine="0"/>
        <w:jc w:val="center"/>
        <w:rPr>
          <w:rFonts w:ascii="Times New Roman" w:hAnsi="Times New Roman" w:cs="Times New Roman"/>
          <w:b/>
          <w:sz w:val="22"/>
        </w:rPr>
      </w:pPr>
      <w:r>
        <w:rPr>
          <w:rFonts w:ascii="Times New Roman" w:hAnsi="Times New Roman" w:cs="Times New Roman"/>
          <w:b/>
          <w:sz w:val="22"/>
        </w:rPr>
        <w:t xml:space="preserve">na </w:t>
      </w:r>
      <w:r w:rsidR="00B00EB8" w:rsidRPr="00FE535A">
        <w:rPr>
          <w:rFonts w:ascii="Times New Roman" w:hAnsi="Times New Roman" w:cs="Times New Roman"/>
          <w:b/>
          <w:sz w:val="22"/>
        </w:rPr>
        <w:t xml:space="preserve">zpracování studie proveditelnosti </w:t>
      </w:r>
      <w:r w:rsidR="00897D45" w:rsidRPr="00FE535A">
        <w:rPr>
          <w:rFonts w:ascii="Times New Roman" w:hAnsi="Times New Roman" w:cs="Times New Roman"/>
          <w:b/>
          <w:sz w:val="22"/>
        </w:rPr>
        <w:t xml:space="preserve">a dalších dokumentů </w:t>
      </w:r>
      <w:r w:rsidR="00B00EB8" w:rsidRPr="00FE535A">
        <w:rPr>
          <w:rFonts w:ascii="Times New Roman" w:hAnsi="Times New Roman" w:cs="Times New Roman"/>
          <w:b/>
          <w:sz w:val="22"/>
        </w:rPr>
        <w:t xml:space="preserve">k projektu </w:t>
      </w:r>
    </w:p>
    <w:p w14:paraId="7E4B871C" w14:textId="5644A7E5" w:rsidR="001923EC" w:rsidRPr="00FE535A" w:rsidRDefault="00FE535A" w:rsidP="0043287A">
      <w:pPr>
        <w:spacing w:after="0" w:line="259" w:lineRule="auto"/>
        <w:ind w:left="0" w:right="111" w:firstLine="0"/>
        <w:jc w:val="center"/>
        <w:rPr>
          <w:rFonts w:ascii="Times New Roman" w:hAnsi="Times New Roman" w:cs="Times New Roman"/>
          <w:bCs/>
          <w:sz w:val="22"/>
        </w:rPr>
      </w:pPr>
      <w:bookmarkStart w:id="1" w:name="_Hlk205330812"/>
      <w:r w:rsidRPr="00FE535A">
        <w:rPr>
          <w:rFonts w:ascii="Times New Roman" w:hAnsi="Times New Roman" w:cs="Times New Roman"/>
          <w:b/>
          <w:sz w:val="22"/>
        </w:rPr>
        <w:t>Výstavba urgentního příjmu nemocnice Sokolov</w:t>
      </w:r>
      <w:bookmarkEnd w:id="1"/>
      <w:bookmarkEnd w:id="0"/>
    </w:p>
    <w:p w14:paraId="0E4EB876" w14:textId="77777777" w:rsidR="0043287A" w:rsidRDefault="0043287A" w:rsidP="001923EC">
      <w:pPr>
        <w:spacing w:after="0" w:line="259" w:lineRule="auto"/>
        <w:ind w:left="0" w:right="111" w:firstLine="0"/>
        <w:rPr>
          <w:rFonts w:ascii="Times New Roman" w:hAnsi="Times New Roman" w:cs="Times New Roman"/>
          <w:bCs/>
          <w:sz w:val="22"/>
        </w:rPr>
      </w:pPr>
    </w:p>
    <w:p w14:paraId="3653B322" w14:textId="530F5578" w:rsidR="00ED288B" w:rsidRPr="00FE535A" w:rsidRDefault="00E65D61" w:rsidP="001923EC">
      <w:pPr>
        <w:spacing w:after="0" w:line="259" w:lineRule="auto"/>
        <w:ind w:left="0" w:right="111" w:firstLine="0"/>
        <w:rPr>
          <w:rFonts w:ascii="Times New Roman" w:hAnsi="Times New Roman" w:cs="Times New Roman"/>
          <w:bCs/>
          <w:sz w:val="22"/>
        </w:rPr>
      </w:pPr>
      <w:r w:rsidRPr="00FE535A">
        <w:rPr>
          <w:rFonts w:ascii="Times New Roman" w:hAnsi="Times New Roman" w:cs="Times New Roman"/>
          <w:bCs/>
          <w:sz w:val="22"/>
        </w:rPr>
        <w:t>Níže uvedeného dne, měsíce a roku uzavřely smluvní strany</w:t>
      </w:r>
    </w:p>
    <w:p w14:paraId="440BFA64" w14:textId="77777777" w:rsidR="00ED288B" w:rsidRPr="00FE535A" w:rsidRDefault="00D25D6B">
      <w:pPr>
        <w:spacing w:after="31" w:line="259" w:lineRule="auto"/>
        <w:ind w:left="2" w:right="0" w:firstLine="0"/>
        <w:jc w:val="left"/>
        <w:rPr>
          <w:rFonts w:ascii="Times New Roman" w:hAnsi="Times New Roman" w:cs="Times New Roman"/>
          <w:sz w:val="22"/>
        </w:rPr>
      </w:pPr>
      <w:r w:rsidRPr="00FE535A">
        <w:rPr>
          <w:rFonts w:ascii="Times New Roman" w:hAnsi="Times New Roman" w:cs="Times New Roman"/>
          <w:sz w:val="22"/>
        </w:rPr>
        <w:t xml:space="preserve"> </w:t>
      </w:r>
    </w:p>
    <w:p w14:paraId="498F8A09" w14:textId="77777777" w:rsidR="00897D45" w:rsidRPr="00FE535A" w:rsidRDefault="00897D45" w:rsidP="00897D45">
      <w:pPr>
        <w:pStyle w:val="Nadpis1"/>
        <w:spacing w:line="276" w:lineRule="auto"/>
        <w:jc w:val="left"/>
        <w:rPr>
          <w:b w:val="0"/>
          <w:iCs/>
          <w:sz w:val="22"/>
          <w:szCs w:val="22"/>
        </w:rPr>
      </w:pPr>
      <w:bookmarkStart w:id="2" w:name="_Hlk205467092"/>
      <w:r w:rsidRPr="00FE535A">
        <w:rPr>
          <w:iCs/>
          <w:sz w:val="22"/>
          <w:szCs w:val="22"/>
        </w:rPr>
        <w:t>Karlovarský kraj</w:t>
      </w:r>
    </w:p>
    <w:p w14:paraId="22AF5F9A" w14:textId="77777777"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se sídlem: </w:t>
      </w:r>
      <w:r w:rsidRPr="00FE535A">
        <w:rPr>
          <w:rFonts w:ascii="Times New Roman" w:hAnsi="Times New Roman" w:cs="Times New Roman"/>
          <w:sz w:val="22"/>
        </w:rPr>
        <w:tab/>
        <w:t>Závodní 353/88, 360 06 Karlovy Vary</w:t>
      </w:r>
    </w:p>
    <w:p w14:paraId="3CF352BD" w14:textId="77777777"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IČO: </w:t>
      </w:r>
      <w:r w:rsidRPr="00FE535A">
        <w:rPr>
          <w:rFonts w:ascii="Times New Roman" w:hAnsi="Times New Roman" w:cs="Times New Roman"/>
          <w:sz w:val="22"/>
        </w:rPr>
        <w:tab/>
        <w:t>70891168</w:t>
      </w:r>
    </w:p>
    <w:p w14:paraId="5DB9F48D" w14:textId="77777777"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DIČ: </w:t>
      </w:r>
      <w:r w:rsidRPr="00FE535A">
        <w:rPr>
          <w:rFonts w:ascii="Times New Roman" w:hAnsi="Times New Roman" w:cs="Times New Roman"/>
          <w:sz w:val="22"/>
        </w:rPr>
        <w:tab/>
        <w:t>CZ70891168</w:t>
      </w:r>
    </w:p>
    <w:p w14:paraId="41E7A189" w14:textId="2CED7717" w:rsidR="00897D45" w:rsidRPr="00FE535A" w:rsidRDefault="00897D45" w:rsidP="00897D45">
      <w:pPr>
        <w:tabs>
          <w:tab w:val="left" w:pos="2268"/>
        </w:tabs>
        <w:spacing w:line="276" w:lineRule="auto"/>
        <w:ind w:left="2268" w:right="-30" w:hanging="2268"/>
        <w:rPr>
          <w:rFonts w:ascii="Times New Roman" w:hAnsi="Times New Roman" w:cs="Times New Roman"/>
          <w:sz w:val="22"/>
        </w:rPr>
      </w:pPr>
      <w:r w:rsidRPr="00FE535A">
        <w:rPr>
          <w:rFonts w:ascii="Times New Roman" w:hAnsi="Times New Roman" w:cs="Times New Roman"/>
          <w:sz w:val="22"/>
        </w:rPr>
        <w:t>jednající:</w:t>
      </w:r>
      <w:r w:rsidRPr="00FE535A">
        <w:rPr>
          <w:rFonts w:ascii="Times New Roman" w:hAnsi="Times New Roman" w:cs="Times New Roman"/>
          <w:sz w:val="22"/>
        </w:rPr>
        <w:tab/>
        <w:t xml:space="preserve">Ing. Martinem </w:t>
      </w:r>
      <w:proofErr w:type="spellStart"/>
      <w:r w:rsidRPr="00FE535A">
        <w:rPr>
          <w:rFonts w:ascii="Times New Roman" w:hAnsi="Times New Roman" w:cs="Times New Roman"/>
          <w:sz w:val="22"/>
        </w:rPr>
        <w:t>Ševicem</w:t>
      </w:r>
      <w:proofErr w:type="spellEnd"/>
      <w:r w:rsidRPr="00FE535A">
        <w:rPr>
          <w:rFonts w:ascii="Times New Roman" w:hAnsi="Times New Roman" w:cs="Times New Roman"/>
          <w:sz w:val="22"/>
        </w:rPr>
        <w:t xml:space="preserve">, vedoucím oddělení neinvestičních projektů odboru řízení projektů pověřeným </w:t>
      </w:r>
      <w:r w:rsidR="00CC31EA" w:rsidRPr="00FE535A">
        <w:rPr>
          <w:rFonts w:ascii="Times New Roman" w:hAnsi="Times New Roman" w:cs="Times New Roman"/>
          <w:sz w:val="22"/>
        </w:rPr>
        <w:t xml:space="preserve">výkonem </w:t>
      </w:r>
      <w:r w:rsidRPr="00FE535A">
        <w:rPr>
          <w:rFonts w:ascii="Times New Roman" w:hAnsi="Times New Roman" w:cs="Times New Roman"/>
          <w:sz w:val="22"/>
        </w:rPr>
        <w:t>další</w:t>
      </w:r>
      <w:r w:rsidR="00CC31EA" w:rsidRPr="00FE535A">
        <w:rPr>
          <w:rFonts w:ascii="Times New Roman" w:hAnsi="Times New Roman" w:cs="Times New Roman"/>
          <w:sz w:val="22"/>
        </w:rPr>
        <w:t>ch</w:t>
      </w:r>
      <w:r w:rsidRPr="00FE535A">
        <w:rPr>
          <w:rFonts w:ascii="Times New Roman" w:hAnsi="Times New Roman" w:cs="Times New Roman"/>
          <w:sz w:val="22"/>
        </w:rPr>
        <w:t xml:space="preserve"> úkol</w:t>
      </w:r>
      <w:r w:rsidR="00CC31EA" w:rsidRPr="00FE535A">
        <w:rPr>
          <w:rFonts w:ascii="Times New Roman" w:hAnsi="Times New Roman" w:cs="Times New Roman"/>
          <w:sz w:val="22"/>
        </w:rPr>
        <w:t>ů jako vedoucí odboru</w:t>
      </w:r>
    </w:p>
    <w:p w14:paraId="6E2CD637" w14:textId="77777777"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bankovní spojení: </w:t>
      </w:r>
      <w:r w:rsidRPr="00FE535A">
        <w:rPr>
          <w:rFonts w:ascii="Times New Roman" w:hAnsi="Times New Roman" w:cs="Times New Roman"/>
          <w:sz w:val="22"/>
        </w:rPr>
        <w:tab/>
        <w:t>Česká národní banka</w:t>
      </w:r>
    </w:p>
    <w:p w14:paraId="4922E6D4" w14:textId="77777777"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číslo účtu: </w:t>
      </w:r>
      <w:r w:rsidRPr="00FE535A">
        <w:rPr>
          <w:rFonts w:ascii="Times New Roman" w:hAnsi="Times New Roman" w:cs="Times New Roman"/>
          <w:sz w:val="22"/>
        </w:rPr>
        <w:tab/>
        <w:t>840093-218341/0710</w:t>
      </w:r>
    </w:p>
    <w:p w14:paraId="5C4E7909" w14:textId="3900A84C" w:rsidR="00E65D61" w:rsidRPr="00FE535A" w:rsidRDefault="00E65D61" w:rsidP="001923EC">
      <w:pPr>
        <w:spacing w:line="0" w:lineRule="atLeast"/>
        <w:ind w:left="284" w:right="0"/>
        <w:rPr>
          <w:rFonts w:ascii="Times New Roman" w:hAnsi="Times New Roman" w:cs="Times New Roman"/>
          <w:sz w:val="22"/>
        </w:rPr>
      </w:pPr>
      <w:r w:rsidRPr="00FE535A">
        <w:rPr>
          <w:rFonts w:ascii="Times New Roman" w:hAnsi="Times New Roman" w:cs="Times New Roman"/>
          <w:sz w:val="22"/>
        </w:rPr>
        <w:t xml:space="preserve"> </w:t>
      </w:r>
    </w:p>
    <w:p w14:paraId="49863C90" w14:textId="6C791D03" w:rsidR="00E65D61" w:rsidRPr="00FE535A" w:rsidRDefault="00E65D61" w:rsidP="00E65D61">
      <w:pPr>
        <w:pStyle w:val="Zhlav"/>
        <w:spacing w:line="276" w:lineRule="auto"/>
        <w:jc w:val="both"/>
        <w:rPr>
          <w:sz w:val="22"/>
          <w:szCs w:val="22"/>
        </w:rPr>
      </w:pPr>
      <w:r w:rsidRPr="00FE535A">
        <w:rPr>
          <w:sz w:val="22"/>
          <w:szCs w:val="22"/>
        </w:rPr>
        <w:t>(dále jen „</w:t>
      </w:r>
      <w:r w:rsidRPr="00FE535A">
        <w:rPr>
          <w:b/>
          <w:sz w:val="22"/>
          <w:szCs w:val="22"/>
        </w:rPr>
        <w:t>objednatel</w:t>
      </w:r>
      <w:r w:rsidRPr="00FE535A">
        <w:rPr>
          <w:sz w:val="22"/>
          <w:szCs w:val="22"/>
        </w:rPr>
        <w:t>“)</w:t>
      </w:r>
    </w:p>
    <w:p w14:paraId="3DCE488A" w14:textId="77777777" w:rsidR="00E65D61" w:rsidRPr="00FE535A" w:rsidRDefault="00E65D61" w:rsidP="00E65D61">
      <w:pPr>
        <w:pStyle w:val="Zhlav"/>
        <w:spacing w:line="276" w:lineRule="auto"/>
        <w:ind w:hanging="346"/>
        <w:jc w:val="both"/>
        <w:rPr>
          <w:sz w:val="22"/>
          <w:szCs w:val="22"/>
        </w:rPr>
      </w:pPr>
    </w:p>
    <w:p w14:paraId="2DC1A303" w14:textId="77777777" w:rsidR="00E65D61" w:rsidRPr="00FE535A" w:rsidRDefault="00E65D61" w:rsidP="00E65D61">
      <w:pPr>
        <w:pStyle w:val="Zhlav"/>
        <w:spacing w:line="276" w:lineRule="auto"/>
        <w:ind w:left="346" w:hanging="346"/>
        <w:jc w:val="both"/>
        <w:rPr>
          <w:sz w:val="22"/>
          <w:szCs w:val="22"/>
        </w:rPr>
      </w:pPr>
      <w:r w:rsidRPr="00FE535A">
        <w:rPr>
          <w:sz w:val="22"/>
          <w:szCs w:val="22"/>
        </w:rPr>
        <w:t>a</w:t>
      </w:r>
    </w:p>
    <w:p w14:paraId="78976B80" w14:textId="77777777" w:rsidR="00E65D61" w:rsidRPr="00FE535A" w:rsidRDefault="00E65D61" w:rsidP="00596A01">
      <w:pPr>
        <w:spacing w:after="31" w:line="259" w:lineRule="auto"/>
        <w:ind w:left="2" w:right="0" w:firstLine="0"/>
        <w:jc w:val="left"/>
        <w:rPr>
          <w:rFonts w:ascii="Times New Roman" w:hAnsi="Times New Roman" w:cs="Times New Roman"/>
          <w:bCs/>
          <w:sz w:val="22"/>
        </w:rPr>
      </w:pPr>
    </w:p>
    <w:p w14:paraId="3351F393" w14:textId="204D4642" w:rsidR="001923EC" w:rsidRPr="0043287A" w:rsidRDefault="00897D45" w:rsidP="001923EC">
      <w:pPr>
        <w:ind w:left="0" w:firstLine="0"/>
        <w:rPr>
          <w:rFonts w:ascii="Times New Roman" w:hAnsi="Times New Roman" w:cs="Times New Roman"/>
          <w:b/>
          <w:sz w:val="22"/>
          <w:highlight w:val="yellow"/>
        </w:rPr>
      </w:pPr>
      <w:proofErr w:type="spellStart"/>
      <w:r w:rsidRPr="0043287A">
        <w:rPr>
          <w:rFonts w:ascii="Times New Roman" w:hAnsi="Times New Roman" w:cs="Times New Roman"/>
          <w:b/>
          <w:sz w:val="22"/>
          <w:highlight w:val="yellow"/>
        </w:rPr>
        <w:t>xxx</w:t>
      </w:r>
      <w:proofErr w:type="spellEnd"/>
    </w:p>
    <w:p w14:paraId="71785DB8" w14:textId="6F8D4901"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se sídlem: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31B05514" w14:textId="41105AD0"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IČO: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54BCB635" w14:textId="2B5997CD"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DIČ: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66A6F634" w14:textId="59EDE3F1" w:rsidR="00897D45" w:rsidRPr="00FE535A" w:rsidRDefault="00897D45" w:rsidP="00897D45">
      <w:pPr>
        <w:tabs>
          <w:tab w:val="left" w:pos="2268"/>
        </w:tabs>
        <w:spacing w:line="276" w:lineRule="auto"/>
        <w:ind w:left="2268" w:right="-30" w:hanging="2268"/>
        <w:rPr>
          <w:rFonts w:ascii="Times New Roman" w:hAnsi="Times New Roman" w:cs="Times New Roman"/>
          <w:sz w:val="22"/>
        </w:rPr>
      </w:pPr>
      <w:r w:rsidRPr="00FE535A">
        <w:rPr>
          <w:rFonts w:ascii="Times New Roman" w:hAnsi="Times New Roman" w:cs="Times New Roman"/>
          <w:sz w:val="22"/>
        </w:rPr>
        <w:t>jednající:</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2E4018C3" w14:textId="6BAE88AD"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bankovní spojení: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6C02AB95" w14:textId="734E682D"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číslo účtu: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bookmarkEnd w:id="2"/>
    <w:p w14:paraId="6C7D33CA" w14:textId="1A38BD14" w:rsidR="00E65D61" w:rsidRPr="00FE535A" w:rsidRDefault="00E65D61" w:rsidP="00E65D61">
      <w:pPr>
        <w:spacing w:line="0" w:lineRule="atLeast"/>
        <w:ind w:left="0" w:right="0"/>
        <w:rPr>
          <w:rFonts w:ascii="Times New Roman" w:hAnsi="Times New Roman" w:cs="Times New Roman"/>
          <w:sz w:val="22"/>
        </w:rPr>
      </w:pPr>
    </w:p>
    <w:p w14:paraId="6E960E89" w14:textId="76ACE3FE" w:rsidR="00ED288B" w:rsidRPr="00FE535A" w:rsidRDefault="00E65D61" w:rsidP="000870D0">
      <w:pPr>
        <w:spacing w:line="0" w:lineRule="atLeast"/>
        <w:ind w:left="435" w:right="0"/>
        <w:rPr>
          <w:rFonts w:ascii="Times New Roman" w:hAnsi="Times New Roman" w:cs="Times New Roman"/>
          <w:sz w:val="22"/>
        </w:rPr>
      </w:pPr>
      <w:r w:rsidRPr="00FE535A">
        <w:rPr>
          <w:rFonts w:ascii="Times New Roman" w:hAnsi="Times New Roman" w:cs="Times New Roman"/>
          <w:sz w:val="22"/>
        </w:rPr>
        <w:t>(dále jen „</w:t>
      </w:r>
      <w:r w:rsidR="004D5925">
        <w:rPr>
          <w:rFonts w:ascii="Times New Roman" w:hAnsi="Times New Roman" w:cs="Times New Roman"/>
          <w:b/>
          <w:bCs/>
          <w:sz w:val="22"/>
        </w:rPr>
        <w:t>zhotovitel</w:t>
      </w:r>
      <w:r w:rsidRPr="00FE535A">
        <w:rPr>
          <w:rFonts w:ascii="Times New Roman" w:hAnsi="Times New Roman" w:cs="Times New Roman"/>
          <w:sz w:val="22"/>
        </w:rPr>
        <w:t>“)</w:t>
      </w:r>
    </w:p>
    <w:p w14:paraId="2252AC09" w14:textId="589EA8F7" w:rsidR="00596A01" w:rsidRPr="00FE535A" w:rsidRDefault="00596A01" w:rsidP="000870D0">
      <w:pPr>
        <w:spacing w:line="0" w:lineRule="atLeast"/>
        <w:ind w:left="435" w:right="0"/>
        <w:rPr>
          <w:rFonts w:ascii="Times New Roman" w:hAnsi="Times New Roman" w:cs="Times New Roman"/>
          <w:sz w:val="22"/>
        </w:rPr>
      </w:pPr>
    </w:p>
    <w:p w14:paraId="7C63844A" w14:textId="5431FD88" w:rsidR="00ED288B" w:rsidRPr="00FE535A" w:rsidRDefault="00D25D6B" w:rsidP="00ED3980">
      <w:pPr>
        <w:spacing w:after="0" w:line="313" w:lineRule="auto"/>
        <w:ind w:left="0" w:right="-30" w:firstLine="0"/>
        <w:rPr>
          <w:rFonts w:ascii="Times New Roman" w:hAnsi="Times New Roman" w:cs="Times New Roman"/>
          <w:b/>
          <w:iCs/>
          <w:sz w:val="22"/>
        </w:rPr>
      </w:pPr>
      <w:r w:rsidRPr="003E7DC1">
        <w:rPr>
          <w:rFonts w:ascii="Times New Roman" w:hAnsi="Times New Roman" w:cs="Times New Roman"/>
          <w:iCs/>
          <w:sz w:val="22"/>
        </w:rPr>
        <w:t>ve smyslu § 2586 a násl</w:t>
      </w:r>
      <w:r w:rsidRPr="00FE535A">
        <w:rPr>
          <w:rFonts w:ascii="Times New Roman" w:hAnsi="Times New Roman" w:cs="Times New Roman"/>
          <w:iCs/>
          <w:sz w:val="22"/>
        </w:rPr>
        <w:t>. zákona č. 89/2012 Sb., občanský zákoník, ve znění pozdějších předpisů (dále také „</w:t>
      </w:r>
      <w:r w:rsidR="00283914" w:rsidRPr="00FE535A">
        <w:rPr>
          <w:rFonts w:ascii="Times New Roman" w:hAnsi="Times New Roman" w:cs="Times New Roman"/>
          <w:iCs/>
          <w:sz w:val="22"/>
        </w:rPr>
        <w:t>z</w:t>
      </w:r>
      <w:r w:rsidRPr="00FE535A">
        <w:rPr>
          <w:rFonts w:ascii="Times New Roman" w:hAnsi="Times New Roman" w:cs="Times New Roman"/>
          <w:b/>
          <w:iCs/>
          <w:sz w:val="22"/>
        </w:rPr>
        <w:t>ákon</w:t>
      </w:r>
      <w:r w:rsidRPr="00FE535A">
        <w:rPr>
          <w:rFonts w:ascii="Times New Roman" w:hAnsi="Times New Roman" w:cs="Times New Roman"/>
          <w:iCs/>
          <w:sz w:val="22"/>
        </w:rPr>
        <w:t xml:space="preserve">“), </w:t>
      </w:r>
      <w:r w:rsidRPr="00FE535A">
        <w:rPr>
          <w:rFonts w:ascii="Times New Roman" w:hAnsi="Times New Roman" w:cs="Times New Roman"/>
          <w:b/>
          <w:iCs/>
          <w:sz w:val="22"/>
        </w:rPr>
        <w:t xml:space="preserve">smlouvu o dílo </w:t>
      </w:r>
      <w:r w:rsidRPr="00FE535A">
        <w:rPr>
          <w:rFonts w:ascii="Times New Roman" w:hAnsi="Times New Roman" w:cs="Times New Roman"/>
          <w:iCs/>
          <w:sz w:val="22"/>
        </w:rPr>
        <w:t>(dále jen „</w:t>
      </w:r>
      <w:r w:rsidR="00283914" w:rsidRPr="001A178D">
        <w:rPr>
          <w:rFonts w:ascii="Times New Roman" w:hAnsi="Times New Roman" w:cs="Times New Roman"/>
          <w:b/>
          <w:iCs/>
          <w:sz w:val="22"/>
        </w:rPr>
        <w:t>s</w:t>
      </w:r>
      <w:r w:rsidRPr="00FE535A">
        <w:rPr>
          <w:rFonts w:ascii="Times New Roman" w:hAnsi="Times New Roman" w:cs="Times New Roman"/>
          <w:b/>
          <w:iCs/>
          <w:sz w:val="22"/>
        </w:rPr>
        <w:t>mlouva</w:t>
      </w:r>
      <w:r w:rsidRPr="00FE535A">
        <w:rPr>
          <w:rFonts w:ascii="Times New Roman" w:hAnsi="Times New Roman" w:cs="Times New Roman"/>
          <w:iCs/>
          <w:sz w:val="22"/>
        </w:rPr>
        <w:t>“).</w:t>
      </w:r>
      <w:r w:rsidRPr="00FE535A">
        <w:rPr>
          <w:rFonts w:ascii="Times New Roman" w:hAnsi="Times New Roman" w:cs="Times New Roman"/>
          <w:b/>
          <w:iCs/>
          <w:sz w:val="22"/>
        </w:rPr>
        <w:t xml:space="preserve"> </w:t>
      </w:r>
    </w:p>
    <w:p w14:paraId="03C9C3F8" w14:textId="77777777" w:rsidR="00596A01" w:rsidRPr="00FE535A" w:rsidRDefault="00596A01" w:rsidP="001614F2">
      <w:pPr>
        <w:spacing w:after="0" w:line="313" w:lineRule="auto"/>
        <w:ind w:left="0" w:right="314" w:firstLine="0"/>
        <w:rPr>
          <w:rFonts w:ascii="Times New Roman" w:hAnsi="Times New Roman" w:cs="Times New Roman"/>
          <w:iCs/>
          <w:sz w:val="22"/>
        </w:rPr>
      </w:pPr>
    </w:p>
    <w:p w14:paraId="2765DAC4" w14:textId="09864B6D" w:rsidR="001614F2" w:rsidRPr="00FE535A" w:rsidRDefault="00D25D6B" w:rsidP="001614F2">
      <w:pPr>
        <w:spacing w:after="69"/>
        <w:ind w:left="0" w:right="-30" w:firstLine="0"/>
        <w:jc w:val="center"/>
        <w:rPr>
          <w:rFonts w:ascii="Times New Roman" w:hAnsi="Times New Roman" w:cs="Times New Roman"/>
          <w:sz w:val="22"/>
        </w:rPr>
      </w:pPr>
      <w:r w:rsidRPr="00FE535A">
        <w:rPr>
          <w:rFonts w:ascii="Times New Roman" w:hAnsi="Times New Roman" w:cs="Times New Roman"/>
          <w:b/>
          <w:sz w:val="22"/>
        </w:rPr>
        <w:t>Preambule</w:t>
      </w:r>
    </w:p>
    <w:p w14:paraId="10D70B77" w14:textId="4FFFE7A1" w:rsidR="00ED288B" w:rsidRPr="00FE535A" w:rsidRDefault="00D25D6B" w:rsidP="001614F2">
      <w:pPr>
        <w:spacing w:after="69"/>
        <w:ind w:left="427" w:hanging="427"/>
        <w:rPr>
          <w:rFonts w:ascii="Times New Roman" w:hAnsi="Times New Roman" w:cs="Times New Roman"/>
          <w:sz w:val="22"/>
        </w:rPr>
      </w:pPr>
      <w:r w:rsidRPr="00FE535A">
        <w:rPr>
          <w:rFonts w:ascii="Times New Roman" w:hAnsi="Times New Roman" w:cs="Times New Roman"/>
          <w:sz w:val="22"/>
        </w:rPr>
        <w:t xml:space="preserve">Vzhledem k tomu, že  </w:t>
      </w:r>
    </w:p>
    <w:p w14:paraId="24DF7C05" w14:textId="53344D04" w:rsidR="00ED288B" w:rsidRPr="00FE535A" w:rsidRDefault="00596A01" w:rsidP="001614F2">
      <w:pPr>
        <w:pStyle w:val="Default"/>
        <w:jc w:val="both"/>
        <w:rPr>
          <w:rFonts w:ascii="Times New Roman" w:hAnsi="Times New Roman" w:cs="Times New Roman"/>
          <w:sz w:val="22"/>
          <w:szCs w:val="22"/>
        </w:rPr>
      </w:pPr>
      <w:r w:rsidRPr="00FE535A">
        <w:rPr>
          <w:rFonts w:ascii="Times New Roman" w:hAnsi="Times New Roman" w:cs="Times New Roman"/>
          <w:sz w:val="22"/>
          <w:szCs w:val="22"/>
        </w:rPr>
        <w:t xml:space="preserve">(A) </w:t>
      </w:r>
      <w:r w:rsidR="001614F2" w:rsidRPr="00FE535A">
        <w:rPr>
          <w:rFonts w:ascii="Times New Roman" w:hAnsi="Times New Roman" w:cs="Times New Roman"/>
          <w:sz w:val="22"/>
          <w:szCs w:val="22"/>
        </w:rPr>
        <w:t>o</w:t>
      </w:r>
      <w:r w:rsidR="00D25D6B" w:rsidRPr="00FE535A">
        <w:rPr>
          <w:rFonts w:ascii="Times New Roman" w:hAnsi="Times New Roman" w:cs="Times New Roman"/>
          <w:sz w:val="22"/>
          <w:szCs w:val="22"/>
        </w:rPr>
        <w:t xml:space="preserve">bjednatel má zájem o přidělení dotačních prostředků </w:t>
      </w:r>
      <w:r w:rsidR="001923EC" w:rsidRPr="00FE535A">
        <w:rPr>
          <w:rFonts w:ascii="Times New Roman" w:hAnsi="Times New Roman" w:cs="Times New Roman"/>
          <w:sz w:val="22"/>
          <w:szCs w:val="22"/>
        </w:rPr>
        <w:t>(</w:t>
      </w:r>
      <w:r w:rsidRPr="00FE535A">
        <w:rPr>
          <w:rFonts w:ascii="Times New Roman" w:hAnsi="Times New Roman" w:cs="Times New Roman"/>
          <w:sz w:val="22"/>
          <w:szCs w:val="22"/>
        </w:rPr>
        <w:t>dále jako „dotace“</w:t>
      </w:r>
      <w:r w:rsidR="001923EC" w:rsidRPr="00FE535A">
        <w:rPr>
          <w:rFonts w:ascii="Times New Roman" w:hAnsi="Times New Roman" w:cs="Times New Roman"/>
          <w:sz w:val="22"/>
          <w:szCs w:val="22"/>
        </w:rPr>
        <w:t xml:space="preserve">) k realizaci projektu </w:t>
      </w:r>
      <w:r w:rsidR="001614F2" w:rsidRPr="00FE535A">
        <w:rPr>
          <w:rFonts w:ascii="Times New Roman" w:hAnsi="Times New Roman" w:cs="Times New Roman"/>
          <w:sz w:val="22"/>
        </w:rPr>
        <w:t xml:space="preserve">„Výstavba urgentního příjmu nemocnice Sokolov“ </w:t>
      </w:r>
      <w:r w:rsidR="001923EC" w:rsidRPr="00FE535A">
        <w:rPr>
          <w:rFonts w:ascii="Times New Roman" w:hAnsi="Times New Roman" w:cs="Times New Roman"/>
          <w:sz w:val="22"/>
          <w:szCs w:val="22"/>
        </w:rPr>
        <w:t>(dále jen „projekt“) z</w:t>
      </w:r>
      <w:r w:rsidR="001614F2" w:rsidRPr="00FE535A">
        <w:rPr>
          <w:rFonts w:ascii="Times New Roman" w:hAnsi="Times New Roman" w:cs="Times New Roman"/>
          <w:sz w:val="22"/>
        </w:rPr>
        <w:t>e</w:t>
      </w:r>
      <w:r w:rsidR="001923EC" w:rsidRPr="00FE535A">
        <w:rPr>
          <w:rFonts w:ascii="Times New Roman" w:hAnsi="Times New Roman" w:cs="Times New Roman"/>
          <w:sz w:val="22"/>
          <w:szCs w:val="22"/>
        </w:rPr>
        <w:t xml:space="preserve"> </w:t>
      </w:r>
      <w:r w:rsidR="001614F2" w:rsidRPr="00FE535A">
        <w:rPr>
          <w:rFonts w:ascii="Times New Roman" w:hAnsi="Times New Roman" w:cs="Times New Roman"/>
          <w:sz w:val="22"/>
        </w:rPr>
        <w:t>103</w:t>
      </w:r>
      <w:r w:rsidR="001923EC" w:rsidRPr="00FE535A">
        <w:rPr>
          <w:rFonts w:ascii="Times New Roman" w:hAnsi="Times New Roman" w:cs="Times New Roman"/>
          <w:sz w:val="22"/>
          <w:szCs w:val="22"/>
        </w:rPr>
        <w:t xml:space="preserve">. výzvy IROP – </w:t>
      </w:r>
      <w:r w:rsidR="001614F2" w:rsidRPr="00FE535A">
        <w:rPr>
          <w:rFonts w:ascii="Times New Roman" w:hAnsi="Times New Roman" w:cs="Times New Roman"/>
          <w:sz w:val="22"/>
          <w:szCs w:val="22"/>
        </w:rPr>
        <w:t>VZNIK A MODERNIZACE URGENTNÍCH PŘÍJMŮ - SC 4.3 (MRR)</w:t>
      </w:r>
      <w:r w:rsidR="001923EC" w:rsidRPr="00FE535A">
        <w:rPr>
          <w:rFonts w:ascii="Times New Roman" w:hAnsi="Times New Roman" w:cs="Times New Roman"/>
          <w:sz w:val="22"/>
          <w:szCs w:val="22"/>
        </w:rPr>
        <w:t xml:space="preserve"> – SC 4.4 (ITI) v rámci Integrovaného regionálního operačního programu 2021-2027 (dále jen „</w:t>
      </w:r>
      <w:r w:rsidR="001614F2" w:rsidRPr="00FE535A">
        <w:rPr>
          <w:rFonts w:ascii="Times New Roman" w:hAnsi="Times New Roman" w:cs="Times New Roman"/>
          <w:sz w:val="22"/>
          <w:szCs w:val="22"/>
        </w:rPr>
        <w:t>výzva</w:t>
      </w:r>
      <w:r w:rsidR="001923EC" w:rsidRPr="00FE535A">
        <w:rPr>
          <w:rFonts w:ascii="Times New Roman" w:hAnsi="Times New Roman" w:cs="Times New Roman"/>
          <w:sz w:val="22"/>
          <w:szCs w:val="22"/>
        </w:rPr>
        <w:t>“)</w:t>
      </w:r>
      <w:r w:rsidRPr="00FE535A">
        <w:rPr>
          <w:rFonts w:ascii="Times New Roman" w:hAnsi="Times New Roman" w:cs="Times New Roman"/>
          <w:sz w:val="22"/>
          <w:szCs w:val="22"/>
        </w:rPr>
        <w:t xml:space="preserve"> a</w:t>
      </w:r>
    </w:p>
    <w:p w14:paraId="66A9340B" w14:textId="5FE1B49E" w:rsidR="00ED288B" w:rsidRPr="00FE535A" w:rsidRDefault="00596A01" w:rsidP="003E7DC1">
      <w:pPr>
        <w:ind w:left="0" w:right="-30" w:firstLine="0"/>
        <w:rPr>
          <w:rFonts w:ascii="Times New Roman" w:hAnsi="Times New Roman" w:cs="Times New Roman"/>
          <w:sz w:val="22"/>
        </w:rPr>
      </w:pPr>
      <w:r w:rsidRPr="00FE535A">
        <w:rPr>
          <w:rFonts w:ascii="Times New Roman" w:hAnsi="Times New Roman" w:cs="Times New Roman"/>
          <w:sz w:val="22"/>
        </w:rPr>
        <w:t>(B) s</w:t>
      </w:r>
      <w:r w:rsidR="00D25D6B" w:rsidRPr="00FE535A">
        <w:rPr>
          <w:rFonts w:ascii="Times New Roman" w:hAnsi="Times New Roman" w:cs="Times New Roman"/>
          <w:sz w:val="22"/>
        </w:rPr>
        <w:t xml:space="preserve">mluvní strany mají zájem o vzájemnou spolupráci, jejímž účelem je </w:t>
      </w:r>
      <w:r w:rsidR="00CC31EA" w:rsidRPr="00FE535A">
        <w:rPr>
          <w:rFonts w:ascii="Times New Roman" w:hAnsi="Times New Roman" w:cs="Times New Roman"/>
          <w:sz w:val="22"/>
        </w:rPr>
        <w:t xml:space="preserve">příprava a zpracování níže specifikovaných příloh žádosti o dotaci za účelem </w:t>
      </w:r>
      <w:r w:rsidR="00D25D6B" w:rsidRPr="00FE535A">
        <w:rPr>
          <w:rFonts w:ascii="Times New Roman" w:hAnsi="Times New Roman" w:cs="Times New Roman"/>
          <w:sz w:val="22"/>
        </w:rPr>
        <w:t xml:space="preserve">přidělení </w:t>
      </w:r>
      <w:r w:rsidRPr="00FE535A">
        <w:rPr>
          <w:rFonts w:ascii="Times New Roman" w:hAnsi="Times New Roman" w:cs="Times New Roman"/>
          <w:sz w:val="22"/>
        </w:rPr>
        <w:t xml:space="preserve">dotace </w:t>
      </w:r>
      <w:r w:rsidR="00D25D6B" w:rsidRPr="00FE535A">
        <w:rPr>
          <w:rFonts w:ascii="Times New Roman" w:hAnsi="Times New Roman" w:cs="Times New Roman"/>
          <w:sz w:val="22"/>
        </w:rPr>
        <w:t xml:space="preserve">pro realizaci předmětného projektu </w:t>
      </w:r>
      <w:r w:rsidRPr="00FE535A">
        <w:rPr>
          <w:rFonts w:ascii="Times New Roman" w:hAnsi="Times New Roman" w:cs="Times New Roman"/>
          <w:sz w:val="22"/>
        </w:rPr>
        <w:t>o</w:t>
      </w:r>
      <w:r w:rsidR="00CC31EA" w:rsidRPr="00FE535A">
        <w:rPr>
          <w:rFonts w:ascii="Times New Roman" w:hAnsi="Times New Roman" w:cs="Times New Roman"/>
          <w:sz w:val="22"/>
        </w:rPr>
        <w:t>b</w:t>
      </w:r>
      <w:r w:rsidR="00D25D6B" w:rsidRPr="00FE535A">
        <w:rPr>
          <w:rFonts w:ascii="Times New Roman" w:hAnsi="Times New Roman" w:cs="Times New Roman"/>
          <w:sz w:val="22"/>
        </w:rPr>
        <w:t xml:space="preserve">jednatelem, a to za podmínek definovaných </w:t>
      </w:r>
      <w:r w:rsidRPr="00FE535A">
        <w:rPr>
          <w:rFonts w:ascii="Times New Roman" w:hAnsi="Times New Roman" w:cs="Times New Roman"/>
          <w:sz w:val="22"/>
        </w:rPr>
        <w:t>níže,</w:t>
      </w:r>
      <w:r w:rsidR="00D25D6B" w:rsidRPr="00FE535A">
        <w:rPr>
          <w:rFonts w:ascii="Times New Roman" w:hAnsi="Times New Roman" w:cs="Times New Roman"/>
          <w:sz w:val="22"/>
        </w:rPr>
        <w:t xml:space="preserve"> </w:t>
      </w:r>
      <w:r w:rsidR="00CC31EA" w:rsidRPr="00FE535A">
        <w:rPr>
          <w:rFonts w:ascii="Times New Roman" w:hAnsi="Times New Roman" w:cs="Times New Roman"/>
          <w:sz w:val="22"/>
        </w:rPr>
        <w:t>a dále</w:t>
      </w:r>
    </w:p>
    <w:p w14:paraId="7AE6F388" w14:textId="7EBEEFB2" w:rsidR="00CC31EA" w:rsidRPr="00FE535A" w:rsidRDefault="00CC31EA" w:rsidP="00CC31EA">
      <w:pPr>
        <w:ind w:left="0" w:right="-30" w:firstLine="0"/>
        <w:rPr>
          <w:rFonts w:ascii="Times New Roman" w:hAnsi="Times New Roman" w:cs="Times New Roman"/>
          <w:sz w:val="22"/>
        </w:rPr>
      </w:pPr>
      <w:r w:rsidRPr="00FE535A">
        <w:rPr>
          <w:rFonts w:ascii="Times New Roman" w:hAnsi="Times New Roman" w:cs="Times New Roman"/>
          <w:sz w:val="22"/>
        </w:rPr>
        <w:t xml:space="preserve">(C) </w:t>
      </w:r>
      <w:r w:rsidR="004D5925">
        <w:rPr>
          <w:rFonts w:ascii="Times New Roman" w:hAnsi="Times New Roman" w:cs="Times New Roman"/>
          <w:sz w:val="22"/>
        </w:rPr>
        <w:t>zhotovitel</w:t>
      </w:r>
      <w:r w:rsidRPr="00FE535A">
        <w:rPr>
          <w:rFonts w:ascii="Times New Roman" w:hAnsi="Times New Roman" w:cs="Times New Roman"/>
          <w:sz w:val="22"/>
        </w:rPr>
        <w:t xml:space="preserve"> je vybraným dodavatelem veřejné zakázky malého rozsahu s názvem „</w:t>
      </w:r>
      <w:r w:rsidRPr="00FE535A">
        <w:rPr>
          <w:rFonts w:ascii="Times New Roman" w:eastAsia="Calibri" w:hAnsi="Times New Roman" w:cs="Times New Roman"/>
          <w:b/>
          <w:sz w:val="22"/>
        </w:rPr>
        <w:t>Zpracování studií proveditelnosti k projektům „</w:t>
      </w:r>
      <w:bookmarkStart w:id="3" w:name="_Hlk205218340"/>
      <w:r w:rsidRPr="00FE535A">
        <w:rPr>
          <w:rFonts w:ascii="Times New Roman" w:eastAsia="Calibri" w:hAnsi="Times New Roman" w:cs="Times New Roman"/>
          <w:b/>
          <w:sz w:val="22"/>
        </w:rPr>
        <w:t>Výstavba urgentního příjmu nemocnice Sokolov</w:t>
      </w:r>
      <w:bookmarkEnd w:id="3"/>
      <w:r w:rsidRPr="00FE535A">
        <w:rPr>
          <w:rFonts w:ascii="Times New Roman" w:eastAsia="Calibri" w:hAnsi="Times New Roman" w:cs="Times New Roman"/>
          <w:b/>
          <w:sz w:val="22"/>
        </w:rPr>
        <w:t>“</w:t>
      </w:r>
      <w:r w:rsidR="0043287A">
        <w:rPr>
          <w:rFonts w:ascii="Times New Roman" w:eastAsia="Calibri" w:hAnsi="Times New Roman" w:cs="Times New Roman"/>
          <w:b/>
          <w:sz w:val="22"/>
        </w:rPr>
        <w:t xml:space="preserve"> a </w:t>
      </w:r>
      <w:r w:rsidR="0043287A" w:rsidRPr="00FE535A">
        <w:rPr>
          <w:rFonts w:ascii="Times New Roman" w:eastAsia="Calibri" w:hAnsi="Times New Roman" w:cs="Times New Roman"/>
          <w:b/>
          <w:sz w:val="22"/>
        </w:rPr>
        <w:t xml:space="preserve">„Výstavba urgentního příjmu nemocnice </w:t>
      </w:r>
      <w:r w:rsidR="0043287A">
        <w:rPr>
          <w:rFonts w:ascii="Times New Roman" w:eastAsia="Calibri" w:hAnsi="Times New Roman" w:cs="Times New Roman"/>
          <w:b/>
          <w:sz w:val="22"/>
        </w:rPr>
        <w:t>Cheb</w:t>
      </w:r>
      <w:r w:rsidR="0043287A" w:rsidRPr="00FE535A">
        <w:rPr>
          <w:rFonts w:ascii="Times New Roman" w:eastAsia="Calibri" w:hAnsi="Times New Roman" w:cs="Times New Roman"/>
          <w:b/>
          <w:sz w:val="22"/>
        </w:rPr>
        <w:t>“</w:t>
      </w:r>
      <w:r w:rsidRPr="00FE535A">
        <w:rPr>
          <w:rFonts w:ascii="Times New Roman" w:hAnsi="Times New Roman" w:cs="Times New Roman"/>
          <w:sz w:val="22"/>
        </w:rPr>
        <w:t xml:space="preserve">, vyhlášeného dne </w:t>
      </w:r>
      <w:r w:rsidR="00E57D89">
        <w:rPr>
          <w:rFonts w:ascii="Times New Roman" w:hAnsi="Times New Roman" w:cs="Times New Roman"/>
          <w:sz w:val="22"/>
        </w:rPr>
        <w:t>2</w:t>
      </w:r>
      <w:r w:rsidR="00110A1C">
        <w:rPr>
          <w:rFonts w:ascii="Times New Roman" w:hAnsi="Times New Roman" w:cs="Times New Roman"/>
          <w:sz w:val="22"/>
        </w:rPr>
        <w:t>1</w:t>
      </w:r>
      <w:bookmarkStart w:id="4" w:name="_GoBack"/>
      <w:bookmarkEnd w:id="4"/>
      <w:r w:rsidR="00E57D89">
        <w:rPr>
          <w:rFonts w:ascii="Times New Roman" w:hAnsi="Times New Roman" w:cs="Times New Roman"/>
          <w:sz w:val="22"/>
        </w:rPr>
        <w:t>.08.2025</w:t>
      </w:r>
      <w:r w:rsidRPr="00FE535A">
        <w:rPr>
          <w:rFonts w:ascii="Times New Roman" w:hAnsi="Times New Roman" w:cs="Times New Roman"/>
          <w:sz w:val="22"/>
        </w:rPr>
        <w:t xml:space="preserve"> objednatelem jako zadavatelem veřejné zakázky zadávané v rámci výběrového řízení,</w:t>
      </w:r>
    </w:p>
    <w:p w14:paraId="1013AB0A" w14:textId="77777777" w:rsidR="00596A01" w:rsidRPr="00FE535A" w:rsidRDefault="00596A01" w:rsidP="00596A01">
      <w:pPr>
        <w:ind w:left="427" w:right="101" w:hanging="427"/>
        <w:jc w:val="left"/>
        <w:rPr>
          <w:rFonts w:ascii="Times New Roman" w:hAnsi="Times New Roman" w:cs="Times New Roman"/>
          <w:sz w:val="22"/>
        </w:rPr>
      </w:pPr>
    </w:p>
    <w:p w14:paraId="6988AEE7" w14:textId="3970E244" w:rsidR="00ED288B" w:rsidRPr="00FE535A" w:rsidRDefault="00D25D6B" w:rsidP="00596A01">
      <w:pPr>
        <w:ind w:left="427" w:right="101" w:hanging="427"/>
        <w:jc w:val="left"/>
        <w:rPr>
          <w:rFonts w:ascii="Times New Roman" w:hAnsi="Times New Roman" w:cs="Times New Roman"/>
          <w:sz w:val="22"/>
        </w:rPr>
      </w:pPr>
      <w:r w:rsidRPr="00FE535A">
        <w:rPr>
          <w:rFonts w:ascii="Times New Roman" w:hAnsi="Times New Roman" w:cs="Times New Roman"/>
          <w:sz w:val="22"/>
        </w:rPr>
        <w:t xml:space="preserve">uzavírají </w:t>
      </w:r>
      <w:r w:rsidR="00596A01" w:rsidRPr="00FE535A">
        <w:rPr>
          <w:rFonts w:ascii="Times New Roman" w:hAnsi="Times New Roman" w:cs="Times New Roman"/>
          <w:sz w:val="22"/>
        </w:rPr>
        <w:t>s</w:t>
      </w:r>
      <w:r w:rsidRPr="00FE535A">
        <w:rPr>
          <w:rFonts w:ascii="Times New Roman" w:hAnsi="Times New Roman" w:cs="Times New Roman"/>
          <w:sz w:val="22"/>
        </w:rPr>
        <w:t xml:space="preserve">mluvní strany tuto </w:t>
      </w:r>
      <w:r w:rsidR="00596A01" w:rsidRPr="00FE535A">
        <w:rPr>
          <w:rFonts w:ascii="Times New Roman" w:hAnsi="Times New Roman" w:cs="Times New Roman"/>
          <w:sz w:val="22"/>
        </w:rPr>
        <w:t>s</w:t>
      </w:r>
      <w:r w:rsidRPr="00FE535A">
        <w:rPr>
          <w:rFonts w:ascii="Times New Roman" w:hAnsi="Times New Roman" w:cs="Times New Roman"/>
          <w:sz w:val="22"/>
        </w:rPr>
        <w:t xml:space="preserve">mlouvu. </w:t>
      </w:r>
    </w:p>
    <w:p w14:paraId="3AA52225" w14:textId="77777777" w:rsidR="00CC31EA" w:rsidRPr="00FE535A" w:rsidRDefault="00CC31EA" w:rsidP="00596A01">
      <w:pPr>
        <w:ind w:left="427" w:right="101" w:hanging="427"/>
        <w:jc w:val="left"/>
        <w:rPr>
          <w:rFonts w:ascii="Times New Roman" w:hAnsi="Times New Roman" w:cs="Times New Roman"/>
          <w:sz w:val="22"/>
        </w:rPr>
      </w:pPr>
    </w:p>
    <w:p w14:paraId="3BAABE2B" w14:textId="77777777" w:rsidR="00ED288B" w:rsidRPr="00FE535A" w:rsidRDefault="00D25D6B">
      <w:pPr>
        <w:spacing w:after="0" w:line="259" w:lineRule="auto"/>
        <w:ind w:left="10" w:right="114" w:hanging="10"/>
        <w:jc w:val="center"/>
        <w:rPr>
          <w:rFonts w:ascii="Times New Roman" w:hAnsi="Times New Roman" w:cs="Times New Roman"/>
          <w:sz w:val="22"/>
        </w:rPr>
      </w:pPr>
      <w:r w:rsidRPr="00FE535A">
        <w:rPr>
          <w:rFonts w:ascii="Times New Roman" w:hAnsi="Times New Roman" w:cs="Times New Roman"/>
          <w:b/>
          <w:sz w:val="22"/>
        </w:rPr>
        <w:lastRenderedPageBreak/>
        <w:t xml:space="preserve">I. </w:t>
      </w:r>
    </w:p>
    <w:p w14:paraId="204E40D4" w14:textId="77777777"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Předmět smlouvy </w:t>
      </w:r>
    </w:p>
    <w:p w14:paraId="7519CA3F" w14:textId="77777777" w:rsidR="00ED288B" w:rsidRPr="00FE535A" w:rsidRDefault="00D25D6B">
      <w:pPr>
        <w:spacing w:after="22"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545C2BB7" w14:textId="52753149" w:rsidR="007D1B2D" w:rsidRPr="00FE535A" w:rsidRDefault="004D5925" w:rsidP="007D1B2D">
      <w:pPr>
        <w:numPr>
          <w:ilvl w:val="0"/>
          <w:numId w:val="3"/>
        </w:numPr>
        <w:ind w:right="101" w:hanging="427"/>
        <w:rPr>
          <w:rFonts w:ascii="Times New Roman" w:hAnsi="Times New Roman" w:cs="Times New Roman"/>
          <w:sz w:val="22"/>
        </w:rPr>
      </w:pPr>
      <w:r>
        <w:rPr>
          <w:rFonts w:ascii="Times New Roman" w:hAnsi="Times New Roman" w:cs="Times New Roman"/>
          <w:sz w:val="22"/>
        </w:rPr>
        <w:t>Zhotovitel</w:t>
      </w:r>
      <w:r w:rsidR="00D25D6B" w:rsidRPr="00FE535A">
        <w:rPr>
          <w:rFonts w:ascii="Times New Roman" w:hAnsi="Times New Roman" w:cs="Times New Roman"/>
          <w:sz w:val="22"/>
        </w:rPr>
        <w:t xml:space="preserve"> </w:t>
      </w:r>
      <w:r w:rsidR="001923EC" w:rsidRPr="00FE535A">
        <w:rPr>
          <w:rFonts w:ascii="Times New Roman" w:hAnsi="Times New Roman" w:cs="Times New Roman"/>
          <w:sz w:val="22"/>
        </w:rPr>
        <w:t xml:space="preserve">na základě </w:t>
      </w:r>
      <w:r w:rsidR="007D1B2D" w:rsidRPr="00FE535A">
        <w:rPr>
          <w:rFonts w:ascii="Times New Roman" w:hAnsi="Times New Roman" w:cs="Times New Roman"/>
          <w:sz w:val="22"/>
        </w:rPr>
        <w:t>s</w:t>
      </w:r>
      <w:r w:rsidR="001923EC" w:rsidRPr="00FE535A">
        <w:rPr>
          <w:rFonts w:ascii="Times New Roman" w:hAnsi="Times New Roman" w:cs="Times New Roman"/>
          <w:sz w:val="22"/>
        </w:rPr>
        <w:t>mlouvy poskytn</w:t>
      </w:r>
      <w:r w:rsidR="007D1B2D" w:rsidRPr="00FE535A">
        <w:rPr>
          <w:rFonts w:ascii="Times New Roman" w:hAnsi="Times New Roman" w:cs="Times New Roman"/>
          <w:sz w:val="22"/>
        </w:rPr>
        <w:t>e</w:t>
      </w:r>
      <w:r w:rsidR="001923EC" w:rsidRPr="00FE535A">
        <w:rPr>
          <w:rFonts w:ascii="Times New Roman" w:hAnsi="Times New Roman" w:cs="Times New Roman"/>
          <w:sz w:val="22"/>
        </w:rPr>
        <w:t xml:space="preserve"> služby blíže popsané v čl. I odst. 2 smlouvy</w:t>
      </w:r>
      <w:r w:rsidR="001561F1" w:rsidRPr="00FE535A">
        <w:rPr>
          <w:rFonts w:ascii="Times New Roman" w:hAnsi="Times New Roman" w:cs="Times New Roman"/>
          <w:sz w:val="22"/>
        </w:rPr>
        <w:t xml:space="preserve"> (dále souhrnně jako </w:t>
      </w:r>
      <w:r w:rsidR="007D1B2D" w:rsidRPr="00FE535A">
        <w:rPr>
          <w:rFonts w:ascii="Times New Roman" w:hAnsi="Times New Roman" w:cs="Times New Roman"/>
          <w:sz w:val="22"/>
        </w:rPr>
        <w:t>„s</w:t>
      </w:r>
      <w:r w:rsidR="001561F1" w:rsidRPr="00FE535A">
        <w:rPr>
          <w:rFonts w:ascii="Times New Roman" w:hAnsi="Times New Roman" w:cs="Times New Roman"/>
          <w:bCs/>
          <w:sz w:val="22"/>
        </w:rPr>
        <w:t>lužby</w:t>
      </w:r>
      <w:r w:rsidR="001561F1" w:rsidRPr="00FE535A">
        <w:rPr>
          <w:rFonts w:ascii="Times New Roman" w:hAnsi="Times New Roman" w:cs="Times New Roman"/>
          <w:sz w:val="22"/>
        </w:rPr>
        <w:t>“)</w:t>
      </w:r>
      <w:r w:rsidR="001923EC" w:rsidRPr="00FE535A">
        <w:rPr>
          <w:rFonts w:ascii="Times New Roman" w:hAnsi="Times New Roman" w:cs="Times New Roman"/>
          <w:sz w:val="22"/>
        </w:rPr>
        <w:t xml:space="preserve">, jejichž cílem je přidělení </w:t>
      </w:r>
      <w:r w:rsidR="007D1B2D" w:rsidRPr="00FE535A">
        <w:rPr>
          <w:rFonts w:ascii="Times New Roman" w:hAnsi="Times New Roman" w:cs="Times New Roman"/>
          <w:sz w:val="22"/>
        </w:rPr>
        <w:t>dotace z výzvy</w:t>
      </w:r>
      <w:r w:rsidR="001923EC" w:rsidRPr="00FE535A">
        <w:rPr>
          <w:rFonts w:ascii="Times New Roman" w:hAnsi="Times New Roman" w:cs="Times New Roman"/>
          <w:sz w:val="22"/>
        </w:rPr>
        <w:t xml:space="preserve"> </w:t>
      </w:r>
      <w:r w:rsidR="007D1B2D" w:rsidRPr="00FE535A">
        <w:rPr>
          <w:rFonts w:ascii="Times New Roman" w:hAnsi="Times New Roman" w:cs="Times New Roman"/>
          <w:sz w:val="22"/>
        </w:rPr>
        <w:t>o</w:t>
      </w:r>
      <w:r w:rsidR="001923EC" w:rsidRPr="00FE535A">
        <w:rPr>
          <w:rFonts w:ascii="Times New Roman" w:hAnsi="Times New Roman" w:cs="Times New Roman"/>
          <w:sz w:val="22"/>
        </w:rPr>
        <w:t>bjednateli pro realizaci pro</w:t>
      </w:r>
      <w:r w:rsidR="00B32771" w:rsidRPr="00FE535A">
        <w:rPr>
          <w:rFonts w:ascii="Times New Roman" w:hAnsi="Times New Roman" w:cs="Times New Roman"/>
          <w:sz w:val="22"/>
        </w:rPr>
        <w:t>jektu</w:t>
      </w:r>
      <w:r w:rsidR="001923EC" w:rsidRPr="00FE535A">
        <w:rPr>
          <w:rFonts w:ascii="Times New Roman" w:hAnsi="Times New Roman" w:cs="Times New Roman"/>
          <w:sz w:val="22"/>
        </w:rPr>
        <w:t xml:space="preserve"> a </w:t>
      </w:r>
      <w:r w:rsidR="007D1B2D" w:rsidRPr="00FE535A">
        <w:rPr>
          <w:rFonts w:ascii="Times New Roman" w:hAnsi="Times New Roman" w:cs="Times New Roman"/>
          <w:sz w:val="22"/>
        </w:rPr>
        <w:t>o</w:t>
      </w:r>
      <w:r w:rsidR="001923EC" w:rsidRPr="00FE535A">
        <w:rPr>
          <w:rFonts w:ascii="Times New Roman" w:hAnsi="Times New Roman" w:cs="Times New Roman"/>
          <w:sz w:val="22"/>
        </w:rPr>
        <w:t xml:space="preserve">bjednatel se zavazuje za poskytnuté služby zaplatit </w:t>
      </w:r>
      <w:r>
        <w:rPr>
          <w:rFonts w:ascii="Times New Roman" w:hAnsi="Times New Roman" w:cs="Times New Roman"/>
          <w:sz w:val="22"/>
        </w:rPr>
        <w:t>zhotovitel</w:t>
      </w:r>
      <w:r w:rsidR="00B32771" w:rsidRPr="00FE535A">
        <w:rPr>
          <w:rFonts w:ascii="Times New Roman" w:hAnsi="Times New Roman" w:cs="Times New Roman"/>
          <w:sz w:val="22"/>
        </w:rPr>
        <w:t xml:space="preserve">i </w:t>
      </w:r>
      <w:r w:rsidR="001923EC" w:rsidRPr="00FE535A">
        <w:rPr>
          <w:rFonts w:ascii="Times New Roman" w:hAnsi="Times New Roman" w:cs="Times New Roman"/>
          <w:sz w:val="22"/>
        </w:rPr>
        <w:t>sjednanou odměnu</w:t>
      </w:r>
      <w:r w:rsidR="00B32771" w:rsidRPr="00FE535A">
        <w:rPr>
          <w:rFonts w:ascii="Times New Roman" w:hAnsi="Times New Roman" w:cs="Times New Roman"/>
          <w:sz w:val="22"/>
        </w:rPr>
        <w:t xml:space="preserve"> a potřebnou součinnost, to vše za níže uvedených podmínek</w:t>
      </w:r>
      <w:r w:rsidR="001923EC" w:rsidRPr="00FE535A">
        <w:rPr>
          <w:rFonts w:ascii="Times New Roman" w:hAnsi="Times New Roman" w:cs="Times New Roman"/>
          <w:sz w:val="22"/>
        </w:rPr>
        <w:t xml:space="preserve">. </w:t>
      </w:r>
      <w:r w:rsidR="00D25D6B" w:rsidRPr="00FE535A">
        <w:rPr>
          <w:rFonts w:ascii="Times New Roman" w:hAnsi="Times New Roman" w:cs="Times New Roman"/>
          <w:sz w:val="22"/>
        </w:rPr>
        <w:t xml:space="preserve"> </w:t>
      </w:r>
      <w:bookmarkStart w:id="5" w:name="_Hlk198550040"/>
    </w:p>
    <w:p w14:paraId="5B93C5D2" w14:textId="725147D2" w:rsidR="007D1B2D" w:rsidRPr="00FE535A" w:rsidRDefault="00B32771" w:rsidP="007D1B2D">
      <w:pPr>
        <w:numPr>
          <w:ilvl w:val="0"/>
          <w:numId w:val="3"/>
        </w:numPr>
        <w:ind w:right="101" w:hanging="427"/>
        <w:rPr>
          <w:rFonts w:ascii="Times New Roman" w:hAnsi="Times New Roman" w:cs="Times New Roman"/>
          <w:sz w:val="22"/>
        </w:rPr>
      </w:pPr>
      <w:r w:rsidRPr="00FE535A">
        <w:rPr>
          <w:rFonts w:ascii="Times New Roman" w:hAnsi="Times New Roman" w:cs="Times New Roman"/>
          <w:sz w:val="22"/>
        </w:rPr>
        <w:t xml:space="preserve">Službami </w:t>
      </w:r>
      <w:r w:rsidR="007D1B2D" w:rsidRPr="00FE535A">
        <w:rPr>
          <w:rFonts w:ascii="Times New Roman" w:hAnsi="Times New Roman" w:cs="Times New Roman"/>
          <w:sz w:val="22"/>
        </w:rPr>
        <w:t xml:space="preserve">se </w:t>
      </w:r>
      <w:r w:rsidRPr="00FE535A">
        <w:rPr>
          <w:rFonts w:ascii="Times New Roman" w:hAnsi="Times New Roman" w:cs="Times New Roman"/>
          <w:sz w:val="22"/>
        </w:rPr>
        <w:t xml:space="preserve">dle </w:t>
      </w:r>
      <w:r w:rsidR="00734F09">
        <w:rPr>
          <w:rFonts w:ascii="Times New Roman" w:hAnsi="Times New Roman" w:cs="Times New Roman"/>
          <w:sz w:val="22"/>
        </w:rPr>
        <w:t xml:space="preserve">čl. I. </w:t>
      </w:r>
      <w:r w:rsidR="00734F09" w:rsidRPr="00FE535A">
        <w:rPr>
          <w:rFonts w:ascii="Times New Roman" w:hAnsi="Times New Roman" w:cs="Times New Roman"/>
          <w:sz w:val="22"/>
        </w:rPr>
        <w:t>odst</w:t>
      </w:r>
      <w:r w:rsidR="00734F09">
        <w:rPr>
          <w:rFonts w:ascii="Times New Roman" w:hAnsi="Times New Roman" w:cs="Times New Roman"/>
          <w:sz w:val="22"/>
        </w:rPr>
        <w:t>.</w:t>
      </w:r>
      <w:r w:rsidR="00734F09" w:rsidRPr="00FE535A">
        <w:rPr>
          <w:rFonts w:ascii="Times New Roman" w:hAnsi="Times New Roman" w:cs="Times New Roman"/>
          <w:sz w:val="22"/>
        </w:rPr>
        <w:t xml:space="preserve"> </w:t>
      </w:r>
      <w:r w:rsidRPr="00FE535A">
        <w:rPr>
          <w:rFonts w:ascii="Times New Roman" w:hAnsi="Times New Roman" w:cs="Times New Roman"/>
          <w:sz w:val="22"/>
        </w:rPr>
        <w:t>1.</w:t>
      </w:r>
      <w:r w:rsidR="00734F09">
        <w:rPr>
          <w:rFonts w:ascii="Times New Roman" w:hAnsi="Times New Roman" w:cs="Times New Roman"/>
          <w:sz w:val="22"/>
        </w:rPr>
        <w:t xml:space="preserve"> smlouvy</w:t>
      </w:r>
      <w:r w:rsidR="00D25D6B" w:rsidRPr="00FE535A">
        <w:rPr>
          <w:rFonts w:ascii="Times New Roman" w:hAnsi="Times New Roman" w:cs="Times New Roman"/>
          <w:sz w:val="22"/>
        </w:rPr>
        <w:t xml:space="preserve"> </w:t>
      </w:r>
      <w:r w:rsidRPr="00FE535A">
        <w:rPr>
          <w:rFonts w:ascii="Times New Roman" w:hAnsi="Times New Roman" w:cs="Times New Roman"/>
          <w:sz w:val="22"/>
        </w:rPr>
        <w:t xml:space="preserve">blíže </w:t>
      </w:r>
      <w:r w:rsidR="00D25D6B" w:rsidRPr="00FE535A">
        <w:rPr>
          <w:rFonts w:ascii="Times New Roman" w:hAnsi="Times New Roman" w:cs="Times New Roman"/>
          <w:sz w:val="22"/>
        </w:rPr>
        <w:t>rozumí</w:t>
      </w:r>
      <w:r w:rsidRPr="00FE535A">
        <w:rPr>
          <w:rFonts w:ascii="Times New Roman" w:hAnsi="Times New Roman" w:cs="Times New Roman"/>
          <w:sz w:val="22"/>
        </w:rPr>
        <w:t xml:space="preserve"> obecně </w:t>
      </w:r>
      <w:r w:rsidRPr="00FE535A">
        <w:rPr>
          <w:rFonts w:ascii="Times New Roman" w:hAnsi="Times New Roman" w:cs="Times New Roman"/>
          <w:b/>
          <w:bCs/>
          <w:sz w:val="22"/>
        </w:rPr>
        <w:t>příprava</w:t>
      </w:r>
      <w:r w:rsidRPr="00FE535A">
        <w:rPr>
          <w:rFonts w:ascii="Times New Roman" w:hAnsi="Times New Roman" w:cs="Times New Roman"/>
          <w:sz w:val="22"/>
        </w:rPr>
        <w:t xml:space="preserve"> a </w:t>
      </w:r>
      <w:r w:rsidRPr="00FE535A">
        <w:rPr>
          <w:rFonts w:ascii="Times New Roman" w:hAnsi="Times New Roman" w:cs="Times New Roman"/>
          <w:b/>
          <w:bCs/>
          <w:sz w:val="22"/>
        </w:rPr>
        <w:t>zpracování</w:t>
      </w:r>
      <w:r w:rsidR="007D1B2D" w:rsidRPr="00FE535A">
        <w:rPr>
          <w:rFonts w:ascii="Times New Roman" w:hAnsi="Times New Roman" w:cs="Times New Roman"/>
          <w:b/>
          <w:bCs/>
          <w:sz w:val="22"/>
        </w:rPr>
        <w:t>:</w:t>
      </w:r>
    </w:p>
    <w:p w14:paraId="19F82AB7" w14:textId="12BD7C81" w:rsidR="007D1B2D" w:rsidRPr="00FE535A" w:rsidRDefault="007D1B2D" w:rsidP="007D1B2D">
      <w:pPr>
        <w:ind w:left="427" w:right="101" w:firstLine="0"/>
        <w:rPr>
          <w:rFonts w:ascii="Times New Roman" w:hAnsi="Times New Roman" w:cs="Times New Roman"/>
          <w:sz w:val="22"/>
        </w:rPr>
      </w:pPr>
      <w:r w:rsidRPr="00FE535A">
        <w:rPr>
          <w:rFonts w:ascii="Times New Roman" w:hAnsi="Times New Roman" w:cs="Times New Roman"/>
          <w:b/>
          <w:sz w:val="22"/>
        </w:rPr>
        <w:t>a) studie proveditelnosti</w:t>
      </w:r>
      <w:r w:rsidR="00CA0CCD" w:rsidRPr="00FE535A">
        <w:rPr>
          <w:rFonts w:ascii="Times New Roman" w:hAnsi="Times New Roman" w:cs="Times New Roman"/>
          <w:sz w:val="22"/>
        </w:rPr>
        <w:t xml:space="preserve">, včetně </w:t>
      </w:r>
      <w:r w:rsidR="00EB72EA" w:rsidRPr="00FE535A">
        <w:rPr>
          <w:rFonts w:ascii="Times New Roman" w:hAnsi="Times New Roman" w:cs="Times New Roman"/>
          <w:sz w:val="22"/>
        </w:rPr>
        <w:t xml:space="preserve">všech jejích příloh </w:t>
      </w:r>
      <w:r w:rsidRPr="00FE535A">
        <w:rPr>
          <w:rFonts w:ascii="Times New Roman" w:hAnsi="Times New Roman" w:cs="Times New Roman"/>
          <w:sz w:val="22"/>
        </w:rPr>
        <w:t>dle přílohy „Osnova studie proveditelnosti“ Specifických pravidel pro žadatele a příjemce Integrovaného regionálního operačního programu 2021 – 2027,</w:t>
      </w:r>
    </w:p>
    <w:p w14:paraId="52548F30" w14:textId="77777777" w:rsidR="007D1B2D" w:rsidRPr="00FE535A" w:rsidRDefault="007D1B2D" w:rsidP="007D1B2D">
      <w:pPr>
        <w:ind w:left="427" w:right="101" w:firstLine="0"/>
        <w:rPr>
          <w:rFonts w:ascii="Times New Roman" w:hAnsi="Times New Roman" w:cs="Times New Roman"/>
          <w:sz w:val="22"/>
        </w:rPr>
      </w:pPr>
      <w:r w:rsidRPr="00FE535A">
        <w:rPr>
          <w:rFonts w:ascii="Times New Roman" w:hAnsi="Times New Roman" w:cs="Times New Roman"/>
          <w:b/>
          <w:sz w:val="22"/>
        </w:rPr>
        <w:t>b) přílohy č. P4_Podklady pro stanovení kategorií intervencí a kontrolu limitů</w:t>
      </w:r>
      <w:r w:rsidRPr="00FE535A">
        <w:rPr>
          <w:rFonts w:ascii="Times New Roman" w:hAnsi="Times New Roman" w:cs="Times New Roman"/>
          <w:sz w:val="22"/>
        </w:rPr>
        <w:t xml:space="preserve"> Specifických pravidel pro žadatele a příjemce Integrovaného regionálního operačního programu 2021 – 2027,</w:t>
      </w:r>
    </w:p>
    <w:p w14:paraId="214AA35B" w14:textId="486959A7" w:rsidR="003E7879" w:rsidRPr="00FE535A" w:rsidRDefault="007D1B2D" w:rsidP="007D1B2D">
      <w:pPr>
        <w:ind w:left="427" w:right="101" w:firstLine="0"/>
        <w:rPr>
          <w:rFonts w:ascii="Times New Roman" w:hAnsi="Times New Roman" w:cs="Times New Roman"/>
          <w:sz w:val="22"/>
        </w:rPr>
      </w:pPr>
      <w:r w:rsidRPr="00FE535A">
        <w:rPr>
          <w:rFonts w:ascii="Times New Roman" w:hAnsi="Times New Roman" w:cs="Times New Roman"/>
          <w:b/>
          <w:sz w:val="22"/>
        </w:rPr>
        <w:t>c) dokumentace k prověřování z hlediska klimatického dopadu</w:t>
      </w:r>
      <w:r w:rsidRPr="00FE535A">
        <w:rPr>
          <w:rFonts w:ascii="Times New Roman" w:hAnsi="Times New Roman" w:cs="Times New Roman"/>
          <w:sz w:val="22"/>
        </w:rPr>
        <w:t xml:space="preserve"> (dále jen „dokumentace“), ze které bude vyplývat, že infrastruktura/výstupy projektu nejsou zranitelné z hlediska potenciálních dlouhodobých důsledků změny klimatu dle osnovy dané Sdělením Komise Technické pokyny k prověřování infrastruktury z hlediska klimatického dopadu v období 2021–2027 a dále dle doplňujících pokynů ke zpracování </w:t>
      </w:r>
      <w:r w:rsidR="007B1A81">
        <w:rPr>
          <w:rFonts w:ascii="Times New Roman" w:hAnsi="Times New Roman" w:cs="Times New Roman"/>
          <w:sz w:val="22"/>
        </w:rPr>
        <w:t>d</w:t>
      </w:r>
      <w:r w:rsidR="007B1A81" w:rsidRPr="00FE535A">
        <w:rPr>
          <w:rFonts w:ascii="Times New Roman" w:hAnsi="Times New Roman" w:cs="Times New Roman"/>
          <w:sz w:val="22"/>
        </w:rPr>
        <w:t>okumentace</w:t>
      </w:r>
      <w:r w:rsidRPr="00FE535A">
        <w:rPr>
          <w:rFonts w:ascii="Times New Roman" w:hAnsi="Times New Roman" w:cs="Times New Roman"/>
          <w:sz w:val="22"/>
        </w:rPr>
        <w:t>, které jsou přílohou č. 7 Specifických pravidel pro žadatele a příjemce Integrovaného regionálního operačního programu 2021 – 2027</w:t>
      </w:r>
      <w:r w:rsidR="00CC31EA" w:rsidRPr="00FE535A">
        <w:rPr>
          <w:rFonts w:ascii="Times New Roman" w:hAnsi="Times New Roman" w:cs="Times New Roman"/>
          <w:sz w:val="22"/>
        </w:rPr>
        <w:t>,</w:t>
      </w:r>
      <w:r w:rsidR="00F510C2" w:rsidRPr="00FE535A">
        <w:rPr>
          <w:rFonts w:ascii="Times New Roman" w:hAnsi="Times New Roman" w:cs="Times New Roman"/>
          <w:sz w:val="22"/>
        </w:rPr>
        <w:t xml:space="preserve"> </w:t>
      </w:r>
    </w:p>
    <w:p w14:paraId="75AFB437" w14:textId="70A19C7C" w:rsidR="003E7879" w:rsidRPr="00FE535A" w:rsidRDefault="003E7879" w:rsidP="007D1B2D">
      <w:pPr>
        <w:ind w:left="427" w:right="101" w:firstLine="0"/>
        <w:rPr>
          <w:rFonts w:ascii="Times New Roman" w:hAnsi="Times New Roman" w:cs="Times New Roman"/>
          <w:sz w:val="22"/>
        </w:rPr>
      </w:pPr>
      <w:r w:rsidRPr="00FE535A">
        <w:rPr>
          <w:rFonts w:ascii="Times New Roman" w:hAnsi="Times New Roman" w:cs="Times New Roman"/>
          <w:sz w:val="22"/>
        </w:rPr>
        <w:t>(vše dále jako „přílohy žádosti o dotaci“),</w:t>
      </w:r>
      <w:r w:rsidRPr="00FE535A">
        <w:rPr>
          <w:rFonts w:ascii="Times New Roman" w:hAnsi="Times New Roman" w:cs="Times New Roman"/>
          <w:b/>
          <w:sz w:val="22"/>
        </w:rPr>
        <w:t xml:space="preserve"> </w:t>
      </w:r>
      <w:r w:rsidR="00C63F17" w:rsidRPr="00FE535A">
        <w:rPr>
          <w:rFonts w:ascii="Times New Roman" w:hAnsi="Times New Roman" w:cs="Times New Roman"/>
          <w:sz w:val="22"/>
        </w:rPr>
        <w:t>a</w:t>
      </w:r>
      <w:r w:rsidR="00F510C2" w:rsidRPr="00FE535A">
        <w:rPr>
          <w:rFonts w:ascii="Times New Roman" w:hAnsi="Times New Roman" w:cs="Times New Roman"/>
          <w:sz w:val="22"/>
        </w:rPr>
        <w:t xml:space="preserve"> dále</w:t>
      </w:r>
      <w:r w:rsidR="00C63F17" w:rsidRPr="00FE535A">
        <w:rPr>
          <w:rFonts w:ascii="Times New Roman" w:hAnsi="Times New Roman" w:cs="Times New Roman"/>
          <w:sz w:val="22"/>
        </w:rPr>
        <w:t xml:space="preserve"> </w:t>
      </w:r>
    </w:p>
    <w:p w14:paraId="4FBAA512" w14:textId="3F09CAA3" w:rsidR="00B32771" w:rsidRPr="00FE535A" w:rsidRDefault="00C63F17" w:rsidP="007D1B2D">
      <w:pPr>
        <w:ind w:left="427" w:right="101" w:firstLine="0"/>
        <w:rPr>
          <w:rFonts w:ascii="Times New Roman" w:hAnsi="Times New Roman" w:cs="Times New Roman"/>
          <w:sz w:val="22"/>
        </w:rPr>
      </w:pPr>
      <w:r w:rsidRPr="00FE535A">
        <w:rPr>
          <w:rFonts w:ascii="Times New Roman" w:hAnsi="Times New Roman" w:cs="Times New Roman"/>
          <w:sz w:val="22"/>
        </w:rPr>
        <w:t>související úkony, zejména</w:t>
      </w:r>
      <w:r w:rsidR="00D25D6B" w:rsidRPr="00FE535A">
        <w:rPr>
          <w:rFonts w:ascii="Times New Roman" w:hAnsi="Times New Roman" w:cs="Times New Roman"/>
          <w:sz w:val="22"/>
        </w:rPr>
        <w:t>:</w:t>
      </w:r>
    </w:p>
    <w:p w14:paraId="16337EA7" w14:textId="7930646D" w:rsidR="00AF6CB9" w:rsidRPr="00FE535A" w:rsidRDefault="00AF6CB9"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p</w:t>
      </w:r>
      <w:r w:rsidR="00B32771" w:rsidRPr="00FE535A">
        <w:rPr>
          <w:rFonts w:ascii="Times New Roman" w:hAnsi="Times New Roman" w:cs="Times New Roman"/>
          <w:sz w:val="22"/>
        </w:rPr>
        <w:t xml:space="preserve">říprava podkladů pro </w:t>
      </w:r>
      <w:r w:rsidR="00CC31EA" w:rsidRPr="00FE535A">
        <w:rPr>
          <w:rFonts w:ascii="Times New Roman" w:hAnsi="Times New Roman" w:cs="Times New Roman"/>
          <w:sz w:val="22"/>
        </w:rPr>
        <w:t>zpracování příloh žádosti o dotaci</w:t>
      </w:r>
      <w:r w:rsidR="00B32771" w:rsidRPr="00FE535A">
        <w:rPr>
          <w:rFonts w:ascii="Times New Roman" w:hAnsi="Times New Roman" w:cs="Times New Roman"/>
          <w:sz w:val="22"/>
        </w:rPr>
        <w:t xml:space="preserve"> s vazbou na podmínky stanovené </w:t>
      </w:r>
      <w:r w:rsidR="00B03836">
        <w:rPr>
          <w:rFonts w:ascii="Times New Roman" w:hAnsi="Times New Roman" w:cs="Times New Roman"/>
          <w:sz w:val="22"/>
        </w:rPr>
        <w:t>poskytovatelem</w:t>
      </w:r>
      <w:r w:rsidR="00B32771" w:rsidRPr="00FE535A">
        <w:rPr>
          <w:rFonts w:ascii="Times New Roman" w:hAnsi="Times New Roman" w:cs="Times New Roman"/>
          <w:sz w:val="22"/>
        </w:rPr>
        <w:t xml:space="preserve"> dotace</w:t>
      </w:r>
      <w:r w:rsidRPr="00FE535A">
        <w:rPr>
          <w:rFonts w:ascii="Times New Roman" w:hAnsi="Times New Roman" w:cs="Times New Roman"/>
          <w:sz w:val="22"/>
        </w:rPr>
        <w:t xml:space="preserve">, včetně jednání s objednatelem k získání informací nezbytných pro </w:t>
      </w:r>
      <w:r w:rsidR="00CC31EA" w:rsidRPr="00FE535A">
        <w:rPr>
          <w:rFonts w:ascii="Times New Roman" w:hAnsi="Times New Roman" w:cs="Times New Roman"/>
          <w:sz w:val="22"/>
        </w:rPr>
        <w:t xml:space="preserve">jejich </w:t>
      </w:r>
      <w:r w:rsidRPr="00FE535A">
        <w:rPr>
          <w:rFonts w:ascii="Times New Roman" w:hAnsi="Times New Roman" w:cs="Times New Roman"/>
          <w:sz w:val="22"/>
        </w:rPr>
        <w:t xml:space="preserve">zpracování </w:t>
      </w:r>
      <w:r w:rsidR="00C8145A" w:rsidRPr="00FE535A">
        <w:rPr>
          <w:rFonts w:ascii="Times New Roman" w:hAnsi="Times New Roman" w:cs="Times New Roman"/>
          <w:sz w:val="22"/>
        </w:rPr>
        <w:t>a konzultac</w:t>
      </w:r>
      <w:r w:rsidR="007B1A81">
        <w:rPr>
          <w:rFonts w:ascii="Times New Roman" w:hAnsi="Times New Roman" w:cs="Times New Roman"/>
          <w:sz w:val="22"/>
        </w:rPr>
        <w:t>í</w:t>
      </w:r>
      <w:r w:rsidR="00C8145A" w:rsidRPr="00FE535A">
        <w:rPr>
          <w:rFonts w:ascii="Times New Roman" w:hAnsi="Times New Roman" w:cs="Times New Roman"/>
          <w:sz w:val="22"/>
        </w:rPr>
        <w:t xml:space="preserve"> k jednotlivým specifickým podmínkám stanoveným </w:t>
      </w:r>
      <w:r w:rsidR="00B03836">
        <w:rPr>
          <w:rFonts w:ascii="Times New Roman" w:hAnsi="Times New Roman" w:cs="Times New Roman"/>
          <w:sz w:val="22"/>
        </w:rPr>
        <w:t>poskytovatelem dotace</w:t>
      </w:r>
      <w:r w:rsidR="00C8145A" w:rsidRPr="00FE535A">
        <w:rPr>
          <w:rFonts w:ascii="Times New Roman" w:hAnsi="Times New Roman" w:cs="Times New Roman"/>
          <w:sz w:val="22"/>
        </w:rPr>
        <w:t>;</w:t>
      </w:r>
      <w:r w:rsidRPr="00FE535A">
        <w:rPr>
          <w:rFonts w:ascii="Times New Roman" w:hAnsi="Times New Roman" w:cs="Times New Roman"/>
          <w:sz w:val="22"/>
        </w:rPr>
        <w:t xml:space="preserve"> </w:t>
      </w:r>
    </w:p>
    <w:p w14:paraId="4479DEC5" w14:textId="1292BFA1" w:rsidR="00AF6CB9" w:rsidRPr="00FE535A" w:rsidRDefault="00AF6CB9"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včasné zaslání souhrnné informace ohledně kompletních potřebných podkladů a </w:t>
      </w:r>
      <w:r w:rsidR="00C8145A" w:rsidRPr="00FE535A">
        <w:rPr>
          <w:rFonts w:ascii="Times New Roman" w:hAnsi="Times New Roman" w:cs="Times New Roman"/>
          <w:sz w:val="22"/>
        </w:rPr>
        <w:t xml:space="preserve">potřebné </w:t>
      </w:r>
      <w:r w:rsidRPr="00FE535A">
        <w:rPr>
          <w:rFonts w:ascii="Times New Roman" w:hAnsi="Times New Roman" w:cs="Times New Roman"/>
          <w:sz w:val="22"/>
        </w:rPr>
        <w:t xml:space="preserve">součinnosti </w:t>
      </w:r>
      <w:r w:rsidR="00C8145A" w:rsidRPr="00FE535A">
        <w:rPr>
          <w:rFonts w:ascii="Times New Roman" w:hAnsi="Times New Roman" w:cs="Times New Roman"/>
          <w:sz w:val="22"/>
        </w:rPr>
        <w:t xml:space="preserve">objednatele </w:t>
      </w:r>
      <w:r w:rsidRPr="00FE535A">
        <w:rPr>
          <w:rFonts w:ascii="Times New Roman" w:hAnsi="Times New Roman" w:cs="Times New Roman"/>
          <w:sz w:val="22"/>
        </w:rPr>
        <w:t>k</w:t>
      </w:r>
      <w:r w:rsidR="00C8145A" w:rsidRPr="00FE535A">
        <w:rPr>
          <w:rFonts w:ascii="Times New Roman" w:hAnsi="Times New Roman" w:cs="Times New Roman"/>
          <w:sz w:val="22"/>
        </w:rPr>
        <w:t> včasnému a úspěšnému</w:t>
      </w:r>
      <w:r w:rsidRPr="00FE535A">
        <w:rPr>
          <w:rFonts w:ascii="Times New Roman" w:hAnsi="Times New Roman" w:cs="Times New Roman"/>
          <w:sz w:val="22"/>
        </w:rPr>
        <w:t> </w:t>
      </w:r>
      <w:r w:rsidR="00CC31EA" w:rsidRPr="00FE535A">
        <w:rPr>
          <w:rFonts w:ascii="Times New Roman" w:hAnsi="Times New Roman" w:cs="Times New Roman"/>
          <w:sz w:val="22"/>
        </w:rPr>
        <w:t>předání hotových příloh žádosti o dotaci</w:t>
      </w:r>
      <w:r w:rsidRPr="00FE535A">
        <w:rPr>
          <w:rFonts w:ascii="Times New Roman" w:hAnsi="Times New Roman" w:cs="Times New Roman"/>
          <w:sz w:val="22"/>
        </w:rPr>
        <w:t>;</w:t>
      </w:r>
    </w:p>
    <w:p w14:paraId="17B19FB8" w14:textId="12929971" w:rsidR="00B32771" w:rsidRPr="00FE535A" w:rsidRDefault="00B32771"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konzultace </w:t>
      </w:r>
      <w:r w:rsidR="00C8145A" w:rsidRPr="00FE535A">
        <w:rPr>
          <w:rFonts w:ascii="Times New Roman" w:hAnsi="Times New Roman" w:cs="Times New Roman"/>
          <w:sz w:val="22"/>
        </w:rPr>
        <w:t xml:space="preserve">s objednatelem </w:t>
      </w:r>
      <w:r w:rsidRPr="00FE535A">
        <w:rPr>
          <w:rFonts w:ascii="Times New Roman" w:hAnsi="Times New Roman" w:cs="Times New Roman"/>
          <w:sz w:val="22"/>
        </w:rPr>
        <w:t>k</w:t>
      </w:r>
      <w:r w:rsidR="00AF6CB9" w:rsidRPr="00FE535A">
        <w:rPr>
          <w:rFonts w:ascii="Times New Roman" w:hAnsi="Times New Roman" w:cs="Times New Roman"/>
          <w:sz w:val="22"/>
        </w:rPr>
        <w:t xml:space="preserve">e </w:t>
      </w:r>
      <w:r w:rsidRPr="00FE535A">
        <w:rPr>
          <w:rFonts w:ascii="Times New Roman" w:hAnsi="Times New Roman" w:cs="Times New Roman"/>
          <w:sz w:val="22"/>
        </w:rPr>
        <w:t xml:space="preserve">stanovení </w:t>
      </w:r>
      <w:r w:rsidR="00C8145A" w:rsidRPr="00FE535A">
        <w:rPr>
          <w:rFonts w:ascii="Times New Roman" w:hAnsi="Times New Roman" w:cs="Times New Roman"/>
          <w:sz w:val="22"/>
        </w:rPr>
        <w:t xml:space="preserve">vyhovujícího </w:t>
      </w:r>
      <w:r w:rsidRPr="00FE535A">
        <w:rPr>
          <w:rFonts w:ascii="Times New Roman" w:hAnsi="Times New Roman" w:cs="Times New Roman"/>
          <w:sz w:val="22"/>
        </w:rPr>
        <w:t>rozsahu projektu</w:t>
      </w:r>
      <w:r w:rsidR="00AF6CB9" w:rsidRPr="00FE535A">
        <w:rPr>
          <w:rFonts w:ascii="Times New Roman" w:hAnsi="Times New Roman" w:cs="Times New Roman"/>
          <w:sz w:val="22"/>
        </w:rPr>
        <w:t xml:space="preserve"> v</w:t>
      </w:r>
      <w:r w:rsidR="00C8145A" w:rsidRPr="00FE535A">
        <w:rPr>
          <w:rFonts w:ascii="Times New Roman" w:hAnsi="Times New Roman" w:cs="Times New Roman"/>
          <w:sz w:val="22"/>
        </w:rPr>
        <w:t>e vztahu k</w:t>
      </w:r>
      <w:r w:rsidR="00A62F01">
        <w:rPr>
          <w:rFonts w:ascii="Times New Roman" w:hAnsi="Times New Roman" w:cs="Times New Roman"/>
          <w:sz w:val="22"/>
        </w:rPr>
        <w:t> </w:t>
      </w:r>
      <w:r w:rsidR="00AF6CB9" w:rsidRPr="00FE535A">
        <w:rPr>
          <w:rFonts w:ascii="Times New Roman" w:hAnsi="Times New Roman" w:cs="Times New Roman"/>
          <w:sz w:val="22"/>
        </w:rPr>
        <w:t xml:space="preserve">podmínkám stanoveným </w:t>
      </w:r>
      <w:r w:rsidR="00B03836">
        <w:rPr>
          <w:rFonts w:ascii="Times New Roman" w:hAnsi="Times New Roman" w:cs="Times New Roman"/>
          <w:sz w:val="22"/>
        </w:rPr>
        <w:t>poskytova</w:t>
      </w:r>
      <w:r w:rsidR="004D5925">
        <w:rPr>
          <w:rFonts w:ascii="Times New Roman" w:hAnsi="Times New Roman" w:cs="Times New Roman"/>
          <w:sz w:val="22"/>
        </w:rPr>
        <w:t>tel</w:t>
      </w:r>
      <w:r w:rsidR="00AF6CB9" w:rsidRPr="00FE535A">
        <w:rPr>
          <w:rFonts w:ascii="Times New Roman" w:hAnsi="Times New Roman" w:cs="Times New Roman"/>
          <w:sz w:val="22"/>
        </w:rPr>
        <w:t xml:space="preserve">em dotace (včetně konzultace ke způsobilosti jednotlivých nákladových/investičních položek projektu ve vztahu k podmínkám </w:t>
      </w:r>
      <w:r w:rsidR="001614F2" w:rsidRPr="00FE535A">
        <w:rPr>
          <w:rFonts w:ascii="Times New Roman" w:hAnsi="Times New Roman" w:cs="Times New Roman"/>
          <w:sz w:val="22"/>
        </w:rPr>
        <w:t>výzvy</w:t>
      </w:r>
      <w:r w:rsidR="00AF6CB9" w:rsidRPr="00FE535A">
        <w:rPr>
          <w:rFonts w:ascii="Times New Roman" w:hAnsi="Times New Roman" w:cs="Times New Roman"/>
          <w:sz w:val="22"/>
        </w:rPr>
        <w:t>)</w:t>
      </w:r>
      <w:r w:rsidRPr="00FE535A">
        <w:rPr>
          <w:rFonts w:ascii="Times New Roman" w:hAnsi="Times New Roman" w:cs="Times New Roman"/>
          <w:sz w:val="22"/>
        </w:rPr>
        <w:t xml:space="preserve">; </w:t>
      </w:r>
    </w:p>
    <w:p w14:paraId="4B20477A" w14:textId="77777777" w:rsidR="00CA0CCD" w:rsidRPr="00FE535A" w:rsidRDefault="00CA0CCD"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případné </w:t>
      </w:r>
      <w:r w:rsidR="00B32771" w:rsidRPr="00FE535A">
        <w:rPr>
          <w:rFonts w:ascii="Times New Roman" w:hAnsi="Times New Roman" w:cs="Times New Roman"/>
          <w:sz w:val="22"/>
        </w:rPr>
        <w:t>konzultace se zpracovateli projektové (technické) dokumentace</w:t>
      </w:r>
      <w:r w:rsidR="00AF6CB9" w:rsidRPr="00FE535A">
        <w:rPr>
          <w:rFonts w:ascii="Times New Roman" w:hAnsi="Times New Roman" w:cs="Times New Roman"/>
          <w:sz w:val="22"/>
        </w:rPr>
        <w:t xml:space="preserve"> související s</w:t>
      </w:r>
      <w:r w:rsidRPr="00FE535A">
        <w:rPr>
          <w:rFonts w:ascii="Times New Roman" w:hAnsi="Times New Roman" w:cs="Times New Roman"/>
          <w:sz w:val="22"/>
        </w:rPr>
        <w:t> </w:t>
      </w:r>
      <w:r w:rsidR="00AF6CB9" w:rsidRPr="00FE535A">
        <w:rPr>
          <w:rFonts w:ascii="Times New Roman" w:hAnsi="Times New Roman" w:cs="Times New Roman"/>
          <w:sz w:val="22"/>
        </w:rPr>
        <w:t>projektem</w:t>
      </w:r>
      <w:r w:rsidR="00B32771" w:rsidRPr="00FE535A">
        <w:rPr>
          <w:rFonts w:ascii="Times New Roman" w:hAnsi="Times New Roman" w:cs="Times New Roman"/>
          <w:sz w:val="22"/>
        </w:rPr>
        <w:t>;</w:t>
      </w:r>
    </w:p>
    <w:p w14:paraId="44F6DCB3" w14:textId="3C332CB6" w:rsidR="00C8145A" w:rsidRPr="00FE535A" w:rsidRDefault="00CA0CCD"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příprava návrhů dotazů na </w:t>
      </w:r>
      <w:r w:rsidR="00B03836">
        <w:rPr>
          <w:rFonts w:ascii="Times New Roman" w:hAnsi="Times New Roman" w:cs="Times New Roman"/>
          <w:sz w:val="22"/>
        </w:rPr>
        <w:t>poskytovatel</w:t>
      </w:r>
      <w:r w:rsidR="00B03836" w:rsidRPr="00FE535A">
        <w:rPr>
          <w:rFonts w:ascii="Times New Roman" w:hAnsi="Times New Roman" w:cs="Times New Roman"/>
          <w:sz w:val="22"/>
        </w:rPr>
        <w:t>em dotace</w:t>
      </w:r>
      <w:r w:rsidRPr="00FE535A">
        <w:rPr>
          <w:rFonts w:ascii="Times New Roman" w:hAnsi="Times New Roman" w:cs="Times New Roman"/>
          <w:sz w:val="22"/>
        </w:rPr>
        <w:t xml:space="preserve"> a případné návrhy odpovědí / reakcí (pokud budou nutné) </w:t>
      </w:r>
      <w:r w:rsidR="00C8145A" w:rsidRPr="00FE535A">
        <w:rPr>
          <w:rFonts w:ascii="Times New Roman" w:hAnsi="Times New Roman" w:cs="Times New Roman"/>
          <w:sz w:val="22"/>
        </w:rPr>
        <w:t>na</w:t>
      </w:r>
      <w:r w:rsidRPr="00FE535A">
        <w:rPr>
          <w:rFonts w:ascii="Times New Roman" w:hAnsi="Times New Roman" w:cs="Times New Roman"/>
          <w:sz w:val="22"/>
        </w:rPr>
        <w:t xml:space="preserve"> jím zaslané zprávy</w:t>
      </w:r>
      <w:r w:rsidR="00C8145A" w:rsidRPr="00FE535A">
        <w:rPr>
          <w:rFonts w:ascii="Times New Roman" w:hAnsi="Times New Roman" w:cs="Times New Roman"/>
          <w:sz w:val="22"/>
        </w:rPr>
        <w:t xml:space="preserve">; </w:t>
      </w:r>
    </w:p>
    <w:p w14:paraId="208E7DE5" w14:textId="4DA390B1" w:rsidR="00B32771" w:rsidRPr="00FE535A" w:rsidRDefault="00B32771"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konzultace s </w:t>
      </w:r>
      <w:r w:rsidR="00B03836">
        <w:rPr>
          <w:rFonts w:ascii="Times New Roman" w:hAnsi="Times New Roman" w:cs="Times New Roman"/>
          <w:sz w:val="22"/>
        </w:rPr>
        <w:t>poskytovatel</w:t>
      </w:r>
      <w:r w:rsidR="00B03836" w:rsidRPr="00FE535A">
        <w:rPr>
          <w:rFonts w:ascii="Times New Roman" w:hAnsi="Times New Roman" w:cs="Times New Roman"/>
          <w:sz w:val="22"/>
        </w:rPr>
        <w:t>em dotace</w:t>
      </w:r>
      <w:r w:rsidRPr="00FE535A">
        <w:rPr>
          <w:rFonts w:ascii="Times New Roman" w:hAnsi="Times New Roman" w:cs="Times New Roman"/>
          <w:sz w:val="22"/>
        </w:rPr>
        <w:t xml:space="preserve"> k jednotlivým specifickým podmínkám uváděným v</w:t>
      </w:r>
      <w:r w:rsidR="00A62F01">
        <w:rPr>
          <w:rFonts w:ascii="Times New Roman" w:hAnsi="Times New Roman" w:cs="Times New Roman"/>
          <w:sz w:val="22"/>
        </w:rPr>
        <w:t> </w:t>
      </w:r>
      <w:r w:rsidRPr="00FE535A">
        <w:rPr>
          <w:rFonts w:ascii="Times New Roman" w:hAnsi="Times New Roman" w:cs="Times New Roman"/>
          <w:sz w:val="22"/>
        </w:rPr>
        <w:t>žádosti a ovlivňujícím následnou realizaci projektu;</w:t>
      </w:r>
    </w:p>
    <w:p w14:paraId="158075EA" w14:textId="78701A55" w:rsidR="00B32771" w:rsidRPr="00FE535A" w:rsidRDefault="00B32771"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vypořádání připomínek </w:t>
      </w:r>
      <w:r w:rsidR="00B03836">
        <w:rPr>
          <w:rFonts w:ascii="Times New Roman" w:hAnsi="Times New Roman" w:cs="Times New Roman"/>
          <w:sz w:val="22"/>
        </w:rPr>
        <w:t>poskytovatel</w:t>
      </w:r>
      <w:r w:rsidR="00B03836" w:rsidRPr="00FE535A">
        <w:rPr>
          <w:rFonts w:ascii="Times New Roman" w:hAnsi="Times New Roman" w:cs="Times New Roman"/>
          <w:sz w:val="22"/>
        </w:rPr>
        <w:t>em dotace</w:t>
      </w:r>
      <w:r w:rsidRPr="00FE535A">
        <w:rPr>
          <w:rFonts w:ascii="Times New Roman" w:hAnsi="Times New Roman" w:cs="Times New Roman"/>
          <w:sz w:val="22"/>
        </w:rPr>
        <w:t xml:space="preserve"> v rámci formálního posuzování správnosti předložené žádosti</w:t>
      </w:r>
      <w:r w:rsidR="00C8145A" w:rsidRPr="00FE535A">
        <w:rPr>
          <w:rFonts w:ascii="Times New Roman" w:hAnsi="Times New Roman" w:cs="Times New Roman"/>
          <w:sz w:val="22"/>
        </w:rPr>
        <w:t xml:space="preserve">, průběžné doplňování </w:t>
      </w:r>
      <w:r w:rsidR="00CA0CCD" w:rsidRPr="00FE535A">
        <w:rPr>
          <w:rFonts w:ascii="Times New Roman" w:hAnsi="Times New Roman" w:cs="Times New Roman"/>
          <w:sz w:val="22"/>
        </w:rPr>
        <w:t>příloh žádosti o dotaci</w:t>
      </w:r>
      <w:r w:rsidR="00C8145A" w:rsidRPr="00FE535A">
        <w:rPr>
          <w:rFonts w:ascii="Times New Roman" w:hAnsi="Times New Roman" w:cs="Times New Roman"/>
          <w:sz w:val="22"/>
        </w:rPr>
        <w:t xml:space="preserve"> dle požadavků </w:t>
      </w:r>
      <w:r w:rsidR="004D5925">
        <w:rPr>
          <w:rFonts w:ascii="Times New Roman" w:hAnsi="Times New Roman" w:cs="Times New Roman"/>
          <w:sz w:val="22"/>
        </w:rPr>
        <w:t>zhotovitel</w:t>
      </w:r>
      <w:r w:rsidR="00C8145A" w:rsidRPr="00FE535A">
        <w:rPr>
          <w:rFonts w:ascii="Times New Roman" w:hAnsi="Times New Roman" w:cs="Times New Roman"/>
          <w:sz w:val="22"/>
        </w:rPr>
        <w:t>e dotace</w:t>
      </w:r>
      <w:r w:rsidR="00A62F01">
        <w:rPr>
          <w:rFonts w:ascii="Times New Roman" w:hAnsi="Times New Roman" w:cs="Times New Roman"/>
          <w:sz w:val="22"/>
        </w:rPr>
        <w:t>.</w:t>
      </w:r>
      <w:r w:rsidRPr="00FE535A">
        <w:rPr>
          <w:rFonts w:ascii="Times New Roman" w:hAnsi="Times New Roman" w:cs="Times New Roman"/>
          <w:sz w:val="22"/>
        </w:rPr>
        <w:t xml:space="preserve"> </w:t>
      </w:r>
    </w:p>
    <w:p w14:paraId="249F379B" w14:textId="77777777" w:rsidR="00C63F17" w:rsidRPr="00FE535A" w:rsidRDefault="00C63F17" w:rsidP="00F510C2">
      <w:pPr>
        <w:spacing w:line="250" w:lineRule="auto"/>
        <w:ind w:left="709" w:right="6" w:hanging="142"/>
        <w:rPr>
          <w:rFonts w:ascii="Times New Roman" w:hAnsi="Times New Roman" w:cs="Times New Roman"/>
          <w:sz w:val="22"/>
        </w:rPr>
      </w:pPr>
    </w:p>
    <w:bookmarkEnd w:id="5"/>
    <w:p w14:paraId="142A49DA" w14:textId="2683BC97" w:rsidR="00ED288B" w:rsidRPr="00FE535A" w:rsidRDefault="00D25D6B" w:rsidP="001D1A97">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II.  </w:t>
      </w:r>
    </w:p>
    <w:p w14:paraId="2F6B4DB6" w14:textId="77777777"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Cena díla a způsob úhrady </w:t>
      </w:r>
    </w:p>
    <w:p w14:paraId="429108FF" w14:textId="77777777" w:rsidR="00ED288B" w:rsidRPr="00FE535A" w:rsidRDefault="00D25D6B" w:rsidP="00A5677F">
      <w:pPr>
        <w:spacing w:after="22" w:line="259" w:lineRule="auto"/>
        <w:ind w:left="426" w:right="58" w:hanging="426"/>
        <w:jc w:val="center"/>
        <w:rPr>
          <w:rFonts w:ascii="Times New Roman" w:hAnsi="Times New Roman" w:cs="Times New Roman"/>
          <w:sz w:val="22"/>
        </w:rPr>
      </w:pPr>
      <w:r w:rsidRPr="00FE535A">
        <w:rPr>
          <w:rFonts w:ascii="Times New Roman" w:hAnsi="Times New Roman" w:cs="Times New Roman"/>
          <w:b/>
          <w:sz w:val="22"/>
        </w:rPr>
        <w:t xml:space="preserve"> </w:t>
      </w:r>
    </w:p>
    <w:p w14:paraId="042C66F3" w14:textId="0C371607" w:rsidR="00A5677F" w:rsidRPr="00FE535A" w:rsidRDefault="00D25D6B" w:rsidP="00A5677F">
      <w:pPr>
        <w:numPr>
          <w:ilvl w:val="0"/>
          <w:numId w:val="5"/>
        </w:numPr>
        <w:ind w:left="426" w:right="101" w:hanging="426"/>
        <w:rPr>
          <w:rFonts w:ascii="Times New Roman" w:hAnsi="Times New Roman" w:cs="Times New Roman"/>
          <w:sz w:val="22"/>
        </w:rPr>
      </w:pPr>
      <w:r w:rsidRPr="00FE535A">
        <w:rPr>
          <w:rFonts w:ascii="Times New Roman" w:hAnsi="Times New Roman" w:cs="Times New Roman"/>
          <w:sz w:val="22"/>
        </w:rPr>
        <w:t>Smluvní strany se dohodly, že cena za p</w:t>
      </w:r>
      <w:r w:rsidR="00613D1B" w:rsidRPr="00FE535A">
        <w:rPr>
          <w:rFonts w:ascii="Times New Roman" w:hAnsi="Times New Roman" w:cs="Times New Roman"/>
          <w:sz w:val="22"/>
        </w:rPr>
        <w:t xml:space="preserve">oskytnutí </w:t>
      </w:r>
      <w:r w:rsidR="00A5677F" w:rsidRPr="00FE535A">
        <w:rPr>
          <w:rFonts w:ascii="Times New Roman" w:hAnsi="Times New Roman" w:cs="Times New Roman"/>
          <w:sz w:val="22"/>
        </w:rPr>
        <w:t>s</w:t>
      </w:r>
      <w:r w:rsidR="00613D1B" w:rsidRPr="00FE535A">
        <w:rPr>
          <w:rFonts w:ascii="Times New Roman" w:hAnsi="Times New Roman" w:cs="Times New Roman"/>
          <w:sz w:val="22"/>
        </w:rPr>
        <w:t>lužeb</w:t>
      </w:r>
      <w:r w:rsidRPr="00FE535A">
        <w:rPr>
          <w:rFonts w:ascii="Times New Roman" w:hAnsi="Times New Roman" w:cs="Times New Roman"/>
          <w:sz w:val="22"/>
        </w:rPr>
        <w:t xml:space="preserve"> stanovených v čl. I odst. 2</w:t>
      </w:r>
      <w:r w:rsidR="00734F09">
        <w:rPr>
          <w:rFonts w:ascii="Times New Roman" w:hAnsi="Times New Roman" w:cs="Times New Roman"/>
          <w:sz w:val="22"/>
        </w:rPr>
        <w:t xml:space="preserve"> smlouvy</w:t>
      </w:r>
      <w:r w:rsidRPr="00FE535A">
        <w:rPr>
          <w:rFonts w:ascii="Times New Roman" w:hAnsi="Times New Roman" w:cs="Times New Roman"/>
          <w:sz w:val="22"/>
        </w:rPr>
        <w:t xml:space="preserve"> </w:t>
      </w:r>
      <w:r w:rsidR="00613D1B" w:rsidRPr="00FE535A">
        <w:rPr>
          <w:rFonts w:ascii="Times New Roman" w:hAnsi="Times New Roman" w:cs="Times New Roman"/>
          <w:sz w:val="22"/>
        </w:rPr>
        <w:t>činí</w:t>
      </w:r>
      <w:r w:rsidR="00A5677F" w:rsidRPr="00FE535A">
        <w:rPr>
          <w:rFonts w:ascii="Times New Roman" w:hAnsi="Times New Roman" w:cs="Times New Roman"/>
          <w:sz w:val="22"/>
        </w:rPr>
        <w:t>:</w:t>
      </w:r>
      <w:r w:rsidR="00613D1B" w:rsidRPr="00FE535A">
        <w:rPr>
          <w:rFonts w:ascii="Times New Roman" w:hAnsi="Times New Roman" w:cs="Times New Roman"/>
          <w:sz w:val="22"/>
        </w:rPr>
        <w:t xml:space="preserve"> </w:t>
      </w:r>
    </w:p>
    <w:p w14:paraId="1E740EC6" w14:textId="77777777" w:rsidR="00A5677F" w:rsidRPr="00FE535A" w:rsidRDefault="00A5677F" w:rsidP="00A5677F">
      <w:pPr>
        <w:ind w:left="426" w:right="101" w:firstLine="0"/>
        <w:rPr>
          <w:rFonts w:ascii="Times New Roman" w:hAnsi="Times New Roman" w:cs="Times New Roman"/>
          <w:b/>
          <w:bCs/>
          <w:sz w:val="22"/>
        </w:rPr>
      </w:pPr>
      <w:r w:rsidRPr="00FE535A">
        <w:rPr>
          <w:rFonts w:ascii="Times New Roman" w:hAnsi="Times New Roman" w:cs="Times New Roman"/>
          <w:b/>
          <w:sz w:val="22"/>
          <w:highlight w:val="yellow"/>
        </w:rPr>
        <w:t>xxx</w:t>
      </w:r>
      <w:r w:rsidR="00760D2A" w:rsidRPr="00FE535A">
        <w:rPr>
          <w:rFonts w:ascii="Times New Roman" w:hAnsi="Times New Roman" w:cs="Times New Roman"/>
          <w:b/>
          <w:sz w:val="22"/>
          <w:highlight w:val="yellow"/>
        </w:rPr>
        <w:t>,-</w:t>
      </w:r>
      <w:r w:rsidR="00760D2A" w:rsidRPr="00FE535A">
        <w:rPr>
          <w:rFonts w:ascii="Times New Roman" w:hAnsi="Times New Roman" w:cs="Times New Roman"/>
          <w:b/>
          <w:sz w:val="22"/>
        </w:rPr>
        <w:t xml:space="preserve"> </w:t>
      </w:r>
      <w:r w:rsidR="00D25D6B" w:rsidRPr="00FE535A">
        <w:rPr>
          <w:rFonts w:ascii="Times New Roman" w:hAnsi="Times New Roman" w:cs="Times New Roman"/>
          <w:b/>
          <w:sz w:val="22"/>
        </w:rPr>
        <w:t>Kč bez DPH</w:t>
      </w:r>
      <w:r w:rsidR="000870D0" w:rsidRPr="00FE535A">
        <w:rPr>
          <w:rFonts w:ascii="Times New Roman" w:hAnsi="Times New Roman" w:cs="Times New Roman"/>
          <w:b/>
          <w:sz w:val="22"/>
        </w:rPr>
        <w:t xml:space="preserve">, tj. </w:t>
      </w:r>
      <w:proofErr w:type="spellStart"/>
      <w:r w:rsidRPr="00FE535A">
        <w:rPr>
          <w:rFonts w:ascii="Times New Roman" w:hAnsi="Times New Roman" w:cs="Times New Roman"/>
          <w:b/>
          <w:sz w:val="22"/>
          <w:highlight w:val="yellow"/>
        </w:rPr>
        <w:t>xxx</w:t>
      </w:r>
      <w:proofErr w:type="spellEnd"/>
      <w:r w:rsidR="00760D2A" w:rsidRPr="00FE535A">
        <w:rPr>
          <w:rFonts w:ascii="Times New Roman" w:hAnsi="Times New Roman" w:cs="Times New Roman"/>
          <w:b/>
          <w:sz w:val="22"/>
        </w:rPr>
        <w:t>,-</w:t>
      </w:r>
      <w:r w:rsidR="000C5921" w:rsidRPr="00FE535A">
        <w:rPr>
          <w:rFonts w:ascii="Times New Roman" w:hAnsi="Times New Roman" w:cs="Times New Roman"/>
          <w:b/>
          <w:bCs/>
          <w:sz w:val="22"/>
        </w:rPr>
        <w:t xml:space="preserve"> </w:t>
      </w:r>
      <w:r w:rsidR="000870D0" w:rsidRPr="00FE535A">
        <w:rPr>
          <w:rFonts w:ascii="Times New Roman" w:hAnsi="Times New Roman" w:cs="Times New Roman"/>
          <w:b/>
          <w:bCs/>
          <w:sz w:val="22"/>
        </w:rPr>
        <w:t>Kč včetně DPH</w:t>
      </w:r>
      <w:r w:rsidR="008D4A11" w:rsidRPr="00FE535A">
        <w:rPr>
          <w:rFonts w:ascii="Times New Roman" w:hAnsi="Times New Roman" w:cs="Times New Roman"/>
          <w:b/>
          <w:bCs/>
          <w:sz w:val="22"/>
        </w:rPr>
        <w:t xml:space="preserve"> (dále jako „</w:t>
      </w:r>
      <w:r w:rsidRPr="00FE535A">
        <w:rPr>
          <w:rFonts w:ascii="Times New Roman" w:hAnsi="Times New Roman" w:cs="Times New Roman"/>
          <w:b/>
          <w:bCs/>
          <w:sz w:val="22"/>
        </w:rPr>
        <w:t>c</w:t>
      </w:r>
      <w:r w:rsidR="008D4A11" w:rsidRPr="00FE535A">
        <w:rPr>
          <w:rFonts w:ascii="Times New Roman" w:hAnsi="Times New Roman" w:cs="Times New Roman"/>
          <w:b/>
          <w:bCs/>
          <w:sz w:val="22"/>
        </w:rPr>
        <w:t>ena“)</w:t>
      </w:r>
      <w:r w:rsidR="00613D1B" w:rsidRPr="00FE535A">
        <w:rPr>
          <w:rFonts w:ascii="Times New Roman" w:hAnsi="Times New Roman" w:cs="Times New Roman"/>
          <w:b/>
          <w:bCs/>
          <w:sz w:val="22"/>
        </w:rPr>
        <w:t>.</w:t>
      </w:r>
    </w:p>
    <w:p w14:paraId="15991612" w14:textId="475D7407" w:rsidR="00B23126" w:rsidRPr="00FE535A" w:rsidRDefault="00D25D6B" w:rsidP="00A5677F">
      <w:pPr>
        <w:pStyle w:val="Odstavecseseznamem"/>
        <w:numPr>
          <w:ilvl w:val="0"/>
          <w:numId w:val="5"/>
        </w:numPr>
        <w:ind w:right="101"/>
        <w:rPr>
          <w:rFonts w:ascii="Times New Roman" w:hAnsi="Times New Roman" w:cs="Times New Roman"/>
          <w:sz w:val="22"/>
        </w:rPr>
      </w:pPr>
      <w:r w:rsidRPr="00FE535A">
        <w:rPr>
          <w:rFonts w:ascii="Times New Roman" w:hAnsi="Times New Roman" w:cs="Times New Roman"/>
          <w:sz w:val="22"/>
        </w:rPr>
        <w:t xml:space="preserve">Právo na zaplacení </w:t>
      </w:r>
      <w:r w:rsidR="00A5677F" w:rsidRPr="00FE535A">
        <w:rPr>
          <w:rFonts w:ascii="Times New Roman" w:hAnsi="Times New Roman" w:cs="Times New Roman"/>
          <w:sz w:val="22"/>
        </w:rPr>
        <w:t>8</w:t>
      </w:r>
      <w:r w:rsidR="00CA0CCD" w:rsidRPr="00FE535A">
        <w:rPr>
          <w:rFonts w:ascii="Times New Roman" w:hAnsi="Times New Roman" w:cs="Times New Roman"/>
          <w:sz w:val="22"/>
        </w:rPr>
        <w:t>0</w:t>
      </w:r>
      <w:r w:rsidR="00A5677F" w:rsidRPr="00FE535A">
        <w:rPr>
          <w:rFonts w:ascii="Times New Roman" w:hAnsi="Times New Roman" w:cs="Times New Roman"/>
          <w:sz w:val="22"/>
        </w:rPr>
        <w:t xml:space="preserve"> % c</w:t>
      </w:r>
      <w:r w:rsidRPr="00FE535A">
        <w:rPr>
          <w:rFonts w:ascii="Times New Roman" w:hAnsi="Times New Roman" w:cs="Times New Roman"/>
          <w:sz w:val="22"/>
        </w:rPr>
        <w:t xml:space="preserve">eny </w:t>
      </w:r>
      <w:r w:rsidR="001D1A97" w:rsidRPr="00FE535A">
        <w:rPr>
          <w:rFonts w:ascii="Times New Roman" w:hAnsi="Times New Roman" w:cs="Times New Roman"/>
          <w:sz w:val="22"/>
        </w:rPr>
        <w:t xml:space="preserve">za </w:t>
      </w:r>
      <w:r w:rsidR="00A5677F" w:rsidRPr="00FE535A">
        <w:rPr>
          <w:rFonts w:ascii="Times New Roman" w:hAnsi="Times New Roman" w:cs="Times New Roman"/>
          <w:sz w:val="22"/>
        </w:rPr>
        <w:t>s</w:t>
      </w:r>
      <w:r w:rsidR="001D1A97" w:rsidRPr="00FE535A">
        <w:rPr>
          <w:rFonts w:ascii="Times New Roman" w:hAnsi="Times New Roman" w:cs="Times New Roman"/>
          <w:sz w:val="22"/>
        </w:rPr>
        <w:t xml:space="preserve">lužby vzniká </w:t>
      </w:r>
      <w:r w:rsidR="005403A0" w:rsidRPr="00FE535A">
        <w:rPr>
          <w:rFonts w:ascii="Times New Roman" w:hAnsi="Times New Roman" w:cs="Times New Roman"/>
          <w:sz w:val="22"/>
        </w:rPr>
        <w:t xml:space="preserve">řádným a včasným </w:t>
      </w:r>
      <w:r w:rsidR="004C4352" w:rsidRPr="00FE535A">
        <w:rPr>
          <w:rFonts w:ascii="Times New Roman" w:hAnsi="Times New Roman" w:cs="Times New Roman"/>
          <w:sz w:val="22"/>
        </w:rPr>
        <w:t>předáním</w:t>
      </w:r>
      <w:r w:rsidR="00EB72EA" w:rsidRPr="00FE535A">
        <w:rPr>
          <w:rFonts w:ascii="Times New Roman" w:hAnsi="Times New Roman" w:cs="Times New Roman"/>
          <w:sz w:val="22"/>
        </w:rPr>
        <w:t xml:space="preserve"> kompletních</w:t>
      </w:r>
      <w:r w:rsidR="004C4352" w:rsidRPr="00FE535A">
        <w:rPr>
          <w:rFonts w:ascii="Times New Roman" w:hAnsi="Times New Roman" w:cs="Times New Roman"/>
          <w:sz w:val="22"/>
        </w:rPr>
        <w:t xml:space="preserve"> příloh k žádosti o </w:t>
      </w:r>
      <w:r w:rsidR="00EF536B" w:rsidRPr="00FE535A">
        <w:rPr>
          <w:rFonts w:ascii="Times New Roman" w:hAnsi="Times New Roman" w:cs="Times New Roman"/>
          <w:sz w:val="22"/>
        </w:rPr>
        <w:t>dotaci,</w:t>
      </w:r>
      <w:r w:rsidR="004C4352" w:rsidRPr="00FE535A">
        <w:rPr>
          <w:rFonts w:ascii="Times New Roman" w:hAnsi="Times New Roman" w:cs="Times New Roman"/>
          <w:sz w:val="22"/>
        </w:rPr>
        <w:t xml:space="preserve"> a to </w:t>
      </w:r>
      <w:r w:rsidR="004C4352" w:rsidRPr="00EF536B">
        <w:rPr>
          <w:rFonts w:ascii="Times New Roman" w:hAnsi="Times New Roman" w:cs="Times New Roman"/>
          <w:sz w:val="22"/>
        </w:rPr>
        <w:t xml:space="preserve">nejpozději do </w:t>
      </w:r>
      <w:r w:rsidR="00EF536B" w:rsidRPr="003E7DC1">
        <w:rPr>
          <w:rFonts w:ascii="Times New Roman" w:hAnsi="Times New Roman" w:cs="Times New Roman"/>
          <w:b/>
          <w:sz w:val="22"/>
        </w:rPr>
        <w:t>20</w:t>
      </w:r>
      <w:r w:rsidR="004C4352" w:rsidRPr="003E7DC1">
        <w:rPr>
          <w:rFonts w:ascii="Times New Roman" w:hAnsi="Times New Roman" w:cs="Times New Roman"/>
          <w:b/>
          <w:sz w:val="22"/>
        </w:rPr>
        <w:t>.11.2025</w:t>
      </w:r>
      <w:r w:rsidR="00A5677F" w:rsidRPr="00EF536B">
        <w:rPr>
          <w:rFonts w:ascii="Times New Roman" w:hAnsi="Times New Roman" w:cs="Times New Roman"/>
          <w:sz w:val="22"/>
        </w:rPr>
        <w:t>.</w:t>
      </w:r>
    </w:p>
    <w:p w14:paraId="30BF9AB2" w14:textId="222A0BB1" w:rsidR="00A5677F" w:rsidRPr="00FE535A" w:rsidRDefault="00A5677F" w:rsidP="00A5677F">
      <w:pPr>
        <w:pStyle w:val="Odstavecseseznamem"/>
        <w:numPr>
          <w:ilvl w:val="0"/>
          <w:numId w:val="5"/>
        </w:numPr>
        <w:ind w:right="101"/>
        <w:rPr>
          <w:rFonts w:ascii="Times New Roman" w:hAnsi="Times New Roman" w:cs="Times New Roman"/>
          <w:sz w:val="22"/>
        </w:rPr>
      </w:pPr>
      <w:r w:rsidRPr="00FE535A">
        <w:rPr>
          <w:rFonts w:ascii="Times New Roman" w:hAnsi="Times New Roman" w:cs="Times New Roman"/>
          <w:sz w:val="22"/>
        </w:rPr>
        <w:lastRenderedPageBreak/>
        <w:t xml:space="preserve">Právo na zaplacení </w:t>
      </w:r>
      <w:r w:rsidR="004C4352" w:rsidRPr="00FE535A">
        <w:rPr>
          <w:rFonts w:ascii="Times New Roman" w:hAnsi="Times New Roman" w:cs="Times New Roman"/>
          <w:sz w:val="22"/>
        </w:rPr>
        <w:t xml:space="preserve">zbylých </w:t>
      </w:r>
      <w:r w:rsidR="00CA0CCD" w:rsidRPr="00FE535A">
        <w:rPr>
          <w:rFonts w:ascii="Times New Roman" w:hAnsi="Times New Roman" w:cs="Times New Roman"/>
          <w:sz w:val="22"/>
        </w:rPr>
        <w:t>20</w:t>
      </w:r>
      <w:r w:rsidRPr="00FE535A">
        <w:rPr>
          <w:rFonts w:ascii="Times New Roman" w:hAnsi="Times New Roman" w:cs="Times New Roman"/>
          <w:sz w:val="22"/>
        </w:rPr>
        <w:t xml:space="preserve"> % ceny vzniká </w:t>
      </w:r>
      <w:r w:rsidR="004C4352" w:rsidRPr="00FE535A">
        <w:rPr>
          <w:rFonts w:ascii="Times New Roman" w:hAnsi="Times New Roman" w:cs="Times New Roman"/>
          <w:sz w:val="22"/>
        </w:rPr>
        <w:t xml:space="preserve">ve chvíli, kdy nebude </w:t>
      </w:r>
      <w:r w:rsidR="00B03836">
        <w:rPr>
          <w:rFonts w:ascii="Times New Roman" w:hAnsi="Times New Roman" w:cs="Times New Roman"/>
          <w:sz w:val="22"/>
        </w:rPr>
        <w:t>poskytovatel</w:t>
      </w:r>
      <w:r w:rsidR="00B03836" w:rsidRPr="00FE535A">
        <w:rPr>
          <w:rFonts w:ascii="Times New Roman" w:hAnsi="Times New Roman" w:cs="Times New Roman"/>
          <w:sz w:val="22"/>
        </w:rPr>
        <w:t xml:space="preserve"> dotace</w:t>
      </w:r>
      <w:r w:rsidR="004C4352" w:rsidRPr="00FE535A">
        <w:rPr>
          <w:rFonts w:ascii="Times New Roman" w:hAnsi="Times New Roman" w:cs="Times New Roman"/>
          <w:sz w:val="22"/>
        </w:rPr>
        <w:t xml:space="preserve"> požadovat v rámci posuzování podané</w:t>
      </w:r>
      <w:r w:rsidR="00664DB2" w:rsidRPr="00FE535A">
        <w:rPr>
          <w:rFonts w:ascii="Times New Roman" w:hAnsi="Times New Roman" w:cs="Times New Roman"/>
          <w:sz w:val="22"/>
        </w:rPr>
        <w:t xml:space="preserve"> žádosti o podporu </w:t>
      </w:r>
      <w:r w:rsidR="00B03836">
        <w:rPr>
          <w:rFonts w:ascii="Times New Roman" w:hAnsi="Times New Roman" w:cs="Times New Roman"/>
          <w:sz w:val="22"/>
        </w:rPr>
        <w:t>z jeho strany</w:t>
      </w:r>
      <w:r w:rsidR="00CA0CCD" w:rsidRPr="00FE535A">
        <w:rPr>
          <w:rFonts w:ascii="Times New Roman" w:hAnsi="Times New Roman" w:cs="Times New Roman"/>
          <w:sz w:val="22"/>
        </w:rPr>
        <w:t xml:space="preserve"> </w:t>
      </w:r>
      <w:r w:rsidR="004C4352" w:rsidRPr="00FE535A">
        <w:rPr>
          <w:rFonts w:ascii="Times New Roman" w:hAnsi="Times New Roman" w:cs="Times New Roman"/>
          <w:sz w:val="22"/>
        </w:rPr>
        <w:t>žádné změny příloh k žádosti</w:t>
      </w:r>
      <w:r w:rsidR="00664DB2" w:rsidRPr="00FE535A">
        <w:rPr>
          <w:rFonts w:ascii="Times New Roman" w:hAnsi="Times New Roman" w:cs="Times New Roman"/>
          <w:sz w:val="22"/>
        </w:rPr>
        <w:t>.</w:t>
      </w:r>
      <w:r w:rsidR="004C4352" w:rsidRPr="00FE535A">
        <w:rPr>
          <w:rFonts w:ascii="Times New Roman" w:hAnsi="Times New Roman" w:cs="Times New Roman"/>
          <w:sz w:val="22"/>
        </w:rPr>
        <w:t xml:space="preserve"> Žádost o dotaci bude </w:t>
      </w:r>
      <w:r w:rsidR="00307181" w:rsidRPr="00FE535A">
        <w:rPr>
          <w:rFonts w:ascii="Times New Roman" w:hAnsi="Times New Roman" w:cs="Times New Roman"/>
          <w:sz w:val="22"/>
        </w:rPr>
        <w:t xml:space="preserve">objednatelem </w:t>
      </w:r>
      <w:r w:rsidR="004C4352" w:rsidRPr="00FE535A">
        <w:rPr>
          <w:rFonts w:ascii="Times New Roman" w:hAnsi="Times New Roman" w:cs="Times New Roman"/>
          <w:sz w:val="22"/>
        </w:rPr>
        <w:t>podána nejpozději 21.01.2026.</w:t>
      </w:r>
    </w:p>
    <w:p w14:paraId="5B4AA745" w14:textId="4635BB03" w:rsidR="00ED288B" w:rsidRPr="00FE535A" w:rsidRDefault="00B23126">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 xml:space="preserve">V případě, že v průběhu </w:t>
      </w:r>
      <w:r w:rsidR="00CA0CCD" w:rsidRPr="00FE535A">
        <w:rPr>
          <w:rFonts w:ascii="Times New Roman" w:hAnsi="Times New Roman" w:cs="Times New Roman"/>
          <w:sz w:val="22"/>
        </w:rPr>
        <w:t>plnění služeb dle smlouvy</w:t>
      </w:r>
      <w:r w:rsidRPr="00FE535A">
        <w:rPr>
          <w:rFonts w:ascii="Times New Roman" w:hAnsi="Times New Roman" w:cs="Times New Roman"/>
          <w:sz w:val="22"/>
        </w:rPr>
        <w:t xml:space="preserve"> bude zjištěno, že projektový záměr nenaplňuje podmínky dotační výzvy nebo se </w:t>
      </w:r>
      <w:r w:rsidR="00CA0CCD" w:rsidRPr="00FE535A">
        <w:rPr>
          <w:rFonts w:ascii="Times New Roman" w:hAnsi="Times New Roman" w:cs="Times New Roman"/>
          <w:sz w:val="22"/>
        </w:rPr>
        <w:t>o</w:t>
      </w:r>
      <w:r w:rsidRPr="00FE535A">
        <w:rPr>
          <w:rFonts w:ascii="Times New Roman" w:hAnsi="Times New Roman" w:cs="Times New Roman"/>
          <w:sz w:val="22"/>
        </w:rPr>
        <w:t>bjednatel rozhodne žádost o dotaci nepodat</w:t>
      </w:r>
      <w:r w:rsidR="00FE11FA" w:rsidRPr="00FE535A">
        <w:rPr>
          <w:rFonts w:ascii="Times New Roman" w:hAnsi="Times New Roman" w:cs="Times New Roman"/>
          <w:sz w:val="22"/>
        </w:rPr>
        <w:t xml:space="preserve">, </w:t>
      </w:r>
      <w:r w:rsidR="003A124B" w:rsidRPr="00FE535A">
        <w:rPr>
          <w:rFonts w:ascii="Times New Roman" w:hAnsi="Times New Roman" w:cs="Times New Roman"/>
          <w:sz w:val="22"/>
        </w:rPr>
        <w:t>nebo dojde jiným způsobem k</w:t>
      </w:r>
      <w:r w:rsidR="00FE11FA" w:rsidRPr="00FE535A">
        <w:rPr>
          <w:rFonts w:ascii="Times New Roman" w:hAnsi="Times New Roman" w:cs="Times New Roman"/>
          <w:sz w:val="22"/>
        </w:rPr>
        <w:t xml:space="preserve"> předčasnému </w:t>
      </w:r>
      <w:r w:rsidR="003A124B" w:rsidRPr="00FE535A">
        <w:rPr>
          <w:rFonts w:ascii="Times New Roman" w:hAnsi="Times New Roman" w:cs="Times New Roman"/>
          <w:sz w:val="22"/>
        </w:rPr>
        <w:t xml:space="preserve">ukončení </w:t>
      </w:r>
      <w:r w:rsidR="00CA0CCD" w:rsidRPr="00FE535A">
        <w:rPr>
          <w:rFonts w:ascii="Times New Roman" w:hAnsi="Times New Roman" w:cs="Times New Roman"/>
          <w:sz w:val="22"/>
        </w:rPr>
        <w:t>s</w:t>
      </w:r>
      <w:r w:rsidR="003A124B" w:rsidRPr="00FE535A">
        <w:rPr>
          <w:rFonts w:ascii="Times New Roman" w:hAnsi="Times New Roman" w:cs="Times New Roman"/>
          <w:sz w:val="22"/>
        </w:rPr>
        <w:t xml:space="preserve">mlouvy, </w:t>
      </w:r>
      <w:r w:rsidRPr="00FE535A">
        <w:rPr>
          <w:rFonts w:ascii="Times New Roman" w:hAnsi="Times New Roman" w:cs="Times New Roman"/>
          <w:sz w:val="22"/>
        </w:rPr>
        <w:t xml:space="preserve">má </w:t>
      </w:r>
      <w:r w:rsidR="004D5925">
        <w:rPr>
          <w:rFonts w:ascii="Times New Roman" w:hAnsi="Times New Roman" w:cs="Times New Roman"/>
          <w:sz w:val="22"/>
        </w:rPr>
        <w:t>zhotovitel</w:t>
      </w:r>
      <w:r w:rsidRPr="00FE535A">
        <w:rPr>
          <w:rFonts w:ascii="Times New Roman" w:hAnsi="Times New Roman" w:cs="Times New Roman"/>
          <w:sz w:val="22"/>
        </w:rPr>
        <w:t xml:space="preserve"> nárok na vyúčtování všech již řádně </w:t>
      </w:r>
      <w:r w:rsidR="00FE11FA" w:rsidRPr="00FE535A">
        <w:rPr>
          <w:rFonts w:ascii="Times New Roman" w:hAnsi="Times New Roman" w:cs="Times New Roman"/>
          <w:sz w:val="22"/>
        </w:rPr>
        <w:t xml:space="preserve">(tj. bezvadně) </w:t>
      </w:r>
      <w:r w:rsidRPr="00FE535A">
        <w:rPr>
          <w:rFonts w:ascii="Times New Roman" w:hAnsi="Times New Roman" w:cs="Times New Roman"/>
          <w:sz w:val="22"/>
        </w:rPr>
        <w:t xml:space="preserve">a včas </w:t>
      </w:r>
      <w:r w:rsidR="00FE11FA" w:rsidRPr="00FE535A">
        <w:rPr>
          <w:rFonts w:ascii="Times New Roman" w:hAnsi="Times New Roman" w:cs="Times New Roman"/>
          <w:sz w:val="22"/>
        </w:rPr>
        <w:t>(tj. bez prodlení</w:t>
      </w:r>
      <w:r w:rsidR="00512A3E" w:rsidRPr="00FE535A">
        <w:rPr>
          <w:rFonts w:ascii="Times New Roman" w:hAnsi="Times New Roman" w:cs="Times New Roman"/>
          <w:sz w:val="22"/>
        </w:rPr>
        <w:t>)</w:t>
      </w:r>
      <w:r w:rsidR="00FE11FA" w:rsidRPr="00FE535A">
        <w:rPr>
          <w:rFonts w:ascii="Times New Roman" w:hAnsi="Times New Roman" w:cs="Times New Roman"/>
          <w:sz w:val="22"/>
        </w:rPr>
        <w:t xml:space="preserve"> </w:t>
      </w:r>
      <w:r w:rsidRPr="00FE535A">
        <w:rPr>
          <w:rFonts w:ascii="Times New Roman" w:hAnsi="Times New Roman" w:cs="Times New Roman"/>
          <w:sz w:val="22"/>
        </w:rPr>
        <w:t xml:space="preserve">poskytnutých </w:t>
      </w:r>
      <w:r w:rsidR="00512A3E" w:rsidRPr="00FE535A">
        <w:rPr>
          <w:rFonts w:ascii="Times New Roman" w:hAnsi="Times New Roman" w:cs="Times New Roman"/>
          <w:sz w:val="22"/>
        </w:rPr>
        <w:t>s</w:t>
      </w:r>
      <w:r w:rsidRPr="00FE535A">
        <w:rPr>
          <w:rFonts w:ascii="Times New Roman" w:hAnsi="Times New Roman" w:cs="Times New Roman"/>
          <w:sz w:val="22"/>
        </w:rPr>
        <w:t xml:space="preserve">lužeb (včetně předaných </w:t>
      </w:r>
      <w:r w:rsidR="00FE11FA" w:rsidRPr="00FE535A">
        <w:rPr>
          <w:rFonts w:ascii="Times New Roman" w:hAnsi="Times New Roman" w:cs="Times New Roman"/>
          <w:sz w:val="22"/>
        </w:rPr>
        <w:t>podkladů či informací</w:t>
      </w:r>
      <w:r w:rsidRPr="00FE535A">
        <w:rPr>
          <w:rFonts w:ascii="Times New Roman" w:hAnsi="Times New Roman" w:cs="Times New Roman"/>
          <w:sz w:val="22"/>
        </w:rPr>
        <w:t>, pokud v té které fázi tyto měly být</w:t>
      </w:r>
      <w:r w:rsidR="003A124B" w:rsidRPr="00FE535A">
        <w:rPr>
          <w:rFonts w:ascii="Times New Roman" w:hAnsi="Times New Roman" w:cs="Times New Roman"/>
          <w:sz w:val="22"/>
        </w:rPr>
        <w:t xml:space="preserve"> způsobem ujednaným v</w:t>
      </w:r>
      <w:r w:rsidR="00FE535A">
        <w:rPr>
          <w:rFonts w:ascii="Times New Roman" w:hAnsi="Times New Roman" w:cs="Times New Roman"/>
          <w:sz w:val="22"/>
        </w:rPr>
        <w:t>e</w:t>
      </w:r>
      <w:r w:rsidR="003A124B" w:rsidRPr="00FE535A">
        <w:rPr>
          <w:rFonts w:ascii="Times New Roman" w:hAnsi="Times New Roman" w:cs="Times New Roman"/>
          <w:sz w:val="22"/>
        </w:rPr>
        <w:t xml:space="preserve"> </w:t>
      </w:r>
      <w:r w:rsidR="00512A3E" w:rsidRPr="00FE535A">
        <w:rPr>
          <w:rFonts w:ascii="Times New Roman" w:hAnsi="Times New Roman" w:cs="Times New Roman"/>
          <w:sz w:val="22"/>
        </w:rPr>
        <w:t>s</w:t>
      </w:r>
      <w:r w:rsidR="003A124B" w:rsidRPr="00FE535A">
        <w:rPr>
          <w:rFonts w:ascii="Times New Roman" w:hAnsi="Times New Roman" w:cs="Times New Roman"/>
          <w:sz w:val="22"/>
        </w:rPr>
        <w:t>mlouvě</w:t>
      </w:r>
      <w:r w:rsidRPr="00FE535A">
        <w:rPr>
          <w:rFonts w:ascii="Times New Roman" w:hAnsi="Times New Roman" w:cs="Times New Roman"/>
          <w:sz w:val="22"/>
        </w:rPr>
        <w:t xml:space="preserve"> předány), a to v hodinové sazbě </w:t>
      </w:r>
      <w:proofErr w:type="spellStart"/>
      <w:r w:rsidR="00512A3E" w:rsidRPr="00FE535A">
        <w:rPr>
          <w:rFonts w:ascii="Times New Roman" w:hAnsi="Times New Roman" w:cs="Times New Roman"/>
          <w:sz w:val="22"/>
          <w:highlight w:val="yellow"/>
        </w:rPr>
        <w:t>xxx</w:t>
      </w:r>
      <w:proofErr w:type="spellEnd"/>
      <w:r w:rsidRPr="00FE535A">
        <w:rPr>
          <w:rFonts w:ascii="Times New Roman" w:hAnsi="Times New Roman" w:cs="Times New Roman"/>
          <w:sz w:val="22"/>
        </w:rPr>
        <w:t>, - Kč.</w:t>
      </w:r>
      <w:r w:rsidR="00D22CBD" w:rsidRPr="00FE535A">
        <w:rPr>
          <w:rFonts w:ascii="Times New Roman" w:hAnsi="Times New Roman" w:cs="Times New Roman"/>
          <w:sz w:val="22"/>
        </w:rPr>
        <w:t xml:space="preserve"> Podklad pro vyúčtování ceny </w:t>
      </w:r>
      <w:r w:rsidR="004D5925">
        <w:rPr>
          <w:rFonts w:ascii="Times New Roman" w:hAnsi="Times New Roman" w:cs="Times New Roman"/>
          <w:sz w:val="22"/>
        </w:rPr>
        <w:t>zhotovitel</w:t>
      </w:r>
      <w:r w:rsidR="00D22CBD" w:rsidRPr="00FE535A">
        <w:rPr>
          <w:rFonts w:ascii="Times New Roman" w:hAnsi="Times New Roman" w:cs="Times New Roman"/>
          <w:sz w:val="22"/>
        </w:rPr>
        <w:t xml:space="preserve">em </w:t>
      </w:r>
      <w:r w:rsidR="00A53CEC" w:rsidRPr="00FE535A">
        <w:rPr>
          <w:rFonts w:ascii="Times New Roman" w:hAnsi="Times New Roman" w:cs="Times New Roman"/>
          <w:sz w:val="22"/>
        </w:rPr>
        <w:t>o</w:t>
      </w:r>
      <w:r w:rsidR="00D22CBD" w:rsidRPr="00FE535A">
        <w:rPr>
          <w:rFonts w:ascii="Times New Roman" w:hAnsi="Times New Roman" w:cs="Times New Roman"/>
          <w:sz w:val="22"/>
        </w:rPr>
        <w:t>bjednateli je pro takové případy potvrzení viz čl. IV</w:t>
      </w:r>
      <w:r w:rsidR="00734F09">
        <w:rPr>
          <w:rFonts w:ascii="Times New Roman" w:hAnsi="Times New Roman" w:cs="Times New Roman"/>
          <w:sz w:val="22"/>
        </w:rPr>
        <w:t>.</w:t>
      </w:r>
      <w:r w:rsidR="00D22CBD" w:rsidRPr="00FE535A">
        <w:rPr>
          <w:rFonts w:ascii="Times New Roman" w:hAnsi="Times New Roman" w:cs="Times New Roman"/>
          <w:sz w:val="22"/>
        </w:rPr>
        <w:t xml:space="preserve"> odst. </w:t>
      </w:r>
      <w:r w:rsidR="003A124B" w:rsidRPr="00FE535A">
        <w:rPr>
          <w:rFonts w:ascii="Times New Roman" w:hAnsi="Times New Roman" w:cs="Times New Roman"/>
          <w:sz w:val="22"/>
        </w:rPr>
        <w:t>6</w:t>
      </w:r>
      <w:r w:rsidR="00D22CBD" w:rsidRPr="00FE535A">
        <w:rPr>
          <w:rFonts w:ascii="Times New Roman" w:hAnsi="Times New Roman" w:cs="Times New Roman"/>
          <w:sz w:val="22"/>
        </w:rPr>
        <w:t xml:space="preserve"> </w:t>
      </w:r>
      <w:r w:rsidR="00FE535A">
        <w:rPr>
          <w:rFonts w:ascii="Times New Roman" w:hAnsi="Times New Roman" w:cs="Times New Roman"/>
          <w:sz w:val="22"/>
        </w:rPr>
        <w:t>s</w:t>
      </w:r>
      <w:r w:rsidR="00D22CBD" w:rsidRPr="00FE535A">
        <w:rPr>
          <w:rFonts w:ascii="Times New Roman" w:hAnsi="Times New Roman" w:cs="Times New Roman"/>
          <w:sz w:val="22"/>
        </w:rPr>
        <w:t>mlouvy. K</w:t>
      </w:r>
      <w:r w:rsidR="00734F09">
        <w:rPr>
          <w:rFonts w:ascii="Times New Roman" w:hAnsi="Times New Roman" w:cs="Times New Roman"/>
          <w:sz w:val="22"/>
        </w:rPr>
        <w:t>e k</w:t>
      </w:r>
      <w:r w:rsidR="00D22CBD" w:rsidRPr="00FE535A">
        <w:rPr>
          <w:rFonts w:ascii="Times New Roman" w:hAnsi="Times New Roman" w:cs="Times New Roman"/>
          <w:sz w:val="22"/>
        </w:rPr>
        <w:t>aždé případné dílčí ceně bude přičteno DPH v zákonné výši ke dni vystavení daňového dokladu.</w:t>
      </w:r>
    </w:p>
    <w:p w14:paraId="572EDB0B" w14:textId="3835AF03" w:rsidR="00ED288B" w:rsidRPr="00FE535A" w:rsidRDefault="00D22CBD" w:rsidP="00D22CBD">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 xml:space="preserve">Cena dle </w:t>
      </w:r>
      <w:r w:rsidR="00734F09">
        <w:rPr>
          <w:rFonts w:ascii="Times New Roman" w:hAnsi="Times New Roman" w:cs="Times New Roman"/>
          <w:sz w:val="22"/>
        </w:rPr>
        <w:t>čl.</w:t>
      </w:r>
      <w:r w:rsidR="00734F09" w:rsidRPr="00FE535A">
        <w:rPr>
          <w:rFonts w:ascii="Times New Roman" w:hAnsi="Times New Roman" w:cs="Times New Roman"/>
          <w:sz w:val="22"/>
        </w:rPr>
        <w:t xml:space="preserve"> </w:t>
      </w:r>
      <w:r w:rsidRPr="00FE535A">
        <w:rPr>
          <w:rFonts w:ascii="Times New Roman" w:hAnsi="Times New Roman" w:cs="Times New Roman"/>
          <w:sz w:val="22"/>
        </w:rPr>
        <w:t xml:space="preserve">II. odst. 1 </w:t>
      </w:r>
      <w:r w:rsidR="00A53CEC" w:rsidRPr="00FE535A">
        <w:rPr>
          <w:rFonts w:ascii="Times New Roman" w:hAnsi="Times New Roman" w:cs="Times New Roman"/>
          <w:sz w:val="22"/>
        </w:rPr>
        <w:t>s</w:t>
      </w:r>
      <w:r w:rsidRPr="00FE535A">
        <w:rPr>
          <w:rFonts w:ascii="Times New Roman" w:hAnsi="Times New Roman" w:cs="Times New Roman"/>
          <w:sz w:val="22"/>
        </w:rPr>
        <w:t xml:space="preserve">mlouvy v sobě zahrnuje veškeré náklady </w:t>
      </w:r>
      <w:r w:rsidR="004D5925">
        <w:rPr>
          <w:rFonts w:ascii="Times New Roman" w:hAnsi="Times New Roman" w:cs="Times New Roman"/>
          <w:sz w:val="22"/>
        </w:rPr>
        <w:t>zhotovitel</w:t>
      </w:r>
      <w:r w:rsidRPr="00FE535A">
        <w:rPr>
          <w:rFonts w:ascii="Times New Roman" w:hAnsi="Times New Roman" w:cs="Times New Roman"/>
          <w:sz w:val="22"/>
        </w:rPr>
        <w:t xml:space="preserve">e související s poskytováním </w:t>
      </w:r>
      <w:r w:rsidR="00A53CEC" w:rsidRPr="00FE535A">
        <w:rPr>
          <w:rFonts w:ascii="Times New Roman" w:hAnsi="Times New Roman" w:cs="Times New Roman"/>
          <w:sz w:val="22"/>
        </w:rPr>
        <w:t>s</w:t>
      </w:r>
      <w:r w:rsidRPr="00FE535A">
        <w:rPr>
          <w:rFonts w:ascii="Times New Roman" w:hAnsi="Times New Roman" w:cs="Times New Roman"/>
          <w:sz w:val="22"/>
        </w:rPr>
        <w:t>lužeb (</w:t>
      </w:r>
      <w:r w:rsidR="0086705B">
        <w:rPr>
          <w:rFonts w:ascii="Times New Roman" w:hAnsi="Times New Roman" w:cs="Times New Roman"/>
          <w:sz w:val="22"/>
        </w:rPr>
        <w:t>zejména</w:t>
      </w:r>
      <w:r w:rsidRPr="00FE535A">
        <w:rPr>
          <w:rFonts w:ascii="Times New Roman" w:hAnsi="Times New Roman" w:cs="Times New Roman"/>
          <w:sz w:val="22"/>
        </w:rPr>
        <w:t>. náhrady cestovních výdajů, hovorné, administrativní náklady, poštovné apod.).</w:t>
      </w:r>
    </w:p>
    <w:p w14:paraId="00C76C96" w14:textId="132820E4" w:rsidR="00676CF6" w:rsidRPr="00FE535A" w:rsidRDefault="006E0E5D" w:rsidP="001561F1">
      <w:pPr>
        <w:numPr>
          <w:ilvl w:val="0"/>
          <w:numId w:val="5"/>
        </w:numPr>
        <w:ind w:right="101" w:hanging="427"/>
        <w:rPr>
          <w:rFonts w:ascii="Times New Roman" w:hAnsi="Times New Roman" w:cs="Times New Roman"/>
          <w:sz w:val="22"/>
        </w:rPr>
      </w:pPr>
      <w:bookmarkStart w:id="6" w:name="_Hlk205299772"/>
      <w:r>
        <w:rPr>
          <w:rFonts w:ascii="Times New Roman" w:hAnsi="Times New Roman" w:cs="Times New Roman"/>
          <w:sz w:val="22"/>
        </w:rPr>
        <w:t>C</w:t>
      </w:r>
      <w:r w:rsidR="00D22CBD" w:rsidRPr="00FE535A">
        <w:rPr>
          <w:rFonts w:ascii="Times New Roman" w:hAnsi="Times New Roman" w:cs="Times New Roman"/>
          <w:sz w:val="22"/>
        </w:rPr>
        <w:t>en</w:t>
      </w:r>
      <w:r w:rsidR="00DC54BF">
        <w:rPr>
          <w:rFonts w:ascii="Times New Roman" w:hAnsi="Times New Roman" w:cs="Times New Roman"/>
          <w:sz w:val="22"/>
        </w:rPr>
        <w:t>a</w:t>
      </w:r>
      <w:r w:rsidR="00D22CBD" w:rsidRPr="00FE535A">
        <w:rPr>
          <w:rFonts w:ascii="Times New Roman" w:hAnsi="Times New Roman" w:cs="Times New Roman"/>
          <w:sz w:val="22"/>
        </w:rPr>
        <w:t xml:space="preserve"> </w:t>
      </w:r>
      <w:r w:rsidR="00125EEA">
        <w:rPr>
          <w:rFonts w:ascii="Times New Roman" w:hAnsi="Times New Roman" w:cs="Times New Roman"/>
          <w:sz w:val="22"/>
        </w:rPr>
        <w:t>dle</w:t>
      </w:r>
      <w:r w:rsidRPr="00FE535A">
        <w:rPr>
          <w:rFonts w:ascii="Times New Roman" w:hAnsi="Times New Roman" w:cs="Times New Roman"/>
          <w:sz w:val="22"/>
        </w:rPr>
        <w:t xml:space="preserve"> </w:t>
      </w:r>
      <w:r w:rsidR="00734F09">
        <w:rPr>
          <w:rFonts w:ascii="Times New Roman" w:hAnsi="Times New Roman" w:cs="Times New Roman"/>
          <w:sz w:val="22"/>
        </w:rPr>
        <w:t>čl.</w:t>
      </w:r>
      <w:r w:rsidR="00734F09" w:rsidRPr="00FE535A">
        <w:rPr>
          <w:rFonts w:ascii="Times New Roman" w:hAnsi="Times New Roman" w:cs="Times New Roman"/>
          <w:sz w:val="22"/>
        </w:rPr>
        <w:t xml:space="preserve"> </w:t>
      </w:r>
      <w:r w:rsidR="00283914" w:rsidRPr="00FE535A">
        <w:rPr>
          <w:rFonts w:ascii="Times New Roman" w:hAnsi="Times New Roman" w:cs="Times New Roman"/>
          <w:sz w:val="22"/>
        </w:rPr>
        <w:t>II. odst. 2</w:t>
      </w:r>
      <w:r w:rsidR="00734F09">
        <w:rPr>
          <w:rFonts w:ascii="Times New Roman" w:hAnsi="Times New Roman" w:cs="Times New Roman"/>
          <w:sz w:val="22"/>
        </w:rPr>
        <w:t xml:space="preserve"> smlouvy</w:t>
      </w:r>
      <w:r>
        <w:rPr>
          <w:rFonts w:ascii="Times New Roman" w:hAnsi="Times New Roman" w:cs="Times New Roman"/>
          <w:sz w:val="22"/>
        </w:rPr>
        <w:t xml:space="preserve"> bude uhrazena </w:t>
      </w:r>
      <w:r w:rsidR="004D5925">
        <w:rPr>
          <w:rFonts w:ascii="Times New Roman" w:hAnsi="Times New Roman" w:cs="Times New Roman"/>
          <w:sz w:val="22"/>
        </w:rPr>
        <w:t>zhotovitel</w:t>
      </w:r>
      <w:r>
        <w:rPr>
          <w:rFonts w:ascii="Times New Roman" w:hAnsi="Times New Roman" w:cs="Times New Roman"/>
          <w:sz w:val="22"/>
        </w:rPr>
        <w:t>i</w:t>
      </w:r>
      <w:r w:rsidR="00DC54BF">
        <w:rPr>
          <w:rFonts w:ascii="Times New Roman" w:hAnsi="Times New Roman" w:cs="Times New Roman"/>
          <w:sz w:val="22"/>
        </w:rPr>
        <w:t xml:space="preserve"> po protokolárním předání příloh žádosti o dotaci objednateli. </w:t>
      </w:r>
      <w:bookmarkStart w:id="7" w:name="_Hlk205300083"/>
      <w:r w:rsidR="00DC54BF">
        <w:rPr>
          <w:rFonts w:ascii="Times New Roman" w:hAnsi="Times New Roman" w:cs="Times New Roman"/>
          <w:sz w:val="22"/>
        </w:rPr>
        <w:t>Podkladem pro úhradu této ceny bude daňový doklad (faktura), kter</w:t>
      </w:r>
      <w:r w:rsidR="00125EEA">
        <w:rPr>
          <w:rFonts w:ascii="Times New Roman" w:hAnsi="Times New Roman" w:cs="Times New Roman"/>
          <w:sz w:val="22"/>
        </w:rPr>
        <w:t>ý</w:t>
      </w:r>
      <w:r w:rsidR="00DC54BF">
        <w:rPr>
          <w:rFonts w:ascii="Times New Roman" w:hAnsi="Times New Roman" w:cs="Times New Roman"/>
          <w:sz w:val="22"/>
        </w:rPr>
        <w:t xml:space="preserve"> je </w:t>
      </w:r>
      <w:r w:rsidR="00AE0BD5">
        <w:rPr>
          <w:rFonts w:ascii="Times New Roman" w:hAnsi="Times New Roman" w:cs="Times New Roman"/>
          <w:sz w:val="22"/>
        </w:rPr>
        <w:t>povinen</w:t>
      </w:r>
      <w:r w:rsidR="00DC54BF">
        <w:rPr>
          <w:rFonts w:ascii="Times New Roman" w:hAnsi="Times New Roman" w:cs="Times New Roman"/>
          <w:sz w:val="22"/>
        </w:rPr>
        <w:t xml:space="preserve"> </w:t>
      </w:r>
      <w:r w:rsidR="004D5925">
        <w:rPr>
          <w:rFonts w:ascii="Times New Roman" w:hAnsi="Times New Roman" w:cs="Times New Roman"/>
          <w:sz w:val="22"/>
        </w:rPr>
        <w:t>zhotovitel</w:t>
      </w:r>
      <w:r w:rsidR="00DC54BF">
        <w:rPr>
          <w:rFonts w:ascii="Times New Roman" w:hAnsi="Times New Roman" w:cs="Times New Roman"/>
          <w:sz w:val="22"/>
        </w:rPr>
        <w:t xml:space="preserve"> vystavit </w:t>
      </w:r>
      <w:r w:rsidR="00AE0BD5">
        <w:rPr>
          <w:rFonts w:ascii="Times New Roman" w:hAnsi="Times New Roman" w:cs="Times New Roman"/>
          <w:sz w:val="22"/>
        </w:rPr>
        <w:t>do 15 kalendářních dnů</w:t>
      </w:r>
      <w:r w:rsidR="00DC54BF">
        <w:rPr>
          <w:rFonts w:ascii="Times New Roman" w:hAnsi="Times New Roman" w:cs="Times New Roman"/>
          <w:sz w:val="22"/>
        </w:rPr>
        <w:t xml:space="preserve"> </w:t>
      </w:r>
      <w:bookmarkEnd w:id="7"/>
      <w:r w:rsidR="00DC54BF">
        <w:rPr>
          <w:rFonts w:ascii="Times New Roman" w:hAnsi="Times New Roman" w:cs="Times New Roman"/>
          <w:sz w:val="22"/>
        </w:rPr>
        <w:t xml:space="preserve">po podpisu předávacího protokolu </w:t>
      </w:r>
      <w:r w:rsidR="00DC54BF" w:rsidRPr="00DC54BF">
        <w:rPr>
          <w:rFonts w:ascii="Times New Roman" w:hAnsi="Times New Roman" w:cs="Times New Roman"/>
          <w:sz w:val="22"/>
        </w:rPr>
        <w:t>oprávněnými osobami se všeobecnou působností dle čl. VIII. odst. 4 smlouvy</w:t>
      </w:r>
      <w:r w:rsidR="00DC54BF">
        <w:rPr>
          <w:rFonts w:ascii="Times New Roman" w:hAnsi="Times New Roman" w:cs="Times New Roman"/>
          <w:sz w:val="22"/>
        </w:rPr>
        <w:t>. Kopie podepsaného předávacího protokolu bude tvořit přílohu faktury.</w:t>
      </w:r>
    </w:p>
    <w:bookmarkEnd w:id="6"/>
    <w:p w14:paraId="0D83E8FF" w14:textId="3710D1B7" w:rsidR="004C4352" w:rsidRDefault="006E0E5D" w:rsidP="001561F1">
      <w:pPr>
        <w:numPr>
          <w:ilvl w:val="0"/>
          <w:numId w:val="5"/>
        </w:numPr>
        <w:ind w:right="101" w:hanging="427"/>
        <w:rPr>
          <w:rFonts w:ascii="Times New Roman" w:hAnsi="Times New Roman" w:cs="Times New Roman"/>
          <w:sz w:val="22"/>
        </w:rPr>
      </w:pPr>
      <w:r>
        <w:rPr>
          <w:rFonts w:ascii="Times New Roman" w:hAnsi="Times New Roman" w:cs="Times New Roman"/>
          <w:sz w:val="22"/>
        </w:rPr>
        <w:t>C</w:t>
      </w:r>
      <w:r w:rsidR="004C4352" w:rsidRPr="00FE535A">
        <w:rPr>
          <w:rFonts w:ascii="Times New Roman" w:hAnsi="Times New Roman" w:cs="Times New Roman"/>
          <w:sz w:val="22"/>
        </w:rPr>
        <w:t>en</w:t>
      </w:r>
      <w:r w:rsidR="00DC54BF">
        <w:rPr>
          <w:rFonts w:ascii="Times New Roman" w:hAnsi="Times New Roman" w:cs="Times New Roman"/>
          <w:sz w:val="22"/>
        </w:rPr>
        <w:t>a</w:t>
      </w:r>
      <w:r w:rsidR="004C4352" w:rsidRPr="00FE535A">
        <w:rPr>
          <w:rFonts w:ascii="Times New Roman" w:hAnsi="Times New Roman" w:cs="Times New Roman"/>
          <w:sz w:val="22"/>
        </w:rPr>
        <w:t xml:space="preserve"> </w:t>
      </w:r>
      <w:r w:rsidR="00125EEA">
        <w:rPr>
          <w:rFonts w:ascii="Times New Roman" w:hAnsi="Times New Roman" w:cs="Times New Roman"/>
          <w:sz w:val="22"/>
        </w:rPr>
        <w:t xml:space="preserve">dle </w:t>
      </w:r>
      <w:r w:rsidR="00734F09">
        <w:rPr>
          <w:rFonts w:ascii="Times New Roman" w:hAnsi="Times New Roman" w:cs="Times New Roman"/>
          <w:sz w:val="22"/>
        </w:rPr>
        <w:t>čl.</w:t>
      </w:r>
      <w:r w:rsidR="00734F09" w:rsidRPr="00FE535A">
        <w:rPr>
          <w:rFonts w:ascii="Times New Roman" w:hAnsi="Times New Roman" w:cs="Times New Roman"/>
          <w:sz w:val="22"/>
        </w:rPr>
        <w:t xml:space="preserve"> </w:t>
      </w:r>
      <w:r w:rsidR="004C4352" w:rsidRPr="00FE535A">
        <w:rPr>
          <w:rFonts w:ascii="Times New Roman" w:hAnsi="Times New Roman" w:cs="Times New Roman"/>
          <w:sz w:val="22"/>
        </w:rPr>
        <w:t>II. odst. 3</w:t>
      </w:r>
      <w:r w:rsidR="00734F09">
        <w:rPr>
          <w:rFonts w:ascii="Times New Roman" w:hAnsi="Times New Roman" w:cs="Times New Roman"/>
          <w:sz w:val="22"/>
        </w:rPr>
        <w:t xml:space="preserve"> </w:t>
      </w:r>
      <w:bookmarkStart w:id="8" w:name="_Hlk205326445"/>
      <w:r w:rsidR="00734F09">
        <w:rPr>
          <w:rFonts w:ascii="Times New Roman" w:hAnsi="Times New Roman" w:cs="Times New Roman"/>
          <w:sz w:val="22"/>
        </w:rPr>
        <w:t>smlouvy</w:t>
      </w:r>
      <w:r>
        <w:rPr>
          <w:rFonts w:ascii="Times New Roman" w:hAnsi="Times New Roman" w:cs="Times New Roman"/>
          <w:sz w:val="22"/>
        </w:rPr>
        <w:t xml:space="preserve"> bude uhrazena </w:t>
      </w:r>
      <w:r w:rsidR="004D5925">
        <w:rPr>
          <w:rFonts w:ascii="Times New Roman" w:hAnsi="Times New Roman" w:cs="Times New Roman"/>
          <w:sz w:val="22"/>
        </w:rPr>
        <w:t>zhotovitel</w:t>
      </w:r>
      <w:r>
        <w:rPr>
          <w:rFonts w:ascii="Times New Roman" w:hAnsi="Times New Roman" w:cs="Times New Roman"/>
          <w:sz w:val="22"/>
        </w:rPr>
        <w:t xml:space="preserve">i </w:t>
      </w:r>
      <w:r w:rsidR="00AE0BD5">
        <w:rPr>
          <w:rFonts w:ascii="Times New Roman" w:hAnsi="Times New Roman" w:cs="Times New Roman"/>
          <w:sz w:val="22"/>
        </w:rPr>
        <w:t>na základě</w:t>
      </w:r>
      <w:r w:rsidR="00125EEA">
        <w:rPr>
          <w:rFonts w:ascii="Times New Roman" w:hAnsi="Times New Roman" w:cs="Times New Roman"/>
          <w:sz w:val="22"/>
        </w:rPr>
        <w:t xml:space="preserve"> písemné</w:t>
      </w:r>
      <w:r w:rsidR="00AE0BD5">
        <w:rPr>
          <w:rFonts w:ascii="Times New Roman" w:hAnsi="Times New Roman" w:cs="Times New Roman"/>
          <w:sz w:val="22"/>
        </w:rPr>
        <w:t xml:space="preserve">ho </w:t>
      </w:r>
      <w:r w:rsidR="00125EEA">
        <w:rPr>
          <w:rFonts w:ascii="Times New Roman" w:hAnsi="Times New Roman" w:cs="Times New Roman"/>
          <w:sz w:val="22"/>
        </w:rPr>
        <w:t xml:space="preserve">oznámení </w:t>
      </w:r>
      <w:r w:rsidR="00125EEA" w:rsidRPr="00125EEA">
        <w:rPr>
          <w:rFonts w:ascii="Times New Roman" w:hAnsi="Times New Roman" w:cs="Times New Roman"/>
          <w:sz w:val="22"/>
        </w:rPr>
        <w:t xml:space="preserve">objednatele, že </w:t>
      </w:r>
      <w:bookmarkStart w:id="9" w:name="_Hlk205326827"/>
      <w:r w:rsidR="00B03836">
        <w:rPr>
          <w:rFonts w:ascii="Times New Roman" w:hAnsi="Times New Roman" w:cs="Times New Roman"/>
          <w:sz w:val="22"/>
        </w:rPr>
        <w:t>poskytovatel</w:t>
      </w:r>
      <w:r w:rsidR="00B03836" w:rsidRPr="00FE535A">
        <w:rPr>
          <w:rFonts w:ascii="Times New Roman" w:hAnsi="Times New Roman" w:cs="Times New Roman"/>
          <w:sz w:val="22"/>
        </w:rPr>
        <w:t xml:space="preserve"> dotace</w:t>
      </w:r>
      <w:r w:rsidR="00125EEA" w:rsidRPr="00125EEA">
        <w:rPr>
          <w:rFonts w:ascii="Times New Roman" w:hAnsi="Times New Roman" w:cs="Times New Roman"/>
          <w:sz w:val="22"/>
        </w:rPr>
        <w:t xml:space="preserve"> nemá žádných výhrad ani požadavků na doplnění k přílohám k žádosti </w:t>
      </w:r>
      <w:r w:rsidR="00125EEA">
        <w:rPr>
          <w:rFonts w:ascii="Times New Roman" w:hAnsi="Times New Roman" w:cs="Times New Roman"/>
          <w:sz w:val="22"/>
        </w:rPr>
        <w:t>o dotaci</w:t>
      </w:r>
      <w:bookmarkEnd w:id="9"/>
      <w:r w:rsidR="00125EEA">
        <w:rPr>
          <w:rFonts w:ascii="Times New Roman" w:hAnsi="Times New Roman" w:cs="Times New Roman"/>
          <w:sz w:val="22"/>
        </w:rPr>
        <w:t xml:space="preserve"> </w:t>
      </w:r>
      <w:r w:rsidR="00125EEA" w:rsidRPr="00125EEA">
        <w:rPr>
          <w:rFonts w:ascii="Times New Roman" w:hAnsi="Times New Roman" w:cs="Times New Roman"/>
          <w:sz w:val="22"/>
        </w:rPr>
        <w:t xml:space="preserve">připravovaným </w:t>
      </w:r>
      <w:r w:rsidR="004D5925">
        <w:rPr>
          <w:rFonts w:ascii="Times New Roman" w:hAnsi="Times New Roman" w:cs="Times New Roman"/>
          <w:sz w:val="22"/>
        </w:rPr>
        <w:t>zhotovitel</w:t>
      </w:r>
      <w:r w:rsidR="00125EEA" w:rsidRPr="00125EEA">
        <w:rPr>
          <w:rFonts w:ascii="Times New Roman" w:hAnsi="Times New Roman" w:cs="Times New Roman"/>
          <w:sz w:val="22"/>
        </w:rPr>
        <w:t>e</w:t>
      </w:r>
      <w:r w:rsidR="00125EEA">
        <w:rPr>
          <w:rFonts w:ascii="Times New Roman" w:hAnsi="Times New Roman" w:cs="Times New Roman"/>
          <w:sz w:val="22"/>
        </w:rPr>
        <w:t>m</w:t>
      </w:r>
      <w:r w:rsidR="00DC54BF">
        <w:rPr>
          <w:rFonts w:ascii="Times New Roman" w:hAnsi="Times New Roman" w:cs="Times New Roman"/>
          <w:sz w:val="22"/>
        </w:rPr>
        <w:t>.</w:t>
      </w:r>
      <w:r w:rsidR="004C4352" w:rsidRPr="00FE535A">
        <w:rPr>
          <w:rFonts w:ascii="Times New Roman" w:hAnsi="Times New Roman" w:cs="Times New Roman"/>
          <w:sz w:val="22"/>
        </w:rPr>
        <w:t xml:space="preserve"> </w:t>
      </w:r>
      <w:r w:rsidR="00125EEA" w:rsidRPr="00125EEA">
        <w:rPr>
          <w:rFonts w:ascii="Times New Roman" w:hAnsi="Times New Roman" w:cs="Times New Roman"/>
          <w:sz w:val="22"/>
        </w:rPr>
        <w:t>Podkladem pro úhradu této ceny bude daňový doklad (faktura), kter</w:t>
      </w:r>
      <w:r w:rsidR="00125EEA">
        <w:rPr>
          <w:rFonts w:ascii="Times New Roman" w:hAnsi="Times New Roman" w:cs="Times New Roman"/>
          <w:sz w:val="22"/>
        </w:rPr>
        <w:t>ý</w:t>
      </w:r>
      <w:r w:rsidR="00125EEA" w:rsidRPr="00125EEA">
        <w:rPr>
          <w:rFonts w:ascii="Times New Roman" w:hAnsi="Times New Roman" w:cs="Times New Roman"/>
          <w:sz w:val="22"/>
        </w:rPr>
        <w:t xml:space="preserve"> je </w:t>
      </w:r>
      <w:r w:rsidR="00AE0BD5">
        <w:rPr>
          <w:rFonts w:ascii="Times New Roman" w:hAnsi="Times New Roman" w:cs="Times New Roman"/>
          <w:sz w:val="22"/>
        </w:rPr>
        <w:t>povinen</w:t>
      </w:r>
      <w:r w:rsidR="00125EEA" w:rsidRPr="00125EEA">
        <w:rPr>
          <w:rFonts w:ascii="Times New Roman" w:hAnsi="Times New Roman" w:cs="Times New Roman"/>
          <w:sz w:val="22"/>
        </w:rPr>
        <w:t xml:space="preserve"> </w:t>
      </w:r>
      <w:r w:rsidR="004D5925">
        <w:rPr>
          <w:rFonts w:ascii="Times New Roman" w:hAnsi="Times New Roman" w:cs="Times New Roman"/>
          <w:sz w:val="22"/>
        </w:rPr>
        <w:t>zhotovitel</w:t>
      </w:r>
      <w:r w:rsidR="00125EEA" w:rsidRPr="00125EEA">
        <w:rPr>
          <w:rFonts w:ascii="Times New Roman" w:hAnsi="Times New Roman" w:cs="Times New Roman"/>
          <w:sz w:val="22"/>
        </w:rPr>
        <w:t xml:space="preserve"> vystavit </w:t>
      </w:r>
      <w:r w:rsidR="00AE0BD5">
        <w:rPr>
          <w:rFonts w:ascii="Times New Roman" w:hAnsi="Times New Roman" w:cs="Times New Roman"/>
          <w:sz w:val="22"/>
        </w:rPr>
        <w:t xml:space="preserve">do 15 kalendářních dnů od doručení </w:t>
      </w:r>
      <w:r w:rsidR="00125EEA">
        <w:rPr>
          <w:rFonts w:ascii="Times New Roman" w:hAnsi="Times New Roman" w:cs="Times New Roman"/>
          <w:sz w:val="22"/>
        </w:rPr>
        <w:t>výše uvedeného písemného oznámení objednatele</w:t>
      </w:r>
      <w:bookmarkEnd w:id="8"/>
      <w:r w:rsidR="004C4352" w:rsidRPr="00FE535A">
        <w:rPr>
          <w:rFonts w:ascii="Times New Roman" w:hAnsi="Times New Roman" w:cs="Times New Roman"/>
          <w:sz w:val="22"/>
        </w:rPr>
        <w:t>.</w:t>
      </w:r>
    </w:p>
    <w:p w14:paraId="1B4A3160" w14:textId="3B520B42" w:rsidR="00E57D89" w:rsidRPr="00FE535A" w:rsidRDefault="00E57D89" w:rsidP="001561F1">
      <w:pPr>
        <w:numPr>
          <w:ilvl w:val="0"/>
          <w:numId w:val="5"/>
        </w:numPr>
        <w:ind w:right="101" w:hanging="427"/>
        <w:rPr>
          <w:rFonts w:ascii="Times New Roman" w:hAnsi="Times New Roman" w:cs="Times New Roman"/>
          <w:sz w:val="22"/>
        </w:rPr>
      </w:pPr>
      <w:r>
        <w:rPr>
          <w:rFonts w:ascii="Times New Roman" w:hAnsi="Times New Roman" w:cs="Times New Roman"/>
          <w:sz w:val="22"/>
        </w:rPr>
        <w:t xml:space="preserve">Cena dle čl. II odst. 4 smlouvy bude hrazena maximálně do výše částky rovnající se částce vypočtené dle čl. II odst. </w:t>
      </w:r>
      <w:r w:rsidR="00E31286">
        <w:rPr>
          <w:rFonts w:ascii="Times New Roman" w:hAnsi="Times New Roman" w:cs="Times New Roman"/>
          <w:sz w:val="22"/>
        </w:rPr>
        <w:t>1</w:t>
      </w:r>
      <w:r>
        <w:rPr>
          <w:rFonts w:ascii="Times New Roman" w:hAnsi="Times New Roman" w:cs="Times New Roman"/>
          <w:sz w:val="22"/>
        </w:rPr>
        <w:t xml:space="preserve"> smlouvy.</w:t>
      </w:r>
    </w:p>
    <w:p w14:paraId="51F43354" w14:textId="6A7A67BB" w:rsidR="00ED288B" w:rsidRPr="00FE535A" w:rsidRDefault="005403A0" w:rsidP="001561F1">
      <w:pPr>
        <w:numPr>
          <w:ilvl w:val="0"/>
          <w:numId w:val="5"/>
        </w:numPr>
        <w:ind w:right="101" w:hanging="427"/>
        <w:rPr>
          <w:rFonts w:ascii="Times New Roman" w:hAnsi="Times New Roman" w:cs="Times New Roman"/>
          <w:sz w:val="22"/>
        </w:rPr>
      </w:pPr>
      <w:bookmarkStart w:id="10" w:name="_Hlk205304187"/>
      <w:r w:rsidRPr="00FE535A">
        <w:rPr>
          <w:rFonts w:ascii="Times New Roman" w:hAnsi="Times New Roman" w:cs="Times New Roman"/>
          <w:sz w:val="22"/>
        </w:rPr>
        <w:t xml:space="preserve">Splatnost </w:t>
      </w:r>
      <w:r w:rsidR="00D33971">
        <w:rPr>
          <w:rFonts w:ascii="Times New Roman" w:hAnsi="Times New Roman" w:cs="Times New Roman"/>
          <w:sz w:val="22"/>
        </w:rPr>
        <w:t>faktur</w:t>
      </w:r>
      <w:r w:rsidR="00D33971" w:rsidRPr="00FE535A">
        <w:rPr>
          <w:rFonts w:ascii="Times New Roman" w:hAnsi="Times New Roman" w:cs="Times New Roman"/>
          <w:sz w:val="22"/>
        </w:rPr>
        <w:t xml:space="preserve"> </w:t>
      </w:r>
      <w:r w:rsidR="00D33971" w:rsidRPr="00D33971">
        <w:rPr>
          <w:rFonts w:ascii="Times New Roman" w:hAnsi="Times New Roman" w:cs="Times New Roman"/>
          <w:sz w:val="22"/>
        </w:rPr>
        <w:t xml:space="preserve">se sjednává v délce 30 dnů ode dne jejího doručení </w:t>
      </w:r>
      <w:r w:rsidR="00D33971">
        <w:rPr>
          <w:rFonts w:ascii="Times New Roman" w:hAnsi="Times New Roman" w:cs="Times New Roman"/>
          <w:sz w:val="22"/>
        </w:rPr>
        <w:t xml:space="preserve">objednateli. Fakturu spolu s případnou přílohovou (v případě čl. II odst. 6 smlouvy) odešle </w:t>
      </w:r>
      <w:r w:rsidR="004D5925">
        <w:rPr>
          <w:rFonts w:ascii="Times New Roman" w:hAnsi="Times New Roman" w:cs="Times New Roman"/>
          <w:sz w:val="22"/>
        </w:rPr>
        <w:t>zhotovitel</w:t>
      </w:r>
      <w:r w:rsidR="00D33971">
        <w:rPr>
          <w:rFonts w:ascii="Times New Roman" w:hAnsi="Times New Roman" w:cs="Times New Roman"/>
          <w:sz w:val="22"/>
        </w:rPr>
        <w:t xml:space="preserve"> objednateli v elektronické formě</w:t>
      </w:r>
      <w:r w:rsidRPr="00FE535A">
        <w:rPr>
          <w:rFonts w:ascii="Times New Roman" w:hAnsi="Times New Roman" w:cs="Times New Roman"/>
          <w:sz w:val="22"/>
        </w:rPr>
        <w:t xml:space="preserve"> na e-mailovou adresu </w:t>
      </w:r>
      <w:hyperlink r:id="rId8" w:history="1">
        <w:r w:rsidR="00283914" w:rsidRPr="00FE535A">
          <w:rPr>
            <w:rStyle w:val="Hypertextovodkaz"/>
            <w:rFonts w:ascii="Times New Roman" w:hAnsi="Times New Roman" w:cs="Times New Roman"/>
            <w:color w:val="0000FF"/>
            <w:sz w:val="22"/>
          </w:rPr>
          <w:t>epodatelna@kr-karlovarsky.cz</w:t>
        </w:r>
      </w:hyperlink>
      <w:bookmarkEnd w:id="10"/>
      <w:r w:rsidR="00D33971">
        <w:rPr>
          <w:rFonts w:ascii="Times New Roman" w:hAnsi="Times New Roman" w:cs="Times New Roman"/>
          <w:sz w:val="22"/>
        </w:rPr>
        <w:t>. V</w:t>
      </w:r>
      <w:r w:rsidR="00283914" w:rsidRPr="00FE535A">
        <w:rPr>
          <w:rFonts w:ascii="Times New Roman" w:hAnsi="Times New Roman" w:cs="Times New Roman"/>
          <w:sz w:val="22"/>
        </w:rPr>
        <w:t xml:space="preserve"> předmětu e-mailu bude napsáno Faktura. Příkazce upřednostňuje faktury ve formátu ISDOC</w:t>
      </w:r>
      <w:r w:rsidR="00851A84" w:rsidRPr="00FE535A">
        <w:rPr>
          <w:rFonts w:ascii="Times New Roman" w:hAnsi="Times New Roman" w:cs="Times New Roman"/>
          <w:sz w:val="22"/>
        </w:rPr>
        <w:t>.</w:t>
      </w:r>
    </w:p>
    <w:p w14:paraId="76694581" w14:textId="1B19B210" w:rsidR="00676CF6" w:rsidRPr="00FE535A" w:rsidRDefault="00676CF6" w:rsidP="001561F1">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 xml:space="preserve">Na každé faktuře bude uveden název projektu: </w:t>
      </w:r>
      <w:r w:rsidRPr="0086705B">
        <w:rPr>
          <w:rFonts w:ascii="Times New Roman" w:hAnsi="Times New Roman" w:cs="Times New Roman"/>
          <w:sz w:val="22"/>
        </w:rPr>
        <w:t>„Výstavba urgentního příjmu nemocnice Sokolov“</w:t>
      </w:r>
      <w:r w:rsidR="00D33971">
        <w:rPr>
          <w:rFonts w:ascii="Times New Roman" w:hAnsi="Times New Roman" w:cs="Times New Roman"/>
          <w:sz w:val="22"/>
        </w:rPr>
        <w:t xml:space="preserve"> a číslo smlouvy</w:t>
      </w:r>
      <w:r w:rsidR="004C4352" w:rsidRPr="0086705B">
        <w:rPr>
          <w:rFonts w:ascii="Times New Roman" w:hAnsi="Times New Roman" w:cs="Times New Roman"/>
          <w:sz w:val="22"/>
        </w:rPr>
        <w:t>.</w:t>
      </w:r>
    </w:p>
    <w:p w14:paraId="118D472A" w14:textId="1C79FC67" w:rsidR="00ED288B" w:rsidRPr="00FE535A" w:rsidRDefault="00D25D6B" w:rsidP="001561F1">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Objednatel je oprávněn před uplynutím lhůty splatnosti vrátit fakturu – daňový doklad, pokud neobsahuje náležitosti dle zákona č. 235/2004 Sb., o dani z přidané hodnoty, ve znění pozdějších předpisů, obsahuje nesprávné cenové údaje</w:t>
      </w:r>
      <w:r w:rsidR="00AD4A9D">
        <w:rPr>
          <w:rFonts w:ascii="Times New Roman" w:hAnsi="Times New Roman" w:cs="Times New Roman"/>
          <w:sz w:val="22"/>
        </w:rPr>
        <w:t xml:space="preserve"> </w:t>
      </w:r>
      <w:bookmarkStart w:id="11" w:name="_Hlk205326668"/>
      <w:r w:rsidR="00AD4A9D">
        <w:rPr>
          <w:rFonts w:ascii="Times New Roman" w:hAnsi="Times New Roman" w:cs="Times New Roman"/>
          <w:sz w:val="22"/>
        </w:rPr>
        <w:t xml:space="preserve">nebo neobsahuje povinné náležitosti stanovené </w:t>
      </w:r>
      <w:bookmarkEnd w:id="11"/>
      <w:r w:rsidR="00AD4A9D">
        <w:rPr>
          <w:rFonts w:ascii="Times New Roman" w:hAnsi="Times New Roman" w:cs="Times New Roman"/>
          <w:sz w:val="22"/>
        </w:rPr>
        <w:t>smlouvou</w:t>
      </w:r>
      <w:r w:rsidRPr="00FE535A">
        <w:rPr>
          <w:rFonts w:ascii="Times New Roman" w:hAnsi="Times New Roman" w:cs="Times New Roman"/>
          <w:sz w:val="22"/>
        </w:rPr>
        <w:t xml:space="preserve">. Vrácením faktury přestává běžet lhůta splatnosti. Opravená nebo přepracovaná faktura bude opatřena novou lhůtou splatnosti. </w:t>
      </w:r>
    </w:p>
    <w:p w14:paraId="12289F35" w14:textId="388C4BD5" w:rsidR="00ED288B" w:rsidRPr="00FE535A" w:rsidRDefault="00D25D6B">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 xml:space="preserve">Pro vyloučení pochybností smluvní strany uvádí, </w:t>
      </w:r>
      <w:r w:rsidR="00331698" w:rsidRPr="00FE535A">
        <w:rPr>
          <w:rFonts w:ascii="Times New Roman" w:hAnsi="Times New Roman" w:cs="Times New Roman"/>
          <w:sz w:val="22"/>
        </w:rPr>
        <w:t xml:space="preserve">že </w:t>
      </w:r>
      <w:r w:rsidR="004D5925">
        <w:rPr>
          <w:rFonts w:ascii="Times New Roman" w:hAnsi="Times New Roman" w:cs="Times New Roman"/>
          <w:sz w:val="22"/>
        </w:rPr>
        <w:t>zhotovitel</w:t>
      </w:r>
      <w:r w:rsidR="00331698" w:rsidRPr="00FE535A">
        <w:rPr>
          <w:rFonts w:ascii="Times New Roman" w:hAnsi="Times New Roman" w:cs="Times New Roman"/>
          <w:sz w:val="22"/>
        </w:rPr>
        <w:t xml:space="preserve"> nemá právo na náhradu nákladů vzniklých v souvislosti s plněním </w:t>
      </w:r>
      <w:r w:rsidR="00283914" w:rsidRPr="00FE535A">
        <w:rPr>
          <w:rFonts w:ascii="Times New Roman" w:hAnsi="Times New Roman" w:cs="Times New Roman"/>
          <w:sz w:val="22"/>
        </w:rPr>
        <w:t>s</w:t>
      </w:r>
      <w:r w:rsidR="00331698" w:rsidRPr="00FE535A">
        <w:rPr>
          <w:rFonts w:ascii="Times New Roman" w:hAnsi="Times New Roman" w:cs="Times New Roman"/>
          <w:sz w:val="22"/>
        </w:rPr>
        <w:t xml:space="preserve">mlouvy; náklady vzniklé v souvislosti s plněním </w:t>
      </w:r>
      <w:r w:rsidR="00283914" w:rsidRPr="00FE535A">
        <w:rPr>
          <w:rFonts w:ascii="Times New Roman" w:hAnsi="Times New Roman" w:cs="Times New Roman"/>
          <w:sz w:val="22"/>
        </w:rPr>
        <w:t>s</w:t>
      </w:r>
      <w:r w:rsidR="00331698" w:rsidRPr="00FE535A">
        <w:rPr>
          <w:rFonts w:ascii="Times New Roman" w:hAnsi="Times New Roman" w:cs="Times New Roman"/>
          <w:sz w:val="22"/>
        </w:rPr>
        <w:t>mlouvy jsou zahrnuty v</w:t>
      </w:r>
      <w:r w:rsidR="008D4A11" w:rsidRPr="00FE535A">
        <w:rPr>
          <w:rFonts w:ascii="Times New Roman" w:hAnsi="Times New Roman" w:cs="Times New Roman"/>
          <w:sz w:val="22"/>
        </w:rPr>
        <w:t> </w:t>
      </w:r>
      <w:r w:rsidR="00283914" w:rsidRPr="00FE535A">
        <w:rPr>
          <w:rFonts w:ascii="Times New Roman" w:hAnsi="Times New Roman" w:cs="Times New Roman"/>
          <w:sz w:val="22"/>
        </w:rPr>
        <w:t>c</w:t>
      </w:r>
      <w:r w:rsidR="00331698" w:rsidRPr="00FE535A">
        <w:rPr>
          <w:rFonts w:ascii="Times New Roman" w:hAnsi="Times New Roman" w:cs="Times New Roman"/>
          <w:sz w:val="22"/>
        </w:rPr>
        <w:t>eně</w:t>
      </w:r>
      <w:r w:rsidR="008D4A11" w:rsidRPr="00FE535A">
        <w:rPr>
          <w:rFonts w:ascii="Times New Roman" w:hAnsi="Times New Roman" w:cs="Times New Roman"/>
          <w:sz w:val="22"/>
        </w:rPr>
        <w:t>.</w:t>
      </w:r>
    </w:p>
    <w:p w14:paraId="3B707F55" w14:textId="77777777" w:rsidR="00ED288B" w:rsidRPr="00FE535A" w:rsidRDefault="00D25D6B">
      <w:pPr>
        <w:spacing w:after="0" w:line="259" w:lineRule="auto"/>
        <w:ind w:left="0" w:right="0" w:firstLine="0"/>
        <w:jc w:val="left"/>
        <w:rPr>
          <w:rFonts w:ascii="Times New Roman" w:hAnsi="Times New Roman" w:cs="Times New Roman"/>
          <w:sz w:val="22"/>
        </w:rPr>
      </w:pPr>
      <w:r w:rsidRPr="00FE535A">
        <w:rPr>
          <w:rFonts w:ascii="Times New Roman" w:hAnsi="Times New Roman" w:cs="Times New Roman"/>
          <w:sz w:val="22"/>
        </w:rPr>
        <w:t xml:space="preserve"> </w:t>
      </w:r>
    </w:p>
    <w:p w14:paraId="65D1B9DE" w14:textId="461344E9"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I</w:t>
      </w:r>
      <w:r w:rsidR="00B23126" w:rsidRPr="00FE535A">
        <w:rPr>
          <w:rFonts w:ascii="Times New Roman" w:hAnsi="Times New Roman" w:cs="Times New Roman"/>
          <w:b/>
          <w:sz w:val="22"/>
        </w:rPr>
        <w:t>II</w:t>
      </w:r>
      <w:r w:rsidRPr="00FE535A">
        <w:rPr>
          <w:rFonts w:ascii="Times New Roman" w:hAnsi="Times New Roman" w:cs="Times New Roman"/>
          <w:b/>
          <w:sz w:val="22"/>
        </w:rPr>
        <w:t xml:space="preserve">. </w:t>
      </w:r>
    </w:p>
    <w:p w14:paraId="39D45942" w14:textId="76AEE460" w:rsidR="00ED288B" w:rsidRPr="00FE535A" w:rsidRDefault="00D25D6B">
      <w:pPr>
        <w:spacing w:after="0" w:line="259" w:lineRule="auto"/>
        <w:ind w:left="10" w:right="118" w:hanging="10"/>
        <w:jc w:val="center"/>
        <w:rPr>
          <w:rFonts w:ascii="Times New Roman" w:hAnsi="Times New Roman" w:cs="Times New Roman"/>
          <w:sz w:val="22"/>
        </w:rPr>
      </w:pPr>
      <w:r w:rsidRPr="00FE535A">
        <w:rPr>
          <w:rFonts w:ascii="Times New Roman" w:hAnsi="Times New Roman" w:cs="Times New Roman"/>
          <w:b/>
          <w:sz w:val="22"/>
        </w:rPr>
        <w:t xml:space="preserve">Doba plnění </w:t>
      </w:r>
      <w:r w:rsidR="00A23FA5" w:rsidRPr="00FE535A">
        <w:rPr>
          <w:rFonts w:ascii="Times New Roman" w:hAnsi="Times New Roman" w:cs="Times New Roman"/>
          <w:b/>
          <w:sz w:val="22"/>
        </w:rPr>
        <w:t>a trvání smlouvy</w:t>
      </w:r>
    </w:p>
    <w:p w14:paraId="22710A20" w14:textId="77777777" w:rsidR="00ED288B" w:rsidRPr="00FE535A" w:rsidRDefault="00D25D6B">
      <w:pPr>
        <w:spacing w:after="20"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3D23232B" w14:textId="7E184852" w:rsidR="000942A2" w:rsidRPr="00FE535A" w:rsidRDefault="004D5925" w:rsidP="006C4E31">
      <w:pPr>
        <w:numPr>
          <w:ilvl w:val="0"/>
          <w:numId w:val="6"/>
        </w:numPr>
        <w:ind w:right="101" w:hanging="427"/>
        <w:rPr>
          <w:rFonts w:ascii="Times New Roman" w:hAnsi="Times New Roman" w:cs="Times New Roman"/>
          <w:sz w:val="22"/>
        </w:rPr>
      </w:pPr>
      <w:r>
        <w:rPr>
          <w:rFonts w:ascii="Times New Roman" w:hAnsi="Times New Roman" w:cs="Times New Roman"/>
          <w:sz w:val="22"/>
        </w:rPr>
        <w:t>Zhotovitel</w:t>
      </w:r>
      <w:r w:rsidR="000942A2" w:rsidRPr="00FE535A">
        <w:rPr>
          <w:rFonts w:ascii="Times New Roman" w:hAnsi="Times New Roman" w:cs="Times New Roman"/>
          <w:sz w:val="22"/>
        </w:rPr>
        <w:t xml:space="preserve"> </w:t>
      </w:r>
      <w:r w:rsidR="006C4E31" w:rsidRPr="00FE535A">
        <w:rPr>
          <w:rFonts w:ascii="Times New Roman" w:hAnsi="Times New Roman" w:cs="Times New Roman"/>
          <w:sz w:val="22"/>
        </w:rPr>
        <w:t xml:space="preserve">se zavazuje s </w:t>
      </w:r>
      <w:r w:rsidR="000942A2" w:rsidRPr="00FE535A">
        <w:rPr>
          <w:rFonts w:ascii="Times New Roman" w:hAnsi="Times New Roman" w:cs="Times New Roman"/>
          <w:sz w:val="22"/>
        </w:rPr>
        <w:t xml:space="preserve">poskytováním </w:t>
      </w:r>
      <w:r w:rsidR="00283914" w:rsidRPr="00FE535A">
        <w:rPr>
          <w:rFonts w:ascii="Times New Roman" w:hAnsi="Times New Roman" w:cs="Times New Roman"/>
          <w:sz w:val="22"/>
        </w:rPr>
        <w:t>s</w:t>
      </w:r>
      <w:r w:rsidR="000942A2" w:rsidRPr="00FE535A">
        <w:rPr>
          <w:rFonts w:ascii="Times New Roman" w:hAnsi="Times New Roman" w:cs="Times New Roman"/>
          <w:sz w:val="22"/>
        </w:rPr>
        <w:t>lužeb</w:t>
      </w:r>
      <w:r w:rsidR="00D515D5" w:rsidRPr="00FE535A">
        <w:rPr>
          <w:rFonts w:ascii="Times New Roman" w:hAnsi="Times New Roman" w:cs="Times New Roman"/>
          <w:sz w:val="22"/>
        </w:rPr>
        <w:t xml:space="preserve"> </w:t>
      </w:r>
      <w:r w:rsidR="000942A2" w:rsidRPr="00FE535A">
        <w:rPr>
          <w:rFonts w:ascii="Times New Roman" w:hAnsi="Times New Roman" w:cs="Times New Roman"/>
          <w:sz w:val="22"/>
        </w:rPr>
        <w:t>započ</w:t>
      </w:r>
      <w:r w:rsidR="006C4E31" w:rsidRPr="00FE535A">
        <w:rPr>
          <w:rFonts w:ascii="Times New Roman" w:hAnsi="Times New Roman" w:cs="Times New Roman"/>
          <w:sz w:val="22"/>
        </w:rPr>
        <w:t>ít</w:t>
      </w:r>
      <w:r w:rsidR="000942A2" w:rsidRPr="00FE535A">
        <w:rPr>
          <w:rFonts w:ascii="Times New Roman" w:hAnsi="Times New Roman" w:cs="Times New Roman"/>
          <w:sz w:val="22"/>
        </w:rPr>
        <w:t xml:space="preserve"> nejpozději do </w:t>
      </w:r>
      <w:r w:rsidR="004C4352" w:rsidRPr="00FE535A">
        <w:rPr>
          <w:rFonts w:ascii="Times New Roman" w:hAnsi="Times New Roman" w:cs="Times New Roman"/>
          <w:sz w:val="22"/>
        </w:rPr>
        <w:t>5</w:t>
      </w:r>
      <w:r w:rsidR="00283914" w:rsidRPr="00FE535A">
        <w:rPr>
          <w:rFonts w:ascii="Times New Roman" w:hAnsi="Times New Roman" w:cs="Times New Roman"/>
          <w:sz w:val="22"/>
        </w:rPr>
        <w:t xml:space="preserve"> pracovních</w:t>
      </w:r>
      <w:r w:rsidR="000942A2" w:rsidRPr="00FE535A">
        <w:rPr>
          <w:rFonts w:ascii="Times New Roman" w:hAnsi="Times New Roman" w:cs="Times New Roman"/>
          <w:sz w:val="22"/>
        </w:rPr>
        <w:t xml:space="preserve"> dn</w:t>
      </w:r>
      <w:r w:rsidR="00283914" w:rsidRPr="00FE535A">
        <w:rPr>
          <w:rFonts w:ascii="Times New Roman" w:hAnsi="Times New Roman" w:cs="Times New Roman"/>
          <w:sz w:val="22"/>
        </w:rPr>
        <w:t>ů</w:t>
      </w:r>
      <w:r w:rsidR="000942A2" w:rsidRPr="00FE535A">
        <w:rPr>
          <w:rFonts w:ascii="Times New Roman" w:hAnsi="Times New Roman" w:cs="Times New Roman"/>
          <w:sz w:val="22"/>
        </w:rPr>
        <w:t xml:space="preserve"> od </w:t>
      </w:r>
      <w:r w:rsidR="004C4352" w:rsidRPr="00FE535A">
        <w:rPr>
          <w:rFonts w:ascii="Times New Roman" w:hAnsi="Times New Roman" w:cs="Times New Roman"/>
          <w:sz w:val="22"/>
        </w:rPr>
        <w:t>nabytí účinnosti smlouvy</w:t>
      </w:r>
      <w:r w:rsidR="003933B6" w:rsidRPr="00FE535A">
        <w:rPr>
          <w:rFonts w:ascii="Times New Roman" w:hAnsi="Times New Roman" w:cs="Times New Roman"/>
          <w:sz w:val="22"/>
        </w:rPr>
        <w:t xml:space="preserve">. Porušení této povinnosti </w:t>
      </w:r>
      <w:r>
        <w:rPr>
          <w:rFonts w:ascii="Times New Roman" w:hAnsi="Times New Roman" w:cs="Times New Roman"/>
          <w:sz w:val="22"/>
        </w:rPr>
        <w:t>zhotovitel</w:t>
      </w:r>
      <w:r w:rsidR="003933B6" w:rsidRPr="00FE535A">
        <w:rPr>
          <w:rFonts w:ascii="Times New Roman" w:hAnsi="Times New Roman" w:cs="Times New Roman"/>
          <w:sz w:val="22"/>
        </w:rPr>
        <w:t>e se považuje za podstatné.</w:t>
      </w:r>
    </w:p>
    <w:p w14:paraId="3713DFE5" w14:textId="5AF52912" w:rsidR="00CC4F86" w:rsidRPr="00FE535A" w:rsidRDefault="004D5925" w:rsidP="00CC4F86">
      <w:pPr>
        <w:pStyle w:val="Odstavecseseznamem"/>
        <w:numPr>
          <w:ilvl w:val="0"/>
          <w:numId w:val="6"/>
        </w:numPr>
        <w:ind w:right="101"/>
        <w:rPr>
          <w:rFonts w:ascii="Times New Roman" w:hAnsi="Times New Roman" w:cs="Times New Roman"/>
          <w:sz w:val="22"/>
        </w:rPr>
      </w:pPr>
      <w:r>
        <w:rPr>
          <w:rFonts w:ascii="Times New Roman" w:hAnsi="Times New Roman" w:cs="Times New Roman"/>
          <w:sz w:val="22"/>
        </w:rPr>
        <w:t>Zhotovitel</w:t>
      </w:r>
      <w:r w:rsidR="00D22CBD" w:rsidRPr="00FE535A">
        <w:rPr>
          <w:rFonts w:ascii="Times New Roman" w:hAnsi="Times New Roman" w:cs="Times New Roman"/>
          <w:sz w:val="22"/>
        </w:rPr>
        <w:t xml:space="preserve"> se zavazuje poskytnout </w:t>
      </w:r>
      <w:r w:rsidR="004C4352" w:rsidRPr="00FE535A">
        <w:rPr>
          <w:rFonts w:ascii="Times New Roman" w:hAnsi="Times New Roman" w:cs="Times New Roman"/>
          <w:sz w:val="22"/>
        </w:rPr>
        <w:t>s</w:t>
      </w:r>
      <w:r w:rsidR="00D22CBD" w:rsidRPr="00FE535A">
        <w:rPr>
          <w:rFonts w:ascii="Times New Roman" w:hAnsi="Times New Roman" w:cs="Times New Roman"/>
          <w:sz w:val="22"/>
        </w:rPr>
        <w:t>lužby řádně a včas</w:t>
      </w:r>
      <w:r w:rsidR="00EB72EA" w:rsidRPr="00FE535A">
        <w:rPr>
          <w:rFonts w:ascii="Times New Roman" w:hAnsi="Times New Roman" w:cs="Times New Roman"/>
          <w:sz w:val="22"/>
        </w:rPr>
        <w:t xml:space="preserve"> dle níže uvedených termínů:</w:t>
      </w:r>
    </w:p>
    <w:p w14:paraId="7C71065E" w14:textId="01823BA8" w:rsidR="00EB72EA" w:rsidRPr="00FE535A" w:rsidRDefault="00EB72EA" w:rsidP="00A62F01">
      <w:pPr>
        <w:pStyle w:val="Odstavecseseznamem"/>
        <w:numPr>
          <w:ilvl w:val="0"/>
          <w:numId w:val="24"/>
        </w:numPr>
        <w:ind w:left="993" w:right="101" w:hanging="142"/>
        <w:rPr>
          <w:rFonts w:ascii="Times New Roman" w:hAnsi="Times New Roman" w:cs="Times New Roman"/>
          <w:sz w:val="22"/>
        </w:rPr>
      </w:pPr>
      <w:r w:rsidRPr="00FE535A">
        <w:rPr>
          <w:rFonts w:ascii="Times New Roman" w:hAnsi="Times New Roman" w:cs="Times New Roman"/>
          <w:sz w:val="22"/>
        </w:rPr>
        <w:lastRenderedPageBreak/>
        <w:t xml:space="preserve">předání kompletních příloh </w:t>
      </w:r>
      <w:r w:rsidRPr="00EF536B">
        <w:rPr>
          <w:rFonts w:ascii="Times New Roman" w:hAnsi="Times New Roman" w:cs="Times New Roman"/>
          <w:sz w:val="22"/>
        </w:rPr>
        <w:t xml:space="preserve">žádosti o dotaci do </w:t>
      </w:r>
      <w:r w:rsidR="00EF536B" w:rsidRPr="00EF536B">
        <w:rPr>
          <w:rFonts w:ascii="Times New Roman" w:hAnsi="Times New Roman" w:cs="Times New Roman"/>
          <w:sz w:val="22"/>
        </w:rPr>
        <w:t>20</w:t>
      </w:r>
      <w:r w:rsidRPr="00EF536B">
        <w:rPr>
          <w:rFonts w:ascii="Times New Roman" w:hAnsi="Times New Roman" w:cs="Times New Roman"/>
          <w:sz w:val="22"/>
        </w:rPr>
        <w:t>.11.2025</w:t>
      </w:r>
      <w:r w:rsidRPr="00FE535A">
        <w:rPr>
          <w:rFonts w:ascii="Times New Roman" w:hAnsi="Times New Roman" w:cs="Times New Roman"/>
          <w:sz w:val="22"/>
        </w:rPr>
        <w:t xml:space="preserve"> – o předání bude sepsán předávací protokol potvrzený oběma smluvními stranami</w:t>
      </w:r>
      <w:r w:rsidR="00AD4A9D">
        <w:rPr>
          <w:rFonts w:ascii="Times New Roman" w:hAnsi="Times New Roman" w:cs="Times New Roman"/>
          <w:sz w:val="22"/>
        </w:rPr>
        <w:t xml:space="preserve"> </w:t>
      </w:r>
      <w:bookmarkStart w:id="12" w:name="_Hlk205326744"/>
      <w:r w:rsidR="00AD4A9D">
        <w:rPr>
          <w:rFonts w:ascii="Times New Roman" w:hAnsi="Times New Roman" w:cs="Times New Roman"/>
          <w:sz w:val="22"/>
        </w:rPr>
        <w:t>(oprávněnými osobami se všeobecnou působností);</w:t>
      </w:r>
      <w:bookmarkEnd w:id="12"/>
    </w:p>
    <w:p w14:paraId="3DF408C8" w14:textId="447DF6CA" w:rsidR="000942A2" w:rsidRPr="00FE535A" w:rsidRDefault="00144E82" w:rsidP="00A62F01">
      <w:pPr>
        <w:pStyle w:val="Odstavecseseznamem"/>
        <w:numPr>
          <w:ilvl w:val="0"/>
          <w:numId w:val="24"/>
        </w:numPr>
        <w:ind w:left="993" w:right="101" w:hanging="142"/>
        <w:rPr>
          <w:rFonts w:ascii="Times New Roman" w:hAnsi="Times New Roman" w:cs="Times New Roman"/>
          <w:sz w:val="22"/>
        </w:rPr>
      </w:pPr>
      <w:r w:rsidRPr="00FE535A">
        <w:rPr>
          <w:rFonts w:ascii="Times New Roman" w:hAnsi="Times New Roman" w:cs="Times New Roman"/>
          <w:sz w:val="22"/>
        </w:rPr>
        <w:t xml:space="preserve">předávání upravených či doplněných příloh žádosti o dotaci na základě výzvy </w:t>
      </w:r>
      <w:r w:rsidR="00B03836">
        <w:rPr>
          <w:rFonts w:ascii="Times New Roman" w:hAnsi="Times New Roman" w:cs="Times New Roman"/>
          <w:sz w:val="22"/>
        </w:rPr>
        <w:t>poskytovatel</w:t>
      </w:r>
      <w:r w:rsidR="00B03836" w:rsidRPr="00FE535A">
        <w:rPr>
          <w:rFonts w:ascii="Times New Roman" w:hAnsi="Times New Roman" w:cs="Times New Roman"/>
          <w:sz w:val="22"/>
        </w:rPr>
        <w:t>e dotace</w:t>
      </w:r>
      <w:r w:rsidR="00307181" w:rsidRPr="00FE535A">
        <w:rPr>
          <w:rFonts w:ascii="Times New Roman" w:hAnsi="Times New Roman" w:cs="Times New Roman"/>
          <w:sz w:val="22"/>
        </w:rPr>
        <w:t>,</w:t>
      </w:r>
      <w:r w:rsidRPr="00FE535A">
        <w:rPr>
          <w:rFonts w:ascii="Times New Roman" w:hAnsi="Times New Roman" w:cs="Times New Roman"/>
          <w:sz w:val="22"/>
        </w:rPr>
        <w:t xml:space="preserve"> a to v čase dle požadavku </w:t>
      </w:r>
      <w:r w:rsidR="00B03836">
        <w:rPr>
          <w:rFonts w:ascii="Times New Roman" w:hAnsi="Times New Roman" w:cs="Times New Roman"/>
          <w:sz w:val="22"/>
        </w:rPr>
        <w:t>poskytovatele</w:t>
      </w:r>
      <w:r w:rsidRPr="00FE535A">
        <w:rPr>
          <w:rFonts w:ascii="Times New Roman" w:hAnsi="Times New Roman" w:cs="Times New Roman"/>
          <w:sz w:val="22"/>
        </w:rPr>
        <w:t xml:space="preserve"> dotace, který bude žádost o dotaci posuzovat. </w:t>
      </w:r>
    </w:p>
    <w:p w14:paraId="03308377" w14:textId="6F5765AB" w:rsidR="00144E82" w:rsidRPr="00FE535A" w:rsidRDefault="004D5925" w:rsidP="00144E82">
      <w:pPr>
        <w:pStyle w:val="Odstavecseseznamem"/>
        <w:numPr>
          <w:ilvl w:val="0"/>
          <w:numId w:val="6"/>
        </w:numPr>
        <w:ind w:right="101"/>
        <w:rPr>
          <w:rFonts w:ascii="Times New Roman" w:hAnsi="Times New Roman" w:cs="Times New Roman"/>
          <w:sz w:val="22"/>
        </w:rPr>
      </w:pPr>
      <w:r>
        <w:rPr>
          <w:rFonts w:ascii="Times New Roman" w:hAnsi="Times New Roman" w:cs="Times New Roman"/>
          <w:sz w:val="22"/>
        </w:rPr>
        <w:t>Zhotovitel</w:t>
      </w:r>
      <w:r w:rsidR="00144E82" w:rsidRPr="00FE535A">
        <w:rPr>
          <w:rFonts w:ascii="Times New Roman" w:hAnsi="Times New Roman" w:cs="Times New Roman"/>
          <w:sz w:val="22"/>
        </w:rPr>
        <w:t xml:space="preserve"> se zavazuje poskytovat služby do doby</w:t>
      </w:r>
      <w:r w:rsidR="00307181" w:rsidRPr="00FE535A">
        <w:rPr>
          <w:rFonts w:ascii="Times New Roman" w:hAnsi="Times New Roman" w:cs="Times New Roman"/>
          <w:sz w:val="22"/>
        </w:rPr>
        <w:t>,</w:t>
      </w:r>
      <w:r w:rsidR="00144E82" w:rsidRPr="00FE535A">
        <w:rPr>
          <w:rFonts w:ascii="Times New Roman" w:hAnsi="Times New Roman" w:cs="Times New Roman"/>
          <w:sz w:val="22"/>
        </w:rPr>
        <w:t xml:space="preserve"> dokud budou ze strany </w:t>
      </w:r>
      <w:r w:rsidR="00B03836">
        <w:rPr>
          <w:rFonts w:ascii="Times New Roman" w:hAnsi="Times New Roman" w:cs="Times New Roman"/>
          <w:sz w:val="22"/>
        </w:rPr>
        <w:t>poskytova</w:t>
      </w:r>
      <w:r>
        <w:rPr>
          <w:rFonts w:ascii="Times New Roman" w:hAnsi="Times New Roman" w:cs="Times New Roman"/>
          <w:sz w:val="22"/>
        </w:rPr>
        <w:t>tel</w:t>
      </w:r>
      <w:r w:rsidR="00144E82" w:rsidRPr="00FE535A">
        <w:rPr>
          <w:rFonts w:ascii="Times New Roman" w:hAnsi="Times New Roman" w:cs="Times New Roman"/>
          <w:sz w:val="22"/>
        </w:rPr>
        <w:t xml:space="preserve">e dotace požadovány </w:t>
      </w:r>
      <w:r w:rsidR="0041524C" w:rsidRPr="00FE535A">
        <w:rPr>
          <w:rFonts w:ascii="Times New Roman" w:hAnsi="Times New Roman" w:cs="Times New Roman"/>
          <w:sz w:val="22"/>
        </w:rPr>
        <w:t>úpravy či doplnění příloh žádosti o dotaci</w:t>
      </w:r>
      <w:bookmarkStart w:id="13" w:name="_Hlk205326997"/>
      <w:r w:rsidR="00AD4A9D">
        <w:rPr>
          <w:rFonts w:ascii="Times New Roman" w:hAnsi="Times New Roman" w:cs="Times New Roman"/>
          <w:sz w:val="22"/>
        </w:rPr>
        <w:t xml:space="preserve">, tj. </w:t>
      </w:r>
      <w:r w:rsidR="00B03836">
        <w:rPr>
          <w:rFonts w:ascii="Times New Roman" w:hAnsi="Times New Roman" w:cs="Times New Roman"/>
          <w:sz w:val="22"/>
        </w:rPr>
        <w:t>poskytovatel</w:t>
      </w:r>
      <w:r w:rsidR="00AD4A9D">
        <w:rPr>
          <w:rFonts w:ascii="Times New Roman" w:hAnsi="Times New Roman" w:cs="Times New Roman"/>
          <w:sz w:val="22"/>
        </w:rPr>
        <w:t xml:space="preserve"> dotace nebude mít žádných výhrad ani požadavků na doplnění po podání žádosti o dotaci</w:t>
      </w:r>
      <w:r w:rsidR="0041524C" w:rsidRPr="00FE535A">
        <w:rPr>
          <w:rFonts w:ascii="Times New Roman" w:hAnsi="Times New Roman" w:cs="Times New Roman"/>
          <w:sz w:val="22"/>
        </w:rPr>
        <w:t>.</w:t>
      </w:r>
      <w:bookmarkEnd w:id="13"/>
    </w:p>
    <w:p w14:paraId="0BEB9F66" w14:textId="77777777" w:rsidR="0041524C" w:rsidRPr="00FE535A" w:rsidRDefault="0041524C" w:rsidP="0041524C">
      <w:pPr>
        <w:pStyle w:val="Odstavecseseznamem"/>
        <w:ind w:left="427" w:right="101" w:firstLine="0"/>
        <w:rPr>
          <w:rFonts w:ascii="Times New Roman" w:hAnsi="Times New Roman" w:cs="Times New Roman"/>
          <w:sz w:val="22"/>
        </w:rPr>
      </w:pPr>
    </w:p>
    <w:p w14:paraId="4A881BBB" w14:textId="6C4777E2" w:rsidR="00ED288B" w:rsidRPr="00FE535A" w:rsidRDefault="00B23126">
      <w:pPr>
        <w:spacing w:after="0" w:line="259" w:lineRule="auto"/>
        <w:ind w:left="10" w:right="118" w:hanging="10"/>
        <w:jc w:val="center"/>
        <w:rPr>
          <w:rFonts w:ascii="Times New Roman" w:hAnsi="Times New Roman" w:cs="Times New Roman"/>
          <w:sz w:val="22"/>
        </w:rPr>
      </w:pPr>
      <w:r w:rsidRPr="00FE535A">
        <w:rPr>
          <w:rFonts w:ascii="Times New Roman" w:hAnsi="Times New Roman" w:cs="Times New Roman"/>
          <w:b/>
          <w:sz w:val="22"/>
        </w:rPr>
        <w:t>I</w:t>
      </w:r>
      <w:r w:rsidR="00D25D6B" w:rsidRPr="00FE535A">
        <w:rPr>
          <w:rFonts w:ascii="Times New Roman" w:hAnsi="Times New Roman" w:cs="Times New Roman"/>
          <w:b/>
          <w:sz w:val="22"/>
        </w:rPr>
        <w:t xml:space="preserve">V. </w:t>
      </w:r>
    </w:p>
    <w:p w14:paraId="629CB703" w14:textId="77777777" w:rsidR="00ED288B" w:rsidRPr="00FE535A" w:rsidRDefault="00D25D6B">
      <w:pPr>
        <w:spacing w:after="0" w:line="259" w:lineRule="auto"/>
        <w:ind w:left="10" w:right="119" w:hanging="10"/>
        <w:jc w:val="center"/>
        <w:rPr>
          <w:rFonts w:ascii="Times New Roman" w:hAnsi="Times New Roman" w:cs="Times New Roman"/>
          <w:sz w:val="22"/>
        </w:rPr>
      </w:pPr>
      <w:r w:rsidRPr="00FE535A">
        <w:rPr>
          <w:rFonts w:ascii="Times New Roman" w:hAnsi="Times New Roman" w:cs="Times New Roman"/>
          <w:b/>
          <w:sz w:val="22"/>
        </w:rPr>
        <w:t xml:space="preserve">Práva a povinnosti smluvních stran </w:t>
      </w:r>
    </w:p>
    <w:p w14:paraId="6BC3CBC5" w14:textId="3214E6F2" w:rsidR="00ED288B" w:rsidRPr="00FE535A" w:rsidRDefault="00D25D6B" w:rsidP="008D4A11">
      <w:pPr>
        <w:spacing w:after="20"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1895C180" w14:textId="0325DE15" w:rsidR="00106C73" w:rsidRPr="00FE535A" w:rsidRDefault="004D5925" w:rsidP="008D4A11">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D25D6B" w:rsidRPr="00FE535A">
        <w:rPr>
          <w:rFonts w:ascii="Times New Roman" w:hAnsi="Times New Roman" w:cs="Times New Roman"/>
          <w:sz w:val="22"/>
        </w:rPr>
        <w:t xml:space="preserve"> postupuje při </w:t>
      </w:r>
      <w:r w:rsidR="00106C73" w:rsidRPr="00FE535A">
        <w:rPr>
          <w:rFonts w:ascii="Times New Roman" w:hAnsi="Times New Roman" w:cs="Times New Roman"/>
          <w:sz w:val="22"/>
        </w:rPr>
        <w:t xml:space="preserve">poskytování </w:t>
      </w:r>
      <w:r w:rsidR="006A4665" w:rsidRPr="00FE535A">
        <w:rPr>
          <w:rFonts w:ascii="Times New Roman" w:hAnsi="Times New Roman" w:cs="Times New Roman"/>
          <w:sz w:val="22"/>
        </w:rPr>
        <w:t>s</w:t>
      </w:r>
      <w:r w:rsidR="00106C73" w:rsidRPr="00FE535A">
        <w:rPr>
          <w:rFonts w:ascii="Times New Roman" w:hAnsi="Times New Roman" w:cs="Times New Roman"/>
          <w:sz w:val="22"/>
        </w:rPr>
        <w:t>lužeb</w:t>
      </w:r>
      <w:r w:rsidR="00D25D6B" w:rsidRPr="00FE535A">
        <w:rPr>
          <w:rFonts w:ascii="Times New Roman" w:hAnsi="Times New Roman" w:cs="Times New Roman"/>
          <w:sz w:val="22"/>
        </w:rPr>
        <w:t xml:space="preserve"> samostatně</w:t>
      </w:r>
      <w:r w:rsidR="00106C73" w:rsidRPr="00FE535A">
        <w:rPr>
          <w:rFonts w:ascii="Times New Roman" w:hAnsi="Times New Roman" w:cs="Times New Roman"/>
          <w:sz w:val="22"/>
        </w:rPr>
        <w:t>; p</w:t>
      </w:r>
      <w:r w:rsidR="00106C73" w:rsidRPr="00FE535A">
        <w:rPr>
          <w:rFonts w:ascii="Times New Roman" w:hAnsi="Times New Roman" w:cs="Times New Roman"/>
          <w:sz w:val="22"/>
          <w:shd w:val="clear" w:color="auto" w:fill="FFFFFF"/>
        </w:rPr>
        <w:t xml:space="preserve">říkazy objednatele ohledně způsobu poskytování služeb je </w:t>
      </w:r>
      <w:r>
        <w:rPr>
          <w:rFonts w:ascii="Times New Roman" w:hAnsi="Times New Roman" w:cs="Times New Roman"/>
          <w:sz w:val="22"/>
          <w:shd w:val="clear" w:color="auto" w:fill="FFFFFF"/>
        </w:rPr>
        <w:t>zhotovitel</w:t>
      </w:r>
      <w:r w:rsidR="00106C73" w:rsidRPr="00FE535A">
        <w:rPr>
          <w:rFonts w:ascii="Times New Roman" w:hAnsi="Times New Roman" w:cs="Times New Roman"/>
          <w:sz w:val="22"/>
          <w:shd w:val="clear" w:color="auto" w:fill="FFFFFF"/>
        </w:rPr>
        <w:t xml:space="preserve"> vázán, jen plyne-li to ze zvyklostí</w:t>
      </w:r>
      <w:r w:rsidR="00106C73" w:rsidRPr="00FE535A">
        <w:rPr>
          <w:rFonts w:ascii="Times New Roman" w:hAnsi="Times New Roman" w:cs="Times New Roman"/>
          <w:sz w:val="22"/>
        </w:rPr>
        <w:t>.</w:t>
      </w:r>
    </w:p>
    <w:p w14:paraId="6547EA17" w14:textId="57C71635" w:rsidR="00ED288B" w:rsidRPr="00FE535A" w:rsidRDefault="004D5925" w:rsidP="00106C73">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106C73" w:rsidRPr="00FE535A">
        <w:rPr>
          <w:rFonts w:ascii="Times New Roman" w:hAnsi="Times New Roman" w:cs="Times New Roman"/>
          <w:sz w:val="22"/>
        </w:rPr>
        <w:t xml:space="preserve"> poskytne </w:t>
      </w:r>
      <w:r w:rsidR="006A4665" w:rsidRPr="00FE535A">
        <w:rPr>
          <w:rFonts w:ascii="Times New Roman" w:hAnsi="Times New Roman" w:cs="Times New Roman"/>
          <w:sz w:val="22"/>
        </w:rPr>
        <w:t>s</w:t>
      </w:r>
      <w:r w:rsidR="00106C73" w:rsidRPr="00FE535A">
        <w:rPr>
          <w:rFonts w:ascii="Times New Roman" w:hAnsi="Times New Roman" w:cs="Times New Roman"/>
          <w:sz w:val="22"/>
        </w:rPr>
        <w:t>lužby</w:t>
      </w:r>
      <w:r w:rsidR="00106C73" w:rsidRPr="00FE535A">
        <w:rPr>
          <w:rFonts w:ascii="Times New Roman" w:hAnsi="Times New Roman" w:cs="Times New Roman"/>
          <w:sz w:val="22"/>
          <w:shd w:val="clear" w:color="auto" w:fill="FFFFFF"/>
        </w:rPr>
        <w:t xml:space="preserve"> s</w:t>
      </w:r>
      <w:r w:rsidR="00510684" w:rsidRPr="00FE535A">
        <w:rPr>
          <w:rFonts w:ascii="Times New Roman" w:hAnsi="Times New Roman" w:cs="Times New Roman"/>
          <w:sz w:val="22"/>
          <w:shd w:val="clear" w:color="auto" w:fill="FFFFFF"/>
        </w:rPr>
        <w:t> </w:t>
      </w:r>
      <w:r w:rsidR="00106C73" w:rsidRPr="00FE535A">
        <w:rPr>
          <w:rFonts w:ascii="Times New Roman" w:hAnsi="Times New Roman" w:cs="Times New Roman"/>
          <w:sz w:val="22"/>
          <w:shd w:val="clear" w:color="auto" w:fill="FFFFFF"/>
        </w:rPr>
        <w:t>potřebnou</w:t>
      </w:r>
      <w:r w:rsidR="00510684" w:rsidRPr="00FE535A">
        <w:rPr>
          <w:rFonts w:ascii="Times New Roman" w:hAnsi="Times New Roman" w:cs="Times New Roman"/>
          <w:sz w:val="22"/>
          <w:shd w:val="clear" w:color="auto" w:fill="FFFFFF"/>
        </w:rPr>
        <w:t xml:space="preserve"> a odbornou</w:t>
      </w:r>
      <w:r w:rsidR="00106C73" w:rsidRPr="00FE535A">
        <w:rPr>
          <w:rFonts w:ascii="Times New Roman" w:hAnsi="Times New Roman" w:cs="Times New Roman"/>
          <w:sz w:val="22"/>
          <w:shd w:val="clear" w:color="auto" w:fill="FFFFFF"/>
        </w:rPr>
        <w:t xml:space="preserve"> péčí v ujednaném čase a obstará vše, co je k naplnění účelu smlouvy potřeba</w:t>
      </w:r>
      <w:r w:rsidR="00614FBB" w:rsidRPr="00FE535A">
        <w:rPr>
          <w:rFonts w:ascii="Times New Roman" w:hAnsi="Times New Roman" w:cs="Times New Roman"/>
          <w:sz w:val="22"/>
        </w:rPr>
        <w:t>.</w:t>
      </w:r>
    </w:p>
    <w:p w14:paraId="7F1F863A" w14:textId="544CBAF8" w:rsidR="00106C73" w:rsidRPr="00FE535A" w:rsidRDefault="004D5925" w:rsidP="00106C73">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106C73" w:rsidRPr="00FE535A">
        <w:rPr>
          <w:rFonts w:ascii="Times New Roman" w:hAnsi="Times New Roman" w:cs="Times New Roman"/>
          <w:sz w:val="22"/>
        </w:rPr>
        <w:t xml:space="preserve"> je povinen poskytovat </w:t>
      </w:r>
      <w:r w:rsidR="006A4665" w:rsidRPr="00FE535A">
        <w:rPr>
          <w:rFonts w:ascii="Times New Roman" w:hAnsi="Times New Roman" w:cs="Times New Roman"/>
          <w:sz w:val="22"/>
        </w:rPr>
        <w:t>s</w:t>
      </w:r>
      <w:r w:rsidR="00106C73" w:rsidRPr="00FE535A">
        <w:rPr>
          <w:rFonts w:ascii="Times New Roman" w:hAnsi="Times New Roman" w:cs="Times New Roman"/>
          <w:sz w:val="22"/>
        </w:rPr>
        <w:t>lužby řádně a včas</w:t>
      </w:r>
      <w:r w:rsidR="009836D3" w:rsidRPr="00FE535A">
        <w:rPr>
          <w:rFonts w:ascii="Times New Roman" w:hAnsi="Times New Roman" w:cs="Times New Roman"/>
          <w:sz w:val="22"/>
        </w:rPr>
        <w:t xml:space="preserve"> (a současně jednotlivé kroky v rámci </w:t>
      </w:r>
      <w:r w:rsidR="006A4665" w:rsidRPr="00FE535A">
        <w:rPr>
          <w:rFonts w:ascii="Times New Roman" w:hAnsi="Times New Roman" w:cs="Times New Roman"/>
          <w:sz w:val="22"/>
        </w:rPr>
        <w:t>s</w:t>
      </w:r>
      <w:r w:rsidR="009836D3" w:rsidRPr="00FE535A">
        <w:rPr>
          <w:rFonts w:ascii="Times New Roman" w:hAnsi="Times New Roman" w:cs="Times New Roman"/>
          <w:sz w:val="22"/>
        </w:rPr>
        <w:t>lužeb provádět v návaznosti a bez zbytečného prodlení)</w:t>
      </w:r>
      <w:r w:rsidR="00106C73" w:rsidRPr="00FE535A">
        <w:rPr>
          <w:rFonts w:ascii="Times New Roman" w:hAnsi="Times New Roman" w:cs="Times New Roman"/>
          <w:sz w:val="22"/>
        </w:rPr>
        <w:t xml:space="preserve"> tak, aby byl naplněn účel </w:t>
      </w:r>
      <w:r w:rsidR="006A4665" w:rsidRPr="00FE535A">
        <w:rPr>
          <w:rFonts w:ascii="Times New Roman" w:hAnsi="Times New Roman" w:cs="Times New Roman"/>
          <w:sz w:val="22"/>
        </w:rPr>
        <w:t>s</w:t>
      </w:r>
      <w:r w:rsidR="00106C73" w:rsidRPr="00FE535A">
        <w:rPr>
          <w:rFonts w:ascii="Times New Roman" w:hAnsi="Times New Roman" w:cs="Times New Roman"/>
          <w:sz w:val="22"/>
        </w:rPr>
        <w:t>mlouvy</w:t>
      </w:r>
      <w:r w:rsidR="009836D3" w:rsidRPr="00FE535A">
        <w:rPr>
          <w:rFonts w:ascii="Times New Roman" w:hAnsi="Times New Roman" w:cs="Times New Roman"/>
          <w:sz w:val="22"/>
        </w:rPr>
        <w:t xml:space="preserve"> v co nejkratší době; </w:t>
      </w:r>
      <w:r>
        <w:rPr>
          <w:rFonts w:ascii="Times New Roman" w:hAnsi="Times New Roman" w:cs="Times New Roman"/>
          <w:sz w:val="22"/>
        </w:rPr>
        <w:t>zhotovitel</w:t>
      </w:r>
      <w:r w:rsidR="009836D3" w:rsidRPr="00FE535A">
        <w:rPr>
          <w:rFonts w:ascii="Times New Roman" w:hAnsi="Times New Roman" w:cs="Times New Roman"/>
          <w:sz w:val="22"/>
        </w:rPr>
        <w:t xml:space="preserve"> je povinen reagovat na dotazy o jeho postupu v rámci smlouvy nebo výsledcích jednotlivých kroků bez zbytečného prodlení a bez zbytečného prodlení dosavadní výsledky doložit objednateli; </w:t>
      </w:r>
    </w:p>
    <w:p w14:paraId="33FE343A" w14:textId="0335B0D2" w:rsidR="00510684" w:rsidRPr="00FE535A" w:rsidRDefault="004D5925" w:rsidP="00106C73">
      <w:pPr>
        <w:numPr>
          <w:ilvl w:val="0"/>
          <w:numId w:val="7"/>
        </w:numPr>
        <w:ind w:right="101" w:hanging="427"/>
        <w:rPr>
          <w:rFonts w:ascii="Times New Roman" w:hAnsi="Times New Roman" w:cs="Times New Roman"/>
          <w:sz w:val="22"/>
        </w:rPr>
      </w:pPr>
      <w:r>
        <w:rPr>
          <w:rFonts w:ascii="Times New Roman" w:hAnsi="Times New Roman" w:cs="Times New Roman"/>
          <w:snapToGrid w:val="0"/>
          <w:sz w:val="22"/>
        </w:rPr>
        <w:t>Zhotovitel</w:t>
      </w:r>
      <w:r w:rsidR="00510684" w:rsidRPr="00FE535A">
        <w:rPr>
          <w:rFonts w:ascii="Times New Roman" w:hAnsi="Times New Roman" w:cs="Times New Roman"/>
          <w:snapToGrid w:val="0"/>
          <w:sz w:val="22"/>
        </w:rPr>
        <w:t xml:space="preserve"> je povinen při poskytování </w:t>
      </w:r>
      <w:r w:rsidR="006A4665" w:rsidRPr="00FE535A">
        <w:rPr>
          <w:rFonts w:ascii="Times New Roman" w:hAnsi="Times New Roman" w:cs="Times New Roman"/>
          <w:snapToGrid w:val="0"/>
          <w:sz w:val="22"/>
        </w:rPr>
        <w:t>s</w:t>
      </w:r>
      <w:r w:rsidR="00510684" w:rsidRPr="00FE535A">
        <w:rPr>
          <w:rFonts w:ascii="Times New Roman" w:hAnsi="Times New Roman" w:cs="Times New Roman"/>
          <w:snapToGrid w:val="0"/>
          <w:sz w:val="22"/>
        </w:rPr>
        <w:t xml:space="preserve">lužeb chránit a prosazovat práva a oprávněné zájmy objednatele a chránit jeho dobré jméno a pověst; dále je povinen si počínat tak, aby jeho činností nedošlo ke způsobení škody </w:t>
      </w:r>
      <w:r w:rsidR="006A4665" w:rsidRPr="00FE535A">
        <w:rPr>
          <w:rFonts w:ascii="Times New Roman" w:hAnsi="Times New Roman" w:cs="Times New Roman"/>
          <w:snapToGrid w:val="0"/>
          <w:sz w:val="22"/>
        </w:rPr>
        <w:t>o</w:t>
      </w:r>
      <w:r w:rsidR="00510684" w:rsidRPr="00FE535A">
        <w:rPr>
          <w:rFonts w:ascii="Times New Roman" w:hAnsi="Times New Roman" w:cs="Times New Roman"/>
          <w:snapToGrid w:val="0"/>
          <w:sz w:val="22"/>
        </w:rPr>
        <w:t>bjednateli.</w:t>
      </w:r>
    </w:p>
    <w:p w14:paraId="5625718B" w14:textId="00FC9C64" w:rsidR="00510684" w:rsidRPr="00EF536B" w:rsidRDefault="004D5925" w:rsidP="00510684">
      <w:pPr>
        <w:numPr>
          <w:ilvl w:val="0"/>
          <w:numId w:val="7"/>
        </w:numPr>
        <w:ind w:right="101" w:hanging="427"/>
        <w:rPr>
          <w:rFonts w:ascii="Times New Roman" w:hAnsi="Times New Roman" w:cs="Times New Roman"/>
          <w:sz w:val="22"/>
        </w:rPr>
      </w:pPr>
      <w:r>
        <w:rPr>
          <w:rFonts w:ascii="Times New Roman" w:hAnsi="Times New Roman" w:cs="Times New Roman"/>
          <w:snapToGrid w:val="0"/>
          <w:sz w:val="22"/>
        </w:rPr>
        <w:t>Zhotovitel</w:t>
      </w:r>
      <w:r w:rsidR="00510684" w:rsidRPr="00FE535A">
        <w:rPr>
          <w:rFonts w:ascii="Times New Roman" w:hAnsi="Times New Roman" w:cs="Times New Roman"/>
          <w:snapToGrid w:val="0"/>
          <w:sz w:val="22"/>
        </w:rPr>
        <w:t xml:space="preserve"> je povinen informovat objednatele o významných skutečnostech týkajících se průběhu a výsledků poskytování </w:t>
      </w:r>
      <w:r w:rsidR="006A4665" w:rsidRPr="00FE535A">
        <w:rPr>
          <w:rFonts w:ascii="Times New Roman" w:hAnsi="Times New Roman" w:cs="Times New Roman"/>
          <w:snapToGrid w:val="0"/>
          <w:sz w:val="22"/>
        </w:rPr>
        <w:t>s</w:t>
      </w:r>
      <w:r w:rsidR="00510684" w:rsidRPr="00FE535A">
        <w:rPr>
          <w:rFonts w:ascii="Times New Roman" w:hAnsi="Times New Roman" w:cs="Times New Roman"/>
          <w:snapToGrid w:val="0"/>
          <w:sz w:val="22"/>
        </w:rPr>
        <w:t xml:space="preserve">lužeb; </w:t>
      </w:r>
      <w:r w:rsidR="006A4665" w:rsidRPr="00FE535A">
        <w:rPr>
          <w:rFonts w:ascii="Times New Roman" w:hAnsi="Times New Roman" w:cs="Times New Roman"/>
          <w:sz w:val="22"/>
        </w:rPr>
        <w:t>o</w:t>
      </w:r>
      <w:r w:rsidR="00510684" w:rsidRPr="00FE535A">
        <w:rPr>
          <w:rFonts w:ascii="Times New Roman" w:hAnsi="Times New Roman" w:cs="Times New Roman"/>
          <w:sz w:val="22"/>
        </w:rPr>
        <w:t xml:space="preserve">bjednatel je oprávněn kdykoliv v průběhu provádění </w:t>
      </w:r>
      <w:r w:rsidR="006A4665" w:rsidRPr="00FE535A">
        <w:rPr>
          <w:rFonts w:ascii="Times New Roman" w:hAnsi="Times New Roman" w:cs="Times New Roman"/>
          <w:sz w:val="22"/>
        </w:rPr>
        <w:t>služeb</w:t>
      </w:r>
      <w:r w:rsidR="00510684" w:rsidRPr="00FE535A">
        <w:rPr>
          <w:rFonts w:ascii="Times New Roman" w:hAnsi="Times New Roman" w:cs="Times New Roman"/>
          <w:sz w:val="22"/>
        </w:rPr>
        <w:t xml:space="preserve"> kontrolovat, zda j</w:t>
      </w:r>
      <w:r w:rsidR="006A4665" w:rsidRPr="00FE535A">
        <w:rPr>
          <w:rFonts w:ascii="Times New Roman" w:hAnsi="Times New Roman" w:cs="Times New Roman"/>
          <w:sz w:val="22"/>
        </w:rPr>
        <w:t>sou služby</w:t>
      </w:r>
      <w:r w:rsidR="00510684" w:rsidRPr="00FE535A">
        <w:rPr>
          <w:rFonts w:ascii="Times New Roman" w:hAnsi="Times New Roman" w:cs="Times New Roman"/>
          <w:sz w:val="22"/>
        </w:rPr>
        <w:t xml:space="preserve"> prováděn</w:t>
      </w:r>
      <w:r w:rsidR="006A4665" w:rsidRPr="00FE535A">
        <w:rPr>
          <w:rFonts w:ascii="Times New Roman" w:hAnsi="Times New Roman" w:cs="Times New Roman"/>
          <w:sz w:val="22"/>
        </w:rPr>
        <w:t>y</w:t>
      </w:r>
      <w:r w:rsidR="00510684" w:rsidRPr="00FE535A">
        <w:rPr>
          <w:rFonts w:ascii="Times New Roman" w:hAnsi="Times New Roman" w:cs="Times New Roman"/>
          <w:sz w:val="22"/>
        </w:rPr>
        <w:t xml:space="preserve"> v souladu s </w:t>
      </w:r>
      <w:r w:rsidR="00510684" w:rsidRPr="00EF536B">
        <w:rPr>
          <w:rFonts w:ascii="Times New Roman" w:hAnsi="Times New Roman" w:cs="Times New Roman"/>
          <w:sz w:val="22"/>
        </w:rPr>
        <w:t xml:space="preserve">touto </w:t>
      </w:r>
      <w:r w:rsidR="006A4665" w:rsidRPr="00EF536B">
        <w:rPr>
          <w:rFonts w:ascii="Times New Roman" w:hAnsi="Times New Roman" w:cs="Times New Roman"/>
          <w:sz w:val="22"/>
        </w:rPr>
        <w:t>s</w:t>
      </w:r>
      <w:r w:rsidR="00510684" w:rsidRPr="00EF536B">
        <w:rPr>
          <w:rFonts w:ascii="Times New Roman" w:hAnsi="Times New Roman" w:cs="Times New Roman"/>
          <w:sz w:val="22"/>
        </w:rPr>
        <w:t>mlouvou.</w:t>
      </w:r>
    </w:p>
    <w:p w14:paraId="22490238" w14:textId="3686A8FD" w:rsidR="006A4665" w:rsidRPr="00FE535A" w:rsidRDefault="004D5925" w:rsidP="006A4665">
      <w:pPr>
        <w:numPr>
          <w:ilvl w:val="0"/>
          <w:numId w:val="7"/>
        </w:numPr>
        <w:ind w:right="101" w:hanging="427"/>
        <w:rPr>
          <w:rFonts w:ascii="Times New Roman" w:hAnsi="Times New Roman" w:cs="Times New Roman"/>
          <w:sz w:val="22"/>
        </w:rPr>
      </w:pPr>
      <w:r>
        <w:rPr>
          <w:rFonts w:ascii="Times New Roman" w:hAnsi="Times New Roman" w:cs="Times New Roman"/>
          <w:snapToGrid w:val="0"/>
          <w:sz w:val="22"/>
        </w:rPr>
        <w:t>Zhotovitel</w:t>
      </w:r>
      <w:r w:rsidR="00EA2637" w:rsidRPr="00EF536B">
        <w:rPr>
          <w:rFonts w:ascii="Times New Roman" w:hAnsi="Times New Roman" w:cs="Times New Roman"/>
          <w:snapToGrid w:val="0"/>
          <w:sz w:val="22"/>
        </w:rPr>
        <w:t xml:space="preserve"> je povinen průběžně</w:t>
      </w:r>
      <w:r w:rsidR="00A23FA5" w:rsidRPr="00EF536B">
        <w:rPr>
          <w:rFonts w:ascii="Times New Roman" w:hAnsi="Times New Roman" w:cs="Times New Roman"/>
          <w:snapToGrid w:val="0"/>
          <w:sz w:val="22"/>
        </w:rPr>
        <w:t xml:space="preserve"> </w:t>
      </w:r>
      <w:r w:rsidR="00EA2637" w:rsidRPr="00EF536B">
        <w:rPr>
          <w:rFonts w:ascii="Times New Roman" w:hAnsi="Times New Roman" w:cs="Times New Roman"/>
          <w:snapToGrid w:val="0"/>
          <w:sz w:val="22"/>
        </w:rPr>
        <w:t xml:space="preserve">předávat veškeré jednotlivé </w:t>
      </w:r>
      <w:r w:rsidR="00EA2637" w:rsidRPr="00EF536B">
        <w:rPr>
          <w:rFonts w:ascii="Times New Roman" w:hAnsi="Times New Roman" w:cs="Times New Roman"/>
          <w:snapToGrid w:val="0"/>
          <w:sz w:val="22"/>
          <w:u w:val="single"/>
        </w:rPr>
        <w:t>podklady</w:t>
      </w:r>
      <w:r w:rsidR="00EA2637" w:rsidRPr="00EF536B">
        <w:rPr>
          <w:rFonts w:ascii="Times New Roman" w:hAnsi="Times New Roman" w:cs="Times New Roman"/>
          <w:snapToGrid w:val="0"/>
          <w:sz w:val="22"/>
        </w:rPr>
        <w:t>,</w:t>
      </w:r>
      <w:r w:rsidR="00EA2637" w:rsidRPr="00FE535A">
        <w:rPr>
          <w:rFonts w:ascii="Times New Roman" w:hAnsi="Times New Roman" w:cs="Times New Roman"/>
          <w:snapToGrid w:val="0"/>
          <w:sz w:val="22"/>
        </w:rPr>
        <w:t xml:space="preserve"> které získá v rámci plnění jednotlivých bodů </w:t>
      </w:r>
      <w:r w:rsidR="006A4665" w:rsidRPr="00FE535A">
        <w:rPr>
          <w:rFonts w:ascii="Times New Roman" w:hAnsi="Times New Roman" w:cs="Times New Roman"/>
          <w:snapToGrid w:val="0"/>
          <w:sz w:val="22"/>
        </w:rPr>
        <w:t>s</w:t>
      </w:r>
      <w:r w:rsidR="00EA2637" w:rsidRPr="00FE535A">
        <w:rPr>
          <w:rFonts w:ascii="Times New Roman" w:hAnsi="Times New Roman" w:cs="Times New Roman"/>
          <w:snapToGrid w:val="0"/>
          <w:sz w:val="22"/>
        </w:rPr>
        <w:t xml:space="preserve">lužeb dle </w:t>
      </w:r>
      <w:r w:rsidR="006A4665" w:rsidRPr="00FE535A">
        <w:rPr>
          <w:rFonts w:ascii="Times New Roman" w:hAnsi="Times New Roman" w:cs="Times New Roman"/>
          <w:snapToGrid w:val="0"/>
          <w:sz w:val="22"/>
        </w:rPr>
        <w:t>s</w:t>
      </w:r>
      <w:r w:rsidR="00EA2637" w:rsidRPr="00FE535A">
        <w:rPr>
          <w:rFonts w:ascii="Times New Roman" w:hAnsi="Times New Roman" w:cs="Times New Roman"/>
          <w:snapToGrid w:val="0"/>
          <w:sz w:val="22"/>
        </w:rPr>
        <w:t>mlouvy, a to bezodkladně poté, co jednotlivé podklady získá</w:t>
      </w:r>
      <w:r w:rsidR="00FE11FA" w:rsidRPr="00FE535A">
        <w:rPr>
          <w:rFonts w:ascii="Times New Roman" w:hAnsi="Times New Roman" w:cs="Times New Roman"/>
          <w:snapToGrid w:val="0"/>
          <w:sz w:val="22"/>
        </w:rPr>
        <w:t xml:space="preserve"> a uvést v rámci tohoto předávání podkladu informaci o počtu hodin, jež úkon vedoucí k zajištění podkladu trval</w:t>
      </w:r>
      <w:r w:rsidR="006A4665" w:rsidRPr="00FE535A">
        <w:rPr>
          <w:rFonts w:ascii="Times New Roman" w:hAnsi="Times New Roman" w:cs="Times New Roman"/>
          <w:snapToGrid w:val="0"/>
          <w:sz w:val="22"/>
        </w:rPr>
        <w:t>.</w:t>
      </w:r>
      <w:r w:rsidR="00FE11FA" w:rsidRPr="00FE535A">
        <w:rPr>
          <w:rFonts w:ascii="Times New Roman" w:hAnsi="Times New Roman" w:cs="Times New Roman"/>
          <w:snapToGrid w:val="0"/>
          <w:sz w:val="22"/>
        </w:rPr>
        <w:t xml:space="preserve"> </w:t>
      </w:r>
      <w:r w:rsidR="00EA2637" w:rsidRPr="00FE535A">
        <w:rPr>
          <w:rFonts w:ascii="Times New Roman" w:hAnsi="Times New Roman" w:cs="Times New Roman"/>
          <w:sz w:val="22"/>
        </w:rPr>
        <w:t xml:space="preserve">O předání jednotlivých podkladů vystaví </w:t>
      </w:r>
      <w:r w:rsidR="006A4665" w:rsidRPr="00FE535A">
        <w:rPr>
          <w:rFonts w:ascii="Times New Roman" w:hAnsi="Times New Roman" w:cs="Times New Roman"/>
          <w:sz w:val="22"/>
        </w:rPr>
        <w:t>o</w:t>
      </w:r>
      <w:r w:rsidR="00EA2637" w:rsidRPr="00FE535A">
        <w:rPr>
          <w:rFonts w:ascii="Times New Roman" w:hAnsi="Times New Roman" w:cs="Times New Roman"/>
          <w:sz w:val="22"/>
        </w:rPr>
        <w:t>bjednatel potvrzení</w:t>
      </w:r>
      <w:r w:rsidR="00B23126" w:rsidRPr="00FE535A">
        <w:rPr>
          <w:rFonts w:ascii="Times New Roman" w:hAnsi="Times New Roman" w:cs="Times New Roman"/>
          <w:sz w:val="22"/>
        </w:rPr>
        <w:t xml:space="preserve">, resp. </w:t>
      </w:r>
      <w:r>
        <w:rPr>
          <w:rFonts w:ascii="Times New Roman" w:hAnsi="Times New Roman" w:cs="Times New Roman"/>
          <w:sz w:val="22"/>
        </w:rPr>
        <w:t>zhotovitel</w:t>
      </w:r>
      <w:r w:rsidR="00B23126" w:rsidRPr="00FE535A">
        <w:rPr>
          <w:rFonts w:ascii="Times New Roman" w:hAnsi="Times New Roman" w:cs="Times New Roman"/>
          <w:sz w:val="22"/>
        </w:rPr>
        <w:t xml:space="preserve">i potvrdí, že jednotlivý </w:t>
      </w:r>
      <w:r w:rsidR="00D822B7" w:rsidRPr="00FE535A">
        <w:rPr>
          <w:rFonts w:ascii="Times New Roman" w:hAnsi="Times New Roman" w:cs="Times New Roman"/>
          <w:sz w:val="22"/>
        </w:rPr>
        <w:t>podklad</w:t>
      </w:r>
      <w:r w:rsidR="00B23126" w:rsidRPr="00FE535A">
        <w:rPr>
          <w:rFonts w:ascii="Times New Roman" w:hAnsi="Times New Roman" w:cs="Times New Roman"/>
          <w:sz w:val="22"/>
        </w:rPr>
        <w:t xml:space="preserve"> </w:t>
      </w:r>
      <w:r w:rsidR="00D822B7" w:rsidRPr="00FE535A">
        <w:rPr>
          <w:rFonts w:ascii="Times New Roman" w:hAnsi="Times New Roman" w:cs="Times New Roman"/>
          <w:sz w:val="22"/>
        </w:rPr>
        <w:t>mu byl doručen.</w:t>
      </w:r>
      <w:r w:rsidR="00A23FA5" w:rsidRPr="00FE535A">
        <w:rPr>
          <w:rFonts w:ascii="Times New Roman" w:hAnsi="Times New Roman" w:cs="Times New Roman"/>
          <w:sz w:val="22"/>
        </w:rPr>
        <w:t xml:space="preserve"> Pokud má jednotlivý podklad vadu, je </w:t>
      </w:r>
      <w:r>
        <w:rPr>
          <w:rFonts w:ascii="Times New Roman" w:hAnsi="Times New Roman" w:cs="Times New Roman"/>
          <w:sz w:val="22"/>
        </w:rPr>
        <w:t>zhotovitel</w:t>
      </w:r>
      <w:r w:rsidR="00A23FA5" w:rsidRPr="00FE535A">
        <w:rPr>
          <w:rFonts w:ascii="Times New Roman" w:hAnsi="Times New Roman" w:cs="Times New Roman"/>
          <w:sz w:val="22"/>
        </w:rPr>
        <w:t xml:space="preserve"> povinen vadu odstranit a </w:t>
      </w:r>
      <w:r w:rsidR="006A4665" w:rsidRPr="00FE535A">
        <w:rPr>
          <w:rFonts w:ascii="Times New Roman" w:hAnsi="Times New Roman" w:cs="Times New Roman"/>
          <w:sz w:val="22"/>
        </w:rPr>
        <w:t>o</w:t>
      </w:r>
      <w:r w:rsidR="00A23FA5" w:rsidRPr="00FE535A">
        <w:rPr>
          <w:rFonts w:ascii="Times New Roman" w:hAnsi="Times New Roman" w:cs="Times New Roman"/>
          <w:sz w:val="22"/>
        </w:rPr>
        <w:t>bjednatel je oprávněn převzetí podkladu nepotvrdit do doby, než-</w:t>
      </w:r>
      <w:proofErr w:type="spellStart"/>
      <w:r w:rsidR="00A23FA5" w:rsidRPr="00FE535A">
        <w:rPr>
          <w:rFonts w:ascii="Times New Roman" w:hAnsi="Times New Roman" w:cs="Times New Roman"/>
          <w:sz w:val="22"/>
        </w:rPr>
        <w:t>li</w:t>
      </w:r>
      <w:proofErr w:type="spellEnd"/>
      <w:r w:rsidR="00A23FA5" w:rsidRPr="00FE535A">
        <w:rPr>
          <w:rFonts w:ascii="Times New Roman" w:hAnsi="Times New Roman" w:cs="Times New Roman"/>
          <w:sz w:val="22"/>
        </w:rPr>
        <w:t xml:space="preserve"> bude podklad předán bezvadně.</w:t>
      </w:r>
      <w:r w:rsidR="00B23126" w:rsidRPr="00FE535A">
        <w:rPr>
          <w:rFonts w:ascii="Times New Roman" w:hAnsi="Times New Roman" w:cs="Times New Roman"/>
          <w:sz w:val="22"/>
        </w:rPr>
        <w:t xml:space="preserve"> </w:t>
      </w:r>
    </w:p>
    <w:p w14:paraId="6C91B121" w14:textId="13F2DD18" w:rsidR="00D822B7" w:rsidRPr="00FE535A" w:rsidRDefault="004D5925" w:rsidP="006A4665">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B23126" w:rsidRPr="00FE535A">
        <w:rPr>
          <w:rFonts w:ascii="Times New Roman" w:hAnsi="Times New Roman" w:cs="Times New Roman"/>
          <w:sz w:val="22"/>
        </w:rPr>
        <w:t xml:space="preserve"> je stejně tak povinen předávat průběžně </w:t>
      </w:r>
      <w:r w:rsidR="00B23126" w:rsidRPr="00D33971">
        <w:rPr>
          <w:rFonts w:ascii="Times New Roman" w:hAnsi="Times New Roman" w:cs="Times New Roman"/>
          <w:sz w:val="22"/>
          <w:u w:val="single"/>
        </w:rPr>
        <w:t>informace</w:t>
      </w:r>
      <w:r w:rsidR="00B23126" w:rsidRPr="00FE535A">
        <w:rPr>
          <w:rFonts w:ascii="Times New Roman" w:hAnsi="Times New Roman" w:cs="Times New Roman"/>
          <w:sz w:val="22"/>
        </w:rPr>
        <w:t xml:space="preserve"> o jednotlivých úkonech </w:t>
      </w:r>
      <w:r w:rsidR="00D822B7" w:rsidRPr="00FE535A">
        <w:rPr>
          <w:rFonts w:ascii="Times New Roman" w:hAnsi="Times New Roman" w:cs="Times New Roman"/>
          <w:sz w:val="22"/>
        </w:rPr>
        <w:t xml:space="preserve">(krocích) </w:t>
      </w:r>
      <w:r w:rsidR="00B23126" w:rsidRPr="00FE535A">
        <w:rPr>
          <w:rFonts w:ascii="Times New Roman" w:hAnsi="Times New Roman" w:cs="Times New Roman"/>
          <w:sz w:val="22"/>
        </w:rPr>
        <w:t xml:space="preserve">v rámci poskytovaných </w:t>
      </w:r>
      <w:r w:rsidR="006A4665" w:rsidRPr="00FE535A">
        <w:rPr>
          <w:rFonts w:ascii="Times New Roman" w:hAnsi="Times New Roman" w:cs="Times New Roman"/>
          <w:sz w:val="22"/>
        </w:rPr>
        <w:t>s</w:t>
      </w:r>
      <w:r w:rsidR="00B23126" w:rsidRPr="00FE535A">
        <w:rPr>
          <w:rFonts w:ascii="Times New Roman" w:hAnsi="Times New Roman" w:cs="Times New Roman"/>
          <w:sz w:val="22"/>
        </w:rPr>
        <w:t xml:space="preserve">lužeb, tj. informovat o postupném plnění </w:t>
      </w:r>
      <w:r w:rsidR="006A4665" w:rsidRPr="00FE535A">
        <w:rPr>
          <w:rFonts w:ascii="Times New Roman" w:hAnsi="Times New Roman" w:cs="Times New Roman"/>
          <w:sz w:val="22"/>
        </w:rPr>
        <w:t>s</w:t>
      </w:r>
      <w:r w:rsidR="00B23126" w:rsidRPr="00FE535A">
        <w:rPr>
          <w:rFonts w:ascii="Times New Roman" w:hAnsi="Times New Roman" w:cs="Times New Roman"/>
          <w:sz w:val="22"/>
        </w:rPr>
        <w:t>lužeb</w:t>
      </w:r>
      <w:r w:rsidR="009836D3" w:rsidRPr="00FE535A">
        <w:rPr>
          <w:rFonts w:ascii="Times New Roman" w:hAnsi="Times New Roman" w:cs="Times New Roman"/>
          <w:sz w:val="22"/>
        </w:rPr>
        <w:t>, je povinen reagovat na dotazy o jeho postupu v rámci smlouvy nebo výsledcích jednotlivých kroků bez zbytečného prodlení</w:t>
      </w:r>
      <w:r w:rsidR="006A4665" w:rsidRPr="00FE535A">
        <w:rPr>
          <w:rFonts w:ascii="Times New Roman" w:hAnsi="Times New Roman" w:cs="Times New Roman"/>
          <w:sz w:val="22"/>
        </w:rPr>
        <w:t>.</w:t>
      </w:r>
    </w:p>
    <w:p w14:paraId="19DED191" w14:textId="35BE89B9" w:rsidR="006C4E31" w:rsidRPr="00FE535A" w:rsidRDefault="004D5925" w:rsidP="00614FBB">
      <w:pPr>
        <w:numPr>
          <w:ilvl w:val="0"/>
          <w:numId w:val="7"/>
        </w:numPr>
        <w:spacing w:after="60" w:line="259" w:lineRule="auto"/>
        <w:ind w:right="101" w:hanging="427"/>
        <w:rPr>
          <w:rFonts w:ascii="Times New Roman" w:hAnsi="Times New Roman" w:cs="Times New Roman"/>
          <w:snapToGrid w:val="0"/>
          <w:sz w:val="22"/>
        </w:rPr>
      </w:pPr>
      <w:r>
        <w:rPr>
          <w:rFonts w:ascii="Times New Roman" w:hAnsi="Times New Roman" w:cs="Times New Roman"/>
          <w:sz w:val="22"/>
        </w:rPr>
        <w:t>Zhotovitel</w:t>
      </w:r>
      <w:r w:rsidR="00510684" w:rsidRPr="00FE535A">
        <w:rPr>
          <w:rFonts w:ascii="Times New Roman" w:hAnsi="Times New Roman" w:cs="Times New Roman"/>
          <w:sz w:val="22"/>
        </w:rPr>
        <w:t xml:space="preserve"> je povinen poskytovat </w:t>
      </w:r>
      <w:r w:rsidR="006A4665" w:rsidRPr="00FE535A">
        <w:rPr>
          <w:rFonts w:ascii="Times New Roman" w:hAnsi="Times New Roman" w:cs="Times New Roman"/>
          <w:sz w:val="22"/>
        </w:rPr>
        <w:t>s</w:t>
      </w:r>
      <w:r w:rsidR="00510684" w:rsidRPr="00FE535A">
        <w:rPr>
          <w:rFonts w:ascii="Times New Roman" w:hAnsi="Times New Roman" w:cs="Times New Roman"/>
          <w:sz w:val="22"/>
        </w:rPr>
        <w:t xml:space="preserve">lužby osobně, případně je oprávněn pod svým osobním vedením využít v případě potřeby přiměřeně a za obvyklých podmínek k plnění </w:t>
      </w:r>
      <w:r w:rsidR="006A4665" w:rsidRPr="00FE535A">
        <w:rPr>
          <w:rFonts w:ascii="Times New Roman" w:hAnsi="Times New Roman" w:cs="Times New Roman"/>
          <w:sz w:val="22"/>
        </w:rPr>
        <w:t>s</w:t>
      </w:r>
      <w:r w:rsidR="00510684" w:rsidRPr="00FE535A">
        <w:rPr>
          <w:rFonts w:ascii="Times New Roman" w:hAnsi="Times New Roman" w:cs="Times New Roman"/>
          <w:sz w:val="22"/>
        </w:rPr>
        <w:t>lužeb také další osoby, případně je oprávněn se jimi nechat při některých úkonech zastupovat; využije</w:t>
      </w:r>
      <w:r w:rsidR="006A4665" w:rsidRPr="00FE535A">
        <w:rPr>
          <w:rFonts w:ascii="Times New Roman" w:hAnsi="Times New Roman" w:cs="Times New Roman"/>
          <w:sz w:val="22"/>
        </w:rPr>
        <w:t>-</w:t>
      </w:r>
      <w:r w:rsidR="00510684" w:rsidRPr="00FE535A">
        <w:rPr>
          <w:rFonts w:ascii="Times New Roman" w:hAnsi="Times New Roman" w:cs="Times New Roman"/>
          <w:sz w:val="22"/>
        </w:rPr>
        <w:t xml:space="preserve">li takových osob při plnění </w:t>
      </w:r>
      <w:r w:rsidR="006A4665" w:rsidRPr="00FE535A">
        <w:rPr>
          <w:rFonts w:ascii="Times New Roman" w:hAnsi="Times New Roman" w:cs="Times New Roman"/>
          <w:sz w:val="22"/>
        </w:rPr>
        <w:t>s</w:t>
      </w:r>
      <w:r w:rsidR="00510684" w:rsidRPr="00FE535A">
        <w:rPr>
          <w:rFonts w:ascii="Times New Roman" w:hAnsi="Times New Roman" w:cs="Times New Roman"/>
          <w:sz w:val="22"/>
        </w:rPr>
        <w:t xml:space="preserve">mlouvy, má se za to, jako by plnil sám. </w:t>
      </w:r>
    </w:p>
    <w:p w14:paraId="7949A8D4" w14:textId="02FA73D0" w:rsidR="006C4E31" w:rsidRPr="00FE535A" w:rsidRDefault="006C4E31" w:rsidP="005B5091">
      <w:pPr>
        <w:numPr>
          <w:ilvl w:val="0"/>
          <w:numId w:val="7"/>
        </w:numPr>
        <w:spacing w:after="60" w:line="259" w:lineRule="auto"/>
        <w:ind w:right="101" w:hanging="427"/>
        <w:rPr>
          <w:rFonts w:ascii="Times New Roman" w:hAnsi="Times New Roman" w:cs="Times New Roman"/>
          <w:snapToGrid w:val="0"/>
          <w:sz w:val="22"/>
        </w:rPr>
      </w:pPr>
      <w:r w:rsidRPr="00FE535A">
        <w:rPr>
          <w:rFonts w:ascii="Times New Roman" w:hAnsi="Times New Roman" w:cs="Times New Roman"/>
          <w:snapToGrid w:val="0"/>
          <w:sz w:val="22"/>
        </w:rPr>
        <w:t xml:space="preserve">Objednatel je povinen poskytovat </w:t>
      </w:r>
      <w:r w:rsidR="004D5925">
        <w:rPr>
          <w:rFonts w:ascii="Times New Roman" w:hAnsi="Times New Roman" w:cs="Times New Roman"/>
          <w:snapToGrid w:val="0"/>
          <w:sz w:val="22"/>
        </w:rPr>
        <w:t>zhotovitel</w:t>
      </w:r>
      <w:r w:rsidRPr="00FE535A">
        <w:rPr>
          <w:rFonts w:ascii="Times New Roman" w:hAnsi="Times New Roman" w:cs="Times New Roman"/>
          <w:snapToGrid w:val="0"/>
          <w:sz w:val="22"/>
        </w:rPr>
        <w:t xml:space="preserve">i potřebnou součinnost k plnění </w:t>
      </w:r>
      <w:r w:rsidR="006A4665" w:rsidRPr="00FE535A">
        <w:rPr>
          <w:rFonts w:ascii="Times New Roman" w:hAnsi="Times New Roman" w:cs="Times New Roman"/>
          <w:snapToGrid w:val="0"/>
          <w:sz w:val="22"/>
        </w:rPr>
        <w:t>s</w:t>
      </w:r>
      <w:r w:rsidRPr="00FE535A">
        <w:rPr>
          <w:rFonts w:ascii="Times New Roman" w:hAnsi="Times New Roman" w:cs="Times New Roman"/>
          <w:snapToGrid w:val="0"/>
          <w:sz w:val="22"/>
        </w:rPr>
        <w:t xml:space="preserve">mlouvy, především předložit </w:t>
      </w:r>
      <w:r w:rsidR="004D5925">
        <w:rPr>
          <w:rFonts w:ascii="Times New Roman" w:hAnsi="Times New Roman" w:cs="Times New Roman"/>
          <w:snapToGrid w:val="0"/>
          <w:sz w:val="22"/>
        </w:rPr>
        <w:t>zhotovitel</w:t>
      </w:r>
      <w:r w:rsidRPr="00FE535A">
        <w:rPr>
          <w:rFonts w:ascii="Times New Roman" w:hAnsi="Times New Roman" w:cs="Times New Roman"/>
          <w:snapToGrid w:val="0"/>
          <w:sz w:val="22"/>
        </w:rPr>
        <w:t xml:space="preserve">i ve vzájemně dohodnutém termínu doklady </w:t>
      </w:r>
      <w:r w:rsidR="006A4665" w:rsidRPr="00FE535A">
        <w:rPr>
          <w:rFonts w:ascii="Times New Roman" w:hAnsi="Times New Roman" w:cs="Times New Roman"/>
          <w:snapToGrid w:val="0"/>
          <w:sz w:val="22"/>
        </w:rPr>
        <w:t xml:space="preserve">a podklady a dále </w:t>
      </w:r>
      <w:r w:rsidRPr="00FE535A">
        <w:rPr>
          <w:rFonts w:ascii="Times New Roman" w:hAnsi="Times New Roman" w:cs="Times New Roman"/>
          <w:snapToGrid w:val="0"/>
          <w:sz w:val="22"/>
        </w:rPr>
        <w:t xml:space="preserve">součinnost při zajištění podkladů, doplňujících údajů, upřesnění, vyjádření, rozhodnutí a stanovisek, jejichž potřeba vznikne v průběhu plnění </w:t>
      </w:r>
      <w:r w:rsidR="006A4665" w:rsidRPr="00FE535A">
        <w:rPr>
          <w:rFonts w:ascii="Times New Roman" w:hAnsi="Times New Roman" w:cs="Times New Roman"/>
          <w:snapToGrid w:val="0"/>
          <w:sz w:val="22"/>
        </w:rPr>
        <w:t>s</w:t>
      </w:r>
      <w:r w:rsidRPr="00FE535A">
        <w:rPr>
          <w:rFonts w:ascii="Times New Roman" w:hAnsi="Times New Roman" w:cs="Times New Roman"/>
          <w:snapToGrid w:val="0"/>
          <w:sz w:val="22"/>
        </w:rPr>
        <w:t xml:space="preserve">mlouvy. Toto spolupůsobení poskytne </w:t>
      </w:r>
      <w:r w:rsidR="006A4665" w:rsidRPr="00FE535A">
        <w:rPr>
          <w:rFonts w:ascii="Times New Roman" w:hAnsi="Times New Roman" w:cs="Times New Roman"/>
          <w:snapToGrid w:val="0"/>
          <w:sz w:val="22"/>
        </w:rPr>
        <w:t>o</w:t>
      </w:r>
      <w:r w:rsidRPr="00FE535A">
        <w:rPr>
          <w:rFonts w:ascii="Times New Roman" w:hAnsi="Times New Roman" w:cs="Times New Roman"/>
          <w:snapToGrid w:val="0"/>
          <w:sz w:val="22"/>
        </w:rPr>
        <w:t xml:space="preserve">bjednatel </w:t>
      </w:r>
      <w:r w:rsidR="004D5925">
        <w:rPr>
          <w:rFonts w:ascii="Times New Roman" w:hAnsi="Times New Roman" w:cs="Times New Roman"/>
          <w:snapToGrid w:val="0"/>
          <w:sz w:val="22"/>
        </w:rPr>
        <w:t>zhotovitel</w:t>
      </w:r>
      <w:r w:rsidRPr="00FE535A">
        <w:rPr>
          <w:rFonts w:ascii="Times New Roman" w:hAnsi="Times New Roman" w:cs="Times New Roman"/>
          <w:snapToGrid w:val="0"/>
          <w:sz w:val="22"/>
        </w:rPr>
        <w:t>i nejpozději ve lhůtě 3 pracovních dnů od</w:t>
      </w:r>
      <w:r w:rsidR="006915CD" w:rsidRPr="00FE535A">
        <w:rPr>
          <w:rFonts w:ascii="Times New Roman" w:hAnsi="Times New Roman" w:cs="Times New Roman"/>
          <w:snapToGrid w:val="0"/>
          <w:sz w:val="22"/>
        </w:rPr>
        <w:t xml:space="preserve"> doručení požadavku </w:t>
      </w:r>
      <w:r w:rsidR="006A4665" w:rsidRPr="00FE535A">
        <w:rPr>
          <w:rFonts w:ascii="Times New Roman" w:hAnsi="Times New Roman" w:cs="Times New Roman"/>
          <w:snapToGrid w:val="0"/>
          <w:sz w:val="22"/>
        </w:rPr>
        <w:t>o</w:t>
      </w:r>
      <w:r w:rsidR="006915CD" w:rsidRPr="00FE535A">
        <w:rPr>
          <w:rFonts w:ascii="Times New Roman" w:hAnsi="Times New Roman" w:cs="Times New Roman"/>
          <w:snapToGrid w:val="0"/>
          <w:sz w:val="22"/>
        </w:rPr>
        <w:t>bjednateli</w:t>
      </w:r>
      <w:r w:rsidR="006A4665" w:rsidRPr="00FE535A">
        <w:rPr>
          <w:rFonts w:ascii="Times New Roman" w:hAnsi="Times New Roman" w:cs="Times New Roman"/>
          <w:snapToGrid w:val="0"/>
          <w:sz w:val="22"/>
        </w:rPr>
        <w:t>, pokud se nedohodnou jinak</w:t>
      </w:r>
      <w:r w:rsidR="006915CD" w:rsidRPr="00FE535A">
        <w:rPr>
          <w:rFonts w:ascii="Times New Roman" w:hAnsi="Times New Roman" w:cs="Times New Roman"/>
          <w:snapToGrid w:val="0"/>
          <w:sz w:val="22"/>
        </w:rPr>
        <w:t xml:space="preserve">. </w:t>
      </w:r>
      <w:r w:rsidRPr="00FE535A">
        <w:rPr>
          <w:rFonts w:ascii="Times New Roman" w:hAnsi="Times New Roman" w:cs="Times New Roman"/>
          <w:snapToGrid w:val="0"/>
          <w:sz w:val="22"/>
        </w:rPr>
        <w:t>Zvláštní</w:t>
      </w:r>
      <w:r w:rsidR="006915CD" w:rsidRPr="00FE535A">
        <w:rPr>
          <w:rFonts w:ascii="Times New Roman" w:hAnsi="Times New Roman" w:cs="Times New Roman"/>
          <w:snapToGrid w:val="0"/>
          <w:sz w:val="22"/>
        </w:rPr>
        <w:t xml:space="preserve"> (tj. delší)</w:t>
      </w:r>
      <w:r w:rsidRPr="00FE535A">
        <w:rPr>
          <w:rFonts w:ascii="Times New Roman" w:hAnsi="Times New Roman" w:cs="Times New Roman"/>
          <w:snapToGrid w:val="0"/>
          <w:sz w:val="22"/>
        </w:rPr>
        <w:t xml:space="preserve"> lhůtu dohodnou strany v případě, kdy se bude jednat o spolupůsobení, </w:t>
      </w:r>
      <w:r w:rsidRPr="00FE535A">
        <w:rPr>
          <w:rFonts w:ascii="Times New Roman" w:hAnsi="Times New Roman" w:cs="Times New Roman"/>
          <w:snapToGrid w:val="0"/>
          <w:sz w:val="22"/>
        </w:rPr>
        <w:lastRenderedPageBreak/>
        <w:t xml:space="preserve">které nemůže </w:t>
      </w:r>
      <w:r w:rsidR="006A4665" w:rsidRPr="00FE535A">
        <w:rPr>
          <w:rFonts w:ascii="Times New Roman" w:hAnsi="Times New Roman" w:cs="Times New Roman"/>
          <w:snapToGrid w:val="0"/>
          <w:sz w:val="22"/>
        </w:rPr>
        <w:t>o</w:t>
      </w:r>
      <w:r w:rsidR="006915CD" w:rsidRPr="00FE535A">
        <w:rPr>
          <w:rFonts w:ascii="Times New Roman" w:hAnsi="Times New Roman" w:cs="Times New Roman"/>
          <w:snapToGrid w:val="0"/>
          <w:sz w:val="22"/>
        </w:rPr>
        <w:t>bjednatel</w:t>
      </w:r>
      <w:r w:rsidRPr="00FE535A">
        <w:rPr>
          <w:rFonts w:ascii="Times New Roman" w:hAnsi="Times New Roman" w:cs="Times New Roman"/>
          <w:snapToGrid w:val="0"/>
          <w:sz w:val="22"/>
        </w:rPr>
        <w:t xml:space="preserve"> zabezpečit vlastními</w:t>
      </w:r>
      <w:r w:rsidR="006915CD" w:rsidRPr="00FE535A">
        <w:rPr>
          <w:rFonts w:ascii="Times New Roman" w:hAnsi="Times New Roman" w:cs="Times New Roman"/>
          <w:snapToGrid w:val="0"/>
          <w:sz w:val="22"/>
        </w:rPr>
        <w:t xml:space="preserve"> silami, přičemž k této skutečnosti je </w:t>
      </w:r>
      <w:r w:rsidR="004D5925">
        <w:rPr>
          <w:rFonts w:ascii="Times New Roman" w:hAnsi="Times New Roman" w:cs="Times New Roman"/>
          <w:snapToGrid w:val="0"/>
          <w:sz w:val="22"/>
        </w:rPr>
        <w:t>zhotovitel</w:t>
      </w:r>
      <w:r w:rsidR="006915CD" w:rsidRPr="00FE535A">
        <w:rPr>
          <w:rFonts w:ascii="Times New Roman" w:hAnsi="Times New Roman" w:cs="Times New Roman"/>
          <w:snapToGrid w:val="0"/>
          <w:sz w:val="22"/>
        </w:rPr>
        <w:t xml:space="preserve"> povinen přihlédnout a o případnou součinnost zažádat včas. </w:t>
      </w:r>
      <w:r w:rsidR="004D5925">
        <w:rPr>
          <w:rFonts w:ascii="Times New Roman" w:hAnsi="Times New Roman" w:cs="Times New Roman"/>
          <w:sz w:val="22"/>
          <w:shd w:val="clear" w:color="auto" w:fill="FFFFFF"/>
        </w:rPr>
        <w:t>Zhotovitel</w:t>
      </w:r>
      <w:r w:rsidR="00614FBB" w:rsidRPr="00FE535A">
        <w:rPr>
          <w:rFonts w:ascii="Times New Roman" w:hAnsi="Times New Roman" w:cs="Times New Roman"/>
          <w:sz w:val="22"/>
          <w:shd w:val="clear" w:color="auto" w:fill="FFFFFF"/>
        </w:rPr>
        <w:t xml:space="preserve"> o případnou potřebnou součinnost </w:t>
      </w:r>
      <w:r w:rsidR="006A4665" w:rsidRPr="00FE535A">
        <w:rPr>
          <w:rFonts w:ascii="Times New Roman" w:hAnsi="Times New Roman" w:cs="Times New Roman"/>
          <w:sz w:val="22"/>
          <w:shd w:val="clear" w:color="auto" w:fill="FFFFFF"/>
        </w:rPr>
        <w:t>p</w:t>
      </w:r>
      <w:r w:rsidR="00614FBB" w:rsidRPr="00FE535A">
        <w:rPr>
          <w:rFonts w:ascii="Times New Roman" w:hAnsi="Times New Roman" w:cs="Times New Roman"/>
          <w:sz w:val="22"/>
          <w:shd w:val="clear" w:color="auto" w:fill="FFFFFF"/>
        </w:rPr>
        <w:t xml:space="preserve">ožádá </w:t>
      </w:r>
      <w:r w:rsidR="006A4665" w:rsidRPr="00FE535A">
        <w:rPr>
          <w:rFonts w:ascii="Times New Roman" w:hAnsi="Times New Roman" w:cs="Times New Roman"/>
          <w:sz w:val="22"/>
          <w:shd w:val="clear" w:color="auto" w:fill="FFFFFF"/>
        </w:rPr>
        <w:t>o</w:t>
      </w:r>
      <w:r w:rsidR="00614FBB" w:rsidRPr="00FE535A">
        <w:rPr>
          <w:rFonts w:ascii="Times New Roman" w:hAnsi="Times New Roman" w:cs="Times New Roman"/>
          <w:sz w:val="22"/>
          <w:shd w:val="clear" w:color="auto" w:fill="FFFFFF"/>
        </w:rPr>
        <w:t>bjednatele včas a s dostatečným předstihem, p</w:t>
      </w:r>
      <w:r w:rsidR="00614FBB" w:rsidRPr="00FE535A">
        <w:rPr>
          <w:rFonts w:ascii="Times New Roman" w:hAnsi="Times New Roman" w:cs="Times New Roman"/>
          <w:sz w:val="22"/>
        </w:rPr>
        <w:t xml:space="preserve">oruší-li </w:t>
      </w:r>
      <w:r w:rsidR="004D5925">
        <w:rPr>
          <w:rFonts w:ascii="Times New Roman" w:hAnsi="Times New Roman" w:cs="Times New Roman"/>
          <w:sz w:val="22"/>
        </w:rPr>
        <w:t>zhotovitel</w:t>
      </w:r>
      <w:r w:rsidR="00614FBB" w:rsidRPr="00FE535A">
        <w:rPr>
          <w:rFonts w:ascii="Times New Roman" w:hAnsi="Times New Roman" w:cs="Times New Roman"/>
          <w:sz w:val="22"/>
        </w:rPr>
        <w:t xml:space="preserve"> tuto svou povinnost, nastává prodlení na straně </w:t>
      </w:r>
      <w:r w:rsidR="004D5925">
        <w:rPr>
          <w:rFonts w:ascii="Times New Roman" w:hAnsi="Times New Roman" w:cs="Times New Roman"/>
          <w:sz w:val="22"/>
        </w:rPr>
        <w:t>zhotovitel</w:t>
      </w:r>
      <w:r w:rsidR="00614FBB" w:rsidRPr="00FE535A">
        <w:rPr>
          <w:rFonts w:ascii="Times New Roman" w:hAnsi="Times New Roman" w:cs="Times New Roman"/>
          <w:sz w:val="22"/>
        </w:rPr>
        <w:t>e</w:t>
      </w:r>
      <w:r w:rsidR="006A4665" w:rsidRPr="00FE535A">
        <w:rPr>
          <w:rFonts w:ascii="Times New Roman" w:hAnsi="Times New Roman" w:cs="Times New Roman"/>
          <w:sz w:val="22"/>
        </w:rPr>
        <w:t>.</w:t>
      </w:r>
      <w:r w:rsidRPr="00FE535A">
        <w:rPr>
          <w:rFonts w:ascii="Times New Roman" w:hAnsi="Times New Roman" w:cs="Times New Roman"/>
          <w:snapToGrid w:val="0"/>
          <w:sz w:val="22"/>
        </w:rPr>
        <w:t xml:space="preserve"> </w:t>
      </w:r>
    </w:p>
    <w:p w14:paraId="6AF0092D" w14:textId="06CEE8E2" w:rsidR="00ED288B" w:rsidRPr="00FE535A" w:rsidRDefault="004D5925" w:rsidP="00943860">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331698" w:rsidRPr="00FE535A">
        <w:rPr>
          <w:rFonts w:ascii="Times New Roman" w:hAnsi="Times New Roman" w:cs="Times New Roman"/>
          <w:sz w:val="22"/>
        </w:rPr>
        <w:t xml:space="preserve"> je p</w:t>
      </w:r>
      <w:r w:rsidR="00331698" w:rsidRPr="00FE535A">
        <w:rPr>
          <w:rFonts w:ascii="Times New Roman" w:hAnsi="Times New Roman" w:cs="Times New Roman"/>
          <w:snapToGrid w:val="0"/>
          <w:sz w:val="22"/>
        </w:rPr>
        <w:t xml:space="preserve">o ukončení trvání </w:t>
      </w:r>
      <w:r w:rsidR="006A4665" w:rsidRPr="00FE535A">
        <w:rPr>
          <w:rFonts w:ascii="Times New Roman" w:hAnsi="Times New Roman" w:cs="Times New Roman"/>
          <w:snapToGrid w:val="0"/>
          <w:sz w:val="22"/>
        </w:rPr>
        <w:t>s</w:t>
      </w:r>
      <w:r w:rsidR="00331698" w:rsidRPr="00FE535A">
        <w:rPr>
          <w:rFonts w:ascii="Times New Roman" w:hAnsi="Times New Roman" w:cs="Times New Roman"/>
          <w:snapToGrid w:val="0"/>
          <w:sz w:val="22"/>
        </w:rPr>
        <w:t xml:space="preserve">mlouvy nebo po poskytnutí </w:t>
      </w:r>
      <w:r w:rsidR="006A4665" w:rsidRPr="00FE535A">
        <w:rPr>
          <w:rFonts w:ascii="Times New Roman" w:hAnsi="Times New Roman" w:cs="Times New Roman"/>
          <w:snapToGrid w:val="0"/>
          <w:sz w:val="22"/>
        </w:rPr>
        <w:t>s</w:t>
      </w:r>
      <w:r w:rsidR="00331698" w:rsidRPr="00FE535A">
        <w:rPr>
          <w:rFonts w:ascii="Times New Roman" w:hAnsi="Times New Roman" w:cs="Times New Roman"/>
          <w:snapToGrid w:val="0"/>
          <w:sz w:val="22"/>
        </w:rPr>
        <w:t>lužby je povinen vrátit objednateli podklady, které mu byly předány bez zbytečného odkladu.</w:t>
      </w:r>
    </w:p>
    <w:p w14:paraId="0A8AF863" w14:textId="13A69317" w:rsidR="00EF536B" w:rsidRPr="00EF536B" w:rsidRDefault="00D25D6B" w:rsidP="00210D2B">
      <w:pPr>
        <w:pStyle w:val="Odstavecseseznamem"/>
        <w:spacing w:after="160" w:line="256" w:lineRule="auto"/>
        <w:ind w:left="426" w:right="0" w:firstLine="0"/>
        <w:rPr>
          <w:rFonts w:ascii="Times New Roman" w:hAnsi="Times New Roman" w:cs="Times New Roman"/>
          <w:sz w:val="22"/>
        </w:rPr>
      </w:pPr>
      <w:r w:rsidRPr="00FE535A">
        <w:rPr>
          <w:rFonts w:ascii="Times New Roman" w:hAnsi="Times New Roman" w:cs="Times New Roman"/>
          <w:sz w:val="22"/>
        </w:rPr>
        <w:t xml:space="preserve">Smluvní strany jsou povinny archivovat veškeré originály dokumentů po dobu udržitelnosti projektu a v souladu s konkrétními </w:t>
      </w:r>
      <w:r w:rsidRPr="00B03836">
        <w:rPr>
          <w:rFonts w:ascii="Times New Roman" w:hAnsi="Times New Roman" w:cs="Times New Roman"/>
          <w:sz w:val="22"/>
        </w:rPr>
        <w:t xml:space="preserve">dotačními pravidly. </w:t>
      </w:r>
      <w:r w:rsidR="004D5925" w:rsidRPr="00B03836">
        <w:rPr>
          <w:rFonts w:ascii="Times New Roman" w:hAnsi="Times New Roman" w:cs="Times New Roman"/>
          <w:sz w:val="22"/>
        </w:rPr>
        <w:t>Zhotovitel</w:t>
      </w:r>
      <w:r w:rsidR="00EF536B" w:rsidRPr="00B03836">
        <w:rPr>
          <w:rFonts w:ascii="Times New Roman" w:hAnsi="Times New Roman" w:cs="Times New Roman"/>
          <w:sz w:val="22"/>
        </w:rPr>
        <w:t xml:space="preserve"> se zavazuje uchovávat veškerou dokumentaci související s realizací projektu včetně účetních dokladů minimálně</w:t>
      </w:r>
      <w:r w:rsidR="00EF536B" w:rsidRPr="00EF536B">
        <w:rPr>
          <w:rFonts w:ascii="Times New Roman" w:hAnsi="Times New Roman" w:cs="Times New Roman"/>
          <w:sz w:val="22"/>
        </w:rPr>
        <w:t xml:space="preserve"> do konce roku 2036. Pokud je v českých právních předpisech stanovena lhůta delší, musí být použita pro úschovu delší lhůta.</w:t>
      </w:r>
    </w:p>
    <w:p w14:paraId="1067A950" w14:textId="77777777" w:rsidR="00EF536B" w:rsidRPr="00EF536B" w:rsidRDefault="00EF536B" w:rsidP="00EF536B">
      <w:pPr>
        <w:pStyle w:val="Textkomente"/>
        <w:ind w:left="427" w:firstLine="0"/>
        <w:rPr>
          <w:rFonts w:ascii="Times New Roman" w:hAnsi="Times New Roman" w:cs="Times New Roman"/>
          <w:sz w:val="22"/>
          <w:szCs w:val="22"/>
        </w:rPr>
      </w:pPr>
    </w:p>
    <w:p w14:paraId="159D0188" w14:textId="6D6ADB6F" w:rsidR="00ED288B" w:rsidRPr="00FE535A" w:rsidRDefault="004D5925" w:rsidP="00EF536B">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EF536B" w:rsidRPr="00EF536B">
        <w:rPr>
          <w:rFonts w:ascii="Times New Roman" w:hAnsi="Times New Roman" w:cs="Times New Roman"/>
          <w:sz w:val="22"/>
        </w:rPr>
        <w:t xml:space="preserve"> je povinen minimálně do 31. 12. 2036 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9A5F6CB" w14:textId="77777777" w:rsidR="00A23FA5" w:rsidRPr="00FE535A" w:rsidRDefault="00A23FA5">
      <w:pPr>
        <w:spacing w:after="0" w:line="259" w:lineRule="auto"/>
        <w:ind w:left="0" w:right="0" w:firstLine="0"/>
        <w:jc w:val="left"/>
        <w:rPr>
          <w:rFonts w:ascii="Times New Roman" w:hAnsi="Times New Roman" w:cs="Times New Roman"/>
          <w:sz w:val="22"/>
        </w:rPr>
      </w:pPr>
    </w:p>
    <w:p w14:paraId="7F814488" w14:textId="700AB099"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V. </w:t>
      </w:r>
    </w:p>
    <w:p w14:paraId="1D2EFFE2" w14:textId="46BFECFA" w:rsidR="00ED288B" w:rsidRPr="00FE535A" w:rsidRDefault="006915CD">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K</w:t>
      </w:r>
      <w:r w:rsidR="00D25D6B" w:rsidRPr="00FE535A">
        <w:rPr>
          <w:rFonts w:ascii="Times New Roman" w:hAnsi="Times New Roman" w:cs="Times New Roman"/>
          <w:b/>
          <w:sz w:val="22"/>
        </w:rPr>
        <w:t xml:space="preserve">omunikace </w:t>
      </w:r>
      <w:r w:rsidR="00A23FA5" w:rsidRPr="00FE535A">
        <w:rPr>
          <w:rFonts w:ascii="Times New Roman" w:hAnsi="Times New Roman" w:cs="Times New Roman"/>
          <w:b/>
          <w:sz w:val="22"/>
        </w:rPr>
        <w:t xml:space="preserve">a doručování </w:t>
      </w:r>
    </w:p>
    <w:p w14:paraId="2F1B38ED" w14:textId="77777777" w:rsidR="00ED288B" w:rsidRPr="00FE535A" w:rsidRDefault="00D25D6B">
      <w:pPr>
        <w:spacing w:after="21"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42639BF0" w14:textId="09050225" w:rsidR="00ED288B" w:rsidRPr="00FE535A" w:rsidRDefault="00D25D6B">
      <w:pPr>
        <w:numPr>
          <w:ilvl w:val="0"/>
          <w:numId w:val="8"/>
        </w:numPr>
        <w:ind w:right="101" w:hanging="427"/>
        <w:rPr>
          <w:rFonts w:ascii="Times New Roman" w:hAnsi="Times New Roman" w:cs="Times New Roman"/>
          <w:sz w:val="22"/>
        </w:rPr>
      </w:pPr>
      <w:r w:rsidRPr="00FE535A">
        <w:rPr>
          <w:rFonts w:ascii="Times New Roman" w:hAnsi="Times New Roman" w:cs="Times New Roman"/>
          <w:sz w:val="22"/>
        </w:rPr>
        <w:t xml:space="preserve">Smluvní strany jsou oprávněné </w:t>
      </w:r>
      <w:r w:rsidR="00A23FA5" w:rsidRPr="00FE535A">
        <w:rPr>
          <w:rFonts w:ascii="Times New Roman" w:hAnsi="Times New Roman" w:cs="Times New Roman"/>
          <w:sz w:val="22"/>
        </w:rPr>
        <w:t xml:space="preserve">v rámci běžné komunikace související s plněním činnosti </w:t>
      </w:r>
      <w:r w:rsidR="004D5925">
        <w:rPr>
          <w:rFonts w:ascii="Times New Roman" w:hAnsi="Times New Roman" w:cs="Times New Roman"/>
          <w:sz w:val="22"/>
        </w:rPr>
        <w:t>zhotovitel</w:t>
      </w:r>
      <w:r w:rsidR="00A23FA5" w:rsidRPr="00FE535A">
        <w:rPr>
          <w:rFonts w:ascii="Times New Roman" w:hAnsi="Times New Roman" w:cs="Times New Roman"/>
          <w:sz w:val="22"/>
        </w:rPr>
        <w:t>e dle smlouvy komunikovat</w:t>
      </w:r>
      <w:r w:rsidRPr="00FE535A">
        <w:rPr>
          <w:rFonts w:ascii="Times New Roman" w:hAnsi="Times New Roman" w:cs="Times New Roman"/>
          <w:sz w:val="22"/>
        </w:rPr>
        <w:t xml:space="preserve"> </w:t>
      </w:r>
      <w:r w:rsidR="00307181" w:rsidRPr="00FE535A">
        <w:rPr>
          <w:rFonts w:ascii="Times New Roman" w:hAnsi="Times New Roman" w:cs="Times New Roman"/>
          <w:sz w:val="22"/>
        </w:rPr>
        <w:t xml:space="preserve">zejména </w:t>
      </w:r>
      <w:r w:rsidRPr="00FE535A">
        <w:rPr>
          <w:rFonts w:ascii="Times New Roman" w:hAnsi="Times New Roman" w:cs="Times New Roman"/>
          <w:sz w:val="22"/>
        </w:rPr>
        <w:t xml:space="preserve">prostřednictvím </w:t>
      </w:r>
      <w:r w:rsidR="00A23FA5" w:rsidRPr="00FE535A">
        <w:rPr>
          <w:rFonts w:ascii="Times New Roman" w:hAnsi="Times New Roman" w:cs="Times New Roman"/>
          <w:sz w:val="22"/>
        </w:rPr>
        <w:t>e</w:t>
      </w:r>
      <w:r w:rsidRPr="00FE535A">
        <w:rPr>
          <w:rFonts w:ascii="Times New Roman" w:hAnsi="Times New Roman" w:cs="Times New Roman"/>
          <w:sz w:val="22"/>
        </w:rPr>
        <w:t>-mailové komunikace</w:t>
      </w:r>
      <w:r w:rsidR="002B42AB" w:rsidRPr="00FE535A">
        <w:rPr>
          <w:rFonts w:ascii="Times New Roman" w:hAnsi="Times New Roman" w:cs="Times New Roman"/>
          <w:sz w:val="22"/>
        </w:rPr>
        <w:t xml:space="preserve">, </w:t>
      </w:r>
      <w:r w:rsidRPr="00FE535A">
        <w:rPr>
          <w:rFonts w:ascii="Times New Roman" w:hAnsi="Times New Roman" w:cs="Times New Roman"/>
          <w:sz w:val="22"/>
        </w:rPr>
        <w:t>zápisů z</w:t>
      </w:r>
      <w:r w:rsidR="002B42AB" w:rsidRPr="00FE535A">
        <w:rPr>
          <w:rFonts w:ascii="Times New Roman" w:hAnsi="Times New Roman" w:cs="Times New Roman"/>
          <w:sz w:val="22"/>
        </w:rPr>
        <w:t> </w:t>
      </w:r>
      <w:r w:rsidRPr="00FE535A">
        <w:rPr>
          <w:rFonts w:ascii="Times New Roman" w:hAnsi="Times New Roman" w:cs="Times New Roman"/>
          <w:sz w:val="22"/>
        </w:rPr>
        <w:t>jednání</w:t>
      </w:r>
      <w:r w:rsidR="002B42AB" w:rsidRPr="00FE535A">
        <w:rPr>
          <w:rFonts w:ascii="Times New Roman" w:hAnsi="Times New Roman" w:cs="Times New Roman"/>
          <w:sz w:val="22"/>
        </w:rPr>
        <w:t xml:space="preserve"> a případně tzv. společného datového prostředí (CDE)</w:t>
      </w:r>
      <w:r w:rsidRPr="00FE535A">
        <w:rPr>
          <w:rFonts w:ascii="Times New Roman" w:hAnsi="Times New Roman" w:cs="Times New Roman"/>
          <w:sz w:val="22"/>
        </w:rPr>
        <w:t xml:space="preserve">.  </w:t>
      </w:r>
    </w:p>
    <w:p w14:paraId="1357301E" w14:textId="4D74AAEE" w:rsidR="00A23FA5" w:rsidRPr="00FE535A" w:rsidRDefault="00A23FA5" w:rsidP="00A23FA5">
      <w:pPr>
        <w:spacing w:after="19" w:line="259" w:lineRule="auto"/>
        <w:ind w:left="0" w:right="0" w:firstLine="0"/>
        <w:jc w:val="left"/>
        <w:rPr>
          <w:rFonts w:ascii="Times New Roman" w:hAnsi="Times New Roman" w:cs="Times New Roman"/>
          <w:sz w:val="22"/>
        </w:rPr>
      </w:pPr>
    </w:p>
    <w:p w14:paraId="2BE363E7" w14:textId="5604F781"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VI. </w:t>
      </w:r>
    </w:p>
    <w:p w14:paraId="4D7C50B6" w14:textId="68E24829"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Sankce </w:t>
      </w:r>
      <w:r w:rsidR="00943860" w:rsidRPr="00FE535A">
        <w:rPr>
          <w:rFonts w:ascii="Times New Roman" w:hAnsi="Times New Roman" w:cs="Times New Roman"/>
          <w:b/>
          <w:sz w:val="22"/>
        </w:rPr>
        <w:t>a ukončení smlouvy</w:t>
      </w:r>
    </w:p>
    <w:p w14:paraId="35312E02" w14:textId="77777777" w:rsidR="00ED288B" w:rsidRPr="00FE535A" w:rsidRDefault="00D25D6B">
      <w:pPr>
        <w:spacing w:after="20" w:line="259" w:lineRule="auto"/>
        <w:ind w:left="0" w:right="59"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55B2FBB8" w14:textId="699E55DD" w:rsidR="00A23FA5" w:rsidRPr="00FE535A" w:rsidRDefault="00D25D6B" w:rsidP="00A23FA5">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V případě prodlení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bjednatele s úhradou faktury je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 povinen zaplatit </w:t>
      </w:r>
      <w:r w:rsidR="004D5925">
        <w:rPr>
          <w:rFonts w:ascii="Times New Roman" w:hAnsi="Times New Roman" w:cs="Times New Roman"/>
          <w:sz w:val="22"/>
        </w:rPr>
        <w:t>zhotovitel</w:t>
      </w:r>
      <w:r w:rsidR="00943860" w:rsidRPr="00FE535A">
        <w:rPr>
          <w:rFonts w:ascii="Times New Roman" w:hAnsi="Times New Roman" w:cs="Times New Roman"/>
          <w:sz w:val="22"/>
        </w:rPr>
        <w:t xml:space="preserve">i </w:t>
      </w:r>
      <w:r w:rsidRPr="00FE535A">
        <w:rPr>
          <w:rFonts w:ascii="Times New Roman" w:hAnsi="Times New Roman" w:cs="Times New Roman"/>
          <w:sz w:val="22"/>
        </w:rPr>
        <w:t>zákonný úrok z</w:t>
      </w:r>
      <w:r w:rsidR="00943860" w:rsidRPr="00FE535A">
        <w:rPr>
          <w:rFonts w:ascii="Times New Roman" w:hAnsi="Times New Roman" w:cs="Times New Roman"/>
          <w:sz w:val="22"/>
        </w:rPr>
        <w:t> </w:t>
      </w:r>
      <w:r w:rsidRPr="00FE535A">
        <w:rPr>
          <w:rFonts w:ascii="Times New Roman" w:hAnsi="Times New Roman" w:cs="Times New Roman"/>
          <w:sz w:val="22"/>
        </w:rPr>
        <w:t>prodlení</w:t>
      </w:r>
      <w:r w:rsidR="00943860" w:rsidRPr="00FE535A">
        <w:rPr>
          <w:rFonts w:ascii="Times New Roman" w:hAnsi="Times New Roman" w:cs="Times New Roman"/>
          <w:sz w:val="22"/>
        </w:rPr>
        <w:t>.</w:t>
      </w:r>
    </w:p>
    <w:p w14:paraId="2D5ACF9C" w14:textId="162FF33E" w:rsidR="001073DE" w:rsidRDefault="00D25D6B" w:rsidP="001073DE">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V případě porušení povinnosti mlčenlivosti dle </w:t>
      </w:r>
      <w:r w:rsidR="006A4665" w:rsidRPr="00FE535A">
        <w:rPr>
          <w:rFonts w:ascii="Times New Roman" w:hAnsi="Times New Roman" w:cs="Times New Roman"/>
          <w:sz w:val="22"/>
        </w:rPr>
        <w:t>s</w:t>
      </w:r>
      <w:r w:rsidRPr="00FE535A">
        <w:rPr>
          <w:rFonts w:ascii="Times New Roman" w:hAnsi="Times New Roman" w:cs="Times New Roman"/>
          <w:sz w:val="22"/>
        </w:rPr>
        <w:t>mlouvy smluvní stranou se sjednává smluvní pokuta ve výši 10.000 Kč za každé jednotlivé porušení</w:t>
      </w:r>
      <w:r w:rsidR="001073DE">
        <w:rPr>
          <w:rFonts w:ascii="Times New Roman" w:hAnsi="Times New Roman" w:cs="Times New Roman"/>
          <w:sz w:val="22"/>
        </w:rPr>
        <w:t>,</w:t>
      </w:r>
      <w:r w:rsidR="0039173C">
        <w:rPr>
          <w:rFonts w:ascii="Times New Roman" w:hAnsi="Times New Roman" w:cs="Times New Roman"/>
          <w:sz w:val="22"/>
        </w:rPr>
        <w:t xml:space="preserve"> </w:t>
      </w:r>
      <w:r w:rsidR="001073DE">
        <w:rPr>
          <w:rFonts w:ascii="Times New Roman" w:hAnsi="Times New Roman" w:cs="Times New Roman"/>
          <w:sz w:val="22"/>
        </w:rPr>
        <w:t xml:space="preserve">a to ve lhůtě 14 </w:t>
      </w:r>
      <w:r w:rsidR="003E7DC1">
        <w:rPr>
          <w:rFonts w:ascii="Times New Roman" w:hAnsi="Times New Roman" w:cs="Times New Roman"/>
          <w:sz w:val="22"/>
        </w:rPr>
        <w:t xml:space="preserve">dnů od </w:t>
      </w:r>
      <w:r w:rsidR="001073DE">
        <w:rPr>
          <w:rFonts w:ascii="Times New Roman" w:hAnsi="Times New Roman" w:cs="Times New Roman"/>
          <w:sz w:val="22"/>
        </w:rPr>
        <w:t xml:space="preserve">doručení výzvy objednatele k zaplacení pokuty. </w:t>
      </w:r>
    </w:p>
    <w:p w14:paraId="02243F64" w14:textId="32A0AD44" w:rsidR="00A23FA5" w:rsidRPr="00FE535A" w:rsidRDefault="00D25D6B" w:rsidP="00A23FA5">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V případě zmaření účelu </w:t>
      </w:r>
      <w:r w:rsidR="006A4665" w:rsidRPr="00FE535A">
        <w:rPr>
          <w:rFonts w:ascii="Times New Roman" w:hAnsi="Times New Roman" w:cs="Times New Roman"/>
          <w:sz w:val="22"/>
        </w:rPr>
        <w:t>s</w:t>
      </w:r>
      <w:r w:rsidRPr="00FE535A">
        <w:rPr>
          <w:rFonts w:ascii="Times New Roman" w:hAnsi="Times New Roman" w:cs="Times New Roman"/>
          <w:sz w:val="22"/>
        </w:rPr>
        <w:t>mlouvy v důsledku pochybení</w:t>
      </w:r>
      <w:r w:rsidR="00943860" w:rsidRPr="00FE535A">
        <w:rPr>
          <w:rFonts w:ascii="Times New Roman" w:hAnsi="Times New Roman" w:cs="Times New Roman"/>
          <w:sz w:val="22"/>
        </w:rPr>
        <w:t xml:space="preserve"> či porušení povinnosti</w:t>
      </w:r>
      <w:r w:rsidRPr="00FE535A">
        <w:rPr>
          <w:rFonts w:ascii="Times New Roman" w:hAnsi="Times New Roman" w:cs="Times New Roman"/>
          <w:sz w:val="22"/>
        </w:rPr>
        <w:t xml:space="preserve"> </w:t>
      </w:r>
      <w:r w:rsidR="004D5925">
        <w:rPr>
          <w:rFonts w:ascii="Times New Roman" w:hAnsi="Times New Roman" w:cs="Times New Roman"/>
          <w:sz w:val="22"/>
        </w:rPr>
        <w:t>zhotovitel</w:t>
      </w:r>
      <w:r w:rsidR="00943860" w:rsidRPr="00FE535A">
        <w:rPr>
          <w:rFonts w:ascii="Times New Roman" w:hAnsi="Times New Roman" w:cs="Times New Roman"/>
          <w:sz w:val="22"/>
        </w:rPr>
        <w:t xml:space="preserve">e </w:t>
      </w:r>
      <w:r w:rsidRPr="00FE535A">
        <w:rPr>
          <w:rFonts w:ascii="Times New Roman" w:hAnsi="Times New Roman" w:cs="Times New Roman"/>
          <w:sz w:val="22"/>
        </w:rPr>
        <w:t xml:space="preserve">se </w:t>
      </w:r>
      <w:r w:rsidR="004D5925">
        <w:rPr>
          <w:rFonts w:ascii="Times New Roman" w:hAnsi="Times New Roman" w:cs="Times New Roman"/>
          <w:sz w:val="22"/>
        </w:rPr>
        <w:t>zhotovitel</w:t>
      </w:r>
      <w:r w:rsidR="00943860" w:rsidRPr="00FE535A">
        <w:rPr>
          <w:rFonts w:ascii="Times New Roman" w:hAnsi="Times New Roman" w:cs="Times New Roman"/>
          <w:sz w:val="22"/>
        </w:rPr>
        <w:t xml:space="preserve"> </w:t>
      </w:r>
      <w:r w:rsidRPr="00FE535A">
        <w:rPr>
          <w:rFonts w:ascii="Times New Roman" w:hAnsi="Times New Roman" w:cs="Times New Roman"/>
          <w:sz w:val="22"/>
        </w:rPr>
        <w:t>zavazuje k úhradě smluvní pokuty ve výši</w:t>
      </w:r>
      <w:r w:rsidR="003933B6" w:rsidRPr="00FE535A">
        <w:rPr>
          <w:rFonts w:ascii="Times New Roman" w:hAnsi="Times New Roman" w:cs="Times New Roman"/>
          <w:sz w:val="22"/>
        </w:rPr>
        <w:t xml:space="preserve"> </w:t>
      </w:r>
      <w:r w:rsidR="006A4665" w:rsidRPr="00FE535A">
        <w:rPr>
          <w:rFonts w:ascii="Times New Roman" w:hAnsi="Times New Roman" w:cs="Times New Roman"/>
          <w:sz w:val="22"/>
        </w:rPr>
        <w:t>5</w:t>
      </w:r>
      <w:r w:rsidR="007E4DB8" w:rsidRPr="00FE535A">
        <w:rPr>
          <w:rFonts w:ascii="Times New Roman" w:hAnsi="Times New Roman" w:cs="Times New Roman"/>
          <w:sz w:val="22"/>
        </w:rPr>
        <w:t>0</w:t>
      </w:r>
      <w:r w:rsidR="003933B6" w:rsidRPr="00FE535A">
        <w:rPr>
          <w:rFonts w:ascii="Times New Roman" w:hAnsi="Times New Roman" w:cs="Times New Roman"/>
          <w:sz w:val="22"/>
        </w:rPr>
        <w:t>.</w:t>
      </w:r>
      <w:r w:rsidR="007E4DB8" w:rsidRPr="00FE535A">
        <w:rPr>
          <w:rFonts w:ascii="Times New Roman" w:hAnsi="Times New Roman" w:cs="Times New Roman"/>
          <w:sz w:val="22"/>
        </w:rPr>
        <w:t>000,-</w:t>
      </w:r>
      <w:r w:rsidRPr="00FE535A">
        <w:rPr>
          <w:rFonts w:ascii="Times New Roman" w:hAnsi="Times New Roman" w:cs="Times New Roman"/>
          <w:sz w:val="22"/>
        </w:rPr>
        <w:t xml:space="preserve"> Kč, a to ve lhůtě do 14 dnů od doručení výzvy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bjednatele k zaplacení pokuty. </w:t>
      </w:r>
      <w:r w:rsidR="004D5925">
        <w:rPr>
          <w:rFonts w:ascii="Times New Roman" w:hAnsi="Times New Roman" w:cs="Times New Roman"/>
          <w:sz w:val="22"/>
        </w:rPr>
        <w:t>Zhotovitel</w:t>
      </w:r>
      <w:r w:rsidRPr="00FE535A">
        <w:rPr>
          <w:rFonts w:ascii="Times New Roman" w:hAnsi="Times New Roman" w:cs="Times New Roman"/>
          <w:sz w:val="22"/>
        </w:rPr>
        <w:t xml:space="preserve"> nenese odpovědnost za obsahovou správnost dokumentů předaných ze strany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bjednatele. </w:t>
      </w:r>
    </w:p>
    <w:p w14:paraId="3A807414" w14:textId="77A6D621" w:rsidR="001073DE" w:rsidRDefault="00A23FA5" w:rsidP="000F1758">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Za </w:t>
      </w:r>
      <w:r w:rsidR="000F1758" w:rsidRPr="00FE535A">
        <w:rPr>
          <w:rFonts w:ascii="Times New Roman" w:hAnsi="Times New Roman" w:cs="Times New Roman"/>
          <w:sz w:val="22"/>
        </w:rPr>
        <w:t xml:space="preserve">jakékoliv </w:t>
      </w:r>
      <w:r w:rsidRPr="00FE535A">
        <w:rPr>
          <w:rFonts w:ascii="Times New Roman" w:hAnsi="Times New Roman" w:cs="Times New Roman"/>
          <w:sz w:val="22"/>
        </w:rPr>
        <w:t xml:space="preserve">podstatné porušení povinnosti </w:t>
      </w:r>
      <w:r w:rsidR="004D5925">
        <w:rPr>
          <w:rFonts w:ascii="Times New Roman" w:hAnsi="Times New Roman" w:cs="Times New Roman"/>
          <w:sz w:val="22"/>
        </w:rPr>
        <w:t>zhotovitel</w:t>
      </w:r>
      <w:r w:rsidRPr="00FE535A">
        <w:rPr>
          <w:rFonts w:ascii="Times New Roman" w:hAnsi="Times New Roman" w:cs="Times New Roman"/>
          <w:sz w:val="22"/>
        </w:rPr>
        <w:t>e vyplývající z</w:t>
      </w:r>
      <w:r w:rsidR="006A4665" w:rsidRPr="00FE535A">
        <w:rPr>
          <w:rFonts w:ascii="Times New Roman" w:hAnsi="Times New Roman" w:cs="Times New Roman"/>
          <w:sz w:val="22"/>
        </w:rPr>
        <w:t>e s</w:t>
      </w:r>
      <w:r w:rsidRPr="00FE535A">
        <w:rPr>
          <w:rFonts w:ascii="Times New Roman" w:hAnsi="Times New Roman" w:cs="Times New Roman"/>
          <w:sz w:val="22"/>
        </w:rPr>
        <w:t xml:space="preserve">mlouvy se zavazuje </w:t>
      </w:r>
      <w:r w:rsidR="004D5925">
        <w:rPr>
          <w:rFonts w:ascii="Times New Roman" w:hAnsi="Times New Roman" w:cs="Times New Roman"/>
          <w:sz w:val="22"/>
        </w:rPr>
        <w:t>zhotovitel</w:t>
      </w:r>
      <w:r w:rsidRPr="00FE535A">
        <w:rPr>
          <w:rFonts w:ascii="Times New Roman" w:hAnsi="Times New Roman" w:cs="Times New Roman"/>
          <w:sz w:val="22"/>
        </w:rPr>
        <w:t xml:space="preserve"> k výzvě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bjednatele uhradit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bjednateli smluvní pokutu ve výši </w:t>
      </w:r>
      <w:r w:rsidR="003A2D13" w:rsidRPr="00FE535A">
        <w:rPr>
          <w:rFonts w:ascii="Times New Roman" w:hAnsi="Times New Roman" w:cs="Times New Roman"/>
          <w:sz w:val="22"/>
        </w:rPr>
        <w:t xml:space="preserve">20.000,- </w:t>
      </w:r>
      <w:r w:rsidRPr="00FE535A">
        <w:rPr>
          <w:rFonts w:ascii="Times New Roman" w:hAnsi="Times New Roman" w:cs="Times New Roman"/>
          <w:sz w:val="22"/>
        </w:rPr>
        <w:t>Kč</w:t>
      </w:r>
      <w:r w:rsidR="000F1758" w:rsidRPr="00FE535A">
        <w:rPr>
          <w:rFonts w:ascii="Times New Roman" w:hAnsi="Times New Roman" w:cs="Times New Roman"/>
          <w:sz w:val="22"/>
        </w:rPr>
        <w:t xml:space="preserve">; </w:t>
      </w:r>
      <w:bookmarkStart w:id="14" w:name="_Hlk205882460"/>
      <w:r w:rsidR="00AE2D73">
        <w:rPr>
          <w:rFonts w:ascii="Times New Roman" w:hAnsi="Times New Roman" w:cs="Times New Roman"/>
          <w:sz w:val="22"/>
        </w:rPr>
        <w:t xml:space="preserve">a to ve lhůtě 14 </w:t>
      </w:r>
      <w:r w:rsidR="003E7DC1">
        <w:rPr>
          <w:rFonts w:ascii="Times New Roman" w:hAnsi="Times New Roman" w:cs="Times New Roman"/>
          <w:sz w:val="22"/>
        </w:rPr>
        <w:t xml:space="preserve">dnů od </w:t>
      </w:r>
      <w:r w:rsidR="001073DE">
        <w:rPr>
          <w:rFonts w:ascii="Times New Roman" w:hAnsi="Times New Roman" w:cs="Times New Roman"/>
          <w:sz w:val="22"/>
        </w:rPr>
        <w:t xml:space="preserve">doručení výzvy objednatele k zaplacení pokuty. </w:t>
      </w:r>
    </w:p>
    <w:bookmarkEnd w:id="14"/>
    <w:p w14:paraId="3B09CDAD" w14:textId="48935B07" w:rsidR="00A23FA5" w:rsidRPr="00FE535A" w:rsidRDefault="001073DE" w:rsidP="000F1758">
      <w:pPr>
        <w:numPr>
          <w:ilvl w:val="0"/>
          <w:numId w:val="10"/>
        </w:numPr>
        <w:ind w:right="101" w:hanging="427"/>
        <w:rPr>
          <w:rFonts w:ascii="Times New Roman" w:hAnsi="Times New Roman" w:cs="Times New Roman"/>
          <w:sz w:val="22"/>
        </w:rPr>
      </w:pPr>
      <w:r>
        <w:rPr>
          <w:rFonts w:ascii="Times New Roman" w:hAnsi="Times New Roman" w:cs="Times New Roman"/>
          <w:sz w:val="22"/>
        </w:rPr>
        <w:t>Z</w:t>
      </w:r>
      <w:r w:rsidR="000F1758" w:rsidRPr="00FE535A">
        <w:rPr>
          <w:rFonts w:ascii="Times New Roman" w:hAnsi="Times New Roman" w:cs="Times New Roman"/>
          <w:sz w:val="22"/>
        </w:rPr>
        <w:t>aplacením smluví pokuty</w:t>
      </w:r>
      <w:r>
        <w:rPr>
          <w:rFonts w:ascii="Times New Roman" w:hAnsi="Times New Roman" w:cs="Times New Roman"/>
          <w:sz w:val="22"/>
        </w:rPr>
        <w:t xml:space="preserve"> dle čl. VI odst. 2 - 4</w:t>
      </w:r>
      <w:r w:rsidR="000F1758" w:rsidRPr="00FE535A">
        <w:rPr>
          <w:rFonts w:ascii="Times New Roman" w:hAnsi="Times New Roman" w:cs="Times New Roman"/>
          <w:sz w:val="22"/>
        </w:rPr>
        <w:t xml:space="preserve"> </w:t>
      </w:r>
      <w:r>
        <w:rPr>
          <w:rFonts w:ascii="Times New Roman" w:hAnsi="Times New Roman" w:cs="Times New Roman"/>
          <w:sz w:val="22"/>
        </w:rPr>
        <w:t>není dotčen nárok objednatele na náhradu škody za porušení smluvní povinnosti, která je zajištěna smluvní pokutou.</w:t>
      </w:r>
    </w:p>
    <w:p w14:paraId="4D433F3E" w14:textId="294B3D90" w:rsidR="00943860" w:rsidRPr="00FE535A" w:rsidRDefault="006451C2" w:rsidP="00CA7EEB">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Za podstatné porušení povinností </w:t>
      </w:r>
      <w:r w:rsidR="00FE535A">
        <w:rPr>
          <w:rFonts w:ascii="Times New Roman" w:hAnsi="Times New Roman" w:cs="Times New Roman"/>
          <w:sz w:val="22"/>
        </w:rPr>
        <w:t>ze s</w:t>
      </w:r>
      <w:r w:rsidRPr="00FE535A">
        <w:rPr>
          <w:rFonts w:ascii="Times New Roman" w:hAnsi="Times New Roman" w:cs="Times New Roman"/>
          <w:sz w:val="22"/>
        </w:rPr>
        <w:t xml:space="preserve">mlouvy se považuje takové, které svou povahou tomuto pojmu odpovídá </w:t>
      </w:r>
      <w:r w:rsidR="00210D2B" w:rsidRPr="00FE535A">
        <w:rPr>
          <w:rFonts w:ascii="Times New Roman" w:hAnsi="Times New Roman" w:cs="Times New Roman"/>
          <w:sz w:val="22"/>
        </w:rPr>
        <w:t>a</w:t>
      </w:r>
      <w:r w:rsidR="00210D2B">
        <w:rPr>
          <w:rFonts w:ascii="Times New Roman" w:hAnsi="Times New Roman" w:cs="Times New Roman"/>
          <w:sz w:val="22"/>
        </w:rPr>
        <w:t xml:space="preserve"> </w:t>
      </w:r>
      <w:r w:rsidR="00210D2B" w:rsidRPr="00FE535A">
        <w:rPr>
          <w:rFonts w:ascii="Times New Roman" w:hAnsi="Times New Roman" w:cs="Times New Roman"/>
          <w:sz w:val="22"/>
        </w:rPr>
        <w:t>nebo</w:t>
      </w:r>
      <w:r w:rsidR="000F1758" w:rsidRPr="00FE535A">
        <w:rPr>
          <w:rFonts w:ascii="Times New Roman" w:hAnsi="Times New Roman" w:cs="Times New Roman"/>
          <w:sz w:val="22"/>
        </w:rPr>
        <w:t xml:space="preserve"> </w:t>
      </w:r>
      <w:r w:rsidRPr="00FE535A">
        <w:rPr>
          <w:rFonts w:ascii="Times New Roman" w:hAnsi="Times New Roman" w:cs="Times New Roman"/>
          <w:sz w:val="22"/>
        </w:rPr>
        <w:t xml:space="preserve">dále opakované porušení </w:t>
      </w:r>
      <w:r w:rsidR="000F1758" w:rsidRPr="00FE535A">
        <w:rPr>
          <w:rFonts w:ascii="Times New Roman" w:hAnsi="Times New Roman" w:cs="Times New Roman"/>
          <w:sz w:val="22"/>
        </w:rPr>
        <w:t xml:space="preserve">jakékoliv </w:t>
      </w:r>
      <w:r w:rsidRPr="00FE535A">
        <w:rPr>
          <w:rFonts w:ascii="Times New Roman" w:hAnsi="Times New Roman" w:cs="Times New Roman"/>
          <w:sz w:val="22"/>
        </w:rPr>
        <w:t>z povinností vyplývajících z</w:t>
      </w:r>
      <w:r w:rsidR="00FE535A">
        <w:rPr>
          <w:rFonts w:ascii="Times New Roman" w:hAnsi="Times New Roman" w:cs="Times New Roman"/>
          <w:sz w:val="22"/>
        </w:rPr>
        <w:t>e</w:t>
      </w:r>
      <w:r w:rsidRPr="00FE535A">
        <w:rPr>
          <w:rFonts w:ascii="Times New Roman" w:hAnsi="Times New Roman" w:cs="Times New Roman"/>
          <w:sz w:val="22"/>
        </w:rPr>
        <w:t xml:space="preserve"> smlouvy a nebo </w:t>
      </w:r>
      <w:r w:rsidR="000F1758" w:rsidRPr="00FE535A">
        <w:rPr>
          <w:rFonts w:ascii="Times New Roman" w:hAnsi="Times New Roman" w:cs="Times New Roman"/>
          <w:sz w:val="22"/>
        </w:rPr>
        <w:t xml:space="preserve">jednotlivé </w:t>
      </w:r>
      <w:r w:rsidRPr="00FE535A">
        <w:rPr>
          <w:rFonts w:ascii="Times New Roman" w:hAnsi="Times New Roman" w:cs="Times New Roman"/>
          <w:sz w:val="22"/>
        </w:rPr>
        <w:t xml:space="preserve">porušení </w:t>
      </w:r>
      <w:r w:rsidR="000F1758" w:rsidRPr="00FE535A">
        <w:rPr>
          <w:rFonts w:ascii="Times New Roman" w:hAnsi="Times New Roman" w:cs="Times New Roman"/>
          <w:sz w:val="22"/>
        </w:rPr>
        <w:t xml:space="preserve">jakékoliv </w:t>
      </w:r>
      <w:r w:rsidRPr="00FE535A">
        <w:rPr>
          <w:rFonts w:ascii="Times New Roman" w:hAnsi="Times New Roman" w:cs="Times New Roman"/>
          <w:sz w:val="22"/>
        </w:rPr>
        <w:t>povinnosti vyplývající z</w:t>
      </w:r>
      <w:r w:rsidR="00FE535A">
        <w:rPr>
          <w:rFonts w:ascii="Times New Roman" w:hAnsi="Times New Roman" w:cs="Times New Roman"/>
          <w:sz w:val="22"/>
        </w:rPr>
        <w:t>e</w:t>
      </w:r>
      <w:r w:rsidRPr="00FE535A">
        <w:rPr>
          <w:rFonts w:ascii="Times New Roman" w:hAnsi="Times New Roman" w:cs="Times New Roman"/>
          <w:sz w:val="22"/>
        </w:rPr>
        <w:t xml:space="preserve"> smlouvy a nezjednání včasné nápravy.</w:t>
      </w:r>
    </w:p>
    <w:p w14:paraId="6F0610EF" w14:textId="0F300A8E" w:rsidR="00943860" w:rsidRPr="00FE535A" w:rsidRDefault="00943860">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lastRenderedPageBreak/>
        <w:t xml:space="preserve">Tato smlouva se ukončuje uplynutím doby jejího trvání (viz </w:t>
      </w:r>
      <w:r w:rsidR="006849FD">
        <w:rPr>
          <w:rFonts w:ascii="Times New Roman" w:hAnsi="Times New Roman" w:cs="Times New Roman"/>
          <w:sz w:val="22"/>
        </w:rPr>
        <w:t xml:space="preserve">čl. III. </w:t>
      </w:r>
      <w:r w:rsidR="00971A96">
        <w:rPr>
          <w:rFonts w:ascii="Times New Roman" w:hAnsi="Times New Roman" w:cs="Times New Roman"/>
          <w:sz w:val="22"/>
        </w:rPr>
        <w:t>smlouvy</w:t>
      </w:r>
      <w:r w:rsidRPr="00FE535A">
        <w:rPr>
          <w:rFonts w:ascii="Times New Roman" w:hAnsi="Times New Roman" w:cs="Times New Roman"/>
          <w:sz w:val="22"/>
        </w:rPr>
        <w:t>), případně dohodou smluvních stran, nebo odstoupením od smlouvy z důvodů uvedených v</w:t>
      </w:r>
      <w:r w:rsidR="00FE535A">
        <w:rPr>
          <w:rFonts w:ascii="Times New Roman" w:hAnsi="Times New Roman" w:cs="Times New Roman"/>
          <w:sz w:val="22"/>
        </w:rPr>
        <w:t>e</w:t>
      </w:r>
      <w:r w:rsidRPr="00FE535A">
        <w:rPr>
          <w:rFonts w:ascii="Times New Roman" w:hAnsi="Times New Roman" w:cs="Times New Roman"/>
          <w:sz w:val="22"/>
        </w:rPr>
        <w:t xml:space="preserve"> smlouvě či v zákoně. </w:t>
      </w:r>
    </w:p>
    <w:p w14:paraId="553F5B57" w14:textId="1187C660" w:rsidR="006451C2" w:rsidRPr="00FE535A" w:rsidRDefault="006451C2" w:rsidP="006451C2">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Každá smluvní strana je oprávněna od smlouvy odstoupit, pokud</w:t>
      </w:r>
    </w:p>
    <w:p w14:paraId="7A9FF643" w14:textId="40E7AB7A" w:rsidR="006451C2" w:rsidRPr="00FE535A" w:rsidRDefault="006451C2" w:rsidP="00A62F01">
      <w:pPr>
        <w:pStyle w:val="BodyText23"/>
        <w:spacing w:line="259" w:lineRule="auto"/>
        <w:ind w:left="709" w:hanging="142"/>
        <w:jc w:val="both"/>
        <w:rPr>
          <w:sz w:val="22"/>
          <w:szCs w:val="22"/>
        </w:rPr>
      </w:pPr>
      <w:r w:rsidRPr="00FE535A">
        <w:rPr>
          <w:sz w:val="22"/>
          <w:szCs w:val="22"/>
        </w:rPr>
        <w:t>-</w:t>
      </w:r>
      <w:r w:rsidR="00A62F01">
        <w:rPr>
          <w:sz w:val="22"/>
          <w:szCs w:val="22"/>
        </w:rPr>
        <w:tab/>
      </w:r>
      <w:r w:rsidRPr="00FE535A">
        <w:rPr>
          <w:sz w:val="22"/>
          <w:szCs w:val="22"/>
        </w:rPr>
        <w:t>druhá smluvní strana bude v prodlení s kteroukoli platbou nebo její částí</w:t>
      </w:r>
      <w:r w:rsidR="003933B6" w:rsidRPr="00FE535A">
        <w:rPr>
          <w:sz w:val="22"/>
          <w:szCs w:val="22"/>
        </w:rPr>
        <w:t>, na kterou vznikl oprávněně nárok</w:t>
      </w:r>
      <w:r w:rsidRPr="00FE535A">
        <w:rPr>
          <w:sz w:val="22"/>
          <w:szCs w:val="22"/>
        </w:rPr>
        <w:t xml:space="preserve"> a tato platba nebude</w:t>
      </w:r>
      <w:r w:rsidR="003933B6" w:rsidRPr="00FE535A">
        <w:rPr>
          <w:sz w:val="22"/>
          <w:szCs w:val="22"/>
        </w:rPr>
        <w:t xml:space="preserve"> </w:t>
      </w:r>
      <w:r w:rsidRPr="00FE535A">
        <w:rPr>
          <w:sz w:val="22"/>
          <w:szCs w:val="22"/>
        </w:rPr>
        <w:t xml:space="preserve">provedena do </w:t>
      </w:r>
      <w:r w:rsidR="004A2F4D" w:rsidRPr="00FE535A">
        <w:rPr>
          <w:sz w:val="22"/>
          <w:szCs w:val="22"/>
        </w:rPr>
        <w:t>5</w:t>
      </w:r>
      <w:r w:rsidRPr="00FE535A">
        <w:rPr>
          <w:sz w:val="22"/>
          <w:szCs w:val="22"/>
        </w:rPr>
        <w:t xml:space="preserve"> dnů od obdržení písemného oznámení o trvajícím prodlení, nebo </w:t>
      </w:r>
    </w:p>
    <w:p w14:paraId="1F48B68C" w14:textId="59B65C01" w:rsidR="006451C2" w:rsidRPr="00FE535A" w:rsidRDefault="006451C2" w:rsidP="00A62F01">
      <w:pPr>
        <w:pStyle w:val="BodyText23"/>
        <w:spacing w:line="259" w:lineRule="auto"/>
        <w:ind w:left="709" w:hanging="142"/>
        <w:jc w:val="both"/>
        <w:rPr>
          <w:sz w:val="22"/>
          <w:szCs w:val="22"/>
        </w:rPr>
      </w:pPr>
      <w:r w:rsidRPr="00FE535A">
        <w:rPr>
          <w:sz w:val="22"/>
          <w:szCs w:val="22"/>
        </w:rPr>
        <w:t>-</w:t>
      </w:r>
      <w:r w:rsidR="00A62F01">
        <w:rPr>
          <w:sz w:val="22"/>
          <w:szCs w:val="22"/>
        </w:rPr>
        <w:tab/>
      </w:r>
      <w:r w:rsidRPr="00FE535A">
        <w:rPr>
          <w:sz w:val="22"/>
          <w:szCs w:val="22"/>
        </w:rPr>
        <w:t xml:space="preserve">druhá smluvní strana podstatně poruší některou </w:t>
      </w:r>
      <w:r w:rsidR="004A2F4D" w:rsidRPr="00FE535A">
        <w:rPr>
          <w:sz w:val="22"/>
          <w:szCs w:val="22"/>
        </w:rPr>
        <w:t xml:space="preserve">z </w:t>
      </w:r>
      <w:r w:rsidRPr="00FE535A">
        <w:rPr>
          <w:sz w:val="22"/>
          <w:szCs w:val="22"/>
        </w:rPr>
        <w:t>povinnost</w:t>
      </w:r>
      <w:r w:rsidR="000F1758" w:rsidRPr="00FE535A">
        <w:rPr>
          <w:sz w:val="22"/>
          <w:szCs w:val="22"/>
        </w:rPr>
        <w:t>í</w:t>
      </w:r>
      <w:r w:rsidRPr="00FE535A">
        <w:rPr>
          <w:sz w:val="22"/>
          <w:szCs w:val="22"/>
        </w:rPr>
        <w:t xml:space="preserve"> z</w:t>
      </w:r>
      <w:r w:rsidR="00FE535A">
        <w:rPr>
          <w:sz w:val="22"/>
          <w:szCs w:val="22"/>
        </w:rPr>
        <w:t>e</w:t>
      </w:r>
      <w:r w:rsidRPr="00FE535A">
        <w:rPr>
          <w:sz w:val="22"/>
          <w:szCs w:val="22"/>
        </w:rPr>
        <w:t xml:space="preserve"> smlouvy, </w:t>
      </w:r>
      <w:r w:rsidR="000F1758" w:rsidRPr="00FE535A">
        <w:rPr>
          <w:sz w:val="22"/>
          <w:szCs w:val="22"/>
        </w:rPr>
        <w:t>ačkoliv druhá strana svou související povinnost splnila</w:t>
      </w:r>
      <w:r w:rsidR="004A2F4D" w:rsidRPr="00FE535A">
        <w:rPr>
          <w:sz w:val="22"/>
          <w:szCs w:val="22"/>
        </w:rPr>
        <w:t>.</w:t>
      </w:r>
    </w:p>
    <w:p w14:paraId="437A9F0A" w14:textId="5C062138" w:rsidR="00ED288B" w:rsidRPr="00FE535A" w:rsidRDefault="00ED288B">
      <w:pPr>
        <w:spacing w:after="0" w:line="259" w:lineRule="auto"/>
        <w:ind w:left="0" w:right="0" w:firstLine="0"/>
        <w:jc w:val="left"/>
        <w:rPr>
          <w:rFonts w:ascii="Times New Roman" w:hAnsi="Times New Roman" w:cs="Times New Roman"/>
          <w:sz w:val="22"/>
        </w:rPr>
      </w:pPr>
    </w:p>
    <w:p w14:paraId="72354658" w14:textId="77777777" w:rsidR="002400F4" w:rsidRPr="00FE535A" w:rsidRDefault="002400F4">
      <w:pPr>
        <w:spacing w:after="0" w:line="259" w:lineRule="auto"/>
        <w:ind w:left="0" w:right="0" w:firstLine="0"/>
        <w:jc w:val="left"/>
        <w:rPr>
          <w:rFonts w:ascii="Times New Roman" w:hAnsi="Times New Roman" w:cs="Times New Roman"/>
          <w:sz w:val="22"/>
        </w:rPr>
      </w:pPr>
    </w:p>
    <w:p w14:paraId="52342A42" w14:textId="14CB30E1" w:rsidR="00ED288B" w:rsidRPr="00FE535A" w:rsidRDefault="00A23FA5">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VII</w:t>
      </w:r>
      <w:r w:rsidR="00D25D6B" w:rsidRPr="00FE535A">
        <w:rPr>
          <w:rFonts w:ascii="Times New Roman" w:hAnsi="Times New Roman" w:cs="Times New Roman"/>
          <w:b/>
          <w:sz w:val="22"/>
        </w:rPr>
        <w:t xml:space="preserve">. </w:t>
      </w:r>
    </w:p>
    <w:p w14:paraId="364607D5" w14:textId="694B8D22" w:rsidR="00ED288B" w:rsidRPr="00FE535A" w:rsidRDefault="00943860">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Mlčenlivost</w:t>
      </w:r>
    </w:p>
    <w:p w14:paraId="37A758C3" w14:textId="77777777" w:rsidR="00ED288B" w:rsidRPr="00FE535A" w:rsidRDefault="00D25D6B">
      <w:pPr>
        <w:spacing w:after="22" w:line="259" w:lineRule="auto"/>
        <w:ind w:left="0" w:right="59"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1B8F0861" w14:textId="3F60C5B7" w:rsidR="00ED288B" w:rsidRPr="00FE535A" w:rsidRDefault="00D25D6B" w:rsidP="00A23FA5">
      <w:pPr>
        <w:numPr>
          <w:ilvl w:val="0"/>
          <w:numId w:val="11"/>
        </w:numPr>
        <w:ind w:right="101" w:hanging="427"/>
        <w:rPr>
          <w:rFonts w:ascii="Times New Roman" w:hAnsi="Times New Roman" w:cs="Times New Roman"/>
          <w:sz w:val="22"/>
        </w:rPr>
      </w:pPr>
      <w:r w:rsidRPr="00FE535A">
        <w:rPr>
          <w:rFonts w:ascii="Times New Roman" w:hAnsi="Times New Roman" w:cs="Times New Roman"/>
          <w:sz w:val="22"/>
        </w:rPr>
        <w:t xml:space="preserve">Smluvní strany jsou povinny zachovávat o všech skutečnostech tvořících obsah </w:t>
      </w:r>
      <w:r w:rsidR="00A8008D" w:rsidRPr="00FE535A">
        <w:rPr>
          <w:rFonts w:ascii="Times New Roman" w:hAnsi="Times New Roman" w:cs="Times New Roman"/>
          <w:sz w:val="22"/>
        </w:rPr>
        <w:t>s</w:t>
      </w:r>
      <w:r w:rsidRPr="00FE535A">
        <w:rPr>
          <w:rFonts w:ascii="Times New Roman" w:hAnsi="Times New Roman" w:cs="Times New Roman"/>
          <w:sz w:val="22"/>
        </w:rPr>
        <w:t xml:space="preserve">mlouvy mlčenlivost. </w:t>
      </w:r>
    </w:p>
    <w:p w14:paraId="594143CF" w14:textId="77777777" w:rsidR="00ED288B" w:rsidRPr="00FE535A" w:rsidRDefault="00D25D6B">
      <w:pPr>
        <w:numPr>
          <w:ilvl w:val="0"/>
          <w:numId w:val="11"/>
        </w:numPr>
        <w:ind w:right="101" w:hanging="427"/>
        <w:rPr>
          <w:rFonts w:ascii="Times New Roman" w:hAnsi="Times New Roman" w:cs="Times New Roman"/>
          <w:sz w:val="22"/>
        </w:rPr>
      </w:pPr>
      <w:r w:rsidRPr="00FE535A">
        <w:rPr>
          <w:rFonts w:ascii="Times New Roman" w:hAnsi="Times New Roman" w:cs="Times New Roman"/>
          <w:sz w:val="22"/>
        </w:rPr>
        <w:t xml:space="preserve">Povinnost mlčenlivosti se nevztahuje na informace: </w:t>
      </w:r>
    </w:p>
    <w:p w14:paraId="37D33C7C" w14:textId="77777777" w:rsidR="00ED288B" w:rsidRPr="00FE535A" w:rsidRDefault="00D25D6B" w:rsidP="00A62F01">
      <w:pPr>
        <w:numPr>
          <w:ilvl w:val="1"/>
          <w:numId w:val="11"/>
        </w:numPr>
        <w:ind w:left="851" w:right="101" w:hanging="284"/>
        <w:rPr>
          <w:rFonts w:ascii="Times New Roman" w:hAnsi="Times New Roman" w:cs="Times New Roman"/>
          <w:sz w:val="22"/>
        </w:rPr>
      </w:pPr>
      <w:r w:rsidRPr="00FE535A">
        <w:rPr>
          <w:rFonts w:ascii="Times New Roman" w:hAnsi="Times New Roman" w:cs="Times New Roman"/>
          <w:sz w:val="22"/>
        </w:rPr>
        <w:t xml:space="preserve">které jsou veřejně známé, aniž by jejich uveřejněním došlo k porušením povinností smluvní strany, </w:t>
      </w:r>
    </w:p>
    <w:p w14:paraId="28ACEF53" w14:textId="7E47E22C" w:rsidR="00ED288B" w:rsidRPr="00FE535A" w:rsidRDefault="00D25D6B" w:rsidP="00A62F01">
      <w:pPr>
        <w:numPr>
          <w:ilvl w:val="1"/>
          <w:numId w:val="11"/>
        </w:numPr>
        <w:ind w:left="851" w:right="101" w:hanging="284"/>
        <w:rPr>
          <w:rFonts w:ascii="Times New Roman" w:hAnsi="Times New Roman" w:cs="Times New Roman"/>
          <w:sz w:val="22"/>
        </w:rPr>
      </w:pPr>
      <w:r w:rsidRPr="00FE535A">
        <w:rPr>
          <w:rFonts w:ascii="Times New Roman" w:hAnsi="Times New Roman" w:cs="Times New Roman"/>
          <w:sz w:val="22"/>
        </w:rPr>
        <w:t xml:space="preserve">jejichž zpřístupnění je vyžadováno právními předpisy nebo vykonatelným rozhodnutím orgánu veřejné moci. </w:t>
      </w:r>
    </w:p>
    <w:p w14:paraId="0D660B3D" w14:textId="6E9E007A" w:rsidR="00ED288B" w:rsidRDefault="00D25D6B">
      <w:pPr>
        <w:numPr>
          <w:ilvl w:val="0"/>
          <w:numId w:val="11"/>
        </w:numPr>
        <w:ind w:right="101" w:hanging="427"/>
        <w:rPr>
          <w:rFonts w:ascii="Times New Roman" w:hAnsi="Times New Roman" w:cs="Times New Roman"/>
          <w:sz w:val="22"/>
        </w:rPr>
      </w:pPr>
      <w:r w:rsidRPr="00FE535A">
        <w:rPr>
          <w:rFonts w:ascii="Times New Roman" w:hAnsi="Times New Roman" w:cs="Times New Roman"/>
          <w:sz w:val="22"/>
        </w:rPr>
        <w:t xml:space="preserve">Smluvní strany jsou oprávněné zpřístupnit skutečnosti, které tvoří obsah </w:t>
      </w:r>
      <w:r w:rsidR="00A8008D" w:rsidRPr="00FE535A">
        <w:rPr>
          <w:rFonts w:ascii="Times New Roman" w:hAnsi="Times New Roman" w:cs="Times New Roman"/>
          <w:sz w:val="22"/>
        </w:rPr>
        <w:t>s</w:t>
      </w:r>
      <w:r w:rsidRPr="00FE535A">
        <w:rPr>
          <w:rFonts w:ascii="Times New Roman" w:hAnsi="Times New Roman" w:cs="Times New Roman"/>
          <w:sz w:val="22"/>
        </w:rPr>
        <w:t xml:space="preserve">mlouvy nebo které se týkají plnění dle </w:t>
      </w:r>
      <w:r w:rsidR="00A8008D" w:rsidRPr="00FE535A">
        <w:rPr>
          <w:rFonts w:ascii="Times New Roman" w:hAnsi="Times New Roman" w:cs="Times New Roman"/>
          <w:sz w:val="22"/>
        </w:rPr>
        <w:t>s</w:t>
      </w:r>
      <w:r w:rsidRPr="00FE535A">
        <w:rPr>
          <w:rFonts w:ascii="Times New Roman" w:hAnsi="Times New Roman" w:cs="Times New Roman"/>
          <w:sz w:val="22"/>
        </w:rPr>
        <w:t xml:space="preserve">mlouvy, svým ekonomickým a právním poradcům, pokud jsou tito vázáni povinností mlčenlivosti. </w:t>
      </w:r>
      <w:r w:rsidR="004D5925">
        <w:rPr>
          <w:rFonts w:ascii="Times New Roman" w:hAnsi="Times New Roman" w:cs="Times New Roman"/>
          <w:sz w:val="22"/>
        </w:rPr>
        <w:t>Zhotovitel</w:t>
      </w:r>
      <w:r w:rsidRPr="00FE535A">
        <w:rPr>
          <w:rFonts w:ascii="Times New Roman" w:hAnsi="Times New Roman" w:cs="Times New Roman"/>
          <w:sz w:val="22"/>
        </w:rPr>
        <w:t xml:space="preserve"> je dále oprávněn zpřístupnit předmětné informace svým subdodavatelů</w:t>
      </w:r>
      <w:r w:rsidR="006451C2" w:rsidRPr="00FE535A">
        <w:rPr>
          <w:rFonts w:ascii="Times New Roman" w:hAnsi="Times New Roman" w:cs="Times New Roman"/>
          <w:sz w:val="22"/>
        </w:rPr>
        <w:t>m, v takovém případě platí, že je odpovědný tak, jako by byl zavázán sám</w:t>
      </w:r>
      <w:r w:rsidRPr="00FE535A">
        <w:rPr>
          <w:rFonts w:ascii="Times New Roman" w:hAnsi="Times New Roman" w:cs="Times New Roman"/>
          <w:sz w:val="22"/>
        </w:rPr>
        <w:t xml:space="preserve">. </w:t>
      </w:r>
    </w:p>
    <w:p w14:paraId="3E854095" w14:textId="77777777" w:rsidR="00F77546" w:rsidRPr="00FE535A" w:rsidRDefault="00F77546" w:rsidP="00452E6A">
      <w:pPr>
        <w:ind w:left="427" w:right="101" w:firstLine="0"/>
        <w:rPr>
          <w:rFonts w:ascii="Times New Roman" w:hAnsi="Times New Roman" w:cs="Times New Roman"/>
          <w:sz w:val="22"/>
        </w:rPr>
      </w:pPr>
    </w:p>
    <w:p w14:paraId="6E276353" w14:textId="7A573DBD" w:rsidR="00ED288B" w:rsidRPr="00452E6A" w:rsidRDefault="00F77546" w:rsidP="003E7DC1">
      <w:pPr>
        <w:spacing w:after="19" w:line="259" w:lineRule="auto"/>
        <w:ind w:left="0" w:right="0" w:firstLine="0"/>
        <w:jc w:val="center"/>
        <w:rPr>
          <w:rFonts w:ascii="Times New Roman" w:hAnsi="Times New Roman" w:cs="Times New Roman"/>
          <w:b/>
          <w:sz w:val="22"/>
        </w:rPr>
      </w:pPr>
      <w:r w:rsidRPr="00452E6A">
        <w:rPr>
          <w:rFonts w:ascii="Times New Roman" w:hAnsi="Times New Roman" w:cs="Times New Roman"/>
          <w:b/>
          <w:sz w:val="22"/>
        </w:rPr>
        <w:t>VIII.</w:t>
      </w:r>
    </w:p>
    <w:p w14:paraId="12FF3B62" w14:textId="5F8B3403" w:rsidR="00F77546" w:rsidRDefault="00F77546" w:rsidP="003E7DC1">
      <w:pPr>
        <w:autoSpaceDE w:val="0"/>
        <w:autoSpaceDN w:val="0"/>
        <w:adjustRightInd w:val="0"/>
        <w:spacing w:after="0" w:line="240" w:lineRule="auto"/>
        <w:ind w:left="0" w:right="0" w:firstLine="0"/>
        <w:jc w:val="center"/>
        <w:rPr>
          <w:rFonts w:ascii="Times New Roman" w:eastAsiaTheme="minorEastAsia" w:hAnsi="Times New Roman" w:cs="Times New Roman"/>
          <w:b/>
          <w:bCs/>
          <w:sz w:val="22"/>
        </w:rPr>
      </w:pPr>
      <w:r>
        <w:rPr>
          <w:rFonts w:ascii="Times New Roman" w:eastAsiaTheme="minorEastAsia" w:hAnsi="Times New Roman" w:cs="Times New Roman"/>
          <w:b/>
          <w:bCs/>
          <w:sz w:val="22"/>
        </w:rPr>
        <w:t>Licenční a autorská ujednání</w:t>
      </w:r>
    </w:p>
    <w:p w14:paraId="0F9602CB" w14:textId="58821F7F" w:rsidR="00F77546" w:rsidRPr="00F77546" w:rsidRDefault="00F77546" w:rsidP="00F77546">
      <w:pPr>
        <w:autoSpaceDE w:val="0"/>
        <w:autoSpaceDN w:val="0"/>
        <w:adjustRightInd w:val="0"/>
        <w:spacing w:after="0" w:line="240" w:lineRule="auto"/>
        <w:ind w:left="0" w:right="0" w:firstLine="0"/>
        <w:jc w:val="left"/>
        <w:rPr>
          <w:rFonts w:ascii="Times New Roman" w:eastAsiaTheme="minorEastAsia" w:hAnsi="Times New Roman" w:cs="Times New Roman"/>
          <w:sz w:val="22"/>
        </w:rPr>
      </w:pPr>
      <w:r w:rsidRPr="00F77546">
        <w:rPr>
          <w:rFonts w:ascii="Times New Roman" w:eastAsiaTheme="minorEastAsia" w:hAnsi="Times New Roman" w:cs="Times New Roman"/>
          <w:b/>
          <w:bCs/>
          <w:sz w:val="22"/>
        </w:rPr>
        <w:t xml:space="preserve"> </w:t>
      </w:r>
    </w:p>
    <w:p w14:paraId="08F5E870" w14:textId="68EF8BAD" w:rsidR="00F77546" w:rsidRPr="003E7DC1" w:rsidRDefault="00F77546" w:rsidP="003E7DC1">
      <w:pPr>
        <w:autoSpaceDE w:val="0"/>
        <w:autoSpaceDN w:val="0"/>
        <w:adjustRightInd w:val="0"/>
        <w:spacing w:after="81" w:line="240" w:lineRule="auto"/>
        <w:ind w:left="426" w:right="0" w:hanging="426"/>
        <w:rPr>
          <w:rFonts w:ascii="Times New Roman" w:hAnsi="Times New Roman" w:cs="Times New Roman"/>
          <w:sz w:val="22"/>
        </w:rPr>
      </w:pPr>
      <w:r w:rsidRPr="003E7DC1">
        <w:rPr>
          <w:rFonts w:ascii="Times New Roman" w:hAnsi="Times New Roman" w:cs="Times New Roman"/>
          <w:sz w:val="22"/>
        </w:rPr>
        <w:t>1.</w:t>
      </w:r>
      <w:r>
        <w:rPr>
          <w:rFonts w:ascii="Times New Roman" w:hAnsi="Times New Roman" w:cs="Times New Roman"/>
          <w:sz w:val="22"/>
        </w:rPr>
        <w:tab/>
      </w:r>
      <w:r w:rsidRPr="003E7DC1">
        <w:rPr>
          <w:rFonts w:ascii="Times New Roman" w:hAnsi="Times New Roman" w:cs="Times New Roman"/>
          <w:sz w:val="22"/>
        </w:rPr>
        <w:t xml:space="preserve">Zhotovitel prohlašuje, že je nositelem majetkových autorských práv k dílu, které je předmětem této smlouvy. </w:t>
      </w:r>
    </w:p>
    <w:p w14:paraId="5CE2B720" w14:textId="49D85EC1" w:rsidR="00F77546" w:rsidRDefault="00F77546" w:rsidP="00F77546">
      <w:pPr>
        <w:autoSpaceDE w:val="0"/>
        <w:autoSpaceDN w:val="0"/>
        <w:adjustRightInd w:val="0"/>
        <w:spacing w:after="0"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2. </w:t>
      </w:r>
      <w:r>
        <w:rPr>
          <w:rFonts w:ascii="Times New Roman" w:hAnsi="Times New Roman" w:cs="Times New Roman"/>
          <w:sz w:val="22"/>
        </w:rPr>
        <w:tab/>
      </w:r>
      <w:r w:rsidRPr="003E7DC1">
        <w:rPr>
          <w:rFonts w:ascii="Times New Roman" w:hAnsi="Times New Roman" w:cs="Times New Roman"/>
          <w:sz w:val="22"/>
        </w:rPr>
        <w:t xml:space="preserve">Zhotovitel tímto uděluje objednateli výhradní oprávnění k výkonu práva dílo užít (licenci). Licence je poskytována jako: </w:t>
      </w:r>
    </w:p>
    <w:p w14:paraId="00982770" w14:textId="04F90E95" w:rsidR="00F77546" w:rsidRPr="003E7DC1" w:rsidRDefault="00F77546" w:rsidP="00452E6A">
      <w:pPr>
        <w:autoSpaceDE w:val="0"/>
        <w:autoSpaceDN w:val="0"/>
        <w:adjustRightInd w:val="0"/>
        <w:spacing w:after="21" w:line="240" w:lineRule="auto"/>
        <w:ind w:left="851" w:right="0" w:hanging="284"/>
        <w:rPr>
          <w:rFonts w:ascii="Times New Roman" w:hAnsi="Times New Roman" w:cs="Times New Roman"/>
          <w:sz w:val="22"/>
        </w:rPr>
      </w:pPr>
      <w:r w:rsidRPr="003E7DC1">
        <w:rPr>
          <w:rFonts w:ascii="Times New Roman" w:hAnsi="Times New Roman" w:cs="Times New Roman"/>
          <w:sz w:val="22"/>
        </w:rPr>
        <w:t>a</w:t>
      </w:r>
      <w:r w:rsidR="003E7DC1">
        <w:rPr>
          <w:rFonts w:ascii="Times New Roman" w:hAnsi="Times New Roman" w:cs="Times New Roman"/>
          <w:sz w:val="22"/>
        </w:rPr>
        <w:t>.</w:t>
      </w:r>
      <w:r w:rsidRPr="003E7DC1">
        <w:rPr>
          <w:rFonts w:ascii="Times New Roman" w:hAnsi="Times New Roman" w:cs="Times New Roman"/>
          <w:sz w:val="22"/>
        </w:rPr>
        <w:t xml:space="preserve"> výhradní, </w:t>
      </w:r>
    </w:p>
    <w:p w14:paraId="682D9ADF" w14:textId="61B10E2B" w:rsidR="00F77546" w:rsidRPr="003E7DC1" w:rsidRDefault="00F77546" w:rsidP="00452E6A">
      <w:pPr>
        <w:autoSpaceDE w:val="0"/>
        <w:autoSpaceDN w:val="0"/>
        <w:adjustRightInd w:val="0"/>
        <w:spacing w:after="21" w:line="240" w:lineRule="auto"/>
        <w:ind w:left="851" w:right="0" w:hanging="284"/>
        <w:rPr>
          <w:rFonts w:ascii="Times New Roman" w:hAnsi="Times New Roman" w:cs="Times New Roman"/>
          <w:sz w:val="22"/>
        </w:rPr>
      </w:pPr>
      <w:r w:rsidRPr="003E7DC1">
        <w:rPr>
          <w:rFonts w:ascii="Times New Roman" w:hAnsi="Times New Roman" w:cs="Times New Roman"/>
          <w:sz w:val="22"/>
        </w:rPr>
        <w:t>b</w:t>
      </w:r>
      <w:r w:rsidR="003E7DC1">
        <w:rPr>
          <w:rFonts w:ascii="Times New Roman" w:hAnsi="Times New Roman" w:cs="Times New Roman"/>
          <w:sz w:val="22"/>
        </w:rPr>
        <w:t>.</w:t>
      </w:r>
      <w:r w:rsidRPr="003E7DC1">
        <w:rPr>
          <w:rFonts w:ascii="Times New Roman" w:hAnsi="Times New Roman" w:cs="Times New Roman"/>
          <w:sz w:val="22"/>
        </w:rPr>
        <w:t xml:space="preserve"> na dobu trvání majetkových autorských práv k dílu, </w:t>
      </w:r>
    </w:p>
    <w:p w14:paraId="389B5D24" w14:textId="60796F9F" w:rsidR="00F77546" w:rsidRPr="003E7DC1" w:rsidRDefault="00F77546" w:rsidP="00452E6A">
      <w:pPr>
        <w:autoSpaceDE w:val="0"/>
        <w:autoSpaceDN w:val="0"/>
        <w:adjustRightInd w:val="0"/>
        <w:spacing w:after="21" w:line="240" w:lineRule="auto"/>
        <w:ind w:left="851" w:right="0" w:hanging="284"/>
        <w:rPr>
          <w:rFonts w:ascii="Times New Roman" w:hAnsi="Times New Roman" w:cs="Times New Roman"/>
          <w:sz w:val="22"/>
        </w:rPr>
      </w:pPr>
      <w:r w:rsidRPr="003E7DC1">
        <w:rPr>
          <w:rFonts w:ascii="Times New Roman" w:hAnsi="Times New Roman" w:cs="Times New Roman"/>
          <w:sz w:val="22"/>
        </w:rPr>
        <w:t>c</w:t>
      </w:r>
      <w:r w:rsidR="003E7DC1">
        <w:rPr>
          <w:rFonts w:ascii="Times New Roman" w:hAnsi="Times New Roman" w:cs="Times New Roman"/>
          <w:sz w:val="22"/>
        </w:rPr>
        <w:t>.</w:t>
      </w:r>
      <w:r w:rsidRPr="003E7DC1">
        <w:rPr>
          <w:rFonts w:ascii="Times New Roman" w:hAnsi="Times New Roman" w:cs="Times New Roman"/>
          <w:sz w:val="22"/>
        </w:rPr>
        <w:t xml:space="preserve"> pro území všech zemí světa (celosvětově), </w:t>
      </w:r>
    </w:p>
    <w:p w14:paraId="3B51043F" w14:textId="55809CCD" w:rsidR="00F77546" w:rsidRPr="003E7DC1" w:rsidRDefault="00F77546" w:rsidP="00452E6A">
      <w:pPr>
        <w:autoSpaceDE w:val="0"/>
        <w:autoSpaceDN w:val="0"/>
        <w:adjustRightInd w:val="0"/>
        <w:spacing w:after="21" w:line="240" w:lineRule="auto"/>
        <w:ind w:left="851" w:right="0" w:hanging="284"/>
        <w:rPr>
          <w:rFonts w:ascii="Times New Roman" w:hAnsi="Times New Roman" w:cs="Times New Roman"/>
          <w:sz w:val="22"/>
        </w:rPr>
      </w:pPr>
      <w:r w:rsidRPr="003E7DC1">
        <w:rPr>
          <w:rFonts w:ascii="Times New Roman" w:hAnsi="Times New Roman" w:cs="Times New Roman"/>
          <w:sz w:val="22"/>
        </w:rPr>
        <w:t>d</w:t>
      </w:r>
      <w:r w:rsidR="00452E6A">
        <w:rPr>
          <w:rFonts w:ascii="Times New Roman" w:hAnsi="Times New Roman" w:cs="Times New Roman"/>
          <w:sz w:val="22"/>
        </w:rPr>
        <w:t xml:space="preserve">. </w:t>
      </w:r>
      <w:r w:rsidRPr="003E7DC1">
        <w:rPr>
          <w:rFonts w:ascii="Times New Roman" w:hAnsi="Times New Roman" w:cs="Times New Roman"/>
          <w:sz w:val="22"/>
        </w:rPr>
        <w:t xml:space="preserve">množstevní rozsah této licence není nijak omezen, </w:t>
      </w:r>
    </w:p>
    <w:p w14:paraId="2E1CBA62" w14:textId="2DBC0519" w:rsidR="00F77546" w:rsidRPr="003E7DC1" w:rsidRDefault="00F77546" w:rsidP="00452E6A">
      <w:pPr>
        <w:autoSpaceDE w:val="0"/>
        <w:autoSpaceDN w:val="0"/>
        <w:adjustRightInd w:val="0"/>
        <w:spacing w:after="0" w:line="240" w:lineRule="auto"/>
        <w:ind w:left="851" w:right="0" w:hanging="284"/>
        <w:rPr>
          <w:rFonts w:ascii="Times New Roman" w:hAnsi="Times New Roman" w:cs="Times New Roman"/>
          <w:sz w:val="22"/>
        </w:rPr>
      </w:pPr>
      <w:r w:rsidRPr="003E7DC1">
        <w:rPr>
          <w:rFonts w:ascii="Times New Roman" w:hAnsi="Times New Roman" w:cs="Times New Roman"/>
          <w:sz w:val="22"/>
        </w:rPr>
        <w:t>e</w:t>
      </w:r>
      <w:r w:rsidR="00452E6A">
        <w:rPr>
          <w:rFonts w:ascii="Times New Roman" w:hAnsi="Times New Roman" w:cs="Times New Roman"/>
          <w:sz w:val="22"/>
        </w:rPr>
        <w:t>.</w:t>
      </w:r>
      <w:r w:rsidRPr="003E7DC1">
        <w:rPr>
          <w:rFonts w:ascii="Times New Roman" w:hAnsi="Times New Roman" w:cs="Times New Roman"/>
          <w:sz w:val="22"/>
        </w:rPr>
        <w:t xml:space="preserve"> s právem dalšího postoupení získaného práva či udělení podlicence třetím osobám. O postoupení práv není objednatel povinen informovat zhotovitele. </w:t>
      </w:r>
    </w:p>
    <w:p w14:paraId="1F26FEBF" w14:textId="6A76878E"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3. </w:t>
      </w:r>
      <w:r>
        <w:rPr>
          <w:rFonts w:ascii="Times New Roman" w:hAnsi="Times New Roman" w:cs="Times New Roman"/>
          <w:sz w:val="22"/>
        </w:rPr>
        <w:tab/>
      </w:r>
      <w:r w:rsidRPr="003E7DC1">
        <w:rPr>
          <w:rFonts w:ascii="Times New Roman" w:hAnsi="Times New Roman" w:cs="Times New Roman"/>
          <w:sz w:val="22"/>
        </w:rPr>
        <w:t xml:space="preserve">Objednatel není povinen licenci využít. </w:t>
      </w:r>
    </w:p>
    <w:p w14:paraId="3607A141" w14:textId="5EC7181B"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4. </w:t>
      </w:r>
      <w:r>
        <w:rPr>
          <w:rFonts w:ascii="Times New Roman" w:hAnsi="Times New Roman" w:cs="Times New Roman"/>
          <w:sz w:val="22"/>
        </w:rPr>
        <w:tab/>
      </w:r>
      <w:r w:rsidRPr="003E7DC1">
        <w:rPr>
          <w:rFonts w:ascii="Times New Roman" w:hAnsi="Times New Roman" w:cs="Times New Roman"/>
          <w:sz w:val="22"/>
        </w:rPr>
        <w:t xml:space="preserve">Práva a povinnosti objednatele podle této smlouvy přecházejí na jeho právního nástupce. </w:t>
      </w:r>
    </w:p>
    <w:p w14:paraId="5DC21979" w14:textId="19D5E2C3" w:rsidR="00F77546" w:rsidRPr="003E7DC1" w:rsidRDefault="00F77546" w:rsidP="003E7DC1">
      <w:pPr>
        <w:autoSpaceDE w:val="0"/>
        <w:autoSpaceDN w:val="0"/>
        <w:adjustRightInd w:val="0"/>
        <w:spacing w:after="0"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5. </w:t>
      </w:r>
      <w:r>
        <w:rPr>
          <w:rFonts w:ascii="Times New Roman" w:hAnsi="Times New Roman" w:cs="Times New Roman"/>
          <w:sz w:val="22"/>
        </w:rPr>
        <w:tab/>
      </w:r>
      <w:r w:rsidRPr="003E7DC1">
        <w:rPr>
          <w:rFonts w:ascii="Times New Roman" w:hAnsi="Times New Roman" w:cs="Times New Roman"/>
          <w:sz w:val="22"/>
        </w:rPr>
        <w:t>Objednatel jako výhradní nabyvatel licence nabývá oprávnění ke všem v současnosti známým způsobům užití díla, a to zejména k těm způsobům užití, která účelově souvisí s</w:t>
      </w:r>
      <w:r w:rsidR="007975E4">
        <w:rPr>
          <w:rFonts w:ascii="Times New Roman" w:hAnsi="Times New Roman" w:cs="Times New Roman"/>
          <w:sz w:val="22"/>
        </w:rPr>
        <w:t> uzavřenou smlouvou na předmětné dílo.</w:t>
      </w:r>
      <w:r w:rsidRPr="003E7DC1">
        <w:rPr>
          <w:rFonts w:ascii="Times New Roman" w:hAnsi="Times New Roman" w:cs="Times New Roman"/>
          <w:sz w:val="22"/>
        </w:rPr>
        <w:t xml:space="preserve"> </w:t>
      </w:r>
    </w:p>
    <w:p w14:paraId="73873F73" w14:textId="298AB47C"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6. </w:t>
      </w:r>
      <w:r>
        <w:rPr>
          <w:rFonts w:ascii="Times New Roman" w:hAnsi="Times New Roman" w:cs="Times New Roman"/>
          <w:sz w:val="22"/>
        </w:rPr>
        <w:tab/>
      </w:r>
      <w:r w:rsidRPr="003E7DC1">
        <w:rPr>
          <w:rFonts w:ascii="Times New Roman" w:hAnsi="Times New Roman" w:cs="Times New Roman"/>
          <w:sz w:val="22"/>
        </w:rPr>
        <w:t xml:space="preserve">Zhotovitel tímto uděluje objednateli neomezený souhlas se zveřejněním díla, s jakýmikoli úpravami a změnami díla, jakožto i s jakýmkoliv jeho tvůrčím zpracováním, s jeho spojením s jinými díly a jeho zařazením do díla souborného. </w:t>
      </w:r>
    </w:p>
    <w:p w14:paraId="269A0B20" w14:textId="0FC80F11"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7. </w:t>
      </w:r>
      <w:r>
        <w:rPr>
          <w:rFonts w:ascii="Times New Roman" w:hAnsi="Times New Roman" w:cs="Times New Roman"/>
          <w:sz w:val="22"/>
        </w:rPr>
        <w:tab/>
      </w:r>
      <w:r w:rsidRPr="003E7DC1">
        <w:rPr>
          <w:rFonts w:ascii="Times New Roman" w:hAnsi="Times New Roman" w:cs="Times New Roman"/>
          <w:sz w:val="22"/>
        </w:rPr>
        <w:t xml:space="preserve">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w:t>
      </w:r>
      <w:r w:rsidRPr="003E7DC1">
        <w:rPr>
          <w:rFonts w:ascii="Times New Roman" w:hAnsi="Times New Roman" w:cs="Times New Roman"/>
          <w:sz w:val="22"/>
        </w:rPr>
        <w:lastRenderedPageBreak/>
        <w:t xml:space="preserve">výkonu jménem zhotovitele a na jeho účet autorových majetkových práv k dílu, a dále prohlašuje, že autor udělil bezpodmínečný souhlas zhotoviteli k postoupení shora uvedených práv třetí osobě. </w:t>
      </w:r>
    </w:p>
    <w:p w14:paraId="7EA99746" w14:textId="0CFD1B87"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8.</w:t>
      </w:r>
      <w:r>
        <w:rPr>
          <w:rFonts w:ascii="Times New Roman" w:hAnsi="Times New Roman" w:cs="Times New Roman"/>
          <w:sz w:val="22"/>
        </w:rPr>
        <w:tab/>
      </w:r>
      <w:r w:rsidRPr="003E7DC1">
        <w:rPr>
          <w:rFonts w:ascii="Times New Roman" w:hAnsi="Times New Roman" w:cs="Times New Roman"/>
          <w:sz w:val="22"/>
        </w:rPr>
        <w:t xml:space="preserve">Výše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4B1D51AA" w14:textId="1FA2A366"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9. </w:t>
      </w:r>
      <w:r>
        <w:rPr>
          <w:rFonts w:ascii="Times New Roman" w:hAnsi="Times New Roman" w:cs="Times New Roman"/>
          <w:sz w:val="22"/>
        </w:rPr>
        <w:tab/>
      </w:r>
      <w:r w:rsidRPr="003E7DC1">
        <w:rPr>
          <w:rFonts w:ascii="Times New Roman" w:hAnsi="Times New Roman" w:cs="Times New Roman"/>
          <w:sz w:val="22"/>
        </w:rPr>
        <w:t xml:space="preserve">Zhotovitel prohlašuje, že mu nejsou známa žádná práva třetích osob, která by mohla být na překážku užívání díla objednatelem v rozsahu uvedeném v této smlouvě. </w:t>
      </w:r>
    </w:p>
    <w:p w14:paraId="3ED2BCB3" w14:textId="02E350EF"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10. </w:t>
      </w:r>
      <w:r w:rsidR="007975E4">
        <w:rPr>
          <w:rFonts w:ascii="Times New Roman" w:hAnsi="Times New Roman" w:cs="Times New Roman"/>
          <w:sz w:val="22"/>
        </w:rPr>
        <w:tab/>
      </w:r>
      <w:r w:rsidRPr="003E7DC1">
        <w:rPr>
          <w:rFonts w:ascii="Times New Roman" w:hAnsi="Times New Roman" w:cs="Times New Roman"/>
          <w:sz w:val="22"/>
        </w:rPr>
        <w:t xml:space="preserve">Zhotovitel se zavazuje, že v případě zjištění neoprávněného užívání díla třetí osobou poskytne objednateli náležitou součinnost při přijímání potřebných právních opatření k ochraně výkonu práv objednatele podle této smlouvy. </w:t>
      </w:r>
    </w:p>
    <w:p w14:paraId="359E05FB" w14:textId="74D48B6A" w:rsidR="00F77546" w:rsidRPr="00452E6A"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11.</w:t>
      </w:r>
      <w:r w:rsidR="007975E4">
        <w:rPr>
          <w:rFonts w:ascii="Times New Roman" w:hAnsi="Times New Roman" w:cs="Times New Roman"/>
          <w:sz w:val="22"/>
        </w:rPr>
        <w:tab/>
      </w:r>
      <w:r w:rsidRPr="00452E6A">
        <w:rPr>
          <w:rFonts w:ascii="Times New Roman" w:hAnsi="Times New Roman" w:cs="Times New Roman"/>
          <w:sz w:val="22"/>
        </w:rPr>
        <w:t xml:space="preserve">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za dílo nebo její odpovídající část. </w:t>
      </w:r>
    </w:p>
    <w:p w14:paraId="0A5837B1" w14:textId="67E22A1D" w:rsidR="00F77546" w:rsidRPr="00452E6A" w:rsidRDefault="00F77546" w:rsidP="003E7DC1">
      <w:pPr>
        <w:autoSpaceDE w:val="0"/>
        <w:autoSpaceDN w:val="0"/>
        <w:adjustRightInd w:val="0"/>
        <w:spacing w:after="0" w:line="240" w:lineRule="auto"/>
        <w:ind w:left="426" w:right="0" w:hanging="426"/>
        <w:rPr>
          <w:rFonts w:ascii="Times New Roman" w:hAnsi="Times New Roman" w:cs="Times New Roman"/>
          <w:sz w:val="22"/>
        </w:rPr>
      </w:pPr>
      <w:r w:rsidRPr="00452E6A">
        <w:rPr>
          <w:rFonts w:ascii="Times New Roman" w:hAnsi="Times New Roman" w:cs="Times New Roman"/>
          <w:sz w:val="22"/>
        </w:rPr>
        <w:t xml:space="preserve">12. </w:t>
      </w:r>
      <w:r w:rsidR="007975E4">
        <w:rPr>
          <w:rFonts w:ascii="Times New Roman" w:hAnsi="Times New Roman" w:cs="Times New Roman"/>
          <w:sz w:val="22"/>
        </w:rPr>
        <w:tab/>
      </w:r>
      <w:r w:rsidRPr="00452E6A">
        <w:rPr>
          <w:rFonts w:ascii="Times New Roman" w:hAnsi="Times New Roman" w:cs="Times New Roman"/>
          <w:sz w:val="22"/>
        </w:rPr>
        <w:t xml:space="preserve">Práva zhotovitele osobovat si autorství díla a uvádět u díla své jméno zejména při zveřejnění díla, propagaci díla např. formou veřejné výstavy či oznámeních o díle zůstávají nedotčená. </w:t>
      </w:r>
    </w:p>
    <w:p w14:paraId="7A9730C6" w14:textId="77777777" w:rsidR="00F77546" w:rsidRPr="00FE535A" w:rsidRDefault="00F77546" w:rsidP="00452E6A">
      <w:pPr>
        <w:spacing w:after="19" w:line="259" w:lineRule="auto"/>
        <w:ind w:left="0" w:right="0" w:firstLine="0"/>
        <w:rPr>
          <w:rFonts w:ascii="Times New Roman" w:hAnsi="Times New Roman" w:cs="Times New Roman"/>
          <w:sz w:val="22"/>
        </w:rPr>
      </w:pPr>
    </w:p>
    <w:p w14:paraId="780B3C9A" w14:textId="6B774C75" w:rsidR="00ED288B" w:rsidRPr="00FE535A" w:rsidRDefault="00F77546">
      <w:pPr>
        <w:spacing w:after="0" w:line="259" w:lineRule="auto"/>
        <w:ind w:left="10" w:right="118" w:hanging="10"/>
        <w:jc w:val="center"/>
        <w:rPr>
          <w:rFonts w:ascii="Times New Roman" w:hAnsi="Times New Roman" w:cs="Times New Roman"/>
          <w:sz w:val="22"/>
        </w:rPr>
      </w:pPr>
      <w:r>
        <w:rPr>
          <w:rFonts w:ascii="Times New Roman" w:hAnsi="Times New Roman" w:cs="Times New Roman"/>
          <w:b/>
          <w:sz w:val="22"/>
        </w:rPr>
        <w:t>IX</w:t>
      </w:r>
      <w:r w:rsidR="00D25D6B" w:rsidRPr="00FE535A">
        <w:rPr>
          <w:rFonts w:ascii="Times New Roman" w:hAnsi="Times New Roman" w:cs="Times New Roman"/>
          <w:b/>
          <w:sz w:val="22"/>
        </w:rPr>
        <w:t xml:space="preserve">. </w:t>
      </w:r>
    </w:p>
    <w:p w14:paraId="6220D4C2" w14:textId="77777777"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Závěrečná ustanovení </w:t>
      </w:r>
    </w:p>
    <w:p w14:paraId="208EF736" w14:textId="77777777" w:rsidR="00ED288B" w:rsidRPr="00FE535A" w:rsidRDefault="00D25D6B">
      <w:pPr>
        <w:spacing w:after="22"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70381769" w14:textId="6E521A19" w:rsidR="00ED288B" w:rsidRDefault="00A8008D" w:rsidP="00C211D0">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S</w:t>
      </w:r>
      <w:r w:rsidR="00D25D6B" w:rsidRPr="00FE535A">
        <w:rPr>
          <w:rFonts w:ascii="Times New Roman" w:hAnsi="Times New Roman" w:cs="Times New Roman"/>
          <w:sz w:val="22"/>
        </w:rPr>
        <w:t>mlouva nabývá platnosti dnem jejího podpisu oběma smluvními stranami</w:t>
      </w:r>
      <w:r w:rsidR="000834F0" w:rsidRPr="00FE535A">
        <w:rPr>
          <w:rFonts w:ascii="Times New Roman" w:hAnsi="Times New Roman" w:cs="Times New Roman"/>
          <w:sz w:val="22"/>
        </w:rPr>
        <w:t xml:space="preserve"> a účinnosti dnem zveřejnění smlouvy v registru smluv</w:t>
      </w:r>
      <w:r w:rsidR="00971A96" w:rsidRPr="00971A96">
        <w:rPr>
          <w:rFonts w:ascii="Times New Roman" w:hAnsi="Times New Roman" w:cs="Times New Roman"/>
          <w:sz w:val="22"/>
        </w:rPr>
        <w:t xml:space="preserve"> </w:t>
      </w:r>
      <w:r w:rsidR="00971A96" w:rsidRPr="008B7903">
        <w:rPr>
          <w:rFonts w:ascii="Times New Roman" w:hAnsi="Times New Roman" w:cs="Times New Roman"/>
          <w:snapToGrid w:val="0"/>
          <w:sz w:val="22"/>
        </w:rPr>
        <w:t>dle zákona č. 340/2015 Sb., o zvláštních podmínkách účinnosti některých smluv, uveřejňování těchto smluv a o registru smluv (zákon o registru smluv), ve znění pozdějších předpisů</w:t>
      </w:r>
      <w:r w:rsidR="000834F0" w:rsidRPr="00FE535A">
        <w:rPr>
          <w:rFonts w:ascii="Times New Roman" w:hAnsi="Times New Roman" w:cs="Times New Roman"/>
          <w:sz w:val="22"/>
        </w:rPr>
        <w:t xml:space="preserve">. </w:t>
      </w:r>
    </w:p>
    <w:p w14:paraId="27457362" w14:textId="4FE3E3E7" w:rsidR="008B7903" w:rsidRPr="008B7903" w:rsidRDefault="008B7903" w:rsidP="008B7903">
      <w:pPr>
        <w:pStyle w:val="Odstavecseseznamem"/>
        <w:numPr>
          <w:ilvl w:val="0"/>
          <w:numId w:val="14"/>
        </w:numPr>
        <w:ind w:right="-30"/>
        <w:rPr>
          <w:rFonts w:ascii="Times New Roman" w:hAnsi="Times New Roman" w:cs="Times New Roman"/>
          <w:sz w:val="22"/>
        </w:rPr>
      </w:pPr>
      <w:bookmarkStart w:id="15" w:name="_Hlk205329083"/>
      <w:r w:rsidRPr="008B7903">
        <w:rPr>
          <w:rFonts w:ascii="Times New Roman" w:hAnsi="Times New Roman" w:cs="Times New Roman"/>
          <w:sz w:val="22"/>
        </w:rPr>
        <w:t>Smluvní strany se dohodly, že uveřejnění smlouvy v</w:t>
      </w:r>
      <w:r>
        <w:rPr>
          <w:rFonts w:ascii="Times New Roman" w:hAnsi="Times New Roman" w:cs="Times New Roman"/>
          <w:sz w:val="22"/>
        </w:rPr>
        <w:t> </w:t>
      </w:r>
      <w:r w:rsidRPr="008B7903">
        <w:rPr>
          <w:rFonts w:ascii="Times New Roman" w:hAnsi="Times New Roman" w:cs="Times New Roman"/>
          <w:sz w:val="22"/>
        </w:rPr>
        <w:t>registru</w:t>
      </w:r>
      <w:r>
        <w:rPr>
          <w:rFonts w:ascii="Times New Roman" w:hAnsi="Times New Roman" w:cs="Times New Roman"/>
          <w:sz w:val="22"/>
        </w:rPr>
        <w:t xml:space="preserve"> </w:t>
      </w:r>
      <w:r w:rsidRPr="008B7903">
        <w:rPr>
          <w:rFonts w:ascii="Times New Roman" w:hAnsi="Times New Roman" w:cs="Times New Roman"/>
          <w:sz w:val="22"/>
        </w:rPr>
        <w:t xml:space="preserve">smluv provede </w:t>
      </w:r>
      <w:r>
        <w:rPr>
          <w:rFonts w:ascii="Times New Roman" w:hAnsi="Times New Roman" w:cs="Times New Roman"/>
          <w:sz w:val="22"/>
        </w:rPr>
        <w:t>objednatel</w:t>
      </w:r>
      <w:r w:rsidRPr="008B7903">
        <w:rPr>
          <w:rFonts w:ascii="Times New Roman" w:hAnsi="Times New Roman" w:cs="Times New Roman"/>
          <w:sz w:val="22"/>
        </w:rPr>
        <w:t xml:space="preserve"> a zavazuje se informovat </w:t>
      </w:r>
      <w:r w:rsidR="004D5925">
        <w:rPr>
          <w:rFonts w:ascii="Times New Roman" w:hAnsi="Times New Roman" w:cs="Times New Roman"/>
          <w:sz w:val="22"/>
        </w:rPr>
        <w:t>zhotovitel</w:t>
      </w:r>
      <w:r>
        <w:rPr>
          <w:rFonts w:ascii="Times New Roman" w:hAnsi="Times New Roman" w:cs="Times New Roman"/>
          <w:sz w:val="22"/>
        </w:rPr>
        <w:t>e</w:t>
      </w:r>
      <w:r w:rsidRPr="008B7903">
        <w:rPr>
          <w:rFonts w:ascii="Times New Roman" w:hAnsi="Times New Roman" w:cs="Times New Roman"/>
          <w:sz w:val="22"/>
        </w:rPr>
        <w:t xml:space="preserve"> o provedení </w:t>
      </w:r>
      <w:r w:rsidR="00B03836">
        <w:rPr>
          <w:rFonts w:ascii="Times New Roman" w:hAnsi="Times New Roman" w:cs="Times New Roman"/>
          <w:sz w:val="22"/>
        </w:rPr>
        <w:t>uveřejnění</w:t>
      </w:r>
      <w:r w:rsidRPr="008B7903">
        <w:rPr>
          <w:rFonts w:ascii="Times New Roman" w:hAnsi="Times New Roman" w:cs="Times New Roman"/>
          <w:sz w:val="22"/>
        </w:rPr>
        <w:t xml:space="preserve"> tak, že zašle </w:t>
      </w:r>
      <w:r w:rsidR="004D5925">
        <w:rPr>
          <w:rFonts w:ascii="Times New Roman" w:hAnsi="Times New Roman" w:cs="Times New Roman"/>
          <w:sz w:val="22"/>
        </w:rPr>
        <w:t>zhotovitel</w:t>
      </w:r>
      <w:r>
        <w:rPr>
          <w:rFonts w:ascii="Times New Roman" w:hAnsi="Times New Roman" w:cs="Times New Roman"/>
          <w:sz w:val="22"/>
        </w:rPr>
        <w:t>i</w:t>
      </w:r>
      <w:r w:rsidRPr="008B7903">
        <w:rPr>
          <w:rFonts w:ascii="Times New Roman" w:hAnsi="Times New Roman" w:cs="Times New Roman"/>
          <w:sz w:val="22"/>
        </w:rPr>
        <w:t xml:space="preserve"> kopii potvrzení správce registru smluv o uveřejnění bez zbytečného odkladu poté, co sám potvrzení obdrží, popř. už v průvodním formuláři vyplní příslušnou kolonku s ID datové stránky</w:t>
      </w:r>
      <w:bookmarkEnd w:id="15"/>
      <w:r w:rsidRPr="008B7903">
        <w:rPr>
          <w:rFonts w:ascii="Times New Roman" w:hAnsi="Times New Roman" w:cs="Times New Roman"/>
          <w:sz w:val="22"/>
        </w:rPr>
        <w:t>.</w:t>
      </w:r>
    </w:p>
    <w:p w14:paraId="64247DC6" w14:textId="466072C2" w:rsidR="00ED288B" w:rsidRPr="00FE535A" w:rsidRDefault="00D25D6B" w:rsidP="00C211D0">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Smlouva a vztahy z ní vyplývající se řídí právním řádem České republiky, zejména příslušnými ustanoveními zák. č. 89/2012 Sb., občanský zákoník, ve znění pozdějších předpisů, a to zejména ustanoveními o smlouvě o dílo.</w:t>
      </w:r>
    </w:p>
    <w:p w14:paraId="05422BA5" w14:textId="1CEC12EE" w:rsidR="004F5B11" w:rsidRPr="00FE535A" w:rsidRDefault="00D25D6B" w:rsidP="00C211D0">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 xml:space="preserve">Smlouva byla vyhotovena ve </w:t>
      </w:r>
      <w:r w:rsidR="00440949">
        <w:rPr>
          <w:rFonts w:ascii="Times New Roman" w:hAnsi="Times New Roman" w:cs="Times New Roman"/>
          <w:sz w:val="22"/>
        </w:rPr>
        <w:t>3</w:t>
      </w:r>
      <w:r w:rsidR="00440949" w:rsidRPr="00FE535A">
        <w:rPr>
          <w:rFonts w:ascii="Times New Roman" w:hAnsi="Times New Roman" w:cs="Times New Roman"/>
          <w:sz w:val="22"/>
        </w:rPr>
        <w:t xml:space="preserve"> </w:t>
      </w:r>
      <w:r w:rsidRPr="00FE535A">
        <w:rPr>
          <w:rFonts w:ascii="Times New Roman" w:hAnsi="Times New Roman" w:cs="Times New Roman"/>
          <w:sz w:val="22"/>
        </w:rPr>
        <w:t xml:space="preserve">stejnopisech, z nichž </w:t>
      </w:r>
      <w:r w:rsidR="00224846" w:rsidRPr="00FE535A">
        <w:rPr>
          <w:rFonts w:ascii="Times New Roman" w:hAnsi="Times New Roman" w:cs="Times New Roman"/>
          <w:sz w:val="22"/>
        </w:rPr>
        <w:t>o</w:t>
      </w:r>
      <w:r w:rsidRPr="00FE535A">
        <w:rPr>
          <w:rFonts w:ascii="Times New Roman" w:hAnsi="Times New Roman" w:cs="Times New Roman"/>
          <w:sz w:val="22"/>
        </w:rPr>
        <w:t xml:space="preserve">bjednatel obdrží </w:t>
      </w:r>
      <w:r w:rsidR="008B7903">
        <w:rPr>
          <w:rFonts w:ascii="Times New Roman" w:hAnsi="Times New Roman" w:cs="Times New Roman"/>
          <w:sz w:val="22"/>
        </w:rPr>
        <w:t>2</w:t>
      </w:r>
      <w:r w:rsidR="008B7903" w:rsidRPr="00FE535A">
        <w:rPr>
          <w:rFonts w:ascii="Times New Roman" w:hAnsi="Times New Roman" w:cs="Times New Roman"/>
          <w:sz w:val="22"/>
        </w:rPr>
        <w:t xml:space="preserve"> </w:t>
      </w:r>
      <w:r w:rsidRPr="00FE535A">
        <w:rPr>
          <w:rFonts w:ascii="Times New Roman" w:hAnsi="Times New Roman" w:cs="Times New Roman"/>
          <w:sz w:val="22"/>
        </w:rPr>
        <w:t xml:space="preserve">vyhotovení a </w:t>
      </w:r>
      <w:r w:rsidR="004D5925">
        <w:rPr>
          <w:rFonts w:ascii="Times New Roman" w:hAnsi="Times New Roman" w:cs="Times New Roman"/>
          <w:sz w:val="22"/>
        </w:rPr>
        <w:t>zhotovitel</w:t>
      </w:r>
      <w:r w:rsidR="001561F1" w:rsidRPr="00FE535A">
        <w:rPr>
          <w:rFonts w:ascii="Times New Roman" w:hAnsi="Times New Roman" w:cs="Times New Roman"/>
          <w:sz w:val="22"/>
        </w:rPr>
        <w:t xml:space="preserve"> </w:t>
      </w:r>
      <w:r w:rsidR="008B7903">
        <w:rPr>
          <w:rFonts w:ascii="Times New Roman" w:hAnsi="Times New Roman" w:cs="Times New Roman"/>
          <w:sz w:val="22"/>
        </w:rPr>
        <w:t>1</w:t>
      </w:r>
      <w:r w:rsidR="008B7903" w:rsidRPr="00FE535A">
        <w:rPr>
          <w:rFonts w:ascii="Times New Roman" w:hAnsi="Times New Roman" w:cs="Times New Roman"/>
          <w:sz w:val="22"/>
        </w:rPr>
        <w:t xml:space="preserve"> </w:t>
      </w:r>
      <w:r w:rsidRPr="00FE535A">
        <w:rPr>
          <w:rFonts w:ascii="Times New Roman" w:hAnsi="Times New Roman" w:cs="Times New Roman"/>
          <w:sz w:val="22"/>
        </w:rPr>
        <w:t xml:space="preserve">vyhotovení. </w:t>
      </w:r>
    </w:p>
    <w:p w14:paraId="78C6CB97" w14:textId="4EBC112F" w:rsidR="00224846" w:rsidRPr="00FE535A" w:rsidRDefault="00224846" w:rsidP="00224846">
      <w:pPr>
        <w:ind w:left="427" w:right="101" w:firstLine="0"/>
        <w:rPr>
          <w:rFonts w:ascii="Times New Roman" w:hAnsi="Times New Roman" w:cs="Times New Roman"/>
          <w:i/>
          <w:sz w:val="22"/>
        </w:rPr>
      </w:pPr>
      <w:r w:rsidRPr="00FE535A">
        <w:rPr>
          <w:rFonts w:ascii="Times New Roman" w:hAnsi="Times New Roman" w:cs="Times New Roman"/>
          <w:i/>
          <w:sz w:val="22"/>
          <w:highlight w:val="cyan"/>
        </w:rPr>
        <w:t>alternativně</w:t>
      </w:r>
    </w:p>
    <w:p w14:paraId="1FEC10F1" w14:textId="20402609" w:rsidR="00224846" w:rsidRPr="00FE535A" w:rsidRDefault="00224846" w:rsidP="00224846">
      <w:pPr>
        <w:ind w:left="427" w:right="101" w:firstLine="0"/>
        <w:rPr>
          <w:rFonts w:ascii="Times New Roman" w:hAnsi="Times New Roman" w:cs="Times New Roman"/>
          <w:sz w:val="22"/>
        </w:rPr>
      </w:pPr>
      <w:r w:rsidRPr="00FE535A">
        <w:rPr>
          <w:rFonts w:ascii="Times New Roman" w:hAnsi="Times New Roman" w:cs="Times New Roman"/>
          <w:sz w:val="22"/>
        </w:rPr>
        <w:t>Smlouva byla uzavřena elektronicky.</w:t>
      </w:r>
    </w:p>
    <w:p w14:paraId="4FDA3411" w14:textId="0DBD335E" w:rsidR="001561F1" w:rsidRPr="00FE535A" w:rsidRDefault="00D25D6B" w:rsidP="001561F1">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Smluvní strany se dohodly</w:t>
      </w:r>
      <w:r w:rsidR="001561F1" w:rsidRPr="00FE535A">
        <w:rPr>
          <w:rFonts w:ascii="Times New Roman" w:hAnsi="Times New Roman" w:cs="Times New Roman"/>
          <w:sz w:val="22"/>
        </w:rPr>
        <w:t xml:space="preserve">, že v záležitostech podle smlouvy jsou oprávněni jednat </w:t>
      </w:r>
      <w:r w:rsidR="00A8008D" w:rsidRPr="00FE535A">
        <w:rPr>
          <w:rFonts w:ascii="Times New Roman" w:hAnsi="Times New Roman" w:cs="Times New Roman"/>
          <w:i/>
          <w:sz w:val="22"/>
        </w:rPr>
        <w:t>(bude doplněno před podpisem smlouvy)</w:t>
      </w:r>
    </w:p>
    <w:p w14:paraId="010C600C" w14:textId="2E685ABE" w:rsidR="001561F1" w:rsidRPr="00FE535A" w:rsidRDefault="001561F1" w:rsidP="001561F1">
      <w:pPr>
        <w:pStyle w:val="Odstavecseseznamem"/>
        <w:spacing w:line="259" w:lineRule="auto"/>
        <w:ind w:left="427" w:firstLine="0"/>
        <w:rPr>
          <w:rFonts w:ascii="Times New Roman" w:hAnsi="Times New Roman" w:cs="Times New Roman"/>
          <w:sz w:val="22"/>
        </w:rPr>
      </w:pPr>
      <w:r w:rsidRPr="00FE535A">
        <w:rPr>
          <w:rFonts w:ascii="Times New Roman" w:hAnsi="Times New Roman" w:cs="Times New Roman"/>
          <w:sz w:val="22"/>
        </w:rPr>
        <w:t xml:space="preserve">Za </w:t>
      </w:r>
      <w:r w:rsidR="00FE535A">
        <w:rPr>
          <w:rFonts w:ascii="Times New Roman" w:hAnsi="Times New Roman" w:cs="Times New Roman"/>
          <w:sz w:val="22"/>
        </w:rPr>
        <w:t>o</w:t>
      </w:r>
      <w:r w:rsidR="00FE535A" w:rsidRPr="00FE535A">
        <w:rPr>
          <w:rFonts w:ascii="Times New Roman" w:hAnsi="Times New Roman" w:cs="Times New Roman"/>
          <w:sz w:val="22"/>
        </w:rPr>
        <w:t>bjednatele</w:t>
      </w:r>
      <w:r w:rsidRPr="00FE535A">
        <w:rPr>
          <w:rFonts w:ascii="Times New Roman" w:hAnsi="Times New Roman" w:cs="Times New Roman"/>
          <w:sz w:val="22"/>
        </w:rPr>
        <w:t>:</w:t>
      </w:r>
      <w:r w:rsidRPr="00FE535A">
        <w:rPr>
          <w:rFonts w:ascii="Times New Roman" w:hAnsi="Times New Roman" w:cs="Times New Roman"/>
          <w:sz w:val="22"/>
        </w:rPr>
        <w:tab/>
        <w:t xml:space="preserve"> </w:t>
      </w:r>
      <w:r w:rsidRPr="00FE535A">
        <w:rPr>
          <w:rFonts w:ascii="Times New Roman" w:hAnsi="Times New Roman" w:cs="Times New Roman"/>
          <w:sz w:val="22"/>
        </w:rPr>
        <w:tab/>
      </w:r>
    </w:p>
    <w:p w14:paraId="2E137AAA" w14:textId="4F016FD6" w:rsidR="001561F1" w:rsidRPr="00FE535A" w:rsidRDefault="00A8008D" w:rsidP="001561F1">
      <w:pPr>
        <w:pStyle w:val="Odstavecseseznamem"/>
        <w:spacing w:after="60" w:line="259" w:lineRule="auto"/>
        <w:ind w:left="427" w:firstLine="0"/>
        <w:rPr>
          <w:rFonts w:ascii="Times New Roman" w:hAnsi="Times New Roman" w:cs="Times New Roman"/>
          <w:sz w:val="22"/>
        </w:rPr>
      </w:pPr>
      <w:r w:rsidRPr="00FE535A">
        <w:rPr>
          <w:rFonts w:ascii="Times New Roman" w:hAnsi="Times New Roman" w:cs="Times New Roman"/>
          <w:sz w:val="22"/>
        </w:rPr>
        <w:t xml:space="preserve">se všeobecnou </w:t>
      </w:r>
      <w:r w:rsidRPr="00210D2B">
        <w:rPr>
          <w:rFonts w:ascii="Times New Roman" w:hAnsi="Times New Roman" w:cs="Times New Roman"/>
          <w:sz w:val="22"/>
        </w:rPr>
        <w:t>působností:</w:t>
      </w:r>
      <w:r w:rsidR="00F142A2" w:rsidRPr="00210D2B">
        <w:rPr>
          <w:rFonts w:ascii="Times New Roman" w:hAnsi="Times New Roman" w:cs="Times New Roman"/>
          <w:sz w:val="22"/>
        </w:rPr>
        <w:t xml:space="preserve"> </w:t>
      </w:r>
      <w:r w:rsidR="00210D2B" w:rsidRPr="00210D2B">
        <w:rPr>
          <w:rFonts w:ascii="Times New Roman" w:hAnsi="Times New Roman" w:cs="Times New Roman"/>
          <w:sz w:val="22"/>
        </w:rPr>
        <w:t>Ing. Martin Ševic</w:t>
      </w:r>
    </w:p>
    <w:p w14:paraId="244D14EA" w14:textId="46DC64C6" w:rsidR="00A8008D" w:rsidRPr="00FE535A" w:rsidRDefault="00A8008D" w:rsidP="00210D2B">
      <w:pPr>
        <w:pStyle w:val="Odstavecseseznamem"/>
        <w:spacing w:after="60" w:line="259" w:lineRule="auto"/>
        <w:ind w:left="427" w:right="-30" w:firstLine="0"/>
        <w:rPr>
          <w:rFonts w:ascii="Times New Roman" w:hAnsi="Times New Roman" w:cs="Times New Roman"/>
          <w:sz w:val="22"/>
        </w:rPr>
      </w:pPr>
      <w:r w:rsidRPr="00FE535A">
        <w:rPr>
          <w:rFonts w:ascii="Times New Roman" w:hAnsi="Times New Roman" w:cs="Times New Roman"/>
          <w:sz w:val="22"/>
        </w:rPr>
        <w:t>v</w:t>
      </w:r>
      <w:r w:rsidR="00F142A2" w:rsidRPr="00FE535A">
        <w:rPr>
          <w:rFonts w:ascii="Times New Roman" w:hAnsi="Times New Roman" w:cs="Times New Roman"/>
          <w:sz w:val="22"/>
        </w:rPr>
        <w:t>e věcech</w:t>
      </w:r>
      <w:r w:rsidRPr="00FE535A">
        <w:rPr>
          <w:rFonts w:ascii="Times New Roman" w:hAnsi="Times New Roman" w:cs="Times New Roman"/>
          <w:sz w:val="22"/>
        </w:rPr>
        <w:t> technických</w:t>
      </w:r>
      <w:r w:rsidR="00F142A2" w:rsidRPr="00FE535A">
        <w:rPr>
          <w:rFonts w:ascii="Times New Roman" w:hAnsi="Times New Roman" w:cs="Times New Roman"/>
          <w:sz w:val="22"/>
        </w:rPr>
        <w:t>:</w:t>
      </w:r>
      <w:r w:rsidRPr="00FE535A">
        <w:rPr>
          <w:rFonts w:ascii="Times New Roman" w:hAnsi="Times New Roman" w:cs="Times New Roman"/>
          <w:sz w:val="22"/>
        </w:rPr>
        <w:t xml:space="preserve"> </w:t>
      </w:r>
      <w:r w:rsidR="00210D2B">
        <w:rPr>
          <w:rFonts w:ascii="Times New Roman" w:hAnsi="Times New Roman" w:cs="Times New Roman"/>
          <w:sz w:val="22"/>
        </w:rPr>
        <w:t xml:space="preserve">Ing. Jiří Kurucz, Ing. Lenka Vlčková, Ing. Jaroslav Urbánek, p. Jiří Macek, </w:t>
      </w:r>
    </w:p>
    <w:p w14:paraId="6D446713" w14:textId="77777777" w:rsidR="00F142A2" w:rsidRPr="00FE535A" w:rsidRDefault="00F142A2" w:rsidP="00224846">
      <w:pPr>
        <w:pStyle w:val="Odstavecseseznamem"/>
        <w:spacing w:line="259" w:lineRule="auto"/>
        <w:ind w:left="427" w:firstLine="0"/>
        <w:rPr>
          <w:rFonts w:ascii="Times New Roman" w:hAnsi="Times New Roman" w:cs="Times New Roman"/>
          <w:sz w:val="22"/>
        </w:rPr>
      </w:pPr>
    </w:p>
    <w:p w14:paraId="13D0DAA5" w14:textId="17936416" w:rsidR="00224846" w:rsidRPr="00FE535A" w:rsidRDefault="001561F1" w:rsidP="00224846">
      <w:pPr>
        <w:pStyle w:val="Odstavecseseznamem"/>
        <w:spacing w:line="259" w:lineRule="auto"/>
        <w:ind w:left="427" w:firstLine="0"/>
        <w:rPr>
          <w:rFonts w:ascii="Times New Roman" w:hAnsi="Times New Roman" w:cs="Times New Roman"/>
          <w:sz w:val="22"/>
          <w:highlight w:val="yellow"/>
        </w:rPr>
      </w:pPr>
      <w:r w:rsidRPr="00FE535A">
        <w:rPr>
          <w:rFonts w:ascii="Times New Roman" w:hAnsi="Times New Roman" w:cs="Times New Roman"/>
          <w:sz w:val="22"/>
        </w:rPr>
        <w:t xml:space="preserve">Za </w:t>
      </w:r>
      <w:r w:rsidR="004D5925">
        <w:rPr>
          <w:rFonts w:ascii="Times New Roman" w:hAnsi="Times New Roman" w:cs="Times New Roman"/>
          <w:sz w:val="22"/>
        </w:rPr>
        <w:t>zhotovitel</w:t>
      </w:r>
      <w:r w:rsidRPr="00FE535A">
        <w:rPr>
          <w:rFonts w:ascii="Times New Roman" w:hAnsi="Times New Roman" w:cs="Times New Roman"/>
          <w:sz w:val="22"/>
        </w:rPr>
        <w:t>e:</w:t>
      </w:r>
    </w:p>
    <w:p w14:paraId="6B62CEE9" w14:textId="77777777" w:rsidR="00F142A2" w:rsidRPr="00FE535A" w:rsidRDefault="00F142A2" w:rsidP="00F142A2">
      <w:pPr>
        <w:pStyle w:val="Odstavecseseznamem"/>
        <w:spacing w:after="60" w:line="259" w:lineRule="auto"/>
        <w:ind w:left="427" w:firstLine="0"/>
        <w:rPr>
          <w:rFonts w:ascii="Times New Roman" w:hAnsi="Times New Roman" w:cs="Times New Roman"/>
          <w:sz w:val="22"/>
        </w:rPr>
      </w:pPr>
      <w:r w:rsidRPr="00FE535A">
        <w:rPr>
          <w:rFonts w:ascii="Times New Roman" w:hAnsi="Times New Roman" w:cs="Times New Roman"/>
          <w:sz w:val="22"/>
        </w:rPr>
        <w:t>se všeobecnou působností:</w:t>
      </w:r>
      <w:r w:rsidRPr="00FE535A">
        <w:rPr>
          <w:rFonts w:ascii="Times New Roman" w:hAnsi="Times New Roman" w:cs="Times New Roman"/>
          <w:sz w:val="22"/>
          <w:highlight w:val="yellow"/>
        </w:rPr>
        <w:t xml:space="preserve"> </w:t>
      </w:r>
      <w:proofErr w:type="spellStart"/>
      <w:r w:rsidRPr="00FE535A">
        <w:rPr>
          <w:rFonts w:ascii="Times New Roman" w:hAnsi="Times New Roman" w:cs="Times New Roman"/>
          <w:sz w:val="22"/>
          <w:highlight w:val="yellow"/>
        </w:rPr>
        <w:t>xxx</w:t>
      </w:r>
      <w:proofErr w:type="spellEnd"/>
    </w:p>
    <w:p w14:paraId="48A8BC5A" w14:textId="1BE46818" w:rsidR="00F142A2" w:rsidRPr="00FE535A" w:rsidRDefault="00F142A2" w:rsidP="00F142A2">
      <w:pPr>
        <w:pStyle w:val="Odstavecseseznamem"/>
        <w:spacing w:after="60" w:line="259" w:lineRule="auto"/>
        <w:ind w:left="427" w:firstLine="0"/>
        <w:rPr>
          <w:rFonts w:ascii="Times New Roman" w:hAnsi="Times New Roman" w:cs="Times New Roman"/>
          <w:sz w:val="22"/>
          <w:highlight w:val="yellow"/>
        </w:rPr>
      </w:pPr>
      <w:r w:rsidRPr="00FE535A">
        <w:rPr>
          <w:rFonts w:ascii="Times New Roman" w:hAnsi="Times New Roman" w:cs="Times New Roman"/>
          <w:sz w:val="22"/>
        </w:rPr>
        <w:t xml:space="preserve">ve věcech technických: </w:t>
      </w:r>
      <w:proofErr w:type="spellStart"/>
      <w:r w:rsidRPr="00FE535A">
        <w:rPr>
          <w:rFonts w:ascii="Times New Roman" w:hAnsi="Times New Roman" w:cs="Times New Roman"/>
          <w:sz w:val="22"/>
          <w:highlight w:val="yellow"/>
        </w:rPr>
        <w:t>xxx</w:t>
      </w:r>
      <w:proofErr w:type="spellEnd"/>
      <w:r w:rsidR="0043287A">
        <w:rPr>
          <w:rFonts w:ascii="Times New Roman" w:hAnsi="Times New Roman" w:cs="Times New Roman"/>
          <w:sz w:val="22"/>
          <w:highlight w:val="yellow"/>
        </w:rPr>
        <w:t>.</w:t>
      </w:r>
    </w:p>
    <w:p w14:paraId="6A9DF606" w14:textId="77777777" w:rsidR="00F142A2" w:rsidRPr="00FE535A" w:rsidRDefault="00F142A2" w:rsidP="0043287A">
      <w:pPr>
        <w:pStyle w:val="Odstavecseseznamem"/>
        <w:spacing w:after="0" w:line="259" w:lineRule="auto"/>
        <w:ind w:left="427" w:firstLine="0"/>
        <w:rPr>
          <w:rFonts w:ascii="Times New Roman" w:hAnsi="Times New Roman" w:cs="Times New Roman"/>
          <w:sz w:val="22"/>
        </w:rPr>
      </w:pPr>
    </w:p>
    <w:p w14:paraId="3B497E83" w14:textId="74B66FCD" w:rsidR="00ED288B" w:rsidRPr="00FE535A" w:rsidRDefault="00D25D6B" w:rsidP="00224846">
      <w:pPr>
        <w:numPr>
          <w:ilvl w:val="0"/>
          <w:numId w:val="14"/>
        </w:numPr>
        <w:ind w:left="426" w:right="101" w:hanging="426"/>
        <w:rPr>
          <w:rFonts w:ascii="Times New Roman" w:hAnsi="Times New Roman" w:cs="Times New Roman"/>
          <w:sz w:val="22"/>
        </w:rPr>
      </w:pPr>
      <w:r w:rsidRPr="00FE535A">
        <w:rPr>
          <w:rFonts w:ascii="Times New Roman" w:hAnsi="Times New Roman" w:cs="Times New Roman"/>
          <w:sz w:val="22"/>
        </w:rPr>
        <w:lastRenderedPageBreak/>
        <w:t>Veškeré z</w:t>
      </w:r>
      <w:r w:rsidR="00224846" w:rsidRPr="00FE535A">
        <w:rPr>
          <w:rFonts w:ascii="Times New Roman" w:hAnsi="Times New Roman" w:cs="Times New Roman"/>
          <w:sz w:val="22"/>
        </w:rPr>
        <w:t>e s</w:t>
      </w:r>
      <w:r w:rsidRPr="00FE535A">
        <w:rPr>
          <w:rFonts w:ascii="Times New Roman" w:hAnsi="Times New Roman" w:cs="Times New Roman"/>
          <w:sz w:val="22"/>
        </w:rPr>
        <w:t xml:space="preserve">mlouvy v budoucnosti vzešlé spory se strany zavazují řešit především dohodou. V případě, že se vzešlé spory nepodaří vyřešit smírnou cestou, </w:t>
      </w:r>
      <w:r w:rsidR="001561F1" w:rsidRPr="00FE535A">
        <w:rPr>
          <w:rFonts w:ascii="Times New Roman" w:hAnsi="Times New Roman" w:cs="Times New Roman"/>
          <w:sz w:val="22"/>
        </w:rPr>
        <w:t xml:space="preserve">jsou příslušné obecné soudy dle občanského soudního řádu. </w:t>
      </w:r>
    </w:p>
    <w:p w14:paraId="57B93D78" w14:textId="1E92AF58" w:rsidR="00ED288B" w:rsidRPr="00FE535A" w:rsidRDefault="00D25D6B" w:rsidP="00C211D0">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 xml:space="preserve">Jakékoliv změny </w:t>
      </w:r>
      <w:r w:rsidR="00224846" w:rsidRPr="00FE535A">
        <w:rPr>
          <w:rFonts w:ascii="Times New Roman" w:hAnsi="Times New Roman" w:cs="Times New Roman"/>
          <w:sz w:val="22"/>
        </w:rPr>
        <w:t>s</w:t>
      </w:r>
      <w:r w:rsidRPr="00FE535A">
        <w:rPr>
          <w:rFonts w:ascii="Times New Roman" w:hAnsi="Times New Roman" w:cs="Times New Roman"/>
          <w:sz w:val="22"/>
        </w:rPr>
        <w:t>mlouvy je možné činit pouze</w:t>
      </w:r>
      <w:r w:rsidR="00C211D0" w:rsidRPr="00FE535A">
        <w:rPr>
          <w:rFonts w:ascii="Times New Roman" w:hAnsi="Times New Roman" w:cs="Times New Roman"/>
          <w:sz w:val="22"/>
        </w:rPr>
        <w:t xml:space="preserve"> oboustrannou dohodou, </w:t>
      </w:r>
      <w:r w:rsidRPr="00FE535A">
        <w:rPr>
          <w:rFonts w:ascii="Times New Roman" w:hAnsi="Times New Roman" w:cs="Times New Roman"/>
          <w:sz w:val="22"/>
        </w:rPr>
        <w:t xml:space="preserve">formou číslovaných písemných dodatků. </w:t>
      </w:r>
    </w:p>
    <w:p w14:paraId="7877FEA8" w14:textId="7C5D9067" w:rsidR="00ED288B" w:rsidRDefault="00D25D6B">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 xml:space="preserve">Smluvní strany níže svým podpisem stvrzují, že si </w:t>
      </w:r>
      <w:r w:rsidR="00C52C99">
        <w:rPr>
          <w:rFonts w:ascii="Times New Roman" w:hAnsi="Times New Roman" w:cs="Times New Roman"/>
          <w:sz w:val="22"/>
        </w:rPr>
        <w:t>s</w:t>
      </w:r>
      <w:r w:rsidRPr="00FE535A">
        <w:rPr>
          <w:rFonts w:ascii="Times New Roman" w:hAnsi="Times New Roman" w:cs="Times New Roman"/>
          <w:sz w:val="22"/>
        </w:rPr>
        <w:t xml:space="preserve">mlouvu před jejím podpisem přečetly, s jejím obsahem souhlasí, a tato je sepsána podle jejich pravé a skutečné vůle, srozumitelně a určitě, nikoli v tísni za nápadně nevýhodných podmínek. </w:t>
      </w:r>
    </w:p>
    <w:p w14:paraId="280F9297" w14:textId="3EA97C07" w:rsidR="006849FD" w:rsidRDefault="004D5925" w:rsidP="00440949">
      <w:pPr>
        <w:widowControl w:val="0"/>
        <w:numPr>
          <w:ilvl w:val="0"/>
          <w:numId w:val="14"/>
        </w:numPr>
        <w:spacing w:after="0" w:line="276" w:lineRule="auto"/>
        <w:ind w:right="-45"/>
        <w:rPr>
          <w:rFonts w:ascii="Times New Roman" w:hAnsi="Times New Roman" w:cs="Times New Roman"/>
          <w:snapToGrid w:val="0"/>
          <w:sz w:val="22"/>
        </w:rPr>
      </w:pPr>
      <w:bookmarkStart w:id="16" w:name="_Hlk205328301"/>
      <w:r>
        <w:rPr>
          <w:rFonts w:ascii="Times New Roman" w:hAnsi="Times New Roman" w:cs="Times New Roman"/>
          <w:snapToGrid w:val="0"/>
          <w:sz w:val="22"/>
        </w:rPr>
        <w:t>Zhotovitel</w:t>
      </w:r>
      <w:r w:rsidR="006849FD" w:rsidRPr="006849FD">
        <w:rPr>
          <w:rFonts w:ascii="Times New Roman" w:hAnsi="Times New Roman" w:cs="Times New Roman"/>
          <w:snapToGrid w:val="0"/>
          <w:sz w:val="22"/>
        </w:rPr>
        <w:t xml:space="preserve"> prohlašuje, že není dodavatelem, kterému nesmí být zadána veřejná zakázka z důvodu mezinárodních sankcí ve smyslu § 48a </w:t>
      </w:r>
      <w:r w:rsidR="00B1784D">
        <w:rPr>
          <w:rFonts w:ascii="Times New Roman" w:hAnsi="Times New Roman" w:cs="Times New Roman"/>
          <w:snapToGrid w:val="0"/>
          <w:sz w:val="22"/>
        </w:rPr>
        <w:t>zákona č. 134/2016 Sb., o zadávání veřejných zakázek, ve znění pozdějších předpisů</w:t>
      </w:r>
      <w:r w:rsidR="006849FD" w:rsidRPr="006849FD">
        <w:rPr>
          <w:rFonts w:ascii="Times New Roman" w:hAnsi="Times New Roman" w:cs="Times New Roman"/>
          <w:snapToGrid w:val="0"/>
          <w:sz w:val="22"/>
        </w:rPr>
        <w:t xml:space="preserve">, a ani jeho poddodavatelem není dodavatel, na kterého se vztahují mezinárodní sankce ve smyslu </w:t>
      </w:r>
      <w:r w:rsidR="00B1784D">
        <w:rPr>
          <w:rFonts w:ascii="Times New Roman" w:hAnsi="Times New Roman" w:cs="Times New Roman"/>
          <w:snapToGrid w:val="0"/>
          <w:sz w:val="22"/>
        </w:rPr>
        <w:t>výše uvedeného ustanovení předmětného zákona</w:t>
      </w:r>
      <w:bookmarkEnd w:id="16"/>
      <w:r w:rsidR="006849FD" w:rsidRPr="006849FD">
        <w:rPr>
          <w:rFonts w:ascii="Times New Roman" w:hAnsi="Times New Roman" w:cs="Times New Roman"/>
          <w:snapToGrid w:val="0"/>
          <w:sz w:val="22"/>
        </w:rPr>
        <w:t>.</w:t>
      </w:r>
    </w:p>
    <w:p w14:paraId="35A31178" w14:textId="19E58D97" w:rsidR="00440949" w:rsidRPr="00440949" w:rsidRDefault="00440949" w:rsidP="00440949">
      <w:pPr>
        <w:pStyle w:val="Odstavecseseznamem"/>
        <w:numPr>
          <w:ilvl w:val="0"/>
          <w:numId w:val="14"/>
        </w:numPr>
        <w:ind w:right="-30"/>
        <w:rPr>
          <w:rFonts w:ascii="Times New Roman" w:hAnsi="Times New Roman" w:cs="Times New Roman"/>
          <w:snapToGrid w:val="0"/>
          <w:sz w:val="22"/>
        </w:rPr>
      </w:pPr>
      <w:r w:rsidRPr="00440949">
        <w:rPr>
          <w:rFonts w:ascii="Times New Roman" w:hAnsi="Times New Roman" w:cs="Times New Roman"/>
          <w:snapToGrid w:val="0"/>
          <w:sz w:val="22"/>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7E3D1EAF" w14:textId="0871ED76" w:rsidR="00ED288B" w:rsidRPr="008B7903" w:rsidRDefault="00AB0FD6" w:rsidP="008B7903">
      <w:pPr>
        <w:ind w:left="427" w:right="101" w:firstLine="0"/>
        <w:rPr>
          <w:rFonts w:ascii="Times New Roman" w:hAnsi="Times New Roman" w:cs="Times New Roman"/>
          <w:sz w:val="22"/>
        </w:rPr>
      </w:pPr>
      <w:r w:rsidRPr="008B7903">
        <w:rPr>
          <w:rFonts w:ascii="Times New Roman" w:hAnsi="Times New Roman" w:cs="Times New Roman"/>
          <w:sz w:val="22"/>
        </w:rPr>
        <w:br/>
      </w:r>
    </w:p>
    <w:p w14:paraId="09CF28EC" w14:textId="77777777" w:rsidR="00ED288B" w:rsidRPr="00FE535A" w:rsidRDefault="00D25D6B">
      <w:pPr>
        <w:spacing w:after="17" w:line="259" w:lineRule="auto"/>
        <w:ind w:left="0" w:right="0" w:firstLine="0"/>
        <w:jc w:val="left"/>
        <w:rPr>
          <w:rFonts w:ascii="Times New Roman" w:hAnsi="Times New Roman" w:cs="Times New Roman"/>
          <w:sz w:val="22"/>
        </w:rPr>
      </w:pPr>
      <w:r w:rsidRPr="00FE535A">
        <w:rPr>
          <w:rFonts w:ascii="Times New Roman" w:hAnsi="Times New Roman" w:cs="Times New Roman"/>
          <w:sz w:val="22"/>
        </w:rPr>
        <w:t xml:space="preserve"> </w:t>
      </w:r>
    </w:p>
    <w:p w14:paraId="6B619742" w14:textId="3D1F430E" w:rsidR="00ED288B" w:rsidRPr="00FE535A" w:rsidRDefault="00D25D6B" w:rsidP="002400F4">
      <w:pPr>
        <w:tabs>
          <w:tab w:val="center" w:pos="2231"/>
          <w:tab w:val="center" w:pos="7071"/>
        </w:tabs>
        <w:spacing w:line="259" w:lineRule="auto"/>
        <w:ind w:left="0" w:right="0" w:firstLine="0"/>
        <w:rPr>
          <w:rFonts w:ascii="Times New Roman" w:hAnsi="Times New Roman" w:cs="Times New Roman"/>
          <w:sz w:val="22"/>
        </w:rPr>
      </w:pPr>
      <w:r w:rsidRPr="00FE535A">
        <w:rPr>
          <w:rFonts w:ascii="Times New Roman" w:hAnsi="Times New Roman" w:cs="Times New Roman"/>
          <w:sz w:val="22"/>
        </w:rPr>
        <w:t>V</w:t>
      </w:r>
      <w:r w:rsidR="00224846" w:rsidRPr="00FE535A">
        <w:rPr>
          <w:rFonts w:ascii="Times New Roman" w:hAnsi="Times New Roman" w:cs="Times New Roman"/>
          <w:sz w:val="22"/>
        </w:rPr>
        <w:t> Karlových Varech</w:t>
      </w:r>
      <w:r w:rsidRPr="00FE535A">
        <w:rPr>
          <w:rFonts w:ascii="Times New Roman" w:hAnsi="Times New Roman" w:cs="Times New Roman"/>
          <w:sz w:val="22"/>
        </w:rPr>
        <w:t xml:space="preserve"> dne ……………… 20</w:t>
      </w:r>
      <w:r w:rsidR="000834F0" w:rsidRPr="00FE535A">
        <w:rPr>
          <w:rFonts w:ascii="Times New Roman" w:hAnsi="Times New Roman" w:cs="Times New Roman"/>
          <w:sz w:val="22"/>
        </w:rPr>
        <w:t>2</w:t>
      </w:r>
      <w:r w:rsidR="00090FC5" w:rsidRPr="00FE535A">
        <w:rPr>
          <w:rFonts w:ascii="Times New Roman" w:hAnsi="Times New Roman" w:cs="Times New Roman"/>
          <w:sz w:val="22"/>
        </w:rPr>
        <w:t>5</w:t>
      </w:r>
      <w:r w:rsidRPr="00FE535A">
        <w:rPr>
          <w:rFonts w:ascii="Times New Roman" w:hAnsi="Times New Roman" w:cs="Times New Roman"/>
          <w:sz w:val="22"/>
        </w:rPr>
        <w:t xml:space="preserve"> </w:t>
      </w:r>
      <w:r w:rsidR="002400F4" w:rsidRPr="00FE535A">
        <w:rPr>
          <w:rFonts w:ascii="Times New Roman" w:hAnsi="Times New Roman" w:cs="Times New Roman"/>
          <w:sz w:val="22"/>
        </w:rPr>
        <w:t xml:space="preserve">                           </w:t>
      </w:r>
      <w:r w:rsidRPr="00FE535A">
        <w:rPr>
          <w:rFonts w:ascii="Times New Roman" w:hAnsi="Times New Roman" w:cs="Times New Roman"/>
          <w:sz w:val="22"/>
        </w:rPr>
        <w:t>V</w:t>
      </w:r>
      <w:r w:rsidR="000834F0" w:rsidRPr="00FE535A">
        <w:rPr>
          <w:rFonts w:ascii="Times New Roman" w:hAnsi="Times New Roman" w:cs="Times New Roman"/>
          <w:sz w:val="22"/>
        </w:rPr>
        <w:t> </w:t>
      </w:r>
      <w:proofErr w:type="spellStart"/>
      <w:r w:rsidR="00224846" w:rsidRPr="00FE535A">
        <w:rPr>
          <w:rFonts w:ascii="Times New Roman" w:hAnsi="Times New Roman" w:cs="Times New Roman"/>
          <w:sz w:val="22"/>
          <w:highlight w:val="yellow"/>
        </w:rPr>
        <w:t>xxx</w:t>
      </w:r>
      <w:proofErr w:type="spellEnd"/>
      <w:r w:rsidR="000834F0" w:rsidRPr="00FE535A">
        <w:rPr>
          <w:rFonts w:ascii="Times New Roman" w:hAnsi="Times New Roman" w:cs="Times New Roman"/>
          <w:sz w:val="22"/>
        </w:rPr>
        <w:t xml:space="preserve"> </w:t>
      </w:r>
      <w:r w:rsidRPr="00FE535A">
        <w:rPr>
          <w:rFonts w:ascii="Times New Roman" w:hAnsi="Times New Roman" w:cs="Times New Roman"/>
          <w:sz w:val="22"/>
        </w:rPr>
        <w:t>dne ……………… 20</w:t>
      </w:r>
      <w:r w:rsidR="000834F0" w:rsidRPr="00FE535A">
        <w:rPr>
          <w:rFonts w:ascii="Times New Roman" w:hAnsi="Times New Roman" w:cs="Times New Roman"/>
          <w:sz w:val="22"/>
        </w:rPr>
        <w:t>2</w:t>
      </w:r>
      <w:r w:rsidR="00090FC5" w:rsidRPr="00FE535A">
        <w:rPr>
          <w:rFonts w:ascii="Times New Roman" w:hAnsi="Times New Roman" w:cs="Times New Roman"/>
          <w:sz w:val="22"/>
        </w:rPr>
        <w:t>5</w:t>
      </w:r>
    </w:p>
    <w:p w14:paraId="7BDE70C2" w14:textId="08C8D026" w:rsidR="002400F4" w:rsidRPr="00FE535A" w:rsidRDefault="00F142A2" w:rsidP="00F142A2">
      <w:pPr>
        <w:spacing w:after="10" w:line="259" w:lineRule="auto"/>
        <w:ind w:left="2232" w:right="0" w:hanging="2232"/>
        <w:rPr>
          <w:rFonts w:ascii="Times New Roman" w:hAnsi="Times New Roman" w:cs="Times New Roman"/>
          <w:i/>
          <w:sz w:val="22"/>
        </w:rPr>
      </w:pPr>
      <w:r w:rsidRPr="00FE535A">
        <w:rPr>
          <w:rFonts w:ascii="Times New Roman" w:hAnsi="Times New Roman" w:cs="Times New Roman"/>
          <w:i/>
          <w:sz w:val="22"/>
          <w:highlight w:val="cyan"/>
        </w:rPr>
        <w:t>alternativně bude smazáno, pokud bude uzavřeno elektronicky</w:t>
      </w:r>
    </w:p>
    <w:p w14:paraId="4D8C838F" w14:textId="77777777" w:rsidR="00224846" w:rsidRPr="00FE535A" w:rsidRDefault="00224846" w:rsidP="002400F4">
      <w:pPr>
        <w:spacing w:after="10" w:line="259" w:lineRule="auto"/>
        <w:ind w:left="2232" w:right="0" w:firstLine="0"/>
        <w:rPr>
          <w:rFonts w:ascii="Times New Roman" w:hAnsi="Times New Roman" w:cs="Times New Roman"/>
          <w:sz w:val="22"/>
        </w:rPr>
      </w:pPr>
    </w:p>
    <w:p w14:paraId="6A5DDB1D" w14:textId="77777777" w:rsidR="00224846" w:rsidRPr="00FE535A" w:rsidRDefault="00224846" w:rsidP="002400F4">
      <w:pPr>
        <w:spacing w:after="10" w:line="259" w:lineRule="auto"/>
        <w:ind w:left="2232" w:right="0" w:firstLine="0"/>
        <w:rPr>
          <w:rFonts w:ascii="Times New Roman" w:hAnsi="Times New Roman" w:cs="Times New Roman"/>
          <w:sz w:val="22"/>
        </w:rPr>
      </w:pPr>
    </w:p>
    <w:p w14:paraId="718BA86D" w14:textId="229FDFEA" w:rsidR="00ED288B" w:rsidRPr="00FE535A" w:rsidRDefault="00D25D6B" w:rsidP="002400F4">
      <w:pPr>
        <w:spacing w:after="10" w:line="259" w:lineRule="auto"/>
        <w:ind w:left="2232" w:right="0" w:firstLine="0"/>
        <w:rPr>
          <w:rFonts w:ascii="Times New Roman" w:hAnsi="Times New Roman" w:cs="Times New Roman"/>
          <w:sz w:val="22"/>
        </w:rPr>
      </w:pPr>
      <w:r w:rsidRPr="00FE535A">
        <w:rPr>
          <w:rFonts w:ascii="Times New Roman" w:hAnsi="Times New Roman" w:cs="Times New Roman"/>
          <w:sz w:val="22"/>
        </w:rPr>
        <w:t xml:space="preserve"> </w:t>
      </w:r>
      <w:r w:rsidRPr="00FE535A">
        <w:rPr>
          <w:rFonts w:ascii="Times New Roman" w:hAnsi="Times New Roman" w:cs="Times New Roman"/>
          <w:sz w:val="22"/>
        </w:rPr>
        <w:tab/>
        <w:t xml:space="preserve">  </w:t>
      </w:r>
      <w:r w:rsidRPr="00FE535A">
        <w:rPr>
          <w:rFonts w:ascii="Times New Roman" w:hAnsi="Times New Roman" w:cs="Times New Roman"/>
          <w:sz w:val="22"/>
        </w:rPr>
        <w:tab/>
        <w:t xml:space="preserve">  </w:t>
      </w:r>
      <w:r w:rsidRPr="00FE535A">
        <w:rPr>
          <w:rFonts w:ascii="Times New Roman" w:hAnsi="Times New Roman" w:cs="Times New Roman"/>
          <w:sz w:val="22"/>
        </w:rPr>
        <w:tab/>
        <w:t xml:space="preserve">  </w:t>
      </w:r>
      <w:r w:rsidRPr="00FE535A">
        <w:rPr>
          <w:rFonts w:ascii="Times New Roman" w:hAnsi="Times New Roman" w:cs="Times New Roman"/>
          <w:sz w:val="22"/>
        </w:rPr>
        <w:tab/>
        <w:t xml:space="preserve"> </w:t>
      </w:r>
    </w:p>
    <w:p w14:paraId="15C95A82" w14:textId="4AA1A0DB" w:rsidR="00ED288B" w:rsidRPr="00FE535A" w:rsidRDefault="00D25D6B" w:rsidP="002400F4">
      <w:pPr>
        <w:tabs>
          <w:tab w:val="center" w:pos="2230"/>
          <w:tab w:val="center" w:pos="7072"/>
        </w:tabs>
        <w:ind w:left="0" w:right="0" w:firstLine="0"/>
        <w:rPr>
          <w:rFonts w:ascii="Times New Roman" w:hAnsi="Times New Roman" w:cs="Times New Roman"/>
          <w:sz w:val="22"/>
        </w:rPr>
      </w:pPr>
      <w:r w:rsidRPr="00FE535A">
        <w:rPr>
          <w:rFonts w:ascii="Times New Roman" w:hAnsi="Times New Roman" w:cs="Times New Roman"/>
          <w:sz w:val="22"/>
        </w:rPr>
        <w:t xml:space="preserve">…………………………………………………. </w:t>
      </w:r>
      <w:r w:rsidR="002400F4" w:rsidRPr="00FE535A">
        <w:rPr>
          <w:rFonts w:ascii="Times New Roman" w:hAnsi="Times New Roman" w:cs="Times New Roman"/>
          <w:sz w:val="22"/>
        </w:rPr>
        <w:t xml:space="preserve">       </w:t>
      </w:r>
      <w:r w:rsidR="00224846" w:rsidRPr="00FE535A">
        <w:rPr>
          <w:rFonts w:ascii="Times New Roman" w:hAnsi="Times New Roman" w:cs="Times New Roman"/>
          <w:sz w:val="22"/>
        </w:rPr>
        <w:t xml:space="preserve">     </w:t>
      </w:r>
      <w:r w:rsidR="002400F4" w:rsidRPr="00FE535A">
        <w:rPr>
          <w:rFonts w:ascii="Times New Roman" w:hAnsi="Times New Roman" w:cs="Times New Roman"/>
          <w:sz w:val="22"/>
        </w:rPr>
        <w:t xml:space="preserve"> </w:t>
      </w:r>
      <w:r w:rsidRPr="00FE535A">
        <w:rPr>
          <w:rFonts w:ascii="Times New Roman" w:hAnsi="Times New Roman" w:cs="Times New Roman"/>
          <w:sz w:val="22"/>
        </w:rPr>
        <w:t xml:space="preserve">……………………….………………………… </w:t>
      </w:r>
    </w:p>
    <w:p w14:paraId="7C69FED2" w14:textId="77777777" w:rsidR="000870D0" w:rsidRPr="00FE535A" w:rsidRDefault="000870D0">
      <w:pPr>
        <w:spacing w:after="14" w:line="272" w:lineRule="auto"/>
        <w:ind w:left="1714" w:right="286" w:hanging="1200"/>
        <w:jc w:val="left"/>
        <w:rPr>
          <w:rFonts w:ascii="Times New Roman" w:hAnsi="Times New Roman" w:cs="Times New Roman"/>
          <w:b/>
          <w:sz w:val="22"/>
        </w:rPr>
        <w:sectPr w:rsidR="000870D0" w:rsidRPr="00FE535A" w:rsidSect="00144E82">
          <w:footerReference w:type="even" r:id="rId9"/>
          <w:footerReference w:type="default" r:id="rId10"/>
          <w:headerReference w:type="first" r:id="rId11"/>
          <w:footerReference w:type="first" r:id="rId12"/>
          <w:pgSz w:w="11900" w:h="16840" w:code="9"/>
          <w:pgMar w:top="1560" w:right="1298" w:bottom="1134" w:left="1418" w:header="709" w:footer="709" w:gutter="0"/>
          <w:cols w:space="708"/>
          <w:titlePg/>
        </w:sectPr>
      </w:pPr>
    </w:p>
    <w:p w14:paraId="5F58FB2A" w14:textId="26B51BCA" w:rsidR="000870D0" w:rsidRPr="00FE535A" w:rsidRDefault="00224846" w:rsidP="002400F4">
      <w:pPr>
        <w:spacing w:after="14" w:line="272" w:lineRule="auto"/>
        <w:ind w:left="1200" w:right="286" w:hanging="1200"/>
        <w:jc w:val="left"/>
        <w:rPr>
          <w:rFonts w:ascii="Times New Roman" w:hAnsi="Times New Roman" w:cs="Times New Roman"/>
          <w:b/>
          <w:sz w:val="22"/>
        </w:rPr>
      </w:pPr>
      <w:r w:rsidRPr="00FE535A">
        <w:rPr>
          <w:rFonts w:ascii="Times New Roman" w:hAnsi="Times New Roman" w:cs="Times New Roman"/>
          <w:b/>
          <w:sz w:val="22"/>
        </w:rPr>
        <w:t>Karlovarský kraj</w:t>
      </w:r>
    </w:p>
    <w:p w14:paraId="5489262D" w14:textId="0A1F3BE5" w:rsidR="002400F4" w:rsidRPr="00FE535A" w:rsidRDefault="002400F4" w:rsidP="002400F4">
      <w:pPr>
        <w:spacing w:after="0" w:line="272" w:lineRule="auto"/>
        <w:ind w:left="1200" w:right="286" w:hanging="1200"/>
        <w:jc w:val="left"/>
        <w:rPr>
          <w:rFonts w:ascii="Times New Roman" w:hAnsi="Times New Roman" w:cs="Times New Roman"/>
          <w:bCs/>
          <w:sz w:val="22"/>
        </w:rPr>
      </w:pPr>
      <w:r w:rsidRPr="00FE535A">
        <w:rPr>
          <w:rFonts w:ascii="Times New Roman" w:hAnsi="Times New Roman" w:cs="Times New Roman"/>
          <w:bCs/>
          <w:sz w:val="22"/>
        </w:rPr>
        <w:t>(objedn</w:t>
      </w:r>
      <w:r w:rsidR="00851A84" w:rsidRPr="00FE535A">
        <w:rPr>
          <w:rFonts w:ascii="Times New Roman" w:hAnsi="Times New Roman" w:cs="Times New Roman"/>
          <w:bCs/>
          <w:sz w:val="22"/>
        </w:rPr>
        <w:t>a</w:t>
      </w:r>
      <w:r w:rsidRPr="00FE535A">
        <w:rPr>
          <w:rFonts w:ascii="Times New Roman" w:hAnsi="Times New Roman" w:cs="Times New Roman"/>
          <w:bCs/>
          <w:sz w:val="22"/>
        </w:rPr>
        <w:t>tel)</w:t>
      </w:r>
    </w:p>
    <w:p w14:paraId="0C8FD8C2" w14:textId="36C9BBC9" w:rsidR="002400F4" w:rsidRPr="00FE535A" w:rsidRDefault="00224846" w:rsidP="00224846">
      <w:pPr>
        <w:spacing w:after="0" w:line="0" w:lineRule="atLeast"/>
        <w:ind w:left="0" w:right="0" w:firstLine="0"/>
        <w:jc w:val="left"/>
        <w:rPr>
          <w:rFonts w:ascii="Times New Roman" w:hAnsi="Times New Roman" w:cs="Times New Roman"/>
          <w:b/>
          <w:bCs/>
          <w:sz w:val="22"/>
        </w:rPr>
      </w:pPr>
      <w:proofErr w:type="spellStart"/>
      <w:r w:rsidRPr="00FE535A">
        <w:rPr>
          <w:rFonts w:ascii="Times New Roman" w:hAnsi="Times New Roman" w:cs="Times New Roman"/>
          <w:b/>
          <w:bCs/>
          <w:sz w:val="22"/>
          <w:highlight w:val="yellow"/>
        </w:rPr>
        <w:t>xxx</w:t>
      </w:r>
      <w:proofErr w:type="spellEnd"/>
    </w:p>
    <w:p w14:paraId="06ABEB64" w14:textId="3CA169BF" w:rsidR="000870D0" w:rsidRPr="00FE535A" w:rsidRDefault="002400F4" w:rsidP="002400F4">
      <w:pPr>
        <w:tabs>
          <w:tab w:val="center" w:pos="2229"/>
          <w:tab w:val="right" w:pos="9186"/>
        </w:tabs>
        <w:spacing w:after="0" w:line="259" w:lineRule="auto"/>
        <w:ind w:left="348" w:right="0"/>
        <w:jc w:val="left"/>
        <w:rPr>
          <w:rFonts w:ascii="Times New Roman" w:eastAsia="Calibri" w:hAnsi="Times New Roman" w:cs="Times New Roman"/>
          <w:sz w:val="22"/>
        </w:rPr>
        <w:sectPr w:rsidR="000870D0" w:rsidRPr="00FE535A" w:rsidSect="002400F4">
          <w:type w:val="continuous"/>
          <w:pgSz w:w="11900" w:h="16840"/>
          <w:pgMar w:top="751" w:right="1298" w:bottom="1276" w:left="1416" w:header="708" w:footer="708" w:gutter="0"/>
          <w:cols w:num="2" w:space="708"/>
          <w:titlePg/>
        </w:sectPr>
      </w:pPr>
      <w:r w:rsidRPr="00FE535A">
        <w:rPr>
          <w:rFonts w:ascii="Times New Roman" w:eastAsia="Calibri" w:hAnsi="Times New Roman" w:cs="Times New Roman"/>
          <w:sz w:val="22"/>
        </w:rPr>
        <w:t xml:space="preserve">    </w:t>
      </w:r>
      <w:r w:rsidR="00557267" w:rsidRPr="00FE535A">
        <w:rPr>
          <w:rFonts w:ascii="Times New Roman" w:eastAsia="Calibri" w:hAnsi="Times New Roman" w:cs="Times New Roman"/>
          <w:sz w:val="22"/>
        </w:rPr>
        <w:t>(</w:t>
      </w:r>
      <w:r w:rsidR="004D5925">
        <w:rPr>
          <w:rFonts w:ascii="Times New Roman" w:eastAsia="Calibri" w:hAnsi="Times New Roman" w:cs="Times New Roman"/>
          <w:sz w:val="22"/>
        </w:rPr>
        <w:t>zhotovitel</w:t>
      </w:r>
      <w:r w:rsidRPr="00FE535A">
        <w:rPr>
          <w:rFonts w:ascii="Times New Roman" w:eastAsia="Calibri" w:hAnsi="Times New Roman" w:cs="Times New Roman"/>
          <w:sz w:val="22"/>
        </w:rPr>
        <w:t>)</w:t>
      </w:r>
    </w:p>
    <w:p w14:paraId="1CC066EB" w14:textId="7FEB6EAE" w:rsidR="00557267" w:rsidRPr="00FE535A" w:rsidRDefault="002400F4" w:rsidP="002400F4">
      <w:pPr>
        <w:tabs>
          <w:tab w:val="left" w:pos="1410"/>
        </w:tabs>
        <w:spacing w:after="0"/>
        <w:ind w:left="0" w:firstLine="0"/>
        <w:jc w:val="left"/>
        <w:rPr>
          <w:rFonts w:ascii="Times New Roman" w:hAnsi="Times New Roman" w:cs="Times New Roman"/>
          <w:sz w:val="22"/>
        </w:rPr>
      </w:pPr>
      <w:r w:rsidRPr="00FE535A">
        <w:rPr>
          <w:rFonts w:ascii="Times New Roman" w:hAnsi="Times New Roman" w:cs="Times New Roman"/>
          <w:sz w:val="22"/>
        </w:rPr>
        <w:t xml:space="preserve">         </w:t>
      </w:r>
    </w:p>
    <w:p w14:paraId="060207B2" w14:textId="77777777" w:rsidR="00897D45" w:rsidRPr="00FE535A" w:rsidRDefault="00897D45" w:rsidP="002400F4">
      <w:pPr>
        <w:tabs>
          <w:tab w:val="left" w:pos="1410"/>
        </w:tabs>
        <w:spacing w:after="0"/>
        <w:ind w:left="0" w:firstLine="0"/>
        <w:jc w:val="left"/>
        <w:rPr>
          <w:rFonts w:ascii="Times New Roman" w:hAnsi="Times New Roman" w:cs="Times New Roman"/>
          <w:sz w:val="22"/>
        </w:rPr>
      </w:pPr>
    </w:p>
    <w:sectPr w:rsidR="00897D45" w:rsidRPr="00FE535A" w:rsidSect="000870D0">
      <w:type w:val="continuous"/>
      <w:pgSz w:w="11900" w:h="16840"/>
      <w:pgMar w:top="751" w:right="1298" w:bottom="143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F119A" w14:textId="77777777" w:rsidR="007F2F13" w:rsidRDefault="007F2F13">
      <w:pPr>
        <w:spacing w:after="0" w:line="240" w:lineRule="auto"/>
      </w:pPr>
      <w:r>
        <w:separator/>
      </w:r>
    </w:p>
  </w:endnote>
  <w:endnote w:type="continuationSeparator" w:id="0">
    <w:p w14:paraId="18AEF8FF" w14:textId="77777777" w:rsidR="007F2F13" w:rsidRDefault="007F2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88B4" w14:textId="77777777" w:rsidR="00ED288B" w:rsidRDefault="00D25D6B">
    <w:pPr>
      <w:spacing w:after="157" w:line="259" w:lineRule="auto"/>
      <w:ind w:left="0" w:right="11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ACF75A" wp14:editId="6999FBA7">
              <wp:simplePos x="0" y="0"/>
              <wp:positionH relativeFrom="page">
                <wp:posOffset>899160</wp:posOffset>
              </wp:positionH>
              <wp:positionV relativeFrom="page">
                <wp:posOffset>10046206</wp:posOffset>
              </wp:positionV>
              <wp:extent cx="5760720" cy="19812"/>
              <wp:effectExtent l="0" t="0" r="0" b="0"/>
              <wp:wrapSquare wrapText="bothSides"/>
              <wp:docPr id="20629" name="Group 20629"/>
              <wp:cNvGraphicFramePr/>
              <a:graphic xmlns:a="http://schemas.openxmlformats.org/drawingml/2006/main">
                <a:graphicData uri="http://schemas.microsoft.com/office/word/2010/wordprocessingGroup">
                  <wpg:wgp>
                    <wpg:cNvGrpSpPr/>
                    <wpg:grpSpPr>
                      <a:xfrm>
                        <a:off x="0" y="0"/>
                        <a:ext cx="5760720" cy="19812"/>
                        <a:chOff x="0" y="0"/>
                        <a:chExt cx="5760720" cy="19812"/>
                      </a:xfrm>
                    </wpg:grpSpPr>
                    <wps:wsp>
                      <wps:cNvPr id="21289" name="Shape 21289"/>
                      <wps:cNvSpPr/>
                      <wps:spPr>
                        <a:xfrm>
                          <a:off x="0" y="0"/>
                          <a:ext cx="5760720" cy="19812"/>
                        </a:xfrm>
                        <a:custGeom>
                          <a:avLst/>
                          <a:gdLst/>
                          <a:ahLst/>
                          <a:cxnLst/>
                          <a:rect l="0" t="0" r="0" b="0"/>
                          <a:pathLst>
                            <a:path w="5760720" h="19812">
                              <a:moveTo>
                                <a:pt x="0" y="0"/>
                              </a:moveTo>
                              <a:lnTo>
                                <a:pt x="5760720" y="0"/>
                              </a:lnTo>
                              <a:lnTo>
                                <a:pt x="576072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0" name="Shape 212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1" name="Shape 21291"/>
                      <wps:cNvSpPr/>
                      <wps:spPr>
                        <a:xfrm>
                          <a:off x="3048" y="0"/>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2" name="Shape 21292"/>
                      <wps:cNvSpPr/>
                      <wps:spPr>
                        <a:xfrm>
                          <a:off x="57576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3" name="Shape 21293"/>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4" name="Shape 21294"/>
                      <wps:cNvSpPr/>
                      <wps:spPr>
                        <a:xfrm>
                          <a:off x="575767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95" name="Shape 21295"/>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96" name="Shape 21296"/>
                      <wps:cNvSpPr/>
                      <wps:spPr>
                        <a:xfrm>
                          <a:off x="3048" y="16764"/>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97" name="Shape 21297"/>
                      <wps:cNvSpPr/>
                      <wps:spPr>
                        <a:xfrm>
                          <a:off x="575767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012B8DD5" id="Group 20629" o:spid="_x0000_s1026" style="position:absolute;margin-left:70.8pt;margin-top:791.05pt;width:453.6pt;height:1.55pt;z-index:251658240;mso-position-horizontal-relative:page;mso-position-vertical-relative:page" coordsize="5760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e1FAQAANciAAAOAAAAZHJzL2Uyb0RvYy54bWzsWllv2zAMfh+w/2D4ffWRw23QpBjWri/D&#10;Nuz4AaojxwZsy5DUJP33oyhLUY61SbOjW5wAEWNRFEnxoyjbl1fLqvTmlIuC1WM/Ogt9j9Ypmxb1&#10;bOx///b+zbnvCUnqKSlZTcf+AxX+1eT1q8tFM6Ixy1k5pdwDIbUYLZqxn0vZjIJApDmtiDhjDa2h&#10;M2O8IhL+8lkw5WQB0qsyiMNwGCwYnzacpVQIuHqtO/0Jys8ymspPWSao9MqxD7pJ/OX4e6d+g8kl&#10;Gc04afIibdUgz9CiIkUNk1pR10QS754XW6KqIuVMsEyepawKWJYVKUUbwJoo3LDmlrP7Bm2ZjRaz&#10;xroJXLvhp2eLTT/Ob3nztfnMwROLZga+wH/KlmXGK9WClt4SXfZgXUaX0kvh4iAZhkkMnk2hL7o4&#10;j2Lt0jQHv2+NSvObR8cFZtJgTZVFA8EhVvaL4+z/mpOGolvFCOz/zL1iOvbjKD6/8L2aVBCmyOLp&#10;S+gY5LRuEiMBHjvOR9ZWMkrvhbylDJ1N5h+E1FE5NRTJDZUua0NyiO1Ho7ohUo1TWirSWzirlZvF&#10;Ur0Vm9NvDPnkxpKBkqvesna57MqboABew2HaBuW5nDZEfsoNseSG0hN8iGDLA4QydXLZEmg+0K6D&#10;y1p5QkUsgXyTlUQicKtCQiIqiwo8EydhuBIM0lQA6hVHSj6UVLmrrL/QDIIHwaEuCD67e1dyb05U&#10;usEPCidlk5P2qsIHqNSyIo1y1PisKEsrMsKhayLfhurbSmiZ1TiKmc6ODPXItNVGpztIGmC0SXqg&#10;gR2EM7Na2vE1pGqcxLFWkXds+oCJAh0CiFQp489A8wJ034AmXDoamhdRv69zF1J6aUzec6Pmt8JS&#10;awGYREItxwp0GkIaFGblV73rQNNynsSjZUNC22wEmdaddk82o50W0SKwg6JaTvFfQTHahmJ0EBR7&#10;YR/KQhOnkIlsUTDoD+MXAMhB0ipyPCatKGMuAMOAzLRmm2wnBc49IbcnW4fME9kk421kYj2udmmo&#10;dJ+uXyFak2ECYky0rsCJsYZlvhN13VYJFadTNDuuMeA2rcvWAfJEANnbBmTvoK1SF364YUKhtguN&#10;US+Jhlitm8Pz+nnnz1SuWgul4ao43RXxq951XOjsYrLOT/dIy+ZabSSZ1p13X74OkSeCSKguN8+R&#10;/YMQ6W6RHS7b3a/D5S+5v3PTU982mZ/W/Z3BNi4HB+FS75TRMBkinndtlU511hWuXeH65O3WE4bj&#10;cBuOWGTufZK093h2INLeE1EPjf4mKK0i3X2ef+9hyAmjM9lGZ3LQZukWsTsAqsu5v41OrcXx0NRy&#10;9j9bOhnJHClN6x4t92Q7rZPlywMlvkoAb0/gk6j2TQ/1eob7H2j3fZTJDwAAAP//AwBQSwMEFAAG&#10;AAgAAAAhAJhJsefiAAAADgEAAA8AAABkcnMvZG93bnJldi54bWxMj8FqwzAQRO+F/oPYQG+NLDcO&#10;xrEcQmh7CoUmhdKbYm1sE0sylmI7f99NL+ltZ3eYfZOvJ9OyAXvfOCtBzCNgaEunG1tJ+Dq8PafA&#10;fFBWq9ZZlHBFD+vi8SFXmXaj/cRhHypGIdZnSkIdQpdx7ssajfJz16Gl28n1RgWSfcV1r0YKNy2P&#10;o2jJjWosfahVh9say/P+YiS8j2rcvIjXYXc+ba8/h+TjeydQyqfZtFkBCziFuxlu+IQOBTEd3cVq&#10;z1rSC7EkKw1JGgtgN0u0SKnO8W+XxMCLnP+vUfwCAAD//wMAUEsBAi0AFAAGAAgAAAAhALaDOJL+&#10;AAAA4QEAABMAAAAAAAAAAAAAAAAAAAAAAFtDb250ZW50X1R5cGVzXS54bWxQSwECLQAUAAYACAAA&#10;ACEAOP0h/9YAAACUAQAACwAAAAAAAAAAAAAAAAAvAQAAX3JlbHMvLnJlbHNQSwECLQAUAAYACAAA&#10;ACEASZ3HtRQEAADXIgAADgAAAAAAAAAAAAAAAAAuAgAAZHJzL2Uyb0RvYy54bWxQSwECLQAUAAYA&#10;CAAAACEAmEmx5+IAAAAOAQAADwAAAAAAAAAAAAAAAABuBgAAZHJzL2Rvd25yZXYueG1sUEsFBgAA&#10;AAAEAAQA8wAAAH0HAAAAAA==&#10;">
              <v:shape id="Shape 21289" o:spid="_x0000_s1027" style="position:absolute;width:57607;height:198;visibility:visible;mso-wrap-style:square;v-text-anchor:top" coordsize="57607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6VyAAAAN4AAAAPAAAAZHJzL2Rvd25yZXYueG1sRI9Ba8JA&#10;FITvBf/D8gpeim4SRWx0lSIUBIVSldLja/aZpGbfht2Nxn/fLRR6HGbmG2a57k0jruR8bVlBOk5A&#10;EBdW11wqOB1fR3MQPiBrbCyTgjt5WK8GD0vMtb3xO10PoRQRwj5HBVUIbS6lLyoy6Me2JY7e2TqD&#10;IUpXSu3wFuGmkVmSzKTBmuNChS1tKiouh84o6DpXTCf77438mHWf06d0545vX0oNH/uXBYhAffgP&#10;/7W3WkGWZvNn+L0Tr4Bc/QAAAP//AwBQSwECLQAUAAYACAAAACEA2+H2y+4AAACFAQAAEwAAAAAA&#10;AAAAAAAAAAAAAAAAW0NvbnRlbnRfVHlwZXNdLnhtbFBLAQItABQABgAIAAAAIQBa9CxbvwAAABUB&#10;AAALAAAAAAAAAAAAAAAAAB8BAABfcmVscy8ucmVsc1BLAQItABQABgAIAAAAIQA6oP6VyAAAAN4A&#10;AAAPAAAAAAAAAAAAAAAAAAcCAABkcnMvZG93bnJldi54bWxQSwUGAAAAAAMAAwC3AAAA/AIAAAAA&#10;" path="m,l5760720,r,19812l,19812,,e" fillcolor="#a0a0a0" stroked="f" strokeweight="0">
                <v:stroke miterlimit="83231f" joinstyle="miter"/>
                <v:path arrowok="t" textboxrect="0,0,5760720,19812"/>
              </v:shape>
              <v:shape id="Shape 21290"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qxQAAAN4AAAAPAAAAZHJzL2Rvd25yZXYueG1sRI/LaoNA&#10;FIb3gb7DcArdJeMFpNpMQiktFbqqkUB3B+dUpc4ZcUZj3r6zCGT589/49sfVDGKhyfWWFcS7CARx&#10;Y3XPrYL69LF9BuE8ssbBMim4koPj4WGzx0LbC3/TUvlWhBF2BSrovB8LKV3TkUG3syNx8H7tZNAH&#10;ObVST3gJ42aQSRRl0mDP4aHDkd46av6q2Sj4kec8ndPl+inLOLdf9n3Os1qpp8f19QWEp9Xfw7d2&#10;qRUkcZIHgIATUEAe/gEAAP//AwBQSwECLQAUAAYACAAAACEA2+H2y+4AAACFAQAAEwAAAAAAAAAA&#10;AAAAAAAAAAAAW0NvbnRlbnRfVHlwZXNdLnhtbFBLAQItABQABgAIAAAAIQBa9CxbvwAAABUBAAAL&#10;AAAAAAAAAAAAAAAAAB8BAABfcmVscy8ucmVsc1BLAQItABQABgAIAAAAIQBEOs+qxQAAAN4AAAAP&#10;AAAAAAAAAAAAAAAAAAcCAABkcnMvZG93bnJldi54bWxQSwUGAAAAAAMAAwC3AAAA+QIAAAAA&#10;" path="m,l9144,r,9144l,9144,,e" fillcolor="#a0a0a0" stroked="f" strokeweight="0">
                <v:stroke miterlimit="83231f" joinstyle="miter"/>
                <v:path arrowok="t" textboxrect="0,0,9144,9144"/>
              </v:shape>
              <v:shape id="Shape 21291" o:spid="_x0000_s1029" style="position:absolute;left:30;width:57546;height:91;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8ExwAAAN4AAAAPAAAAZHJzL2Rvd25yZXYueG1sRI9Ba4NA&#10;FITvhf6H5RVyCc2qh9LYbEIpFJQSITHk/Oq+qtR9K+5G7b/PFgI5DjPzDbPZzaYTIw2utawgXkUg&#10;iCurW64VnMrP51cQziNr7CyTgj9ysNs+Pmww1XbiA41HX4sAYZeigsb7PpXSVQ0ZdCvbEwfvxw4G&#10;fZBDLfWAU4CbTiZR9CINthwWGuzpo6Hq93gxCorDV90ux7Lcn895vvwurDd9ptTiaX5/A+Fp9vfw&#10;rZ1pBUmcrGP4vxOugNxeAQAA//8DAFBLAQItABQABgAIAAAAIQDb4fbL7gAAAIUBAAATAAAAAAAA&#10;AAAAAAAAAAAAAABbQ29udGVudF9UeXBlc10ueG1sUEsBAi0AFAAGAAgAAAAhAFr0LFu/AAAAFQEA&#10;AAsAAAAAAAAAAAAAAAAAHwEAAF9yZWxzLy5yZWxzUEsBAi0AFAAGAAgAAAAhAOEGHwTHAAAA3gAA&#10;AA8AAAAAAAAAAAAAAAAABwIAAGRycy9kb3ducmV2LnhtbFBLBQYAAAAAAwADALcAAAD7AgAAAAA=&#10;" path="m,l5754624,r,9144l,9144,,e" fillcolor="#a0a0a0" stroked="f" strokeweight="0">
                <v:stroke miterlimit="83231f" joinstyle="miter"/>
                <v:path arrowok="t" textboxrect="0,0,5754624,9144"/>
              </v:shape>
              <v:shape id="Shape 21292" o:spid="_x0000_s1030" style="position:absolute;left:575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RGxQAAAN4AAAAPAAAAZHJzL2Rvd25yZXYueG1sRI9Bi8Iw&#10;FITvC/6H8ARva9oKsq1GEXFZwdOqCN4ezbMtNi+lSWv990ZY2OMwM98wy/VgatFT6yrLCuJpBII4&#10;t7riQsH59P35BcJ5ZI21ZVLwJAfr1ehjiZm2D/6l/ugLESDsMlRQet9kUrq8JINuahvi4N1sa9AH&#10;2RZSt/gIcFPLJIrm0mDFYaHEhrYl5fdjZxRc5SWddbP++SP3cWoPdtel87NSk/GwWYDwNPj/8F97&#10;rxUkcZIm8L4TroBcvQAAAP//AwBQSwECLQAUAAYACAAAACEA2+H2y+4AAACFAQAAEwAAAAAAAAAA&#10;AAAAAAAAAAAAW0NvbnRlbnRfVHlwZXNdLnhtbFBLAQItABQABgAIAAAAIQBa9CxbvwAAABUBAAAL&#10;AAAAAAAAAAAAAAAAAB8BAABfcmVscy8ucmVsc1BLAQItABQABgAIAAAAIQDbpPRGxQAAAN4AAAAP&#10;AAAAAAAAAAAAAAAAAAcCAABkcnMvZG93bnJldi54bWxQSwUGAAAAAAMAAwC3AAAA+QIAAAAA&#10;" path="m,l9144,r,9144l,9144,,e" fillcolor="#a0a0a0" stroked="f" strokeweight="0">
                <v:stroke miterlimit="83231f" joinstyle="miter"/>
                <v:path arrowok="t" textboxrect="0,0,9144,9144"/>
              </v:shape>
              <v:shape id="Shape 21293"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mjyAAAAN4AAAAPAAAAZHJzL2Rvd25yZXYueG1sRI9Pa8JA&#10;FMTvBb/D8oReSt2YatHoKrbYIujFP/T8mn0mMdm3IbvV+O3dguBxmJnfMNN5aypxpsYVlhX0exEI&#10;4tTqgjMFh/3X6wiE88gaK8uk4EoO5rPO0xQTbS+8pfPOZyJA2CWoIPe+TqR0aU4GXc/WxME72sag&#10;D7LJpG7wEuCmknEUvUuDBYeFHGv6zCktd39GwfJ3/fGzeRmV1/o04HGZpd9Dv1HqudsuJiA8tf4R&#10;vrdXWkHcj8dv8H8nXAE5uwEAAP//AwBQSwECLQAUAAYACAAAACEA2+H2y+4AAACFAQAAEwAAAAAA&#10;AAAAAAAAAAAAAAAAW0NvbnRlbnRfVHlwZXNdLnhtbFBLAQItABQABgAIAAAAIQBa9CxbvwAAABUB&#10;AAALAAAAAAAAAAAAAAAAAB8BAABfcmVscy8ucmVsc1BLAQItABQABgAIAAAAIQBKePmjyAAAAN4A&#10;AAAPAAAAAAAAAAAAAAAAAAcCAABkcnMvZG93bnJldi54bWxQSwUGAAAAAAMAAwC3AAAA/AIAAAAA&#10;" path="m,l9144,r,13716l,13716,,e" fillcolor="#a0a0a0" stroked="f" strokeweight="0">
                <v:stroke miterlimit="83231f" joinstyle="miter"/>
                <v:path arrowok="t" textboxrect="0,0,9144,13716"/>
              </v:shape>
              <v:shape id="Shape 21294" o:spid="_x0000_s1032" style="position:absolute;left:57576;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cfxgAAAN4AAAAPAAAAZHJzL2Rvd25yZXYueG1sRI9Ba8JA&#10;FITvgv9heYXedGMUsdFVVCioFKS2F2+P7GsSzL4Nu2uM/94VCh6HmfmGWaw6U4uWnK8sKxgNExDE&#10;udUVFwp+fz4HMxA+IGusLZOCO3lYLfu9BWba3vib2lMoRISwz1BBGUKTSenzkgz6oW2Io/dnncEQ&#10;pSukdniLcFPLNEmm0mDFcaHEhrYl5ZfT1UTKeXYP+/H4a3PJ66LduuZ4mOyVen/r1nMQgbrwCv+3&#10;d1pBOko/JvC8E6+AXD4AAAD//wMAUEsBAi0AFAAGAAgAAAAhANvh9svuAAAAhQEAABMAAAAAAAAA&#10;AAAAAAAAAAAAAFtDb250ZW50X1R5cGVzXS54bWxQSwECLQAUAAYACAAAACEAWvQsW78AAAAVAQAA&#10;CwAAAAAAAAAAAAAAAAAfAQAAX3JlbHMvLnJlbHNQSwECLQAUAAYACAAAACEAu0xnH8YAAADeAAAA&#10;DwAAAAAAAAAAAAAAAAAHAgAAZHJzL2Rvd25yZXYueG1sUEsFBgAAAAADAAMAtwAAAPoCAAAAAA==&#10;" path="m,l9144,r,13716l,13716,,e" fillcolor="#e3e3e3" stroked="f" strokeweight="0">
                <v:stroke miterlimit="83231f" joinstyle="miter"/>
                <v:path arrowok="t" textboxrect="0,0,9144,13716"/>
              </v:shape>
              <v:shape id="Shape 21295"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BwxwAAAN4AAAAPAAAAZHJzL2Rvd25yZXYueG1sRI9Ba8JA&#10;FITvhf6H5RW8SN241lJjNtIKQg8iaHvo8Zl9JsHs25BdY/z3bqHQ4zAz3zDZarCN6KnztWMN00kC&#10;grhwpuZSw/fX5vkNhA/IBhvHpOFGHlb540OGqXFX3lN/CKWIEPYpaqhCaFMpfVGRRT9xLXH0Tq6z&#10;GKLsSmk6vEa4baRKkldpsea4UGFL64qK8+FiNezty2mnPm49HcczYxK13Y5/vNajp+F9CSLQEP7D&#10;f+1Po0FN1WIOv3fiFZD5HQAA//8DAFBLAQItABQABgAIAAAAIQDb4fbL7gAAAIUBAAATAAAAAAAA&#10;AAAAAAAAAAAAAABbQ29udGVudF9UeXBlc10ueG1sUEsBAi0AFAAGAAgAAAAhAFr0LFu/AAAAFQEA&#10;AAsAAAAAAAAAAAAAAAAAHwEAAF9yZWxzLy5yZWxzUEsBAi0AFAAGAAgAAAAhAClw0HDHAAAA3gAA&#10;AA8AAAAAAAAAAAAAAAAABwIAAGRycy9kb3ducmV2LnhtbFBLBQYAAAAAAwADALcAAAD7AgAAAAA=&#10;" path="m,l9144,r,9144l,9144,,e" fillcolor="#e3e3e3" stroked="f" strokeweight="0">
                <v:stroke miterlimit="83231f" joinstyle="miter"/>
                <v:path arrowok="t" textboxrect="0,0,9144,9144"/>
              </v:shape>
              <v:shape id="Shape 21296" o:spid="_x0000_s1034" style="position:absolute;left:30;top:167;width:57546;height:92;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4zDxgAAAN4AAAAPAAAAZHJzL2Rvd25yZXYueG1sRI9BawIx&#10;FITvgv8hvEIvUrObg+jWKMVSKVgEbXt/bJ67SzcvSxLdtb++KQgeh5n5hlmuB9uKC/nQONaQTzMQ&#10;xKUzDVcavj7fnuYgQkQ22DomDVcKsF6NR0ssjOv5QJdjrESCcChQQx1jV0gZyposhqnriJN3ct5i&#10;TNJX0njsE9y2UmXZTFpsOC3U2NGmpvLneLYafr93Q3ytrs2H2vpdjidS/X6i9ePD8PIMItIQ7+Fb&#10;+91oULlazOD/TroCcvUHAAD//wMAUEsBAi0AFAAGAAgAAAAhANvh9svuAAAAhQEAABMAAAAAAAAA&#10;AAAAAAAAAAAAAFtDb250ZW50X1R5cGVzXS54bWxQSwECLQAUAAYACAAAACEAWvQsW78AAAAVAQAA&#10;CwAAAAAAAAAAAAAAAAAfAQAAX3JlbHMvLnJlbHNQSwECLQAUAAYACAAAACEAM0+Mw8YAAADeAAAA&#10;DwAAAAAAAAAAAAAAAAAHAgAAZHJzL2Rvd25yZXYueG1sUEsFBgAAAAADAAMAtwAAAPoCAAAAAA==&#10;" path="m,l5754624,r,9144l,9144,,e" fillcolor="#e3e3e3" stroked="f" strokeweight="0">
                <v:stroke miterlimit="83231f" joinstyle="miter"/>
                <v:path arrowok="t" textboxrect="0,0,5754624,9144"/>
              </v:shape>
              <v:shape id="Shape 21297" o:spid="_x0000_s1035" style="position:absolute;left:57576;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uucxwAAAN4AAAAPAAAAZHJzL2Rvd25yZXYueG1sRI9Ba8JA&#10;FITvhf6H5RW8SN24FltjNtIKQg8iaHvo8Zl9JsHs25BdY/z3bqHQ4zAz3zDZarCN6KnztWMN00kC&#10;grhwpuZSw/fX5vkNhA/IBhvHpOFGHlb540OGqXFX3lN/CKWIEPYpaqhCaFMpfVGRRT9xLXH0Tq6z&#10;GKLsSmk6vEa4baRKkrm0WHNcqLCldUXF+XCxGvb25bRTH7eejuOZMYnabsc/XuvR0/C+BBFoCP/h&#10;v/an0aCmavEKv3fiFZD5HQAA//8DAFBLAQItABQABgAIAAAAIQDb4fbL7gAAAIUBAAATAAAAAAAA&#10;AAAAAAAAAAAAAABbQ29udGVudF9UeXBlc10ueG1sUEsBAi0AFAAGAAgAAAAhAFr0LFu/AAAAFQEA&#10;AAsAAAAAAAAAAAAAAAAAHwEAAF9yZWxzLy5yZWxzUEsBAi0AFAAGAAgAAAAhALbu65zHAAAA3g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rFonts w:ascii="Calibri" w:eastAsia="Calibri" w:hAnsi="Calibri" w:cs="Calibri"/>
        <w:sz w:val="2"/>
      </w:rPr>
      <w:t xml:space="preserve"> </w:t>
    </w:r>
  </w:p>
  <w:p w14:paraId="46563E3A" w14:textId="77777777" w:rsidR="00ED288B" w:rsidRDefault="00D25D6B">
    <w:pPr>
      <w:spacing w:after="0" w:line="259" w:lineRule="auto"/>
      <w:ind w:left="0" w:right="115" w:firstLine="0"/>
      <w:jc w:val="center"/>
    </w:pPr>
    <w:r>
      <w:t xml:space="preserve">Strana </w:t>
    </w:r>
    <w:r>
      <w:fldChar w:fldCharType="begin"/>
    </w:r>
    <w:r>
      <w:instrText xml:space="preserve"> PAGE   \* MERGEFORMAT </w:instrText>
    </w:r>
    <w:r>
      <w:fldChar w:fldCharType="separate"/>
    </w:r>
    <w:r>
      <w:t>2</w:t>
    </w:r>
    <w:r>
      <w:fldChar w:fldCharType="end"/>
    </w:r>
    <w:r>
      <w:t xml:space="preserve"> (celkem </w:t>
    </w:r>
    <w:fldSimple w:instr=" NUMPAGES   \* MERGEFORMAT ">
      <w:r>
        <w:t>9</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28D3" w14:textId="77777777" w:rsidR="00ED288B" w:rsidRDefault="00D25D6B">
    <w:pPr>
      <w:spacing w:after="157" w:line="259" w:lineRule="auto"/>
      <w:ind w:left="0" w:right="11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3582C34" wp14:editId="78A4AE5D">
              <wp:simplePos x="0" y="0"/>
              <wp:positionH relativeFrom="page">
                <wp:posOffset>899160</wp:posOffset>
              </wp:positionH>
              <wp:positionV relativeFrom="page">
                <wp:posOffset>10046206</wp:posOffset>
              </wp:positionV>
              <wp:extent cx="5760720" cy="19812"/>
              <wp:effectExtent l="0" t="0" r="0" b="0"/>
              <wp:wrapSquare wrapText="bothSides"/>
              <wp:docPr id="20605" name="Group 20605"/>
              <wp:cNvGraphicFramePr/>
              <a:graphic xmlns:a="http://schemas.openxmlformats.org/drawingml/2006/main">
                <a:graphicData uri="http://schemas.microsoft.com/office/word/2010/wordprocessingGroup">
                  <wpg:wgp>
                    <wpg:cNvGrpSpPr/>
                    <wpg:grpSpPr>
                      <a:xfrm>
                        <a:off x="0" y="0"/>
                        <a:ext cx="5760720" cy="19812"/>
                        <a:chOff x="0" y="0"/>
                        <a:chExt cx="5760720" cy="19812"/>
                      </a:xfrm>
                    </wpg:grpSpPr>
                    <wps:wsp>
                      <wps:cNvPr id="21271" name="Shape 21271"/>
                      <wps:cNvSpPr/>
                      <wps:spPr>
                        <a:xfrm>
                          <a:off x="0" y="0"/>
                          <a:ext cx="5760720" cy="19812"/>
                        </a:xfrm>
                        <a:custGeom>
                          <a:avLst/>
                          <a:gdLst/>
                          <a:ahLst/>
                          <a:cxnLst/>
                          <a:rect l="0" t="0" r="0" b="0"/>
                          <a:pathLst>
                            <a:path w="5760720" h="19812">
                              <a:moveTo>
                                <a:pt x="0" y="0"/>
                              </a:moveTo>
                              <a:lnTo>
                                <a:pt x="5760720" y="0"/>
                              </a:lnTo>
                              <a:lnTo>
                                <a:pt x="576072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2" name="Shape 212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3" name="Shape 21273"/>
                      <wps:cNvSpPr/>
                      <wps:spPr>
                        <a:xfrm>
                          <a:off x="3048" y="0"/>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4" name="Shape 21274"/>
                      <wps:cNvSpPr/>
                      <wps:spPr>
                        <a:xfrm>
                          <a:off x="57576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5" name="Shape 21275"/>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6" name="Shape 21276"/>
                      <wps:cNvSpPr/>
                      <wps:spPr>
                        <a:xfrm>
                          <a:off x="575767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7" name="Shape 21277"/>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8" name="Shape 21278"/>
                      <wps:cNvSpPr/>
                      <wps:spPr>
                        <a:xfrm>
                          <a:off x="3048" y="16764"/>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9" name="Shape 21279"/>
                      <wps:cNvSpPr/>
                      <wps:spPr>
                        <a:xfrm>
                          <a:off x="575767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283896D7" id="Group 20605" o:spid="_x0000_s1026" style="position:absolute;margin-left:70.8pt;margin-top:791.05pt;width:453.6pt;height:1.55pt;z-index:251659264;mso-position-horizontal-relative:page;mso-position-vertical-relative:page" coordsize="5760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JQEgQAANciAAAOAAAAZHJzL2Uyb0RvYy54bWzsWllv2zAMfh+w/2D4ffWRw22QZBh29GXY&#10;ih0/QHXk2IBtGZKapP9+FGUpytE2bbZ2W9wCEWNRFEnxoyjF47erqvQWlIuC1RM/Ogt9j9YpmxX1&#10;fOL//PHpzbnvCUnqGSlZTSf+LRX+2+nrV+NlM6Ixy1k5o9wDIbUYLZuJn0vZjIJApDmtiDhjDa2h&#10;M2O8IhK+8nkw42QJ0qsyiMNwGCwZnzWcpVQIePpBd/pTlJ9lNJVfs0xQ6ZUTH3ST+Mnx81p9BtMx&#10;Gc05afIibdUgT9CiIkUNk1pRH4gk3g0vdkRVRcqZYJk8S1kVsCwrUoo2gDVRuGXNJWc3DdoyHy3n&#10;jXUTuHbLT08Wm35ZXPLme3PFwRPLZg6+wG/KllXGK9WClt4KXXZrXUZX0kvh4SAZhkkMnk2hL7o4&#10;j2Lt0jQHv++MSvOP944LzKTBhirLBoJDrO0Xx9n/PScNRbeKEdh/xb1iNvHjKE4i36tJBWGKLJ5+&#10;hI5BTusmMRLgseN8ZG0lo/RGyEvK0Nlk8VlIHZUzQ5HcUOmqNiSH2L43qhsi1TilpSK9pbNauVks&#10;1VuxBf3BkE9uLRkoue4ta5fLrrwJCuA1HKZtUJ7LaUPkTm6IJTeUHuBDBFseIJSp03FLoPlAuw4u&#10;a+UJFbEE8k1WEonArQoJiagsKvBMnIThWjBIUwGoVxwpeVtS5a6y/kYzCB4Eh3og+Pz6fcm9BVHp&#10;Bv9QOCmbnLRPFT5ApZYVaZSjxmdFWVqREQ7dEPkuVP+thJZZjaOY6ezIUI9MW210uoOkAUabpAca&#10;2EE4M6ulHV9DqsZJHGsVec1mt5go0CGASJUyngma8S40MdUoBQDET4TmRdTv69yFlF4ak/fcqPmj&#10;sNRaACaRUMuxBp2GkAaFWfl17ybQtJwH8WjZkNA2G0Gmdac9kM1op0W0COygqJZT/FdQ7O1CsafS&#10;xcFQ7IV9KAtNnEImskXBoD+M/wJADpJWkeMxaUUZcwEYBmSmNdtkOylwHgi5A9k6ZJ7IJgnQ2a5f&#10;+49CJkRrMkxgrzXRugYnxhqW+U7UdVslVJxO0ey4xoDbtC5bB8gTAeRgF5CDRwFSF364YcIOuw+N&#10;US+Jhlitm8Pz5nnneSpXrYXScF2c7ov4de8mLnR2MVnnzj3SsrlWG0mmdec9lK9D5IkgcriLSETP&#10;wcWru0V2uGx3vw6Xv+V+52NP/bfJ/LTud5JdXCZP2CmjYTLEknffVulUZ13h2hWuD163njAc4X5m&#10;+yR5/ig42juePYi0dyLqR6OXBKVVpLvn+fd+DDlhdF7sovPiUeh0i9g9ANXl3EujU2txPDS1nMPP&#10;lk5GMkdK07pHywPZTutk+feBEl8lgLcn8Jeo9k0P9XqG+x1o932U6S8AAAD//wMAUEsDBBQABgAI&#10;AAAAIQCYSbHn4gAAAA4BAAAPAAAAZHJzL2Rvd25yZXYueG1sTI/BasMwEETvhf6D2EBvjSw3Dsax&#10;HEJoewqFJoXSm2JtbBNLMpZiO3/fTS/pbWd3mH2TryfTsgF73zgrQcwjYGhLpxtbSfg6vD2nwHxQ&#10;VqvWWZRwRQ/r4vEhV5l2o/3EYR8qRiHWZ0pCHUKXce7LGo3yc9ehpdvJ9UYFkn3Fda9GCjctj6No&#10;yY1qLH2oVYfbGsvz/mIkvI9q3LyI12F3Pm2vP4fk43snUMqn2bRZAQs4hbsZbviEDgUxHd3Fas9a&#10;0guxJCsNSRoLYDdLtEipzvFvl8TAi5z/r1H8AgAA//8DAFBLAQItABQABgAIAAAAIQC2gziS/gAA&#10;AOEBAAATAAAAAAAAAAAAAAAAAAAAAABbQ29udGVudF9UeXBlc10ueG1sUEsBAi0AFAAGAAgAAAAh&#10;ADj9If/WAAAAlAEAAAsAAAAAAAAAAAAAAAAALwEAAF9yZWxzLy5yZWxzUEsBAi0AFAAGAAgAAAAh&#10;AEhmElASBAAA1yIAAA4AAAAAAAAAAAAAAAAALgIAAGRycy9lMm9Eb2MueG1sUEsBAi0AFAAGAAgA&#10;AAAhAJhJsefiAAAADgEAAA8AAAAAAAAAAAAAAAAAbAYAAGRycy9kb3ducmV2LnhtbFBLBQYAAAAA&#10;BAAEAPMAAAB7BwAAAAA=&#10;">
              <v:shape id="Shape 21271" o:spid="_x0000_s1027" style="position:absolute;width:57607;height:198;visibility:visible;mso-wrap-style:square;v-text-anchor:top" coordsize="57607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4K0yAAAAN4AAAAPAAAAZHJzL2Rvd25yZXYueG1sRI9Ba8JA&#10;FITvBf/D8gQvRTdJRUt0lSIUhApFLaXH1+wziWbfht2Nxn/fLRR6HGbmG2a57k0jruR8bVlBOklA&#10;EBdW11wq+Di+jp9B+ICssbFMCu7kYb0aPCwx1/bGe7oeQikihH2OCqoQ2lxKX1Rk0E9sSxy9k3UG&#10;Q5SulNrhLcJNI7MkmUmDNceFClvaVFRcDp1R0HWumD7tzhv5Oeu+po/pmzu+fys1GvYvCxCB+vAf&#10;/mtvtYIszeYp/N6JV0CufgAAAP//AwBQSwECLQAUAAYACAAAACEA2+H2y+4AAACFAQAAEwAAAAAA&#10;AAAAAAAAAAAAAAAAW0NvbnRlbnRfVHlwZXNdLnhtbFBLAQItABQABgAIAAAAIQBa9CxbvwAAABUB&#10;AAALAAAAAAAAAAAAAAAAAB8BAABfcmVscy8ucmVsc1BLAQItABQABgAIAAAAIQDxA4K0yAAAAN4A&#10;AAAPAAAAAAAAAAAAAAAAAAcCAABkcnMvZG93bnJldi54bWxQSwUGAAAAAAMAAwC3AAAA/AIAAAAA&#10;" path="m,l5760720,r,19812l,19812,,e" fillcolor="#a0a0a0" stroked="f" strokeweight="0">
                <v:stroke miterlimit="83231f" joinstyle="miter"/>
                <v:path arrowok="t" textboxrect="0,0,5760720,19812"/>
              </v:shape>
              <v:shape id="Shape 21272"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K8xgAAAN4AAAAPAAAAZHJzL2Rvd25yZXYueG1sRI9Pa8JA&#10;FMTvBb/D8gq91U0iqImuImJR6Mk/FHp7ZJ9JaPZtyG5i/PZuQfA4zMxvmOV6MLXoqXWVZQXxOAJB&#10;nFtdcaHgcv76nINwHlljbZkU3MnBejV6W2Km7Y2P1J98IQKEXYYKSu+bTEqXl2TQjW1DHLyrbQ36&#10;INtC6hZvAW5qmUTRVBqsOCyU2NC2pPzv1BkFv/InnXST/r6Xhzi133bXpdOLUh/vw2YBwtPgX+Fn&#10;+6AVJHEyS+D/TrgCcvUAAAD//wMAUEsBAi0AFAAGAAgAAAAhANvh9svuAAAAhQEAABMAAAAAAAAA&#10;AAAAAAAAAAAAAFtDb250ZW50X1R5cGVzXS54bWxQSwECLQAUAAYACAAAACEAWvQsW78AAAAVAQAA&#10;CwAAAAAAAAAAAAAAAAAfAQAAX3JlbHMvLnJlbHNQSwECLQAUAAYACAAAACEAa6gSvMYAAADeAAAA&#10;DwAAAAAAAAAAAAAAAAAHAgAAZHJzL2Rvd25yZXYueG1sUEsFBgAAAAADAAMAtwAAAPoCAAAAAA==&#10;" path="m,l9144,r,9144l,9144,,e" fillcolor="#a0a0a0" stroked="f" strokeweight="0">
                <v:stroke miterlimit="83231f" joinstyle="miter"/>
                <v:path arrowok="t" textboxrect="0,0,9144,9144"/>
              </v:shape>
              <v:shape id="Shape 21273" o:spid="_x0000_s1029" style="position:absolute;left:30;width:57546;height:91;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ISxwAAAN4AAAAPAAAAZHJzL2Rvd25yZXYueG1sRI9Ba8JA&#10;FITvQv/D8gq9iG4SwUp0lVIoRKSCScn5mX1NQrNvQ3Yb03/fLRQ8DjPzDbM7TKYTIw2utawgXkYg&#10;iCurW64VfBRviw0I55E1dpZJwQ85OOwfZjtMtb3xhcbc1yJA2KWooPG+T6V0VUMG3dL2xMH7tINB&#10;H+RQSz3gLcBNJ5MoWkuDLYeFBnt6baj6yr+NgvPlVLfzsSjey/J4nF/P1ps+U+rpcXrZgvA0+Xv4&#10;v51pBUmcPK/g7064AnL/CwAA//8DAFBLAQItABQABgAIAAAAIQDb4fbL7gAAAIUBAAATAAAAAAAA&#10;AAAAAAAAAAAAAABbQ29udGVudF9UeXBlc10ueG1sUEsBAi0AFAAGAAgAAAAhAFr0LFu/AAAAFQEA&#10;AAsAAAAAAAAAAAAAAAAAHwEAAF9yZWxzLy5yZWxzUEsBAi0AFAAGAAgAAAAhAM6UwhLHAAAA3gAA&#10;AA8AAAAAAAAAAAAAAAAABwIAAGRycy9kb3ducmV2LnhtbFBLBQYAAAAAAwADALcAAAD7AgAAAAA=&#10;" path="m,l5754624,r,9144l,9144,,e" fillcolor="#a0a0a0" stroked="f" strokeweight="0">
                <v:stroke miterlimit="83231f" joinstyle="miter"/>
                <v:path arrowok="t" textboxrect="0,0,5754624,9144"/>
              </v:shape>
              <v:shape id="Shape 21274" o:spid="_x0000_s1030" style="position:absolute;left:575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9TxwAAAN4AAAAPAAAAZHJzL2Rvd25yZXYueG1sRI9Pa8JA&#10;FMTvgt9heUJvukkUbVJXEWmp4Mk/FHp7ZF+T0OzbkN3E+O3dQsHjMDO/YdbbwdSip9ZVlhXEswgE&#10;cW51xYWC6+Vj+grCeWSNtWVScCcH2814tMZM2xufqD/7QgQIuwwVlN43mZQuL8mgm9mGOHg/tjXo&#10;g2wLqVu8BbipZRJFS2mw4rBQYkP7kvLfc2cUfMuvdN7N+/unPMSpPdr3Ll1elXqZDLs3EJ4G/wz/&#10;tw9aQRInqwX83QlXQG4eAAAA//8DAFBLAQItABQABgAIAAAAIQDb4fbL7gAAAIUBAAATAAAAAAAA&#10;AAAAAAAAAAAAAABbQ29udGVudF9UeXBlc10ueG1sUEsBAi0AFAAGAAgAAAAhAFr0LFu/AAAAFQEA&#10;AAsAAAAAAAAAAAAAAAAAHwEAAF9yZWxzLy5yZWxzUEsBAi0AFAAGAAgAAAAhAIsNL1PHAAAA3gAA&#10;AA8AAAAAAAAAAAAAAAAABwIAAGRycy9kb3ducmV2LnhtbFBLBQYAAAAAAwADALcAAAD7AgAAAAA=&#10;" path="m,l9144,r,9144l,9144,,e" fillcolor="#a0a0a0" stroked="f" strokeweight="0">
                <v:stroke miterlimit="83231f" joinstyle="miter"/>
                <v:path arrowok="t" textboxrect="0,0,9144,9144"/>
              </v:shape>
              <v:shape id="Shape 21275"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SK2yAAAAN4AAAAPAAAAZHJzL2Rvd25yZXYueG1sRI9Ba8JA&#10;FITvQv/D8gpeRDcGrZq6SisqQr3UFs+v2dckTfZtyK4a/70rCD0OM/MNM1+2phJnalxhWcFwEIEg&#10;Tq0uOFPw/bXpT0E4j6yxskwKruRguXjqzDHR9sKfdD74TAQIuwQV5N7XiZQuzcmgG9iaOHi/tjHo&#10;g2wyqRu8BLipZBxFL9JgwWEhx5pWOaXl4WQUrH8+3o/73rS81n8jnpVZuh37vVLd5/btFYSn1v+H&#10;H+2dVhAP48kY7nfCFZCLGwAAAP//AwBQSwECLQAUAAYACAAAACEA2+H2y+4AAACFAQAAEwAAAAAA&#10;AAAAAAAAAAAAAAAAW0NvbnRlbnRfVHlwZXNdLnhtbFBLAQItABQABgAIAAAAIQBa9CxbvwAAABUB&#10;AAALAAAAAAAAAAAAAAAAAB8BAABfcmVscy8ucmVsc1BLAQItABQABgAIAAAAIQAa0SK2yAAAAN4A&#10;AAAPAAAAAAAAAAAAAAAAAAcCAABkcnMvZG93bnJldi54bWxQSwUGAAAAAAMAAwC3AAAA/AIAAAAA&#10;" path="m,l9144,r,13716l,13716,,e" fillcolor="#a0a0a0" stroked="f" strokeweight="0">
                <v:stroke miterlimit="83231f" joinstyle="miter"/>
                <v:path arrowok="t" textboxrect="0,0,9144,13716"/>
              </v:shape>
              <v:shape id="Shape 21276" o:spid="_x0000_s1032" style="position:absolute;left:57576;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oJxgAAAN4AAAAPAAAAZHJzL2Rvd25yZXYueG1sRI9Ba8JA&#10;FITvBf/D8gq96cZYVKKrqFCoIohpL94e2dckmH0bdtcY/71bKPQ4zMw3zHLdm0Z05HxtWcF4lIAg&#10;LqyuuVTw/fUxnIPwAVljY5kUPMjDejV4WWKm7Z3P1OWhFBHCPkMFVQhtJqUvKjLoR7Yljt6PdQZD&#10;lK6U2uE9wk0j0ySZSoM1x4UKW9pVVFzzm4mUy/wR9pPJcXstmrLbufZ0eN8r9fbabxYgAvXhP/zX&#10;/tQK0nE6m8LvnXgF5OoJAAD//wMAUEsBAi0AFAAGAAgAAAAhANvh9svuAAAAhQEAABMAAAAAAAAA&#10;AAAAAAAAAAAAAFtDb250ZW50X1R5cGVzXS54bWxQSwECLQAUAAYACAAAACEAWvQsW78AAAAVAQAA&#10;CwAAAAAAAAAAAAAAAAAfAQAAX3JlbHMvLnJlbHNQSwECLQAUAAYACAAAACEAlN66CcYAAADeAAAA&#10;DwAAAAAAAAAAAAAAAAAHAgAAZHJzL2Rvd25yZXYueG1sUEsFBgAAAAADAAMAtwAAAPoCAAAAAA==&#10;" path="m,l9144,r,13716l,13716,,e" fillcolor="#e3e3e3" stroked="f" strokeweight="0">
                <v:stroke miterlimit="83231f" joinstyle="miter"/>
                <v:path arrowok="t" textboxrect="0,0,9144,13716"/>
              </v:shape>
              <v:shape id="Shape 21277"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g1mxwAAAN4AAAAPAAAAZHJzL2Rvd25yZXYueG1sRI9Pi8Iw&#10;FMTvC36H8AQvsqZml3WpRlFB2IMI/jns8W3zbIvNS2lird/eCMIeh5n5DTNbdLYSLTW+dKxhPEpA&#10;EGfOlJxrOB03798gfEA2WDkmDXfysJj33maYGnfjPbWHkIsIYZ+ihiKEOpXSZwVZ9CNXE0fv7BqL&#10;Icoml6bBW4TbSqok+ZIWS44LBda0Lii7HK5Ww95+nndqdW/pb/hhTKK22+Gv13rQ75ZTEIG68B9+&#10;tX+MBjVWkwk878QrIOcPAAAA//8DAFBLAQItABQABgAIAAAAIQDb4fbL7gAAAIUBAAATAAAAAAAA&#10;AAAAAAAAAAAAAABbQ29udGVudF9UeXBlc10ueG1sUEsBAi0AFAAGAAgAAAAhAFr0LFu/AAAAFQEA&#10;AAsAAAAAAAAAAAAAAAAAHwEAAF9yZWxzLy5yZWxzUEsBAi0AFAAGAAgAAAAhAAbiDWbHAAAA3gAA&#10;AA8AAAAAAAAAAAAAAAAABwIAAGRycy9kb3ducmV2LnhtbFBLBQYAAAAAAwADALcAAAD7AgAAAAA=&#10;" path="m,l9144,r,9144l,9144,,e" fillcolor="#e3e3e3" stroked="f" strokeweight="0">
                <v:stroke miterlimit="83231f" joinstyle="miter"/>
                <v:path arrowok="t" textboxrect="0,0,9144,9144"/>
              </v:shape>
              <v:shape id="Shape 21278" o:spid="_x0000_s1034" style="position:absolute;left:30;top:167;width:57546;height:92;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vQwwAAAN4AAAAPAAAAZHJzL2Rvd25yZXYueG1sRE/Pa8Iw&#10;FL4P/B/CE7wMTZuDG51RRHEIjsHcvD+aZ1vWvJQks9W/fjkIHj++34vVYFtxIR8axxryWQaCuHSm&#10;4UrDz/du+goiRGSDrWPScKUAq+XoaYGFcT1/0eUYK5FCOBSooY6xK6QMZU0Ww8x1xIk7O28xJugr&#10;aTz2Kdy2UmXZXFpsODXU2NGmpvL3+Gc13E6HIW6ra/Oh3v0hxzOp/vNZ68l4WL+BiDTEh/ju3hsN&#10;KlcvaW+6k66AXP4DAAD//wMAUEsBAi0AFAAGAAgAAAAhANvh9svuAAAAhQEAABMAAAAAAAAAAAAA&#10;AAAAAAAAAFtDb250ZW50X1R5cGVzXS54bWxQSwECLQAUAAYACAAAACEAWvQsW78AAAAVAQAACwAA&#10;AAAAAAAAAAAAAAAfAQAAX3JlbHMvLnJlbHNQSwECLQAUAAYACAAAACEAnZBb0MMAAADeAAAADwAA&#10;AAAAAAAAAAAAAAAHAgAAZHJzL2Rvd25yZXYueG1sUEsFBgAAAAADAAMAtwAAAPcCAAAAAA==&#10;" path="m,l5754624,r,9144l,9144,,e" fillcolor="#e3e3e3" stroked="f" strokeweight="0">
                <v:stroke miterlimit="83231f" joinstyle="miter"/>
                <v:path arrowok="t" textboxrect="0,0,5754624,9144"/>
              </v:shape>
              <v:shape id="Shape 21279" o:spid="_x0000_s1035" style="position:absolute;left:57576;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yPxwAAAN4AAAAPAAAAZHJzL2Rvd25yZXYueG1sRI9Ba8JA&#10;FITvhf6H5RW8SN24FltjNtIKQg8iaHvo8Zl9JsHs25BdY/z3bqHQ4zAz3zDZarCN6KnztWMN00kC&#10;grhwpuZSw/fX5vkNhA/IBhvHpOFGHlb540OGqXFX3lN/CKWIEPYpaqhCaFMpfVGRRT9xLXH0Tq6z&#10;GKLsSmk6vEa4baRKkrm0WHNcqLCldUXF+XCxGvb25bRTH7eejuOZMYnabsc/XuvR0/C+BBFoCP/h&#10;v/an0aCm6nUBv3fiFZD5HQAA//8DAFBLAQItABQABgAIAAAAIQDb4fbL7gAAAIUBAAATAAAAAAAA&#10;AAAAAAAAAAAAAABbQ29udGVudF9UeXBlc10ueG1sUEsBAi0AFAAGAAgAAAAhAFr0LFu/AAAAFQEA&#10;AAsAAAAAAAAAAAAAAAAAHwEAAF9yZWxzLy5yZWxzUEsBAi0AFAAGAAgAAAAhABgxPI/HAAAA3g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rFonts w:ascii="Calibri" w:eastAsia="Calibri" w:hAnsi="Calibri" w:cs="Calibri"/>
        <w:sz w:val="2"/>
      </w:rPr>
      <w:t xml:space="preserve"> </w:t>
    </w:r>
  </w:p>
  <w:p w14:paraId="2DB003F1" w14:textId="77777777" w:rsidR="00ED288B" w:rsidRPr="00144E82" w:rsidRDefault="00D25D6B">
    <w:pPr>
      <w:spacing w:after="0" w:line="259" w:lineRule="auto"/>
      <w:ind w:left="0" w:right="115" w:firstLine="0"/>
      <w:jc w:val="center"/>
      <w:rPr>
        <w:rFonts w:ascii="Times New Roman" w:hAnsi="Times New Roman" w:cs="Times New Roman"/>
      </w:rPr>
    </w:pPr>
    <w:r w:rsidRPr="00144E82">
      <w:rPr>
        <w:rFonts w:ascii="Times New Roman" w:hAnsi="Times New Roman" w:cs="Times New Roman"/>
      </w:rPr>
      <w:t xml:space="preserve">Strana </w:t>
    </w:r>
    <w:r w:rsidRPr="00144E82">
      <w:rPr>
        <w:rFonts w:ascii="Times New Roman" w:hAnsi="Times New Roman" w:cs="Times New Roman"/>
      </w:rPr>
      <w:fldChar w:fldCharType="begin"/>
    </w:r>
    <w:r w:rsidRPr="00144E82">
      <w:rPr>
        <w:rFonts w:ascii="Times New Roman" w:hAnsi="Times New Roman" w:cs="Times New Roman"/>
      </w:rPr>
      <w:instrText xml:space="preserve"> PAGE   \* MERGEFORMAT </w:instrText>
    </w:r>
    <w:r w:rsidRPr="00144E82">
      <w:rPr>
        <w:rFonts w:ascii="Times New Roman" w:hAnsi="Times New Roman" w:cs="Times New Roman"/>
      </w:rPr>
      <w:fldChar w:fldCharType="separate"/>
    </w:r>
    <w:r w:rsidRPr="00144E82">
      <w:rPr>
        <w:rFonts w:ascii="Times New Roman" w:hAnsi="Times New Roman" w:cs="Times New Roman"/>
      </w:rPr>
      <w:t>2</w:t>
    </w:r>
    <w:r w:rsidRPr="00144E82">
      <w:rPr>
        <w:rFonts w:ascii="Times New Roman" w:hAnsi="Times New Roman" w:cs="Times New Roman"/>
      </w:rPr>
      <w:fldChar w:fldCharType="end"/>
    </w:r>
    <w:r w:rsidRPr="00144E82">
      <w:rPr>
        <w:rFonts w:ascii="Times New Roman" w:hAnsi="Times New Roman" w:cs="Times New Roman"/>
      </w:rPr>
      <w:t xml:space="preserve"> (celkem </w:t>
    </w:r>
    <w:r w:rsidRPr="00144E82">
      <w:rPr>
        <w:rFonts w:ascii="Times New Roman" w:hAnsi="Times New Roman" w:cs="Times New Roman"/>
      </w:rPr>
      <w:fldChar w:fldCharType="begin"/>
    </w:r>
    <w:r w:rsidRPr="00144E82">
      <w:rPr>
        <w:rFonts w:ascii="Times New Roman" w:hAnsi="Times New Roman" w:cs="Times New Roman"/>
      </w:rPr>
      <w:instrText xml:space="preserve"> NUMPAGES   \* MERGEFORMAT </w:instrText>
    </w:r>
    <w:r w:rsidRPr="00144E82">
      <w:rPr>
        <w:rFonts w:ascii="Times New Roman" w:hAnsi="Times New Roman" w:cs="Times New Roman"/>
      </w:rPr>
      <w:fldChar w:fldCharType="separate"/>
    </w:r>
    <w:r w:rsidRPr="00144E82">
      <w:rPr>
        <w:rFonts w:ascii="Times New Roman" w:hAnsi="Times New Roman" w:cs="Times New Roman"/>
      </w:rPr>
      <w:t>9</w:t>
    </w:r>
    <w:r w:rsidRPr="00144E82">
      <w:rPr>
        <w:rFonts w:ascii="Times New Roman" w:hAnsi="Times New Roman" w:cs="Times New Roman"/>
      </w:rPr>
      <w:fldChar w:fldCharType="end"/>
    </w:r>
    <w:r w:rsidRPr="00144E82">
      <w:rPr>
        <w:rFonts w:ascii="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FCC6" w14:textId="77777777" w:rsidR="00ED288B" w:rsidRDefault="00ED288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4F390" w14:textId="77777777" w:rsidR="007F2F13" w:rsidRDefault="007F2F13">
      <w:pPr>
        <w:spacing w:after="0" w:line="240" w:lineRule="auto"/>
      </w:pPr>
      <w:r>
        <w:separator/>
      </w:r>
    </w:p>
  </w:footnote>
  <w:footnote w:type="continuationSeparator" w:id="0">
    <w:p w14:paraId="733F5B34" w14:textId="77777777" w:rsidR="007F2F13" w:rsidRDefault="007F2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8739" w14:textId="4C429114" w:rsidR="00B00EB8" w:rsidRPr="00B00EB8" w:rsidRDefault="00B00EB8" w:rsidP="00B00EB8">
    <w:pPr>
      <w:pStyle w:val="Zhlav"/>
      <w:jc w:val="right"/>
      <w:rPr>
        <w:bCs/>
      </w:rPr>
    </w:pPr>
    <w:bookmarkStart w:id="17" w:name="_Hlk205466954"/>
    <w:r w:rsidRPr="00B00EB8">
      <w:rPr>
        <w:bCs/>
      </w:rPr>
      <w:t xml:space="preserve">č. smlouvy: </w:t>
    </w:r>
    <w:r>
      <w:rPr>
        <w:bCs/>
      </w:rPr>
      <w:t xml:space="preserve">KK </w:t>
    </w:r>
    <w:proofErr w:type="spellStart"/>
    <w:r>
      <w:rPr>
        <w:bCs/>
      </w:rPr>
      <w:t>xxxxx</w:t>
    </w:r>
    <w:proofErr w:type="spellEnd"/>
    <w:r w:rsidRPr="00B00EB8">
      <w:rPr>
        <w:bCs/>
      </w:rPr>
      <w:t>/2025</w:t>
    </w:r>
  </w:p>
  <w:bookmarkEnd w:id="17"/>
  <w:p w14:paraId="79FE24F6" w14:textId="77777777" w:rsidR="00B00EB8" w:rsidRDefault="00B00EB8" w:rsidP="00B00EB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1DCF"/>
    <w:multiLevelType w:val="hybridMultilevel"/>
    <w:tmpl w:val="64604378"/>
    <w:lvl w:ilvl="0" w:tplc="7FCC4A1A">
      <w:start w:val="1"/>
      <w:numFmt w:val="bullet"/>
      <w:lvlText w:val="•"/>
      <w:lvlJc w:val="left"/>
      <w:pPr>
        <w:ind w:left="10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 w15:restartNumberingAfterBreak="0">
    <w:nsid w:val="086E24D6"/>
    <w:multiLevelType w:val="hybridMultilevel"/>
    <w:tmpl w:val="6BE25EE8"/>
    <w:lvl w:ilvl="0" w:tplc="6ED8EC7A">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3A24D20A">
      <w:start w:val="1"/>
      <w:numFmt w:val="lowerLetter"/>
      <w:lvlText w:val="%2."/>
      <w:lvlJc w:val="left"/>
      <w:pPr>
        <w:ind w:left="852"/>
      </w:pPr>
      <w:rPr>
        <w:rFonts w:ascii="Segoe UI" w:eastAsia="Arial" w:hAnsi="Segoe UI" w:cs="Segoe UI"/>
        <w:b w:val="0"/>
        <w:i w:val="0"/>
        <w:strike w:val="0"/>
        <w:dstrike w:val="0"/>
        <w:color w:val="000000"/>
        <w:sz w:val="20"/>
        <w:szCs w:val="20"/>
        <w:u w:val="none" w:color="000000"/>
        <w:bdr w:val="none" w:sz="0" w:space="0" w:color="auto"/>
        <w:shd w:val="clear" w:color="auto" w:fill="auto"/>
        <w:vertAlign w:val="baseline"/>
      </w:rPr>
    </w:lvl>
    <w:lvl w:ilvl="2" w:tplc="E3A0F590">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4054A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BE023C">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720506">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E2C93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40A4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84F1C0">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D2475D"/>
    <w:multiLevelType w:val="hybridMultilevel"/>
    <w:tmpl w:val="AA5ADD36"/>
    <w:lvl w:ilvl="0" w:tplc="0405001B">
      <w:start w:val="1"/>
      <w:numFmt w:val="lowerRoman"/>
      <w:lvlText w:val="%1."/>
      <w:lvlJc w:val="righ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95532"/>
    <w:multiLevelType w:val="hybridMultilevel"/>
    <w:tmpl w:val="400452E8"/>
    <w:lvl w:ilvl="0" w:tplc="E848BB4C">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E00F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EA73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2A67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1CE5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E8DE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0AB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FEBF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2444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E8572C"/>
    <w:multiLevelType w:val="hybridMultilevel"/>
    <w:tmpl w:val="00CE2206"/>
    <w:lvl w:ilvl="0" w:tplc="8660A3B2">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C3CEE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C42A04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156642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28E735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7FA72C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D36658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C5C232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9BA38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163088"/>
    <w:multiLevelType w:val="hybridMultilevel"/>
    <w:tmpl w:val="D5F018CE"/>
    <w:lvl w:ilvl="0" w:tplc="158C0848">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40DED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1059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CCBF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68D6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C656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FADA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6A0A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7882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4C90B8E"/>
    <w:multiLevelType w:val="hybridMultilevel"/>
    <w:tmpl w:val="D770734C"/>
    <w:lvl w:ilvl="0" w:tplc="1B5E2F2A">
      <w:start w:val="1"/>
      <w:numFmt w:val="lowerLetter"/>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8" w15:restartNumberingAfterBreak="0">
    <w:nsid w:val="16C52590"/>
    <w:multiLevelType w:val="hybridMultilevel"/>
    <w:tmpl w:val="19320528"/>
    <w:lvl w:ilvl="0" w:tplc="4DBEFF3C">
      <w:start w:val="1"/>
      <w:numFmt w:val="lowerRoman"/>
      <w:lvlText w:val="%1."/>
      <w:lvlJc w:val="right"/>
      <w:pPr>
        <w:ind w:left="700"/>
      </w:pPr>
      <w:rPr>
        <w:b w:val="0"/>
        <w:i w:val="0"/>
        <w:strike w:val="0"/>
        <w:dstrike w:val="0"/>
        <w:color w:val="000000"/>
        <w:sz w:val="22"/>
        <w:szCs w:val="22"/>
        <w:u w:val="none" w:color="000000"/>
        <w:bdr w:val="none" w:sz="0" w:space="0" w:color="auto"/>
        <w:shd w:val="clear" w:color="auto" w:fill="auto"/>
        <w:vertAlign w:val="baseline"/>
      </w:rPr>
    </w:lvl>
    <w:lvl w:ilvl="1" w:tplc="24A8BDA0">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B0A28A">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ACB12E">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B4B3A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5EB7CA">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D82784">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83D7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649E5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8B5947"/>
    <w:multiLevelType w:val="hybridMultilevel"/>
    <w:tmpl w:val="DB8E7082"/>
    <w:lvl w:ilvl="0" w:tplc="0405000F">
      <w:start w:val="1"/>
      <w:numFmt w:val="decimal"/>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0" w15:restartNumberingAfterBreak="0">
    <w:nsid w:val="1BF070BC"/>
    <w:multiLevelType w:val="hybridMultilevel"/>
    <w:tmpl w:val="6AEC5C66"/>
    <w:lvl w:ilvl="0" w:tplc="4912BEFE">
      <w:start w:val="1"/>
      <w:numFmt w:val="upperLetter"/>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479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000D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E2F9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66EE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2835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4C7C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A18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5A18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2844EA"/>
    <w:multiLevelType w:val="hybridMultilevel"/>
    <w:tmpl w:val="FE00E662"/>
    <w:lvl w:ilvl="0" w:tplc="DA326BE4">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D347750">
      <w:start w:val="1"/>
      <w:numFmt w:val="lowerLetter"/>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EE384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96C5D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282B38">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90921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768DA2">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341A22">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1A36C0">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9A4D0A"/>
    <w:multiLevelType w:val="hybridMultilevel"/>
    <w:tmpl w:val="9712121E"/>
    <w:lvl w:ilvl="0" w:tplc="75E2CF24">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260871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26FB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4EC3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70B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6A33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14AB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36C3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0C1D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71C14ED"/>
    <w:multiLevelType w:val="hybridMultilevel"/>
    <w:tmpl w:val="5576F81E"/>
    <w:lvl w:ilvl="0" w:tplc="569C1FD2">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2CCBD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96B0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A662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D617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146B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ACC0D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E0F3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1CD5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E0D7169"/>
    <w:multiLevelType w:val="hybridMultilevel"/>
    <w:tmpl w:val="3028C916"/>
    <w:lvl w:ilvl="0" w:tplc="0D3C1B04">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3AFA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C031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3691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28E9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641B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705C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EA01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6416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F66159F"/>
    <w:multiLevelType w:val="hybridMultilevel"/>
    <w:tmpl w:val="AE7EC004"/>
    <w:lvl w:ilvl="0" w:tplc="EA42A4B0">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B19675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38CE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E210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C488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AA40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6E46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F07B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7001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40412E"/>
    <w:multiLevelType w:val="hybridMultilevel"/>
    <w:tmpl w:val="5888E326"/>
    <w:lvl w:ilvl="0" w:tplc="659805F8">
      <w:start w:val="1"/>
      <w:numFmt w:val="bullet"/>
      <w:lvlText w:val="-"/>
      <w:lvlJc w:val="left"/>
      <w:pPr>
        <w:ind w:left="927" w:hanging="360"/>
      </w:pPr>
      <w:rPr>
        <w:rFonts w:ascii="Segoe UI" w:hAnsi="Segoe UI" w:hint="default"/>
      </w:rPr>
    </w:lvl>
    <w:lvl w:ilvl="1" w:tplc="4E6839BA">
      <w:numFmt w:val="bullet"/>
      <w:lvlText w:val="-"/>
      <w:lvlJc w:val="left"/>
      <w:pPr>
        <w:ind w:left="2134" w:hanging="705"/>
      </w:pPr>
      <w:rPr>
        <w:rFonts w:ascii="Times New Roman" w:eastAsia="Times New Roman" w:hAnsi="Times New Roman" w:cs="Times New Roman"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7C45ADC"/>
    <w:multiLevelType w:val="hybridMultilevel"/>
    <w:tmpl w:val="F72840F0"/>
    <w:lvl w:ilvl="0" w:tplc="CBE83A02">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826FA6"/>
    <w:multiLevelType w:val="hybridMultilevel"/>
    <w:tmpl w:val="1FB6DE92"/>
    <w:lvl w:ilvl="0" w:tplc="D2A0C312">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3B814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8CF4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1A4D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3EDC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08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204E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C25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D24F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920471"/>
    <w:multiLevelType w:val="hybridMultilevel"/>
    <w:tmpl w:val="D9B82646"/>
    <w:lvl w:ilvl="0" w:tplc="8F52CDBA">
      <w:start w:val="2"/>
      <w:numFmt w:val="bullet"/>
      <w:lvlText w:val="-"/>
      <w:lvlJc w:val="left"/>
      <w:pPr>
        <w:ind w:left="787" w:hanging="360"/>
      </w:pPr>
      <w:rPr>
        <w:rFonts w:ascii="Calibri Light" w:eastAsia="Arial" w:hAnsi="Calibri Light" w:cs="Calibri Light"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20" w15:restartNumberingAfterBreak="0">
    <w:nsid w:val="5829732A"/>
    <w:multiLevelType w:val="hybridMultilevel"/>
    <w:tmpl w:val="DB8E7082"/>
    <w:lvl w:ilvl="0" w:tplc="0405000F">
      <w:start w:val="1"/>
      <w:numFmt w:val="decimal"/>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1"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772278"/>
    <w:multiLevelType w:val="hybridMultilevel"/>
    <w:tmpl w:val="AA5ADD36"/>
    <w:lvl w:ilvl="0" w:tplc="0405001B">
      <w:start w:val="1"/>
      <w:numFmt w:val="lowerRoman"/>
      <w:lvlText w:val="%1."/>
      <w:lvlJc w:val="righ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23" w15:restartNumberingAfterBreak="0">
    <w:nsid w:val="740E05F4"/>
    <w:multiLevelType w:val="hybridMultilevel"/>
    <w:tmpl w:val="42A8A628"/>
    <w:lvl w:ilvl="0" w:tplc="7CFC75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4262067"/>
    <w:multiLevelType w:val="hybridMultilevel"/>
    <w:tmpl w:val="669E4EC8"/>
    <w:lvl w:ilvl="0" w:tplc="9D9008CA">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A97468E4">
      <w:start w:val="1"/>
      <w:numFmt w:val="lowerLetter"/>
      <w:lvlText w:val="%2."/>
      <w:lvlJc w:val="left"/>
      <w:pPr>
        <w:ind w:left="70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124AE77A">
      <w:start w:val="1"/>
      <w:numFmt w:val="lowerRoman"/>
      <w:lvlText w:val="%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4AA1CC">
      <w:start w:val="1"/>
      <w:numFmt w:val="decimal"/>
      <w:lvlText w:val="%4"/>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489A36">
      <w:start w:val="1"/>
      <w:numFmt w:val="lowerLetter"/>
      <w:lvlText w:val="%5"/>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4ECAF2">
      <w:start w:val="1"/>
      <w:numFmt w:val="lowerRoman"/>
      <w:lvlText w:val="%6"/>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F425A2">
      <w:start w:val="1"/>
      <w:numFmt w:val="decimal"/>
      <w:lvlText w:val="%7"/>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5812AE">
      <w:start w:val="1"/>
      <w:numFmt w:val="lowerLetter"/>
      <w:lvlText w:val="%8"/>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2C09E">
      <w:start w:val="1"/>
      <w:numFmt w:val="lowerRoman"/>
      <w:lvlText w:val="%9"/>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6DD578B"/>
    <w:multiLevelType w:val="hybridMultilevel"/>
    <w:tmpl w:val="8B6E7570"/>
    <w:lvl w:ilvl="0" w:tplc="ECFE91D8">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8CBC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4EC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6E0B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14C9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A07B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5AB9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8C98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8AF7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7A41A90"/>
    <w:multiLevelType w:val="hybridMultilevel"/>
    <w:tmpl w:val="7AC68544"/>
    <w:lvl w:ilvl="0" w:tplc="1750D646">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6C63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9090C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4EAE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DE8A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0461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3C50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87A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F46F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8837B77"/>
    <w:multiLevelType w:val="multilevel"/>
    <w:tmpl w:val="CF381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804E2"/>
    <w:multiLevelType w:val="hybridMultilevel"/>
    <w:tmpl w:val="E9AC312A"/>
    <w:lvl w:ilvl="0" w:tplc="0405001B">
      <w:start w:val="1"/>
      <w:numFmt w:val="lowerRoman"/>
      <w:lvlText w:val="%1."/>
      <w:lvlJc w:val="righ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num w:numId="1">
    <w:abstractNumId w:val="5"/>
  </w:num>
  <w:num w:numId="2">
    <w:abstractNumId w:val="10"/>
  </w:num>
  <w:num w:numId="3">
    <w:abstractNumId w:val="11"/>
  </w:num>
  <w:num w:numId="4">
    <w:abstractNumId w:val="26"/>
  </w:num>
  <w:num w:numId="5">
    <w:abstractNumId w:val="15"/>
  </w:num>
  <w:num w:numId="6">
    <w:abstractNumId w:val="12"/>
  </w:num>
  <w:num w:numId="7">
    <w:abstractNumId w:val="6"/>
  </w:num>
  <w:num w:numId="8">
    <w:abstractNumId w:val="13"/>
  </w:num>
  <w:num w:numId="9">
    <w:abstractNumId w:val="4"/>
  </w:num>
  <w:num w:numId="10">
    <w:abstractNumId w:val="18"/>
  </w:num>
  <w:num w:numId="11">
    <w:abstractNumId w:val="24"/>
  </w:num>
  <w:num w:numId="12">
    <w:abstractNumId w:val="25"/>
  </w:num>
  <w:num w:numId="13">
    <w:abstractNumId w:val="14"/>
  </w:num>
  <w:num w:numId="14">
    <w:abstractNumId w:val="1"/>
  </w:num>
  <w:num w:numId="15">
    <w:abstractNumId w:val="7"/>
  </w:num>
  <w:num w:numId="16">
    <w:abstractNumId w:val="27"/>
  </w:num>
  <w:num w:numId="17">
    <w:abstractNumId w:val="8"/>
  </w:num>
  <w:num w:numId="18">
    <w:abstractNumId w:val="0"/>
  </w:num>
  <w:num w:numId="19">
    <w:abstractNumId w:val="19"/>
  </w:num>
  <w:num w:numId="20">
    <w:abstractNumId w:val="3"/>
  </w:num>
  <w:num w:numId="21">
    <w:abstractNumId w:val="21"/>
  </w:num>
  <w:num w:numId="22">
    <w:abstractNumId w:val="23"/>
  </w:num>
  <w:num w:numId="23">
    <w:abstractNumId w:val="28"/>
  </w:num>
  <w:num w:numId="24">
    <w:abstractNumId w:val="2"/>
  </w:num>
  <w:num w:numId="25">
    <w:abstractNumId w:val="9"/>
  </w:num>
  <w:num w:numId="26">
    <w:abstractNumId w:val="20"/>
  </w:num>
  <w:num w:numId="27">
    <w:abstractNumId w:val="22"/>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8B"/>
    <w:rsid w:val="00005E7E"/>
    <w:rsid w:val="000834F0"/>
    <w:rsid w:val="000870D0"/>
    <w:rsid w:val="00090FC5"/>
    <w:rsid w:val="000942A2"/>
    <w:rsid w:val="000A78C1"/>
    <w:rsid w:val="000B32A7"/>
    <w:rsid w:val="000C43DE"/>
    <w:rsid w:val="000C5921"/>
    <w:rsid w:val="000E1443"/>
    <w:rsid w:val="000E3B20"/>
    <w:rsid w:val="000F1758"/>
    <w:rsid w:val="00100DE5"/>
    <w:rsid w:val="00106C73"/>
    <w:rsid w:val="001073DE"/>
    <w:rsid w:val="00110A1C"/>
    <w:rsid w:val="00125EEA"/>
    <w:rsid w:val="00142852"/>
    <w:rsid w:val="00144E82"/>
    <w:rsid w:val="001561F1"/>
    <w:rsid w:val="001614F2"/>
    <w:rsid w:val="0016751F"/>
    <w:rsid w:val="0018115A"/>
    <w:rsid w:val="00186A98"/>
    <w:rsid w:val="001923EC"/>
    <w:rsid w:val="001A178D"/>
    <w:rsid w:val="001A635A"/>
    <w:rsid w:val="001D1A97"/>
    <w:rsid w:val="001D6ECB"/>
    <w:rsid w:val="001F1D59"/>
    <w:rsid w:val="001F64FE"/>
    <w:rsid w:val="00210D2B"/>
    <w:rsid w:val="00224846"/>
    <w:rsid w:val="002338AB"/>
    <w:rsid w:val="002400F4"/>
    <w:rsid w:val="002663EB"/>
    <w:rsid w:val="002769A6"/>
    <w:rsid w:val="002818F2"/>
    <w:rsid w:val="00283914"/>
    <w:rsid w:val="00287975"/>
    <w:rsid w:val="002B42AB"/>
    <w:rsid w:val="002D7450"/>
    <w:rsid w:val="00307181"/>
    <w:rsid w:val="00317EEF"/>
    <w:rsid w:val="00331698"/>
    <w:rsid w:val="00350175"/>
    <w:rsid w:val="0039173C"/>
    <w:rsid w:val="003933B6"/>
    <w:rsid w:val="003A124B"/>
    <w:rsid w:val="003A2D13"/>
    <w:rsid w:val="003C46D9"/>
    <w:rsid w:val="003C46DA"/>
    <w:rsid w:val="003E7879"/>
    <w:rsid w:val="003E7DC1"/>
    <w:rsid w:val="0041524C"/>
    <w:rsid w:val="0043287A"/>
    <w:rsid w:val="004362E0"/>
    <w:rsid w:val="00440949"/>
    <w:rsid w:val="00451798"/>
    <w:rsid w:val="00452E6A"/>
    <w:rsid w:val="00465421"/>
    <w:rsid w:val="004658AC"/>
    <w:rsid w:val="00477EF2"/>
    <w:rsid w:val="00483B63"/>
    <w:rsid w:val="0049275F"/>
    <w:rsid w:val="004A2F4D"/>
    <w:rsid w:val="004C4352"/>
    <w:rsid w:val="004D5925"/>
    <w:rsid w:val="004F4D2C"/>
    <w:rsid w:val="004F5B11"/>
    <w:rsid w:val="00510684"/>
    <w:rsid w:val="00512A3E"/>
    <w:rsid w:val="005403A0"/>
    <w:rsid w:val="00541986"/>
    <w:rsid w:val="00557267"/>
    <w:rsid w:val="00567219"/>
    <w:rsid w:val="0056766D"/>
    <w:rsid w:val="00596A01"/>
    <w:rsid w:val="00605CD0"/>
    <w:rsid w:val="00607698"/>
    <w:rsid w:val="00613D1B"/>
    <w:rsid w:val="00614FBB"/>
    <w:rsid w:val="006451C2"/>
    <w:rsid w:val="00664DB2"/>
    <w:rsid w:val="00676CF6"/>
    <w:rsid w:val="0068232D"/>
    <w:rsid w:val="006849FD"/>
    <w:rsid w:val="006915CD"/>
    <w:rsid w:val="006A45CF"/>
    <w:rsid w:val="006A4665"/>
    <w:rsid w:val="006B3696"/>
    <w:rsid w:val="006C4E31"/>
    <w:rsid w:val="006E0E5D"/>
    <w:rsid w:val="006F355B"/>
    <w:rsid w:val="00727D99"/>
    <w:rsid w:val="00734F09"/>
    <w:rsid w:val="00752A87"/>
    <w:rsid w:val="007550AF"/>
    <w:rsid w:val="00756296"/>
    <w:rsid w:val="00760D2A"/>
    <w:rsid w:val="00773841"/>
    <w:rsid w:val="007975E4"/>
    <w:rsid w:val="007B0E55"/>
    <w:rsid w:val="007B1A81"/>
    <w:rsid w:val="007C49F2"/>
    <w:rsid w:val="007D1B2D"/>
    <w:rsid w:val="007E4DB8"/>
    <w:rsid w:val="007F2F13"/>
    <w:rsid w:val="00805C09"/>
    <w:rsid w:val="00807F6F"/>
    <w:rsid w:val="008415BB"/>
    <w:rsid w:val="00842A9E"/>
    <w:rsid w:val="00851A84"/>
    <w:rsid w:val="0086705B"/>
    <w:rsid w:val="00875BD9"/>
    <w:rsid w:val="00897D45"/>
    <w:rsid w:val="008A2498"/>
    <w:rsid w:val="008B25F9"/>
    <w:rsid w:val="008B66A0"/>
    <w:rsid w:val="008B7903"/>
    <w:rsid w:val="008D4A11"/>
    <w:rsid w:val="00927D51"/>
    <w:rsid w:val="00943860"/>
    <w:rsid w:val="00945159"/>
    <w:rsid w:val="00971A96"/>
    <w:rsid w:val="009836D3"/>
    <w:rsid w:val="009912BB"/>
    <w:rsid w:val="009B5E57"/>
    <w:rsid w:val="009C565C"/>
    <w:rsid w:val="00A12B20"/>
    <w:rsid w:val="00A2104F"/>
    <w:rsid w:val="00A23FA5"/>
    <w:rsid w:val="00A53CEC"/>
    <w:rsid w:val="00A5677F"/>
    <w:rsid w:val="00A62F01"/>
    <w:rsid w:val="00A6706B"/>
    <w:rsid w:val="00A8008D"/>
    <w:rsid w:val="00A82699"/>
    <w:rsid w:val="00A85A68"/>
    <w:rsid w:val="00AA4DF7"/>
    <w:rsid w:val="00AB0FD6"/>
    <w:rsid w:val="00AB65F3"/>
    <w:rsid w:val="00AC5E7B"/>
    <w:rsid w:val="00AD4A9D"/>
    <w:rsid w:val="00AE0BD5"/>
    <w:rsid w:val="00AE2D73"/>
    <w:rsid w:val="00AF6CB9"/>
    <w:rsid w:val="00B00112"/>
    <w:rsid w:val="00B00EB8"/>
    <w:rsid w:val="00B03836"/>
    <w:rsid w:val="00B1784D"/>
    <w:rsid w:val="00B23126"/>
    <w:rsid w:val="00B32771"/>
    <w:rsid w:val="00B45685"/>
    <w:rsid w:val="00B6448E"/>
    <w:rsid w:val="00B91A25"/>
    <w:rsid w:val="00BC100F"/>
    <w:rsid w:val="00BF6C3E"/>
    <w:rsid w:val="00C01B70"/>
    <w:rsid w:val="00C211D0"/>
    <w:rsid w:val="00C2693C"/>
    <w:rsid w:val="00C52C99"/>
    <w:rsid w:val="00C63F17"/>
    <w:rsid w:val="00C8145A"/>
    <w:rsid w:val="00C82D05"/>
    <w:rsid w:val="00C82D86"/>
    <w:rsid w:val="00CA0CCD"/>
    <w:rsid w:val="00CA48AF"/>
    <w:rsid w:val="00CA6290"/>
    <w:rsid w:val="00CC31EA"/>
    <w:rsid w:val="00CC42CC"/>
    <w:rsid w:val="00CC4F86"/>
    <w:rsid w:val="00CD216B"/>
    <w:rsid w:val="00D06EEB"/>
    <w:rsid w:val="00D15B28"/>
    <w:rsid w:val="00D22CBD"/>
    <w:rsid w:val="00D25D6B"/>
    <w:rsid w:val="00D33971"/>
    <w:rsid w:val="00D515D5"/>
    <w:rsid w:val="00D5251E"/>
    <w:rsid w:val="00D70835"/>
    <w:rsid w:val="00D81595"/>
    <w:rsid w:val="00D822B7"/>
    <w:rsid w:val="00D93A52"/>
    <w:rsid w:val="00DB04E7"/>
    <w:rsid w:val="00DC54BF"/>
    <w:rsid w:val="00DC5911"/>
    <w:rsid w:val="00DF5B04"/>
    <w:rsid w:val="00E05747"/>
    <w:rsid w:val="00E25D0E"/>
    <w:rsid w:val="00E31286"/>
    <w:rsid w:val="00E41E55"/>
    <w:rsid w:val="00E54B05"/>
    <w:rsid w:val="00E57D89"/>
    <w:rsid w:val="00E61338"/>
    <w:rsid w:val="00E65D61"/>
    <w:rsid w:val="00E729F2"/>
    <w:rsid w:val="00E949EF"/>
    <w:rsid w:val="00EA2637"/>
    <w:rsid w:val="00EB72EA"/>
    <w:rsid w:val="00ED288B"/>
    <w:rsid w:val="00ED3980"/>
    <w:rsid w:val="00ED7E40"/>
    <w:rsid w:val="00EE7530"/>
    <w:rsid w:val="00EF536B"/>
    <w:rsid w:val="00F018A3"/>
    <w:rsid w:val="00F07C6E"/>
    <w:rsid w:val="00F142A2"/>
    <w:rsid w:val="00F172A3"/>
    <w:rsid w:val="00F26C46"/>
    <w:rsid w:val="00F34B59"/>
    <w:rsid w:val="00F40ED8"/>
    <w:rsid w:val="00F510C2"/>
    <w:rsid w:val="00F75F4E"/>
    <w:rsid w:val="00F77546"/>
    <w:rsid w:val="00F847FA"/>
    <w:rsid w:val="00F955E5"/>
    <w:rsid w:val="00FC3F3D"/>
    <w:rsid w:val="00FD071E"/>
    <w:rsid w:val="00FE11FA"/>
    <w:rsid w:val="00FE5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A71A"/>
  <w15:docId w15:val="{4288A88A-EC91-467D-B85E-7CCF4FCA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00F4"/>
    <w:pPr>
      <w:spacing w:after="5" w:line="270" w:lineRule="auto"/>
      <w:ind w:left="862" w:right="3198" w:hanging="435"/>
      <w:jc w:val="both"/>
    </w:pPr>
    <w:rPr>
      <w:rFonts w:ascii="Arial" w:eastAsia="Arial" w:hAnsi="Arial" w:cs="Arial"/>
      <w:color w:val="000000"/>
      <w:sz w:val="20"/>
    </w:rPr>
  </w:style>
  <w:style w:type="paragraph" w:styleId="Nadpis1">
    <w:name w:val="heading 1"/>
    <w:basedOn w:val="Normln"/>
    <w:next w:val="Normln"/>
    <w:link w:val="Nadpis1Char"/>
    <w:qFormat/>
    <w:rsid w:val="00897D45"/>
    <w:pPr>
      <w:keepNext/>
      <w:widowControl w:val="0"/>
      <w:tabs>
        <w:tab w:val="left" w:pos="9072"/>
      </w:tabs>
      <w:spacing w:after="0" w:line="240" w:lineRule="auto"/>
      <w:ind w:left="0" w:right="283" w:firstLine="0"/>
      <w:jc w:val="center"/>
      <w:outlineLvl w:val="0"/>
    </w:pPr>
    <w:rPr>
      <w:rFonts w:ascii="Times New Roman" w:eastAsia="Times New Roman" w:hAnsi="Times New Roman" w:cs="Times New Roman"/>
      <w:b/>
      <w:bCs/>
      <w:color w:val="auto"/>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rsid w:val="00E65D61"/>
    <w:pPr>
      <w:widowControl w:val="0"/>
      <w:tabs>
        <w:tab w:val="center" w:pos="4536"/>
        <w:tab w:val="right" w:pos="9072"/>
      </w:tabs>
      <w:autoSpaceDE w:val="0"/>
      <w:autoSpaceDN w:val="0"/>
      <w:adjustRightInd w:val="0"/>
      <w:spacing w:after="0" w:line="240" w:lineRule="auto"/>
      <w:ind w:left="0" w:right="0" w:firstLine="0"/>
      <w:jc w:val="left"/>
    </w:pPr>
    <w:rPr>
      <w:rFonts w:ascii="Times New Roman" w:eastAsia="Times New Roman" w:hAnsi="Times New Roman" w:cs="Times New Roman"/>
      <w:color w:val="auto"/>
      <w:szCs w:val="20"/>
    </w:rPr>
  </w:style>
  <w:style w:type="character" w:customStyle="1" w:styleId="ZhlavChar">
    <w:name w:val="Záhlaví Char"/>
    <w:basedOn w:val="Standardnpsmoodstavce"/>
    <w:link w:val="Zhlav"/>
    <w:uiPriority w:val="99"/>
    <w:rsid w:val="00E65D61"/>
    <w:rPr>
      <w:rFonts w:ascii="Times New Roman" w:eastAsia="Times New Roman" w:hAnsi="Times New Roman" w:cs="Times New Roman"/>
      <w:sz w:val="20"/>
      <w:szCs w:val="20"/>
    </w:rPr>
  </w:style>
  <w:style w:type="character" w:styleId="Hypertextovodkaz">
    <w:name w:val="Hyperlink"/>
    <w:basedOn w:val="Standardnpsmoodstavce"/>
    <w:uiPriority w:val="99"/>
    <w:unhideWhenUsed/>
    <w:rsid w:val="000834F0"/>
    <w:rPr>
      <w:color w:val="0563C1" w:themeColor="hyperlink"/>
      <w:u w:val="single"/>
    </w:rPr>
  </w:style>
  <w:style w:type="character" w:styleId="Nevyeenzmnka">
    <w:name w:val="Unresolved Mention"/>
    <w:basedOn w:val="Standardnpsmoodstavce"/>
    <w:uiPriority w:val="99"/>
    <w:semiHidden/>
    <w:unhideWhenUsed/>
    <w:rsid w:val="000834F0"/>
    <w:rPr>
      <w:color w:val="605E5C"/>
      <w:shd w:val="clear" w:color="auto" w:fill="E1DFDD"/>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0834F0"/>
    <w:pPr>
      <w:ind w:left="720"/>
      <w:contextualSpacing/>
    </w:pPr>
  </w:style>
  <w:style w:type="paragraph" w:customStyle="1" w:styleId="xmsonormal">
    <w:name w:val="x_msonormal"/>
    <w:basedOn w:val="Normln"/>
    <w:uiPriority w:val="99"/>
    <w:rsid w:val="000A78C1"/>
    <w:pPr>
      <w:spacing w:after="0" w:line="240" w:lineRule="auto"/>
      <w:ind w:left="0" w:right="0" w:firstLine="0"/>
      <w:jc w:val="left"/>
    </w:pPr>
    <w:rPr>
      <w:rFonts w:ascii="Calibri" w:eastAsiaTheme="minorHAnsi" w:hAnsi="Calibri" w:cs="Calibri"/>
      <w:color w:val="auto"/>
      <w:sz w:val="22"/>
    </w:rPr>
  </w:style>
  <w:style w:type="character" w:customStyle="1" w:styleId="contentpasted3">
    <w:name w:val="contentpasted3"/>
    <w:basedOn w:val="Standardnpsmoodstavce"/>
    <w:rsid w:val="0018115A"/>
  </w:style>
  <w:style w:type="character" w:styleId="Odkaznakoment">
    <w:name w:val="annotation reference"/>
    <w:basedOn w:val="Standardnpsmoodstavce"/>
    <w:uiPriority w:val="99"/>
    <w:semiHidden/>
    <w:unhideWhenUsed/>
    <w:rsid w:val="004658AC"/>
    <w:rPr>
      <w:sz w:val="16"/>
      <w:szCs w:val="16"/>
    </w:rPr>
  </w:style>
  <w:style w:type="paragraph" w:styleId="Textkomente">
    <w:name w:val="annotation text"/>
    <w:basedOn w:val="Normln"/>
    <w:link w:val="TextkomenteChar"/>
    <w:uiPriority w:val="99"/>
    <w:unhideWhenUsed/>
    <w:rsid w:val="004658AC"/>
    <w:pPr>
      <w:spacing w:line="240" w:lineRule="auto"/>
    </w:pPr>
    <w:rPr>
      <w:szCs w:val="20"/>
    </w:rPr>
  </w:style>
  <w:style w:type="character" w:customStyle="1" w:styleId="TextkomenteChar">
    <w:name w:val="Text komentáře Char"/>
    <w:basedOn w:val="Standardnpsmoodstavce"/>
    <w:link w:val="Textkomente"/>
    <w:uiPriority w:val="99"/>
    <w:rsid w:val="004658AC"/>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658AC"/>
    <w:rPr>
      <w:b/>
      <w:bCs/>
    </w:rPr>
  </w:style>
  <w:style w:type="character" w:customStyle="1" w:styleId="PedmtkomenteChar">
    <w:name w:val="Předmět komentáře Char"/>
    <w:basedOn w:val="TextkomenteChar"/>
    <w:link w:val="Pedmtkomente"/>
    <w:uiPriority w:val="99"/>
    <w:semiHidden/>
    <w:rsid w:val="004658AC"/>
    <w:rPr>
      <w:rFonts w:ascii="Arial" w:eastAsia="Arial" w:hAnsi="Arial" w:cs="Arial"/>
      <w:b/>
      <w:bCs/>
      <w:color w:val="000000"/>
      <w:sz w:val="20"/>
      <w:szCs w:val="20"/>
    </w:rPr>
  </w:style>
  <w:style w:type="paragraph" w:customStyle="1" w:styleId="BodyText23">
    <w:name w:val="Body Text 23"/>
    <w:basedOn w:val="Normln"/>
    <w:rsid w:val="006451C2"/>
    <w:pPr>
      <w:overflowPunct w:val="0"/>
      <w:autoSpaceDE w:val="0"/>
      <w:autoSpaceDN w:val="0"/>
      <w:adjustRightInd w:val="0"/>
      <w:spacing w:after="0" w:line="240" w:lineRule="auto"/>
      <w:ind w:left="720" w:right="0" w:hanging="720"/>
      <w:jc w:val="left"/>
      <w:textAlignment w:val="baseline"/>
    </w:pPr>
    <w:rPr>
      <w:rFonts w:ascii="Times New Roman" w:eastAsia="Times New Roman" w:hAnsi="Times New Roman" w:cs="Times New Roman"/>
      <w:color w:val="auto"/>
      <w:szCs w:val="20"/>
    </w:rPr>
  </w:style>
  <w:style w:type="paragraph" w:customStyle="1" w:styleId="Text11">
    <w:name w:val="Text 1.1"/>
    <w:basedOn w:val="Normln"/>
    <w:link w:val="Text11Char"/>
    <w:uiPriority w:val="99"/>
    <w:qFormat/>
    <w:rsid w:val="00897D45"/>
    <w:pPr>
      <w:keepNext/>
      <w:spacing w:before="120" w:after="120" w:line="240" w:lineRule="auto"/>
      <w:ind w:left="561" w:right="0" w:firstLine="0"/>
    </w:pPr>
    <w:rPr>
      <w:rFonts w:ascii="Times New Roman" w:eastAsia="Times New Roman" w:hAnsi="Times New Roman" w:cs="Times New Roman"/>
      <w:color w:val="auto"/>
      <w:sz w:val="22"/>
      <w:szCs w:val="20"/>
      <w:lang w:eastAsia="en-US"/>
    </w:rPr>
  </w:style>
  <w:style w:type="table" w:styleId="Mkatabulky">
    <w:name w:val="Table Grid"/>
    <w:basedOn w:val="Normlntabulka"/>
    <w:rsid w:val="00897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har">
    <w:name w:val="Text 1.1 Char"/>
    <w:basedOn w:val="Standardnpsmoodstavce"/>
    <w:link w:val="Text11"/>
    <w:uiPriority w:val="99"/>
    <w:rsid w:val="00897D45"/>
    <w:rPr>
      <w:rFonts w:ascii="Times New Roman" w:eastAsia="Times New Roman" w:hAnsi="Times New Roman" w:cs="Times New Roman"/>
      <w:szCs w:val="20"/>
      <w:lang w:eastAsia="en-US"/>
    </w:rPr>
  </w:style>
  <w:style w:type="character" w:customStyle="1" w:styleId="Nadpis1Char">
    <w:name w:val="Nadpis 1 Char"/>
    <w:basedOn w:val="Standardnpsmoodstavce"/>
    <w:link w:val="Nadpis1"/>
    <w:rsid w:val="00897D45"/>
    <w:rPr>
      <w:rFonts w:ascii="Times New Roman" w:eastAsia="Times New Roman" w:hAnsi="Times New Roman" w:cs="Times New Roman"/>
      <w:b/>
      <w:bCs/>
      <w:sz w:val="28"/>
      <w:szCs w:val="28"/>
    </w:rPr>
  </w:style>
  <w:style w:type="paragraph" w:customStyle="1" w:styleId="Default">
    <w:name w:val="Default"/>
    <w:rsid w:val="001614F2"/>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D1B2D"/>
    <w:rPr>
      <w:rFonts w:ascii="Arial" w:eastAsia="Arial" w:hAnsi="Arial" w:cs="Arial"/>
      <w:color w:val="000000"/>
      <w:sz w:val="20"/>
    </w:rPr>
  </w:style>
  <w:style w:type="paragraph" w:styleId="Textbubliny">
    <w:name w:val="Balloon Text"/>
    <w:basedOn w:val="Normln"/>
    <w:link w:val="TextbublinyChar"/>
    <w:uiPriority w:val="99"/>
    <w:semiHidden/>
    <w:unhideWhenUsed/>
    <w:rsid w:val="00CA0C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0CCD"/>
    <w:rPr>
      <w:rFonts w:ascii="Segoe UI" w:eastAsia="Arial" w:hAnsi="Segoe UI" w:cs="Segoe UI"/>
      <w:color w:val="000000"/>
      <w:sz w:val="18"/>
      <w:szCs w:val="18"/>
    </w:rPr>
  </w:style>
  <w:style w:type="paragraph" w:styleId="Zkladntextodsazen">
    <w:name w:val="Body Text Indent"/>
    <w:basedOn w:val="Normln"/>
    <w:link w:val="ZkladntextodsazenChar"/>
    <w:rsid w:val="00B1784D"/>
    <w:pPr>
      <w:widowControl w:val="0"/>
      <w:spacing w:after="0" w:line="240" w:lineRule="auto"/>
      <w:ind w:left="0" w:right="-48" w:firstLine="0"/>
    </w:pPr>
    <w:rPr>
      <w:rFonts w:ascii="Times New Roman" w:eastAsia="Times New Roman" w:hAnsi="Times New Roman" w:cs="Times New Roman"/>
      <w:color w:val="auto"/>
      <w:szCs w:val="20"/>
    </w:rPr>
  </w:style>
  <w:style w:type="character" w:customStyle="1" w:styleId="ZkladntextodsazenChar">
    <w:name w:val="Základní text odsazený Char"/>
    <w:basedOn w:val="Standardnpsmoodstavce"/>
    <w:link w:val="Zkladntextodsazen"/>
    <w:rsid w:val="00B1784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78387">
      <w:bodyDiv w:val="1"/>
      <w:marLeft w:val="0"/>
      <w:marRight w:val="0"/>
      <w:marTop w:val="0"/>
      <w:marBottom w:val="0"/>
      <w:divBdr>
        <w:top w:val="none" w:sz="0" w:space="0" w:color="auto"/>
        <w:left w:val="none" w:sz="0" w:space="0" w:color="auto"/>
        <w:bottom w:val="none" w:sz="0" w:space="0" w:color="auto"/>
        <w:right w:val="none" w:sz="0" w:space="0" w:color="auto"/>
      </w:divBdr>
    </w:div>
    <w:div w:id="645428227">
      <w:bodyDiv w:val="1"/>
      <w:marLeft w:val="0"/>
      <w:marRight w:val="0"/>
      <w:marTop w:val="0"/>
      <w:marBottom w:val="0"/>
      <w:divBdr>
        <w:top w:val="none" w:sz="0" w:space="0" w:color="auto"/>
        <w:left w:val="none" w:sz="0" w:space="0" w:color="auto"/>
        <w:bottom w:val="none" w:sz="0" w:space="0" w:color="auto"/>
        <w:right w:val="none" w:sz="0" w:space="0" w:color="auto"/>
      </w:divBdr>
    </w:div>
    <w:div w:id="832716355">
      <w:bodyDiv w:val="1"/>
      <w:marLeft w:val="0"/>
      <w:marRight w:val="0"/>
      <w:marTop w:val="0"/>
      <w:marBottom w:val="0"/>
      <w:divBdr>
        <w:top w:val="none" w:sz="0" w:space="0" w:color="auto"/>
        <w:left w:val="none" w:sz="0" w:space="0" w:color="auto"/>
        <w:bottom w:val="none" w:sz="0" w:space="0" w:color="auto"/>
        <w:right w:val="none" w:sz="0" w:space="0" w:color="auto"/>
      </w:divBdr>
    </w:div>
    <w:div w:id="933830684">
      <w:bodyDiv w:val="1"/>
      <w:marLeft w:val="0"/>
      <w:marRight w:val="0"/>
      <w:marTop w:val="0"/>
      <w:marBottom w:val="0"/>
      <w:divBdr>
        <w:top w:val="none" w:sz="0" w:space="0" w:color="auto"/>
        <w:left w:val="none" w:sz="0" w:space="0" w:color="auto"/>
        <w:bottom w:val="none" w:sz="0" w:space="0" w:color="auto"/>
        <w:right w:val="none" w:sz="0" w:space="0" w:color="auto"/>
      </w:divBdr>
    </w:div>
    <w:div w:id="1542937498">
      <w:bodyDiv w:val="1"/>
      <w:marLeft w:val="0"/>
      <w:marRight w:val="0"/>
      <w:marTop w:val="0"/>
      <w:marBottom w:val="0"/>
      <w:divBdr>
        <w:top w:val="none" w:sz="0" w:space="0" w:color="auto"/>
        <w:left w:val="none" w:sz="0" w:space="0" w:color="auto"/>
        <w:bottom w:val="none" w:sz="0" w:space="0" w:color="auto"/>
        <w:right w:val="none" w:sz="0" w:space="0" w:color="auto"/>
      </w:divBdr>
    </w:div>
    <w:div w:id="168909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11F2-70D3-429B-A5EA-3F8E36B0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3250</Words>
  <Characters>19176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Vlčková Lenka</dc:creator>
  <cp:keywords/>
  <cp:lastModifiedBy>Vlčková Lenka</cp:lastModifiedBy>
  <cp:revision>8</cp:revision>
  <cp:lastPrinted>2025-05-30T10:55:00Z</cp:lastPrinted>
  <dcterms:created xsi:type="dcterms:W3CDTF">2025-08-12T07:18:00Z</dcterms:created>
  <dcterms:modified xsi:type="dcterms:W3CDTF">2025-08-20T13:00:00Z</dcterms:modified>
</cp:coreProperties>
</file>