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sociálně odpovědnému Plnění veřejné zakázky</w:t>
      </w:r>
      <w:r>
        <w:rPr>
          <w:color w:val="auto"/>
          <w:sz w:val="28"/>
          <w:szCs w:val="28"/>
        </w:rPr>
        <w:t xml:space="preserve"> a PROHLÁŠENÍ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172C78">
      <w:pPr>
        <w:pStyle w:val="Nadpis1"/>
        <w:spacing w:after="0" w:line="276" w:lineRule="auto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5F24A4" w:rsidRPr="00C37916" w:rsidTr="00172C7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172C78">
            <w:pPr>
              <w:pStyle w:val="Tabtun"/>
              <w:spacing w:line="276" w:lineRule="auto"/>
            </w:pPr>
            <w:r>
              <w:t>Název veřejné zakázky:</w:t>
            </w:r>
          </w:p>
        </w:tc>
        <w:tc>
          <w:tcPr>
            <w:tcW w:w="4961" w:type="dxa"/>
          </w:tcPr>
          <w:p w:rsidR="005F24A4" w:rsidRPr="00D75F3F" w:rsidRDefault="00126F9F" w:rsidP="00172C78">
            <w:pPr>
              <w:pStyle w:val="Tab"/>
              <w:spacing w:line="276" w:lineRule="auto"/>
              <w:jc w:val="both"/>
              <w:rPr>
                <w:b/>
                <w:bCs/>
              </w:rPr>
            </w:pPr>
            <w:bookmarkStart w:id="9" w:name="_Hlk205708248"/>
            <w:r w:rsidRPr="00126F9F">
              <w:rPr>
                <w:b/>
                <w:bCs/>
              </w:rPr>
              <w:t xml:space="preserve">Společné operační středisko integrovaného záchranného systému - SOS 112 </w:t>
            </w:r>
            <w:bookmarkEnd w:id="9"/>
            <w:r w:rsidRPr="00126F9F">
              <w:rPr>
                <w:b/>
                <w:bCs/>
              </w:rPr>
              <w:t>– správce stavby</w:t>
            </w:r>
            <w:bookmarkStart w:id="10" w:name="_GoBack"/>
            <w:bookmarkEnd w:id="10"/>
          </w:p>
        </w:tc>
      </w:tr>
    </w:tbl>
    <w:p w:rsidR="005F24A4" w:rsidRPr="00F01509" w:rsidRDefault="005F24A4" w:rsidP="00172C78">
      <w:pPr>
        <w:pStyle w:val="Nadpis1"/>
        <w:spacing w:after="0" w:line="276" w:lineRule="auto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1"/>
      </w:r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401"/>
      </w:tblGrid>
      <w:tr w:rsidR="005F24A4" w:rsidRPr="00C37916" w:rsidTr="00172C7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172C78">
            <w:pPr>
              <w:pStyle w:val="Tabtun"/>
              <w:spacing w:line="276" w:lineRule="auto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3401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172C7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172C78">
            <w:pPr>
              <w:pStyle w:val="Tabtun"/>
              <w:spacing w:line="276" w:lineRule="auto"/>
            </w:pPr>
            <w:r w:rsidRPr="00225CFE">
              <w:t>IČO:</w:t>
            </w:r>
          </w:p>
        </w:tc>
        <w:tc>
          <w:tcPr>
            <w:tcW w:w="3401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172C78" w:rsidRPr="00172C78" w:rsidRDefault="00172C78" w:rsidP="00172C78">
      <w:pPr>
        <w:pStyle w:val="Nadpis1"/>
        <w:spacing w:after="0" w:line="276" w:lineRule="auto"/>
        <w:rPr>
          <w:color w:val="auto"/>
        </w:rPr>
      </w:pPr>
      <w:bookmarkStart w:id="11" w:name="_Ref514238220"/>
      <w:bookmarkStart w:id="12" w:name="_Toc519068587"/>
      <w:bookmarkStart w:id="13" w:name="_Toc504397894"/>
      <w:bookmarkStart w:id="14" w:name="_Toc503188915"/>
      <w:bookmarkStart w:id="15" w:name="_Toc506893654"/>
      <w:bookmarkStart w:id="16" w:name="_Toc492370935"/>
      <w:bookmarkStart w:id="17" w:name="_Toc492371362"/>
      <w:bookmarkStart w:id="18" w:name="_Toc492376109"/>
      <w:bookmarkStart w:id="19" w:name="_Ref497827284"/>
      <w:bookmarkStart w:id="20" w:name="_Ref497828327"/>
      <w:r w:rsidRPr="00172C78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172C78" w:rsidRPr="00C37916" w:rsidTr="00907397">
        <w:trPr>
          <w:cantSplit/>
          <w:trHeight w:val="283"/>
        </w:trPr>
        <w:tc>
          <w:tcPr>
            <w:tcW w:w="4536" w:type="dxa"/>
          </w:tcPr>
          <w:p w:rsidR="00172C78" w:rsidRPr="00C37916" w:rsidRDefault="00172C78" w:rsidP="00172C78">
            <w:pPr>
              <w:pStyle w:val="Tabtun"/>
              <w:spacing w:line="276" w:lineRule="auto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5A9D406471CE4BCE9532B48DBB9B013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172C78" w:rsidRPr="00C37916" w:rsidRDefault="00172C78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72C78" w:rsidRPr="00C37916" w:rsidTr="00907397">
        <w:trPr>
          <w:cantSplit/>
          <w:trHeight w:val="283"/>
        </w:trPr>
        <w:tc>
          <w:tcPr>
            <w:tcW w:w="4536" w:type="dxa"/>
          </w:tcPr>
          <w:p w:rsidR="00172C78" w:rsidRPr="00C37916" w:rsidRDefault="00172C78" w:rsidP="00172C78">
            <w:pPr>
              <w:pStyle w:val="Tabtun"/>
              <w:spacing w:line="276" w:lineRule="auto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BA3E371FE53646CBA496C7C83E58424C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172C78" w:rsidRPr="00C37916" w:rsidRDefault="00172C78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172C78" w:rsidRPr="00C37916" w:rsidTr="00907397">
        <w:trPr>
          <w:cantSplit/>
          <w:trHeight w:val="283"/>
        </w:trPr>
        <w:tc>
          <w:tcPr>
            <w:tcW w:w="4536" w:type="dxa"/>
          </w:tcPr>
          <w:p w:rsidR="00172C78" w:rsidRPr="00C37916" w:rsidRDefault="00172C78" w:rsidP="00172C78">
            <w:pPr>
              <w:pStyle w:val="Tabtun"/>
              <w:spacing w:line="276" w:lineRule="auto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B55DD610C99F44B682B7C10270316B8F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172C78" w:rsidRPr="00C37916" w:rsidRDefault="00172C78" w:rsidP="00172C78">
                <w:pPr>
                  <w:pStyle w:val="Tab"/>
                  <w:spacing w:line="276" w:lineRule="auto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F36525" w:rsidRDefault="00F36525" w:rsidP="00172C78">
      <w:pPr>
        <w:pStyle w:val="Nadpis1"/>
        <w:numPr>
          <w:ilvl w:val="0"/>
          <w:numId w:val="0"/>
        </w:numPr>
        <w:spacing w:after="0" w:line="276" w:lineRule="auto"/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5F24A4" w:rsidRPr="00F01509" w:rsidRDefault="005F24A4" w:rsidP="00172C78">
      <w:pPr>
        <w:pStyle w:val="Nadpis1"/>
        <w:spacing w:after="0" w:line="276" w:lineRule="auto"/>
        <w:rPr>
          <w:color w:val="auto"/>
        </w:rPr>
      </w:pPr>
      <w:r w:rsidRPr="00F01509">
        <w:rPr>
          <w:color w:val="auto"/>
        </w:rPr>
        <w:t>prohlášení k sociálně odpovědnému Plnění veřejné zakázky</w:t>
      </w:r>
    </w:p>
    <w:p w:rsidR="00637C7E" w:rsidRPr="0012306A" w:rsidRDefault="00637C7E" w:rsidP="00172C78">
      <w:pPr>
        <w:pStyle w:val="Nadpis1"/>
        <w:numPr>
          <w:ilvl w:val="0"/>
          <w:numId w:val="0"/>
        </w:numPr>
        <w:spacing w:after="0" w:line="276" w:lineRule="auto"/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12306A" w:rsidRDefault="00637C7E" w:rsidP="00172C78">
      <w:pPr>
        <w:pStyle w:val="Odstnesl"/>
        <w:numPr>
          <w:ilvl w:val="0"/>
          <w:numId w:val="3"/>
        </w:numPr>
        <w:spacing w:after="0" w:line="276" w:lineRule="auto"/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="006C51A5">
        <w:t xml:space="preserve"> a</w:t>
      </w:r>
    </w:p>
    <w:p w:rsidR="00F67EB4" w:rsidRPr="006C51A5" w:rsidRDefault="00637C7E" w:rsidP="00172C78">
      <w:pPr>
        <w:pStyle w:val="Odstnesl"/>
        <w:numPr>
          <w:ilvl w:val="0"/>
          <w:numId w:val="3"/>
        </w:numPr>
        <w:spacing w:after="0" w:line="276" w:lineRule="auto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</w:t>
      </w:r>
      <w:r w:rsidR="00F67EB4">
        <w:t>í.</w:t>
      </w:r>
    </w:p>
    <w:p w:rsidR="006C51A5" w:rsidRPr="006C51A5" w:rsidRDefault="006C51A5" w:rsidP="00172C78">
      <w:pPr>
        <w:pStyle w:val="Odstnesl"/>
        <w:spacing w:after="0" w:line="276" w:lineRule="auto"/>
        <w:ind w:left="0"/>
      </w:pPr>
    </w:p>
    <w:p w:rsidR="00D32861" w:rsidRPr="00F01509" w:rsidRDefault="00D32861" w:rsidP="00172C78">
      <w:pPr>
        <w:pStyle w:val="Nadpis1"/>
        <w:keepLines w:val="0"/>
        <w:spacing w:after="0" w:line="276" w:lineRule="auto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172C78">
      <w:pPr>
        <w:pStyle w:val="Odstnesl"/>
        <w:numPr>
          <w:ilvl w:val="0"/>
          <w:numId w:val="3"/>
        </w:numPr>
        <w:spacing w:after="0" w:line="276" w:lineRule="auto"/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172C78">
      <w:pPr>
        <w:pStyle w:val="Nadpis1"/>
        <w:numPr>
          <w:ilvl w:val="0"/>
          <w:numId w:val="3"/>
        </w:numPr>
        <w:spacing w:after="0" w:line="276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172C78">
      <w:pPr>
        <w:pStyle w:val="Nadpis1"/>
        <w:numPr>
          <w:ilvl w:val="0"/>
          <w:numId w:val="3"/>
        </w:numPr>
        <w:spacing w:after="0" w:line="276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172C78">
      <w:pPr>
        <w:pStyle w:val="Nadpis1"/>
        <w:numPr>
          <w:ilvl w:val="0"/>
          <w:numId w:val="3"/>
        </w:numPr>
        <w:spacing w:after="0" w:line="276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172C78">
      <w:pPr>
        <w:spacing w:after="0" w:line="276" w:lineRule="auto"/>
      </w:pPr>
    </w:p>
    <w:p w:rsidR="0024299F" w:rsidRDefault="0024299F" w:rsidP="00172C78">
      <w:pPr>
        <w:pStyle w:val="Tab"/>
        <w:spacing w:line="276" w:lineRule="auto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172C78">
      <w:pPr>
        <w:pStyle w:val="Tab"/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172C78">
      <w:pPr>
        <w:pStyle w:val="Podpis"/>
        <w:spacing w:line="276" w:lineRule="auto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172C78">
      <w:pPr>
        <w:pStyle w:val="Podpis"/>
        <w:spacing w:line="276" w:lineRule="auto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sectPr w:rsidR="0024299F" w:rsidRPr="001D7086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  <w:footnote w:id="1">
    <w:p w:rsidR="000E2486" w:rsidRDefault="000E2486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18D6"/>
    <w:rsid w:val="000C2D6D"/>
    <w:rsid w:val="000E2486"/>
    <w:rsid w:val="000F55FA"/>
    <w:rsid w:val="0012306A"/>
    <w:rsid w:val="00126F9F"/>
    <w:rsid w:val="00132E1B"/>
    <w:rsid w:val="00172C78"/>
    <w:rsid w:val="001A583A"/>
    <w:rsid w:val="00224A4E"/>
    <w:rsid w:val="0024299F"/>
    <w:rsid w:val="00244D76"/>
    <w:rsid w:val="002A2DAD"/>
    <w:rsid w:val="002D73D9"/>
    <w:rsid w:val="003A2815"/>
    <w:rsid w:val="003B650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31DFA"/>
    <w:rsid w:val="0074203A"/>
    <w:rsid w:val="007A18D0"/>
    <w:rsid w:val="007E2F5D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C51929"/>
    <w:rsid w:val="00C63E2B"/>
    <w:rsid w:val="00C85697"/>
    <w:rsid w:val="00D00E22"/>
    <w:rsid w:val="00D12074"/>
    <w:rsid w:val="00D23668"/>
    <w:rsid w:val="00D30E7A"/>
    <w:rsid w:val="00D32861"/>
    <w:rsid w:val="00D56B19"/>
    <w:rsid w:val="00DB027B"/>
    <w:rsid w:val="00DE6042"/>
    <w:rsid w:val="00E301B1"/>
    <w:rsid w:val="00E84528"/>
    <w:rsid w:val="00ED27DF"/>
    <w:rsid w:val="00ED6879"/>
    <w:rsid w:val="00F01509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9D406471CE4BCE9532B48DBB9B0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10B7E-0A68-46E7-84EA-4C643CC07E23}"/>
      </w:docPartPr>
      <w:docPartBody>
        <w:p w:rsidR="00CF4D30" w:rsidRDefault="000663F0" w:rsidP="000663F0">
          <w:pPr>
            <w:pStyle w:val="5A9D406471CE4BCE9532B48DBB9B013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3E371FE53646CBA496C7C83E584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38C2A-7891-4CBF-8EF5-8F9B14CEA3D5}"/>
      </w:docPartPr>
      <w:docPartBody>
        <w:p w:rsidR="00CF4D30" w:rsidRDefault="000663F0" w:rsidP="000663F0">
          <w:pPr>
            <w:pStyle w:val="BA3E371FE53646CBA496C7C83E58424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55DD610C99F44B682B7C10270316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071FF-8B2E-4E0F-A8D9-80602F6E111E}"/>
      </w:docPartPr>
      <w:docPartBody>
        <w:p w:rsidR="00CF4D30" w:rsidRDefault="000663F0" w:rsidP="000663F0">
          <w:pPr>
            <w:pStyle w:val="B55DD610C99F44B682B7C10270316B8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663F0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CF4D30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0663F0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  <w:style w:type="paragraph" w:customStyle="1" w:styleId="1B46B4BBBD2E4BD8A728985AEB7D1182">
    <w:name w:val="1B46B4BBBD2E4BD8A728985AEB7D1182"/>
    <w:rsid w:val="000663F0"/>
  </w:style>
  <w:style w:type="paragraph" w:customStyle="1" w:styleId="5A9D406471CE4BCE9532B48DBB9B0130">
    <w:name w:val="5A9D406471CE4BCE9532B48DBB9B0130"/>
    <w:rsid w:val="000663F0"/>
  </w:style>
  <w:style w:type="paragraph" w:customStyle="1" w:styleId="BA3E371FE53646CBA496C7C83E58424C">
    <w:name w:val="BA3E371FE53646CBA496C7C83E58424C"/>
    <w:rsid w:val="000663F0"/>
  </w:style>
  <w:style w:type="paragraph" w:customStyle="1" w:styleId="B55DD610C99F44B682B7C10270316B8F">
    <w:name w:val="B55DD610C99F44B682B7C10270316B8F"/>
    <w:rsid w:val="00066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0E2B-AEF7-44CA-8A8F-6FECDD47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40</cp:revision>
  <dcterms:created xsi:type="dcterms:W3CDTF">2023-06-22T07:05:00Z</dcterms:created>
  <dcterms:modified xsi:type="dcterms:W3CDTF">2025-08-10T12:41:00Z</dcterms:modified>
</cp:coreProperties>
</file>