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1B94676" w14:textId="105DDEBC" w:rsidR="00C51A2A" w:rsidRPr="00A05554" w:rsidRDefault="00C51A2A" w:rsidP="00C35AAF">
      <w:pPr>
        <w:pStyle w:val="Nzev"/>
        <w:spacing w:before="0"/>
        <w:rPr>
          <w:rFonts w:ascii="Arial" w:hAnsi="Arial" w:cs="Arial"/>
          <w:sz w:val="28"/>
          <w:szCs w:val="28"/>
        </w:rPr>
      </w:pPr>
      <w:r w:rsidRPr="00A05554">
        <w:rPr>
          <w:rFonts w:ascii="Arial" w:hAnsi="Arial" w:cs="Arial"/>
          <w:sz w:val="28"/>
          <w:szCs w:val="28"/>
        </w:rPr>
        <w:t>Smlouva o dílo</w:t>
      </w:r>
    </w:p>
    <w:p w14:paraId="14235D28" w14:textId="77777777" w:rsidR="00136E90" w:rsidRDefault="00C51A2A">
      <w:pPr>
        <w:pBdr>
          <w:bottom w:val="double" w:sz="1" w:space="1" w:color="000000"/>
        </w:pBdr>
        <w:jc w:val="center"/>
        <w:rPr>
          <w:rFonts w:ascii="Arial" w:hAnsi="Arial" w:cs="Arial"/>
          <w:sz w:val="22"/>
          <w:szCs w:val="22"/>
        </w:rPr>
      </w:pPr>
      <w:r w:rsidRPr="00A05554">
        <w:rPr>
          <w:rFonts w:ascii="Arial" w:hAnsi="Arial" w:cs="Arial"/>
          <w:sz w:val="22"/>
          <w:szCs w:val="22"/>
        </w:rPr>
        <w:t>uzavřená v souladu s § 2586 a násl. zákona č. 89/2012 Sb., občanský zákoník</w:t>
      </w:r>
      <w:r w:rsidR="00832CAC" w:rsidRPr="00A05554">
        <w:rPr>
          <w:rFonts w:ascii="Arial" w:hAnsi="Arial" w:cs="Arial"/>
          <w:sz w:val="22"/>
          <w:szCs w:val="22"/>
        </w:rPr>
        <w:t>, v platném znění</w:t>
      </w:r>
      <w:r w:rsidR="00A832ED" w:rsidRPr="00A05554">
        <w:rPr>
          <w:rFonts w:ascii="Arial" w:hAnsi="Arial" w:cs="Arial"/>
          <w:sz w:val="22"/>
          <w:szCs w:val="22"/>
        </w:rPr>
        <w:t xml:space="preserve"> </w:t>
      </w:r>
    </w:p>
    <w:p w14:paraId="0BD0E46D" w14:textId="1B93E776" w:rsidR="00C51A2A" w:rsidRPr="00A05554" w:rsidRDefault="00A832ED">
      <w:pPr>
        <w:pBdr>
          <w:bottom w:val="double" w:sz="1" w:space="1" w:color="000000"/>
        </w:pBdr>
        <w:jc w:val="center"/>
        <w:rPr>
          <w:rFonts w:ascii="Arial" w:hAnsi="Arial" w:cs="Arial"/>
          <w:sz w:val="22"/>
          <w:szCs w:val="22"/>
        </w:rPr>
      </w:pPr>
      <w:r w:rsidRPr="00A05554">
        <w:rPr>
          <w:rFonts w:ascii="Arial" w:hAnsi="Arial" w:cs="Arial"/>
          <w:sz w:val="22"/>
          <w:szCs w:val="22"/>
        </w:rPr>
        <w:t>(dále jen „občanský zákoník“)</w:t>
      </w:r>
    </w:p>
    <w:p w14:paraId="67D7EEFB" w14:textId="333CEABF" w:rsidR="00C51A2A" w:rsidRPr="00A05554" w:rsidRDefault="00C51A2A" w:rsidP="00136E90">
      <w:pPr>
        <w:pBdr>
          <w:bottom w:val="double" w:sz="1" w:space="1" w:color="000000"/>
        </w:pBdr>
        <w:rPr>
          <w:rFonts w:ascii="Arial" w:hAnsi="Arial" w:cs="Arial"/>
          <w:sz w:val="22"/>
          <w:szCs w:val="22"/>
        </w:rPr>
      </w:pPr>
    </w:p>
    <w:p w14:paraId="61F7F4AA" w14:textId="77777777" w:rsidR="00D73B20" w:rsidRPr="00A05554" w:rsidRDefault="00C51A2A">
      <w:pPr>
        <w:spacing w:before="240" w:after="240"/>
        <w:jc w:val="both"/>
        <w:rPr>
          <w:rFonts w:ascii="Arial" w:hAnsi="Arial" w:cs="Arial"/>
          <w:sz w:val="22"/>
          <w:szCs w:val="22"/>
        </w:rPr>
      </w:pPr>
      <w:r w:rsidRPr="00A05554">
        <w:rPr>
          <w:rFonts w:ascii="Arial" w:hAnsi="Arial" w:cs="Arial"/>
          <w:sz w:val="22"/>
          <w:szCs w:val="22"/>
        </w:rPr>
        <w:t>uzavřená mezi:</w:t>
      </w:r>
      <w:r w:rsidRPr="00A05554">
        <w:rPr>
          <w:rFonts w:ascii="Arial" w:hAnsi="Arial" w:cs="Arial"/>
          <w:sz w:val="22"/>
          <w:szCs w:val="22"/>
        </w:rPr>
        <w:tab/>
      </w:r>
    </w:p>
    <w:p w14:paraId="2A2C63DD" w14:textId="77777777" w:rsidR="00A05554" w:rsidRDefault="00A05554" w:rsidP="00D73B20">
      <w:pPr>
        <w:spacing w:line="276" w:lineRule="auto"/>
        <w:jc w:val="both"/>
        <w:rPr>
          <w:rStyle w:val="preformatted"/>
          <w:rFonts w:ascii="Arial" w:hAnsi="Arial" w:cs="Arial"/>
          <w:b/>
          <w:bCs/>
          <w:sz w:val="22"/>
          <w:szCs w:val="22"/>
        </w:rPr>
      </w:pPr>
      <w:r w:rsidRPr="00A05554">
        <w:rPr>
          <w:rStyle w:val="preformatted"/>
          <w:rFonts w:ascii="Arial" w:hAnsi="Arial" w:cs="Arial"/>
          <w:b/>
          <w:bCs/>
          <w:sz w:val="22"/>
          <w:szCs w:val="22"/>
        </w:rPr>
        <w:t>Karlovarská krajská nemocnice a.s.</w:t>
      </w:r>
    </w:p>
    <w:p w14:paraId="3103456F" w14:textId="0D340113" w:rsidR="00D73B20" w:rsidRPr="00A05554" w:rsidRDefault="00D73B20" w:rsidP="00D73B20">
      <w:pPr>
        <w:spacing w:line="276" w:lineRule="auto"/>
        <w:jc w:val="both"/>
        <w:rPr>
          <w:rFonts w:ascii="Arial" w:hAnsi="Arial" w:cs="Arial"/>
          <w:sz w:val="22"/>
          <w:szCs w:val="22"/>
        </w:rPr>
      </w:pPr>
      <w:r w:rsidRPr="00A05554">
        <w:rPr>
          <w:rFonts w:ascii="Arial" w:hAnsi="Arial" w:cs="Arial"/>
          <w:sz w:val="22"/>
          <w:szCs w:val="22"/>
        </w:rPr>
        <w:t>Sídlo:</w:t>
      </w:r>
      <w:r w:rsidRPr="00A05554">
        <w:rPr>
          <w:rFonts w:ascii="Arial" w:hAnsi="Arial" w:cs="Arial"/>
          <w:sz w:val="22"/>
          <w:szCs w:val="22"/>
        </w:rPr>
        <w:tab/>
      </w:r>
      <w:r w:rsidRPr="00A05554">
        <w:rPr>
          <w:rFonts w:ascii="Arial" w:hAnsi="Arial" w:cs="Arial"/>
          <w:sz w:val="22"/>
          <w:szCs w:val="22"/>
        </w:rPr>
        <w:tab/>
      </w:r>
      <w:r w:rsidRPr="00A05554">
        <w:rPr>
          <w:rFonts w:ascii="Arial" w:hAnsi="Arial" w:cs="Arial"/>
          <w:sz w:val="22"/>
          <w:szCs w:val="22"/>
        </w:rPr>
        <w:tab/>
      </w:r>
      <w:r w:rsidR="00A05554" w:rsidRPr="00A05554">
        <w:rPr>
          <w:rFonts w:ascii="Arial" w:hAnsi="Arial" w:cs="Arial"/>
          <w:sz w:val="22"/>
          <w:szCs w:val="22"/>
        </w:rPr>
        <w:t>Bezručova 1190/19, 360 01 Karlovy Vary</w:t>
      </w:r>
    </w:p>
    <w:p w14:paraId="658B8166" w14:textId="172CF064" w:rsidR="00D73B20" w:rsidRPr="00A05554" w:rsidRDefault="00D73B20" w:rsidP="00D73B20">
      <w:pPr>
        <w:spacing w:line="276" w:lineRule="auto"/>
        <w:jc w:val="both"/>
        <w:rPr>
          <w:rFonts w:ascii="Arial" w:hAnsi="Arial" w:cs="Arial"/>
          <w:sz w:val="22"/>
          <w:szCs w:val="22"/>
        </w:rPr>
      </w:pPr>
      <w:r w:rsidRPr="00A05554">
        <w:rPr>
          <w:rFonts w:ascii="Arial" w:hAnsi="Arial" w:cs="Arial"/>
          <w:sz w:val="22"/>
          <w:szCs w:val="22"/>
        </w:rPr>
        <w:t>IČ</w:t>
      </w:r>
      <w:r w:rsidR="003B6FE7" w:rsidRPr="00A05554">
        <w:rPr>
          <w:rFonts w:ascii="Arial" w:hAnsi="Arial" w:cs="Arial"/>
          <w:sz w:val="22"/>
          <w:szCs w:val="22"/>
        </w:rPr>
        <w:t>O</w:t>
      </w:r>
      <w:r w:rsidRPr="00A05554">
        <w:rPr>
          <w:rFonts w:ascii="Arial" w:hAnsi="Arial" w:cs="Arial"/>
          <w:sz w:val="22"/>
          <w:szCs w:val="22"/>
        </w:rPr>
        <w:t xml:space="preserve"> / DIČ: </w:t>
      </w:r>
      <w:r w:rsidRPr="00A05554">
        <w:rPr>
          <w:rFonts w:ascii="Arial" w:hAnsi="Arial" w:cs="Arial"/>
          <w:sz w:val="22"/>
          <w:szCs w:val="22"/>
        </w:rPr>
        <w:tab/>
      </w:r>
      <w:r w:rsidRPr="00A05554">
        <w:rPr>
          <w:rFonts w:ascii="Arial" w:hAnsi="Arial" w:cs="Arial"/>
          <w:sz w:val="22"/>
          <w:szCs w:val="22"/>
        </w:rPr>
        <w:tab/>
      </w:r>
      <w:r w:rsidR="00A05554" w:rsidRPr="00A05554">
        <w:rPr>
          <w:rStyle w:val="nowrap"/>
          <w:rFonts w:ascii="Arial" w:hAnsi="Arial" w:cs="Arial"/>
          <w:sz w:val="22"/>
          <w:szCs w:val="22"/>
        </w:rPr>
        <w:t>26365804</w:t>
      </w:r>
      <w:r w:rsidR="00A05554">
        <w:rPr>
          <w:rStyle w:val="nowrap"/>
          <w:rFonts w:ascii="Arial" w:hAnsi="Arial" w:cs="Arial"/>
          <w:sz w:val="22"/>
          <w:szCs w:val="22"/>
        </w:rPr>
        <w:t xml:space="preserve"> / </w:t>
      </w:r>
      <w:r w:rsidR="00A05554" w:rsidRPr="00A05554">
        <w:rPr>
          <w:rStyle w:val="nowrap"/>
          <w:rFonts w:ascii="Arial" w:hAnsi="Arial" w:cs="Arial"/>
          <w:sz w:val="22"/>
          <w:szCs w:val="22"/>
        </w:rPr>
        <w:t>CZ26365804</w:t>
      </w:r>
    </w:p>
    <w:p w14:paraId="33F015BD" w14:textId="3DFE147E" w:rsidR="00D73B20" w:rsidRDefault="00D73B20" w:rsidP="00D73B20">
      <w:pPr>
        <w:spacing w:line="276" w:lineRule="auto"/>
        <w:jc w:val="both"/>
        <w:rPr>
          <w:rFonts w:ascii="Arial" w:hAnsi="Arial" w:cs="Arial"/>
          <w:sz w:val="22"/>
          <w:szCs w:val="22"/>
        </w:rPr>
      </w:pPr>
      <w:r w:rsidRPr="00A05554">
        <w:rPr>
          <w:rFonts w:ascii="Arial" w:hAnsi="Arial" w:cs="Arial"/>
          <w:sz w:val="22"/>
          <w:szCs w:val="22"/>
        </w:rPr>
        <w:t>Zastoupen</w:t>
      </w:r>
      <w:r w:rsidR="00A05554">
        <w:rPr>
          <w:rFonts w:ascii="Arial" w:hAnsi="Arial" w:cs="Arial"/>
          <w:sz w:val="22"/>
          <w:szCs w:val="22"/>
        </w:rPr>
        <w:t>á</w:t>
      </w:r>
      <w:r w:rsidRPr="00A05554">
        <w:rPr>
          <w:rFonts w:ascii="Arial" w:hAnsi="Arial" w:cs="Arial"/>
          <w:sz w:val="22"/>
          <w:szCs w:val="22"/>
        </w:rPr>
        <w:t xml:space="preserve">: </w:t>
      </w:r>
      <w:r w:rsidRPr="00A05554">
        <w:rPr>
          <w:rFonts w:ascii="Arial" w:hAnsi="Arial" w:cs="Arial"/>
          <w:sz w:val="22"/>
          <w:szCs w:val="22"/>
        </w:rPr>
        <w:tab/>
      </w:r>
      <w:r w:rsidR="001743E4" w:rsidRPr="00A05554">
        <w:rPr>
          <w:rFonts w:ascii="Arial" w:hAnsi="Arial" w:cs="Arial"/>
          <w:sz w:val="22"/>
          <w:szCs w:val="22"/>
        </w:rPr>
        <w:tab/>
      </w:r>
      <w:r w:rsidR="00A05554" w:rsidRPr="00A05554">
        <w:rPr>
          <w:rFonts w:ascii="Arial" w:hAnsi="Arial" w:cs="Arial"/>
          <w:sz w:val="22"/>
          <w:szCs w:val="22"/>
        </w:rPr>
        <w:t>M</w:t>
      </w:r>
      <w:r w:rsidR="00136E90">
        <w:rPr>
          <w:rFonts w:ascii="Arial" w:hAnsi="Arial" w:cs="Arial"/>
          <w:sz w:val="22"/>
          <w:szCs w:val="22"/>
        </w:rPr>
        <w:t>UDr. Jiřím Štefanem</w:t>
      </w:r>
      <w:r w:rsidR="00A05554" w:rsidRPr="00A05554">
        <w:rPr>
          <w:rFonts w:ascii="Arial" w:hAnsi="Arial" w:cs="Arial"/>
          <w:sz w:val="22"/>
          <w:szCs w:val="22"/>
        </w:rPr>
        <w:t>,</w:t>
      </w:r>
      <w:r w:rsidR="00136E90">
        <w:rPr>
          <w:rFonts w:ascii="Arial" w:hAnsi="Arial" w:cs="Arial"/>
          <w:sz w:val="22"/>
          <w:szCs w:val="22"/>
        </w:rPr>
        <w:t xml:space="preserve"> MBA,</w:t>
      </w:r>
      <w:r w:rsidR="00A05554" w:rsidRPr="00A05554">
        <w:rPr>
          <w:rFonts w:ascii="Arial" w:hAnsi="Arial" w:cs="Arial"/>
          <w:sz w:val="22"/>
          <w:szCs w:val="22"/>
        </w:rPr>
        <w:t xml:space="preserve"> </w:t>
      </w:r>
      <w:r w:rsidR="006763CE">
        <w:rPr>
          <w:rFonts w:ascii="Arial" w:hAnsi="Arial" w:cs="Arial"/>
          <w:sz w:val="22"/>
          <w:szCs w:val="22"/>
        </w:rPr>
        <w:t>předsedou</w:t>
      </w:r>
      <w:r w:rsidR="00A05554" w:rsidRPr="00A05554">
        <w:rPr>
          <w:rFonts w:ascii="Arial" w:hAnsi="Arial" w:cs="Arial"/>
          <w:sz w:val="22"/>
          <w:szCs w:val="22"/>
        </w:rPr>
        <w:t xml:space="preserve"> představenstva</w:t>
      </w:r>
    </w:p>
    <w:p w14:paraId="034FFAAB" w14:textId="1A89110C" w:rsidR="00136E90" w:rsidRPr="00A05554" w:rsidRDefault="00136E90" w:rsidP="00D73B20">
      <w:pPr>
        <w:spacing w:line="276" w:lineRule="auto"/>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Ing. Jiřím Tvrdíkem, MBA, členem představenstva</w:t>
      </w:r>
    </w:p>
    <w:p w14:paraId="1C7EB034" w14:textId="511B5903" w:rsidR="00D73B20" w:rsidRPr="00A05554" w:rsidRDefault="00D73B20" w:rsidP="00D73B20">
      <w:pPr>
        <w:pStyle w:val="Nadpis4"/>
        <w:spacing w:before="0" w:line="276" w:lineRule="auto"/>
        <w:jc w:val="both"/>
        <w:rPr>
          <w:rFonts w:ascii="Arial" w:hAnsi="Arial" w:cs="Arial"/>
          <w:i w:val="0"/>
          <w:iCs w:val="0"/>
          <w:color w:val="auto"/>
          <w:sz w:val="22"/>
          <w:szCs w:val="22"/>
        </w:rPr>
      </w:pPr>
      <w:r w:rsidRPr="00A05554">
        <w:rPr>
          <w:rFonts w:ascii="Arial" w:hAnsi="Arial" w:cs="Arial"/>
          <w:i w:val="0"/>
          <w:iCs w:val="0"/>
          <w:color w:val="auto"/>
          <w:sz w:val="22"/>
          <w:szCs w:val="22"/>
        </w:rPr>
        <w:t>Bankovní spojení:</w:t>
      </w:r>
      <w:r w:rsidRPr="00A05554">
        <w:rPr>
          <w:rFonts w:ascii="Arial" w:hAnsi="Arial" w:cs="Arial"/>
          <w:i w:val="0"/>
          <w:iCs w:val="0"/>
          <w:color w:val="auto"/>
          <w:sz w:val="22"/>
          <w:szCs w:val="22"/>
        </w:rPr>
        <w:tab/>
      </w:r>
      <w:r w:rsidR="00A05554" w:rsidRPr="00A05554">
        <w:rPr>
          <w:rFonts w:ascii="Arial" w:hAnsi="Arial" w:cs="Arial"/>
          <w:i w:val="0"/>
          <w:iCs w:val="0"/>
          <w:color w:val="auto"/>
          <w:sz w:val="22"/>
          <w:szCs w:val="22"/>
        </w:rPr>
        <w:t>Komerční banka, a.s.</w:t>
      </w:r>
    </w:p>
    <w:p w14:paraId="433A8BBD" w14:textId="6FE33FEC" w:rsidR="00D73B20" w:rsidRPr="00A05554" w:rsidRDefault="00D73B20" w:rsidP="00D73B20">
      <w:pPr>
        <w:pStyle w:val="Nadpis4"/>
        <w:spacing w:before="0"/>
        <w:jc w:val="both"/>
        <w:rPr>
          <w:rFonts w:ascii="Arial" w:hAnsi="Arial" w:cs="Arial"/>
          <w:sz w:val="24"/>
          <w:szCs w:val="28"/>
          <w:lang w:eastAsia="cs-CZ"/>
        </w:rPr>
      </w:pPr>
      <w:r w:rsidRPr="00A05554">
        <w:rPr>
          <w:rFonts w:ascii="Arial" w:hAnsi="Arial" w:cs="Arial"/>
          <w:i w:val="0"/>
          <w:iCs w:val="0"/>
          <w:color w:val="auto"/>
          <w:sz w:val="22"/>
          <w:szCs w:val="22"/>
        </w:rPr>
        <w:t>Číslo účtu:</w:t>
      </w:r>
      <w:r w:rsidRPr="00A05554">
        <w:rPr>
          <w:rFonts w:ascii="Arial" w:hAnsi="Arial" w:cs="Arial"/>
          <w:i w:val="0"/>
          <w:iCs w:val="0"/>
          <w:color w:val="auto"/>
          <w:sz w:val="22"/>
          <w:szCs w:val="22"/>
        </w:rPr>
        <w:tab/>
      </w:r>
      <w:r w:rsidRPr="00A05554">
        <w:rPr>
          <w:rFonts w:ascii="Arial" w:hAnsi="Arial" w:cs="Arial"/>
          <w:i w:val="0"/>
          <w:iCs w:val="0"/>
          <w:color w:val="auto"/>
          <w:sz w:val="22"/>
          <w:szCs w:val="22"/>
        </w:rPr>
        <w:tab/>
      </w:r>
      <w:r w:rsidR="00A05554" w:rsidRPr="00A05554">
        <w:rPr>
          <w:rFonts w:ascii="Arial" w:hAnsi="Arial" w:cs="Arial"/>
          <w:i w:val="0"/>
          <w:iCs w:val="0"/>
          <w:color w:val="auto"/>
          <w:sz w:val="22"/>
          <w:szCs w:val="28"/>
        </w:rPr>
        <w:t>35-227290217/0100</w:t>
      </w:r>
    </w:p>
    <w:p w14:paraId="380FAB20" w14:textId="77777777" w:rsidR="00D73B20" w:rsidRPr="00A05554" w:rsidRDefault="00D73B20" w:rsidP="00D73B20">
      <w:pPr>
        <w:pStyle w:val="Nadpis4"/>
        <w:spacing w:before="0" w:line="276" w:lineRule="auto"/>
        <w:rPr>
          <w:rFonts w:ascii="Arial" w:hAnsi="Arial" w:cs="Arial"/>
          <w:bCs/>
          <w:i w:val="0"/>
          <w:iCs w:val="0"/>
          <w:color w:val="auto"/>
          <w:sz w:val="22"/>
          <w:szCs w:val="22"/>
          <w:lang w:val="en-US"/>
        </w:rPr>
      </w:pPr>
    </w:p>
    <w:p w14:paraId="4C24BFD1" w14:textId="48A6CCCD" w:rsidR="00D73B20" w:rsidRPr="00A05554" w:rsidRDefault="00D73B20" w:rsidP="00D73B20">
      <w:pPr>
        <w:pStyle w:val="Nadpis4"/>
        <w:spacing w:line="276" w:lineRule="auto"/>
        <w:rPr>
          <w:rFonts w:ascii="Arial" w:hAnsi="Arial" w:cs="Arial"/>
          <w:i w:val="0"/>
          <w:iCs w:val="0"/>
          <w:color w:val="auto"/>
          <w:sz w:val="22"/>
          <w:szCs w:val="22"/>
        </w:rPr>
      </w:pPr>
      <w:r w:rsidRPr="00A05554">
        <w:rPr>
          <w:rFonts w:ascii="Arial" w:hAnsi="Arial" w:cs="Arial"/>
          <w:i w:val="0"/>
          <w:iCs w:val="0"/>
          <w:color w:val="auto"/>
          <w:sz w:val="22"/>
          <w:szCs w:val="22"/>
        </w:rPr>
        <w:t>oprávněná osoba ve věce</w:t>
      </w:r>
      <w:r w:rsidR="00B53B71" w:rsidRPr="00A05554">
        <w:rPr>
          <w:rFonts w:ascii="Arial" w:hAnsi="Arial" w:cs="Arial"/>
          <w:i w:val="0"/>
          <w:iCs w:val="0"/>
          <w:color w:val="auto"/>
          <w:sz w:val="22"/>
          <w:szCs w:val="22"/>
        </w:rPr>
        <w:t>ch smluvních:</w:t>
      </w:r>
      <w:r w:rsidR="00B53B71" w:rsidRPr="00A05554">
        <w:rPr>
          <w:rFonts w:ascii="Arial" w:hAnsi="Arial" w:cs="Arial"/>
          <w:i w:val="0"/>
          <w:iCs w:val="0"/>
          <w:color w:val="auto"/>
          <w:sz w:val="22"/>
          <w:szCs w:val="22"/>
        </w:rPr>
        <w:tab/>
      </w:r>
      <w:r w:rsidR="00136E90">
        <w:rPr>
          <w:rFonts w:ascii="Arial" w:hAnsi="Arial" w:cs="Arial"/>
          <w:i w:val="0"/>
          <w:iCs w:val="0"/>
          <w:color w:val="auto"/>
          <w:sz w:val="22"/>
          <w:szCs w:val="22"/>
        </w:rPr>
        <w:t>Ing. Jaroslav Bednář, vedoucí obchodního odd.</w:t>
      </w:r>
    </w:p>
    <w:p w14:paraId="38DFA2EC" w14:textId="261165F9" w:rsidR="00D73B20" w:rsidRPr="00A05554" w:rsidRDefault="00D73B20" w:rsidP="00D73B20">
      <w:pPr>
        <w:pStyle w:val="Nadpis4"/>
        <w:spacing w:before="0" w:line="276" w:lineRule="auto"/>
        <w:rPr>
          <w:rFonts w:ascii="Arial" w:hAnsi="Arial" w:cs="Arial"/>
          <w:i w:val="0"/>
          <w:iCs w:val="0"/>
          <w:color w:val="auto"/>
          <w:sz w:val="22"/>
          <w:szCs w:val="22"/>
        </w:rPr>
      </w:pPr>
      <w:r w:rsidRPr="00A05554">
        <w:rPr>
          <w:rFonts w:ascii="Arial" w:hAnsi="Arial" w:cs="Arial"/>
          <w:i w:val="0"/>
          <w:iCs w:val="0"/>
          <w:color w:val="auto"/>
          <w:sz w:val="22"/>
          <w:szCs w:val="22"/>
        </w:rPr>
        <w:t xml:space="preserve">oprávněná osoba ve věcech technických: </w:t>
      </w:r>
      <w:r w:rsidRPr="00A05554">
        <w:rPr>
          <w:rFonts w:ascii="Arial" w:hAnsi="Arial" w:cs="Arial"/>
          <w:i w:val="0"/>
          <w:iCs w:val="0"/>
          <w:color w:val="auto"/>
          <w:sz w:val="22"/>
          <w:szCs w:val="22"/>
        </w:rPr>
        <w:tab/>
      </w:r>
      <w:r w:rsidR="00136E90">
        <w:rPr>
          <w:rFonts w:ascii="Arial" w:hAnsi="Arial" w:cs="Arial"/>
          <w:i w:val="0"/>
          <w:iCs w:val="0"/>
          <w:color w:val="auto"/>
          <w:sz w:val="22"/>
          <w:szCs w:val="22"/>
        </w:rPr>
        <w:t>Ing. Vojtěch Skopový, oddělení výstavby</w:t>
      </w:r>
    </w:p>
    <w:p w14:paraId="767A0415" w14:textId="77777777" w:rsidR="00D73B20" w:rsidRPr="00A05554" w:rsidRDefault="00D73B20" w:rsidP="00D73B20">
      <w:pPr>
        <w:spacing w:before="240" w:after="240"/>
        <w:jc w:val="both"/>
        <w:rPr>
          <w:rFonts w:ascii="Arial" w:hAnsi="Arial" w:cs="Arial"/>
          <w:bCs/>
          <w:sz w:val="22"/>
          <w:szCs w:val="22"/>
        </w:rPr>
      </w:pPr>
      <w:r w:rsidRPr="00A05554">
        <w:rPr>
          <w:rFonts w:ascii="Arial" w:hAnsi="Arial" w:cs="Arial"/>
          <w:sz w:val="22"/>
          <w:szCs w:val="22"/>
        </w:rPr>
        <w:t>(dále jen „Zadavatel“)</w:t>
      </w:r>
    </w:p>
    <w:p w14:paraId="41FB9D5A" w14:textId="77777777" w:rsidR="00C51A2A" w:rsidRPr="00A05554" w:rsidRDefault="00D73B20">
      <w:pPr>
        <w:spacing w:before="240" w:after="240"/>
        <w:jc w:val="both"/>
        <w:rPr>
          <w:rFonts w:ascii="Arial" w:hAnsi="Arial" w:cs="Arial"/>
          <w:sz w:val="22"/>
          <w:szCs w:val="22"/>
        </w:rPr>
      </w:pPr>
      <w:r w:rsidRPr="00A05554">
        <w:rPr>
          <w:rFonts w:ascii="Arial" w:hAnsi="Arial" w:cs="Arial"/>
          <w:sz w:val="22"/>
          <w:szCs w:val="22"/>
        </w:rPr>
        <w:t>a</w:t>
      </w:r>
      <w:r w:rsidR="00C51A2A" w:rsidRPr="00A05554">
        <w:rPr>
          <w:rFonts w:ascii="Arial" w:hAnsi="Arial" w:cs="Arial"/>
          <w:sz w:val="22"/>
          <w:szCs w:val="22"/>
        </w:rPr>
        <w:tab/>
      </w:r>
      <w:r w:rsidR="00C51A2A" w:rsidRPr="00A05554">
        <w:rPr>
          <w:rFonts w:ascii="Arial" w:hAnsi="Arial" w:cs="Arial"/>
          <w:sz w:val="22"/>
          <w:szCs w:val="22"/>
        </w:rPr>
        <w:tab/>
      </w:r>
      <w:r w:rsidR="00C51A2A" w:rsidRPr="00A05554">
        <w:rPr>
          <w:rFonts w:ascii="Arial" w:hAnsi="Arial" w:cs="Arial"/>
          <w:sz w:val="22"/>
          <w:szCs w:val="22"/>
        </w:rPr>
        <w:tab/>
      </w:r>
      <w:r w:rsidR="00C51A2A" w:rsidRPr="00A05554">
        <w:rPr>
          <w:rFonts w:ascii="Arial" w:hAnsi="Arial" w:cs="Arial"/>
          <w:sz w:val="22"/>
          <w:szCs w:val="22"/>
        </w:rPr>
        <w:tab/>
      </w:r>
    </w:p>
    <w:p w14:paraId="6CD06C1F" w14:textId="77777777" w:rsidR="00C51A2A" w:rsidRPr="00A05554" w:rsidRDefault="00404902" w:rsidP="00404902">
      <w:pPr>
        <w:tabs>
          <w:tab w:val="left" w:pos="2127"/>
        </w:tabs>
        <w:jc w:val="both"/>
        <w:rPr>
          <w:rFonts w:ascii="Arial" w:hAnsi="Arial" w:cs="Arial"/>
          <w:sz w:val="22"/>
          <w:szCs w:val="22"/>
        </w:rPr>
      </w:pPr>
      <w:r w:rsidRPr="00A05554">
        <w:rPr>
          <w:rFonts w:ascii="Arial" w:hAnsi="Arial" w:cs="Arial"/>
          <w:sz w:val="22"/>
          <w:szCs w:val="22"/>
        </w:rPr>
        <w:t>Název:</w:t>
      </w:r>
      <w:r w:rsidRPr="00A05554">
        <w:rPr>
          <w:rFonts w:ascii="Arial" w:hAnsi="Arial" w:cs="Arial"/>
          <w:sz w:val="22"/>
          <w:szCs w:val="22"/>
        </w:rPr>
        <w:tab/>
      </w:r>
      <w:r w:rsidRPr="00A05554">
        <w:rPr>
          <w:rFonts w:ascii="Arial" w:hAnsi="Arial" w:cs="Arial"/>
          <w:b/>
          <w:bCs/>
          <w:sz w:val="22"/>
          <w:szCs w:val="22"/>
          <w:highlight w:val="yellow"/>
        </w:rPr>
        <w:t>doplní účastník</w:t>
      </w:r>
    </w:p>
    <w:p w14:paraId="12D0C6B8" w14:textId="77777777" w:rsidR="00C51A2A" w:rsidRPr="00A05554" w:rsidRDefault="00C51A2A" w:rsidP="00404902">
      <w:pPr>
        <w:tabs>
          <w:tab w:val="left" w:pos="2127"/>
        </w:tabs>
        <w:jc w:val="both"/>
        <w:rPr>
          <w:rFonts w:ascii="Arial" w:hAnsi="Arial" w:cs="Arial"/>
          <w:sz w:val="22"/>
          <w:szCs w:val="22"/>
        </w:rPr>
      </w:pPr>
      <w:r w:rsidRPr="00A05554">
        <w:rPr>
          <w:rFonts w:ascii="Arial" w:hAnsi="Arial" w:cs="Arial"/>
          <w:sz w:val="22"/>
          <w:szCs w:val="22"/>
        </w:rPr>
        <w:t>Sídlo:</w:t>
      </w:r>
      <w:r w:rsidRPr="00A05554">
        <w:rPr>
          <w:rFonts w:ascii="Arial" w:hAnsi="Arial" w:cs="Arial"/>
          <w:sz w:val="22"/>
          <w:szCs w:val="22"/>
        </w:rPr>
        <w:tab/>
      </w:r>
      <w:r w:rsidR="00404902" w:rsidRPr="00A05554">
        <w:rPr>
          <w:rFonts w:ascii="Arial" w:hAnsi="Arial" w:cs="Arial"/>
          <w:sz w:val="22"/>
          <w:szCs w:val="22"/>
          <w:highlight w:val="yellow"/>
        </w:rPr>
        <w:t>doplní účastník</w:t>
      </w:r>
    </w:p>
    <w:p w14:paraId="6E643238" w14:textId="77777777" w:rsidR="00C51A2A" w:rsidRPr="00A05554" w:rsidRDefault="00C51A2A" w:rsidP="00404902">
      <w:pPr>
        <w:tabs>
          <w:tab w:val="left" w:pos="2127"/>
        </w:tabs>
        <w:jc w:val="both"/>
        <w:rPr>
          <w:rFonts w:ascii="Arial" w:hAnsi="Arial" w:cs="Arial"/>
          <w:sz w:val="22"/>
          <w:szCs w:val="22"/>
        </w:rPr>
      </w:pPr>
      <w:r w:rsidRPr="00A05554">
        <w:rPr>
          <w:rFonts w:ascii="Arial" w:hAnsi="Arial" w:cs="Arial"/>
          <w:sz w:val="22"/>
          <w:szCs w:val="22"/>
        </w:rPr>
        <w:t>Zastoupená:</w:t>
      </w:r>
      <w:r w:rsidRPr="00A05554">
        <w:rPr>
          <w:rFonts w:ascii="Arial" w:hAnsi="Arial" w:cs="Arial"/>
          <w:sz w:val="22"/>
          <w:szCs w:val="22"/>
        </w:rPr>
        <w:tab/>
      </w:r>
      <w:r w:rsidR="00404902" w:rsidRPr="00A05554">
        <w:rPr>
          <w:rFonts w:ascii="Arial" w:hAnsi="Arial" w:cs="Arial"/>
          <w:sz w:val="22"/>
          <w:szCs w:val="22"/>
          <w:highlight w:val="yellow"/>
        </w:rPr>
        <w:t>doplní účastník</w:t>
      </w:r>
    </w:p>
    <w:p w14:paraId="14E78316" w14:textId="77777777" w:rsidR="00C51A2A" w:rsidRPr="00A05554" w:rsidRDefault="001743E4" w:rsidP="00404902">
      <w:pPr>
        <w:tabs>
          <w:tab w:val="left" w:pos="2127"/>
        </w:tabs>
        <w:jc w:val="both"/>
        <w:rPr>
          <w:rFonts w:ascii="Arial" w:hAnsi="Arial" w:cs="Arial"/>
          <w:sz w:val="22"/>
          <w:szCs w:val="22"/>
        </w:rPr>
      </w:pPr>
      <w:r w:rsidRPr="00A05554">
        <w:rPr>
          <w:rFonts w:ascii="Arial" w:hAnsi="Arial" w:cs="Arial"/>
          <w:sz w:val="22"/>
          <w:szCs w:val="22"/>
        </w:rPr>
        <w:t xml:space="preserve">IČO / </w:t>
      </w:r>
      <w:r w:rsidR="00C51A2A" w:rsidRPr="00A05554">
        <w:rPr>
          <w:rFonts w:ascii="Arial" w:hAnsi="Arial" w:cs="Arial"/>
          <w:sz w:val="22"/>
          <w:szCs w:val="22"/>
        </w:rPr>
        <w:t>DIČ:</w:t>
      </w:r>
      <w:r w:rsidR="00C51A2A" w:rsidRPr="00A05554">
        <w:rPr>
          <w:rFonts w:ascii="Arial" w:hAnsi="Arial" w:cs="Arial"/>
          <w:sz w:val="22"/>
          <w:szCs w:val="22"/>
        </w:rPr>
        <w:tab/>
      </w:r>
      <w:r w:rsidR="00404902" w:rsidRPr="00A05554">
        <w:rPr>
          <w:rFonts w:ascii="Arial" w:hAnsi="Arial" w:cs="Arial"/>
          <w:sz w:val="22"/>
          <w:szCs w:val="22"/>
          <w:highlight w:val="yellow"/>
        </w:rPr>
        <w:t>doplní účastník</w:t>
      </w:r>
      <w:r w:rsidR="00404902" w:rsidRPr="00A05554">
        <w:rPr>
          <w:rFonts w:ascii="Arial" w:hAnsi="Arial" w:cs="Arial"/>
          <w:sz w:val="22"/>
          <w:szCs w:val="22"/>
        </w:rPr>
        <w:t xml:space="preserve"> / </w:t>
      </w:r>
      <w:r w:rsidR="00404902" w:rsidRPr="00A05554">
        <w:rPr>
          <w:rFonts w:ascii="Arial" w:hAnsi="Arial" w:cs="Arial"/>
          <w:sz w:val="22"/>
          <w:szCs w:val="22"/>
          <w:highlight w:val="yellow"/>
        </w:rPr>
        <w:t>doplní účastník</w:t>
      </w:r>
    </w:p>
    <w:p w14:paraId="109C9679" w14:textId="77777777" w:rsidR="00C51A2A" w:rsidRPr="00A05554" w:rsidRDefault="00C51A2A" w:rsidP="00404902">
      <w:pPr>
        <w:tabs>
          <w:tab w:val="left" w:pos="2127"/>
        </w:tabs>
        <w:jc w:val="both"/>
        <w:rPr>
          <w:rFonts w:ascii="Arial" w:hAnsi="Arial" w:cs="Arial"/>
          <w:sz w:val="22"/>
          <w:szCs w:val="22"/>
        </w:rPr>
      </w:pPr>
      <w:r w:rsidRPr="00A05554">
        <w:rPr>
          <w:rFonts w:ascii="Arial" w:hAnsi="Arial" w:cs="Arial"/>
          <w:sz w:val="22"/>
          <w:szCs w:val="22"/>
        </w:rPr>
        <w:t>Bankovní spojení:</w:t>
      </w:r>
      <w:r w:rsidRPr="00A05554">
        <w:rPr>
          <w:rFonts w:ascii="Arial" w:hAnsi="Arial" w:cs="Arial"/>
          <w:sz w:val="22"/>
          <w:szCs w:val="22"/>
        </w:rPr>
        <w:tab/>
      </w:r>
      <w:r w:rsidR="00404902" w:rsidRPr="00A05554">
        <w:rPr>
          <w:rFonts w:ascii="Arial" w:hAnsi="Arial" w:cs="Arial"/>
          <w:sz w:val="22"/>
          <w:szCs w:val="22"/>
          <w:highlight w:val="yellow"/>
        </w:rPr>
        <w:t>doplní účastník</w:t>
      </w:r>
    </w:p>
    <w:p w14:paraId="62454B44" w14:textId="77777777" w:rsidR="00D73B20" w:rsidRPr="00A05554" w:rsidRDefault="00C51A2A" w:rsidP="00404902">
      <w:pPr>
        <w:tabs>
          <w:tab w:val="left" w:pos="2127"/>
        </w:tabs>
        <w:jc w:val="both"/>
        <w:rPr>
          <w:rFonts w:ascii="Arial" w:hAnsi="Arial" w:cs="Arial"/>
          <w:sz w:val="22"/>
          <w:szCs w:val="22"/>
        </w:rPr>
      </w:pPr>
      <w:r w:rsidRPr="00A05554">
        <w:rPr>
          <w:rFonts w:ascii="Arial" w:hAnsi="Arial" w:cs="Arial"/>
          <w:sz w:val="22"/>
          <w:szCs w:val="22"/>
        </w:rPr>
        <w:t>Číslo účtu:</w:t>
      </w:r>
      <w:r w:rsidR="00404902" w:rsidRPr="00A05554">
        <w:rPr>
          <w:rFonts w:ascii="Arial" w:hAnsi="Arial" w:cs="Arial"/>
          <w:sz w:val="22"/>
          <w:szCs w:val="22"/>
        </w:rPr>
        <w:tab/>
      </w:r>
      <w:r w:rsidR="00404902" w:rsidRPr="00A05554">
        <w:rPr>
          <w:rFonts w:ascii="Arial" w:hAnsi="Arial" w:cs="Arial"/>
          <w:sz w:val="22"/>
          <w:szCs w:val="22"/>
          <w:highlight w:val="yellow"/>
        </w:rPr>
        <w:t>doplní účastník</w:t>
      </w:r>
    </w:p>
    <w:p w14:paraId="17654918" w14:textId="77777777" w:rsidR="00D73B20" w:rsidRPr="00A05554" w:rsidRDefault="00D73B20">
      <w:pPr>
        <w:tabs>
          <w:tab w:val="left" w:pos="3969"/>
        </w:tabs>
        <w:jc w:val="both"/>
        <w:rPr>
          <w:rFonts w:ascii="Arial" w:hAnsi="Arial" w:cs="Arial"/>
          <w:sz w:val="22"/>
          <w:szCs w:val="22"/>
        </w:rPr>
      </w:pPr>
    </w:p>
    <w:p w14:paraId="23B1EBF2" w14:textId="6237D31B" w:rsidR="00D73B20" w:rsidRPr="00A05554" w:rsidRDefault="00D73B20" w:rsidP="00D73B20">
      <w:pPr>
        <w:tabs>
          <w:tab w:val="left" w:pos="3969"/>
        </w:tabs>
        <w:jc w:val="both"/>
        <w:rPr>
          <w:rFonts w:ascii="Arial" w:hAnsi="Arial" w:cs="Arial"/>
          <w:sz w:val="22"/>
          <w:szCs w:val="22"/>
        </w:rPr>
      </w:pPr>
      <w:r w:rsidRPr="00A05554">
        <w:rPr>
          <w:rFonts w:ascii="Arial" w:hAnsi="Arial" w:cs="Arial"/>
          <w:sz w:val="22"/>
          <w:szCs w:val="22"/>
        </w:rPr>
        <w:t>Oprávněná osoba ve věcech smluvních:</w:t>
      </w:r>
      <w:r w:rsidRPr="00A05554">
        <w:rPr>
          <w:rFonts w:ascii="Arial" w:hAnsi="Arial" w:cs="Arial"/>
          <w:sz w:val="22"/>
          <w:szCs w:val="22"/>
        </w:rPr>
        <w:tab/>
      </w:r>
      <w:r w:rsidR="00C374A0">
        <w:rPr>
          <w:rFonts w:ascii="Arial" w:hAnsi="Arial" w:cs="Arial"/>
          <w:sz w:val="22"/>
          <w:szCs w:val="22"/>
        </w:rPr>
        <w:tab/>
      </w:r>
      <w:r w:rsidR="00E51851" w:rsidRPr="00A05554">
        <w:rPr>
          <w:rFonts w:ascii="Arial" w:hAnsi="Arial" w:cs="Arial"/>
          <w:sz w:val="22"/>
          <w:szCs w:val="22"/>
          <w:highlight w:val="yellow"/>
        </w:rPr>
        <w:t>doplní účastník</w:t>
      </w:r>
    </w:p>
    <w:p w14:paraId="7BB56EAA" w14:textId="77777777" w:rsidR="00C51A2A" w:rsidRPr="00A05554" w:rsidRDefault="00D73B20">
      <w:pPr>
        <w:tabs>
          <w:tab w:val="left" w:pos="3969"/>
        </w:tabs>
        <w:jc w:val="both"/>
        <w:rPr>
          <w:rFonts w:ascii="Arial" w:hAnsi="Arial" w:cs="Arial"/>
          <w:sz w:val="22"/>
          <w:szCs w:val="22"/>
        </w:rPr>
      </w:pPr>
      <w:r w:rsidRPr="00A05554">
        <w:rPr>
          <w:rFonts w:ascii="Arial" w:hAnsi="Arial" w:cs="Arial"/>
          <w:sz w:val="22"/>
          <w:szCs w:val="22"/>
        </w:rPr>
        <w:t>Oprávněná osoba ve věcech technických:</w:t>
      </w:r>
      <w:r w:rsidRPr="00A05554">
        <w:rPr>
          <w:rFonts w:ascii="Arial" w:hAnsi="Arial" w:cs="Arial"/>
          <w:sz w:val="22"/>
          <w:szCs w:val="22"/>
        </w:rPr>
        <w:tab/>
      </w:r>
      <w:r w:rsidR="00E51851" w:rsidRPr="00A05554">
        <w:rPr>
          <w:rFonts w:ascii="Arial" w:hAnsi="Arial" w:cs="Arial"/>
          <w:sz w:val="22"/>
          <w:szCs w:val="22"/>
          <w:highlight w:val="yellow"/>
        </w:rPr>
        <w:t>doplní účastník</w:t>
      </w:r>
      <w:r w:rsidR="00C51A2A" w:rsidRPr="00A05554">
        <w:rPr>
          <w:rFonts w:ascii="Arial" w:hAnsi="Arial" w:cs="Arial"/>
          <w:sz w:val="22"/>
          <w:szCs w:val="22"/>
        </w:rPr>
        <w:tab/>
      </w:r>
    </w:p>
    <w:p w14:paraId="7A636218" w14:textId="77777777" w:rsidR="00C51A2A" w:rsidRPr="00A05554" w:rsidRDefault="00C51A2A" w:rsidP="00D73B20">
      <w:pPr>
        <w:spacing w:before="240" w:after="240"/>
        <w:jc w:val="both"/>
        <w:rPr>
          <w:rFonts w:ascii="Arial" w:hAnsi="Arial" w:cs="Arial"/>
          <w:sz w:val="22"/>
          <w:szCs w:val="22"/>
        </w:rPr>
      </w:pPr>
      <w:r w:rsidRPr="00A05554">
        <w:rPr>
          <w:rFonts w:ascii="Arial" w:hAnsi="Arial" w:cs="Arial"/>
          <w:sz w:val="22"/>
          <w:szCs w:val="22"/>
        </w:rPr>
        <w:t>(dále jen „Zhotovitel“)</w:t>
      </w:r>
    </w:p>
    <w:p w14:paraId="51B73A1D" w14:textId="77777777" w:rsidR="00C51A2A" w:rsidRPr="00A05554" w:rsidRDefault="00C51A2A">
      <w:pPr>
        <w:jc w:val="both"/>
        <w:rPr>
          <w:rFonts w:ascii="Arial" w:hAnsi="Arial" w:cs="Arial"/>
          <w:sz w:val="22"/>
          <w:szCs w:val="22"/>
        </w:rPr>
      </w:pPr>
      <w:r w:rsidRPr="00A05554">
        <w:rPr>
          <w:rFonts w:ascii="Arial" w:hAnsi="Arial" w:cs="Arial"/>
          <w:bCs/>
          <w:sz w:val="22"/>
          <w:szCs w:val="22"/>
        </w:rPr>
        <w:t>společně též „smluvní strany“</w:t>
      </w:r>
    </w:p>
    <w:p w14:paraId="7D3D4D10" w14:textId="77777777" w:rsidR="00C51A2A" w:rsidRPr="00A05554" w:rsidRDefault="00C51A2A" w:rsidP="00D73B20">
      <w:pPr>
        <w:pStyle w:val="Nadpis1"/>
        <w:pBdr>
          <w:bottom w:val="single" w:sz="4" w:space="3" w:color="000000"/>
        </w:pBdr>
        <w:spacing w:before="0"/>
        <w:ind w:left="431" w:hanging="431"/>
        <w:rPr>
          <w:rFonts w:ascii="Arial" w:hAnsi="Arial" w:cs="Arial"/>
          <w:sz w:val="22"/>
          <w:szCs w:val="22"/>
        </w:rPr>
      </w:pPr>
      <w:r w:rsidRPr="00A05554">
        <w:rPr>
          <w:rFonts w:ascii="Arial" w:hAnsi="Arial" w:cs="Arial"/>
          <w:sz w:val="22"/>
          <w:szCs w:val="22"/>
        </w:rPr>
        <w:t xml:space="preserve">Čl. 1 </w:t>
      </w:r>
    </w:p>
    <w:p w14:paraId="33C2598C" w14:textId="77777777" w:rsidR="00C51A2A" w:rsidRPr="00A05554" w:rsidRDefault="00C51A2A" w:rsidP="00D73B20">
      <w:pPr>
        <w:pStyle w:val="Nadpis1"/>
        <w:pBdr>
          <w:bottom w:val="single" w:sz="4" w:space="3" w:color="000000"/>
        </w:pBdr>
        <w:spacing w:before="0"/>
        <w:ind w:left="431" w:hanging="431"/>
        <w:rPr>
          <w:rFonts w:ascii="Arial" w:hAnsi="Arial" w:cs="Arial"/>
          <w:sz w:val="22"/>
          <w:szCs w:val="22"/>
        </w:rPr>
      </w:pPr>
      <w:r w:rsidRPr="00A05554">
        <w:rPr>
          <w:rFonts w:ascii="Arial" w:hAnsi="Arial" w:cs="Arial"/>
          <w:sz w:val="22"/>
          <w:szCs w:val="22"/>
        </w:rPr>
        <w:t>Úvodní ustanovení</w:t>
      </w:r>
    </w:p>
    <w:p w14:paraId="41F217B7" w14:textId="4DC9FC58" w:rsidR="00C51A2A" w:rsidRPr="00A05554" w:rsidRDefault="00C51A2A" w:rsidP="00CA45BF">
      <w:pPr>
        <w:pStyle w:val="Bezmezer1"/>
        <w:numPr>
          <w:ilvl w:val="0"/>
          <w:numId w:val="3"/>
        </w:numPr>
        <w:spacing w:before="120"/>
        <w:ind w:left="567" w:hanging="567"/>
        <w:jc w:val="both"/>
        <w:rPr>
          <w:rFonts w:ascii="Arial" w:hAnsi="Arial" w:cs="Arial"/>
        </w:rPr>
      </w:pPr>
      <w:r w:rsidRPr="00A05554">
        <w:rPr>
          <w:rFonts w:ascii="Arial" w:hAnsi="Arial" w:cs="Arial"/>
        </w:rPr>
        <w:t>Podkladem pro uzavření této Smlouvy o dílo je</w:t>
      </w:r>
      <w:r w:rsidR="00C56564" w:rsidRPr="00A05554">
        <w:rPr>
          <w:rFonts w:ascii="Arial" w:hAnsi="Arial" w:cs="Arial"/>
        </w:rPr>
        <w:t xml:space="preserve"> Zadávací dokumentace k veřejné zakázce a nabídka vybraného dodavatele</w:t>
      </w:r>
      <w:r w:rsidR="00E820F4" w:rsidRPr="00A05554">
        <w:rPr>
          <w:rFonts w:ascii="Arial" w:hAnsi="Arial" w:cs="Arial"/>
        </w:rPr>
        <w:t xml:space="preserve"> (Zhotovitele) </w:t>
      </w:r>
      <w:r w:rsidRPr="00A05554">
        <w:rPr>
          <w:rFonts w:ascii="Arial" w:hAnsi="Arial" w:cs="Arial"/>
        </w:rPr>
        <w:t>ze dne</w:t>
      </w:r>
      <w:r w:rsidR="00F73E7C" w:rsidRPr="00A05554">
        <w:rPr>
          <w:rFonts w:ascii="Arial" w:hAnsi="Arial" w:cs="Arial"/>
        </w:rPr>
        <w:t xml:space="preserve"> </w:t>
      </w:r>
      <w:r w:rsidR="00F73E7C" w:rsidRPr="00A05554">
        <w:rPr>
          <w:rFonts w:ascii="Arial" w:hAnsi="Arial" w:cs="Arial"/>
          <w:shd w:val="clear" w:color="auto" w:fill="FFFF00"/>
        </w:rPr>
        <w:t>DOPLNÍ ÚČASTNÍK</w:t>
      </w:r>
      <w:r w:rsidRPr="00A05554">
        <w:rPr>
          <w:rFonts w:ascii="Arial" w:hAnsi="Arial" w:cs="Arial"/>
        </w:rPr>
        <w:t xml:space="preserve"> (dále jen „</w:t>
      </w:r>
      <w:r w:rsidRPr="00A05554">
        <w:rPr>
          <w:rFonts w:ascii="Arial" w:hAnsi="Arial" w:cs="Arial"/>
          <w:b/>
        </w:rPr>
        <w:t>nabídka</w:t>
      </w:r>
      <w:r w:rsidRPr="00A05554">
        <w:rPr>
          <w:rFonts w:ascii="Arial" w:hAnsi="Arial" w:cs="Arial"/>
        </w:rPr>
        <w:t>“) podaná na základě oznámení</w:t>
      </w:r>
      <w:r w:rsidRPr="00A05554">
        <w:rPr>
          <w:rFonts w:ascii="Arial" w:hAnsi="Arial" w:cs="Arial"/>
          <w:b/>
        </w:rPr>
        <w:t xml:space="preserve"> </w:t>
      </w:r>
      <w:r w:rsidRPr="00A05554">
        <w:rPr>
          <w:rFonts w:ascii="Arial" w:hAnsi="Arial" w:cs="Arial"/>
        </w:rPr>
        <w:t>veřejn</w:t>
      </w:r>
      <w:r w:rsidR="00332FAA" w:rsidRPr="00A05554">
        <w:rPr>
          <w:rFonts w:ascii="Arial" w:hAnsi="Arial" w:cs="Arial"/>
        </w:rPr>
        <w:t>é zakázky</w:t>
      </w:r>
      <w:r w:rsidRPr="00A05554">
        <w:rPr>
          <w:rFonts w:ascii="Arial" w:hAnsi="Arial" w:cs="Arial"/>
        </w:rPr>
        <w:t xml:space="preserve"> </w:t>
      </w:r>
      <w:r w:rsidR="002054F3" w:rsidRPr="00A05554">
        <w:rPr>
          <w:rFonts w:ascii="Arial" w:hAnsi="Arial" w:cs="Arial"/>
        </w:rPr>
        <w:t>s názvem:</w:t>
      </w:r>
      <w:r w:rsidRPr="00A05554">
        <w:rPr>
          <w:rFonts w:ascii="Arial" w:hAnsi="Arial" w:cs="Arial"/>
        </w:rPr>
        <w:t xml:space="preserve"> </w:t>
      </w:r>
    </w:p>
    <w:p w14:paraId="7F84A8BC" w14:textId="36F21E8C" w:rsidR="00CA45BF" w:rsidRPr="00A05554" w:rsidRDefault="00CA45BF" w:rsidP="00934400">
      <w:pPr>
        <w:pStyle w:val="Bezmezer1"/>
        <w:spacing w:before="120"/>
        <w:ind w:left="720"/>
        <w:jc w:val="center"/>
        <w:rPr>
          <w:rFonts w:ascii="Arial" w:hAnsi="Arial" w:cs="Arial"/>
        </w:rPr>
      </w:pPr>
      <w:r w:rsidRPr="00A05554">
        <w:rPr>
          <w:rFonts w:ascii="Arial" w:hAnsi="Arial" w:cs="Arial"/>
        </w:rPr>
        <w:t>„</w:t>
      </w:r>
      <w:r w:rsidR="00934400" w:rsidRPr="00934400">
        <w:rPr>
          <w:rFonts w:ascii="Arial" w:hAnsi="Arial" w:cs="Arial"/>
          <w:b/>
        </w:rPr>
        <w:t>Karlovarská krajská nemocnice a.s.</w:t>
      </w:r>
      <w:r w:rsidR="00934400">
        <w:rPr>
          <w:rFonts w:ascii="Arial" w:hAnsi="Arial" w:cs="Arial"/>
          <w:b/>
        </w:rPr>
        <w:t xml:space="preserve">, </w:t>
      </w:r>
      <w:r w:rsidR="00934400" w:rsidRPr="00934400">
        <w:rPr>
          <w:rFonts w:ascii="Arial" w:hAnsi="Arial" w:cs="Arial"/>
          <w:b/>
        </w:rPr>
        <w:t xml:space="preserve">Objekt </w:t>
      </w:r>
      <w:proofErr w:type="gramStart"/>
      <w:r w:rsidR="00934400" w:rsidRPr="00934400">
        <w:rPr>
          <w:rFonts w:ascii="Arial" w:hAnsi="Arial" w:cs="Arial"/>
          <w:b/>
        </w:rPr>
        <w:t>B - 1</w:t>
      </w:r>
      <w:proofErr w:type="gramEnd"/>
      <w:r w:rsidR="00934400" w:rsidRPr="00934400">
        <w:rPr>
          <w:rFonts w:ascii="Arial" w:hAnsi="Arial" w:cs="Arial"/>
          <w:b/>
        </w:rPr>
        <w:t>.</w:t>
      </w:r>
      <w:proofErr w:type="gramStart"/>
      <w:r w:rsidR="00E867D6">
        <w:rPr>
          <w:rFonts w:ascii="Arial" w:hAnsi="Arial" w:cs="Arial"/>
          <w:b/>
        </w:rPr>
        <w:t>NP</w:t>
      </w:r>
      <w:r w:rsidR="00934400" w:rsidRPr="00934400">
        <w:rPr>
          <w:rFonts w:ascii="Arial" w:hAnsi="Arial" w:cs="Arial"/>
          <w:b/>
        </w:rPr>
        <w:t xml:space="preserve"> - angiologická</w:t>
      </w:r>
      <w:proofErr w:type="gramEnd"/>
      <w:r w:rsidR="00934400" w:rsidRPr="00934400">
        <w:rPr>
          <w:rFonts w:ascii="Arial" w:hAnsi="Arial" w:cs="Arial"/>
          <w:b/>
        </w:rPr>
        <w:t xml:space="preserve"> ambulance</w:t>
      </w:r>
      <w:r w:rsidRPr="00A05554">
        <w:rPr>
          <w:rFonts w:ascii="Arial" w:hAnsi="Arial" w:cs="Arial"/>
        </w:rPr>
        <w:t>“</w:t>
      </w:r>
    </w:p>
    <w:p w14:paraId="1F4A2BA9" w14:textId="77777777" w:rsidR="00332FAA" w:rsidRPr="00A05554" w:rsidRDefault="00332FAA" w:rsidP="00E05B81">
      <w:pPr>
        <w:pStyle w:val="Bezmezer1"/>
        <w:spacing w:before="120"/>
        <w:ind w:left="720"/>
        <w:jc w:val="center"/>
        <w:rPr>
          <w:rFonts w:ascii="Arial" w:hAnsi="Arial" w:cs="Arial"/>
        </w:rPr>
      </w:pPr>
      <w:r w:rsidRPr="00A05554">
        <w:rPr>
          <w:rFonts w:ascii="Arial" w:hAnsi="Arial" w:cs="Arial"/>
        </w:rPr>
        <w:t>dále jen „</w:t>
      </w:r>
      <w:r w:rsidRPr="00A05554">
        <w:rPr>
          <w:rFonts w:ascii="Arial" w:hAnsi="Arial" w:cs="Arial"/>
          <w:b/>
        </w:rPr>
        <w:t>Veřejná zakázka</w:t>
      </w:r>
      <w:r w:rsidRPr="00A05554">
        <w:rPr>
          <w:rFonts w:ascii="Arial" w:hAnsi="Arial" w:cs="Arial"/>
        </w:rPr>
        <w:t>“.</w:t>
      </w:r>
    </w:p>
    <w:p w14:paraId="7B79B381" w14:textId="1CDDEAB0" w:rsidR="004D1934" w:rsidRPr="00A05554" w:rsidRDefault="00D73B20" w:rsidP="00116F09">
      <w:pPr>
        <w:pStyle w:val="Bezmezer1"/>
        <w:spacing w:before="120"/>
        <w:ind w:left="567"/>
        <w:jc w:val="both"/>
        <w:rPr>
          <w:rFonts w:ascii="Arial" w:hAnsi="Arial" w:cs="Arial"/>
        </w:rPr>
      </w:pPr>
      <w:r w:rsidRPr="00A05554">
        <w:rPr>
          <w:rFonts w:ascii="Arial" w:hAnsi="Arial" w:cs="Arial"/>
        </w:rPr>
        <w:t>Oceněn</w:t>
      </w:r>
      <w:r w:rsidR="007F4A32" w:rsidRPr="00A05554">
        <w:rPr>
          <w:rFonts w:ascii="Arial" w:hAnsi="Arial" w:cs="Arial"/>
        </w:rPr>
        <w:t>é</w:t>
      </w:r>
      <w:r w:rsidRPr="00A05554">
        <w:rPr>
          <w:rFonts w:ascii="Arial" w:hAnsi="Arial" w:cs="Arial"/>
        </w:rPr>
        <w:t xml:space="preserve"> výkaz</w:t>
      </w:r>
      <w:r w:rsidR="007F4A32" w:rsidRPr="00A05554">
        <w:rPr>
          <w:rFonts w:ascii="Arial" w:hAnsi="Arial" w:cs="Arial"/>
        </w:rPr>
        <w:t>y</w:t>
      </w:r>
      <w:r w:rsidRPr="00A05554">
        <w:rPr>
          <w:rFonts w:ascii="Arial" w:hAnsi="Arial" w:cs="Arial"/>
        </w:rPr>
        <w:t xml:space="preserve"> výměr (nabídk</w:t>
      </w:r>
      <w:r w:rsidR="004D1934" w:rsidRPr="00A05554">
        <w:rPr>
          <w:rFonts w:ascii="Arial" w:hAnsi="Arial" w:cs="Arial"/>
        </w:rPr>
        <w:t>a Zhotovitele) tvoří nedílnou součást této smlouvy jako příloha č.</w:t>
      </w:r>
      <w:r w:rsidR="00C374A0">
        <w:rPr>
          <w:rFonts w:ascii="Arial" w:hAnsi="Arial" w:cs="Arial"/>
        </w:rPr>
        <w:t> </w:t>
      </w:r>
      <w:r w:rsidR="004D1934" w:rsidRPr="00A05554">
        <w:rPr>
          <w:rFonts w:ascii="Arial" w:hAnsi="Arial" w:cs="Arial"/>
        </w:rPr>
        <w:t>1.</w:t>
      </w:r>
    </w:p>
    <w:p w14:paraId="06E85626" w14:textId="15150646" w:rsidR="00C51A2A" w:rsidRPr="00A05554" w:rsidRDefault="00332FAA" w:rsidP="00FE5F45">
      <w:pPr>
        <w:pStyle w:val="Bezmezer1"/>
        <w:numPr>
          <w:ilvl w:val="0"/>
          <w:numId w:val="3"/>
        </w:numPr>
        <w:spacing w:before="120"/>
        <w:ind w:left="567" w:hanging="567"/>
        <w:jc w:val="both"/>
        <w:rPr>
          <w:rFonts w:ascii="Arial" w:hAnsi="Arial" w:cs="Arial"/>
        </w:rPr>
      </w:pPr>
      <w:r w:rsidRPr="00A05554">
        <w:rPr>
          <w:rFonts w:ascii="Arial" w:hAnsi="Arial" w:cs="Arial"/>
        </w:rPr>
        <w:t xml:space="preserve">Veřejná zakázka bude provedena </w:t>
      </w:r>
      <w:r w:rsidR="00C36640" w:rsidRPr="00A05554">
        <w:rPr>
          <w:rFonts w:ascii="Arial" w:hAnsi="Arial" w:cs="Arial"/>
        </w:rPr>
        <w:t>v</w:t>
      </w:r>
      <w:r w:rsidR="00C51A2A" w:rsidRPr="00A05554">
        <w:rPr>
          <w:rFonts w:ascii="Arial" w:hAnsi="Arial" w:cs="Arial"/>
        </w:rPr>
        <w:t xml:space="preserve"> </w:t>
      </w:r>
      <w:r w:rsidR="00C374A0" w:rsidRPr="008E5D19">
        <w:rPr>
          <w:rFonts w:ascii="Arial" w:hAnsi="Arial" w:cs="Arial"/>
        </w:rPr>
        <w:t>Karlovarské krajské nemocnic</w:t>
      </w:r>
      <w:r w:rsidR="008E5D19" w:rsidRPr="008E5D19">
        <w:rPr>
          <w:rFonts w:ascii="Arial" w:hAnsi="Arial" w:cs="Arial"/>
        </w:rPr>
        <w:t>i</w:t>
      </w:r>
      <w:r w:rsidR="00C374A0" w:rsidRPr="008E5D19">
        <w:rPr>
          <w:rFonts w:ascii="Arial" w:hAnsi="Arial" w:cs="Arial"/>
        </w:rPr>
        <w:t xml:space="preserve"> a.s.</w:t>
      </w:r>
      <w:r w:rsidR="00FE5F45" w:rsidRPr="008E5D19">
        <w:rPr>
          <w:rFonts w:ascii="Arial" w:hAnsi="Arial" w:cs="Arial"/>
        </w:rPr>
        <w:t xml:space="preserve">, </w:t>
      </w:r>
      <w:r w:rsidR="008E5D19" w:rsidRPr="008E5D19">
        <w:rPr>
          <w:rFonts w:ascii="Arial" w:hAnsi="Arial" w:cs="Arial"/>
        </w:rPr>
        <w:t xml:space="preserve">areál nemocnice </w:t>
      </w:r>
      <w:r w:rsidR="00B6609E">
        <w:rPr>
          <w:rFonts w:ascii="Arial" w:hAnsi="Arial" w:cs="Arial"/>
        </w:rPr>
        <w:t>Karlovy Vary</w:t>
      </w:r>
      <w:r w:rsidR="008E5D19" w:rsidRPr="008E5D19">
        <w:rPr>
          <w:rFonts w:ascii="Arial" w:hAnsi="Arial" w:cs="Arial"/>
        </w:rPr>
        <w:t xml:space="preserve">, </w:t>
      </w:r>
      <w:r w:rsidR="00B6609E" w:rsidRPr="00B6609E">
        <w:rPr>
          <w:rFonts w:ascii="Arial" w:hAnsi="Arial" w:cs="Arial"/>
        </w:rPr>
        <w:t>Bezručova 1190/19, 360 01 Karlovy Vary</w:t>
      </w:r>
      <w:r w:rsidR="008E5D19" w:rsidRPr="008E5D19">
        <w:rPr>
          <w:rFonts w:ascii="Arial" w:hAnsi="Arial" w:cs="Arial"/>
        </w:rPr>
        <w:t>,</w:t>
      </w:r>
      <w:r w:rsidR="00B6609E">
        <w:rPr>
          <w:rFonts w:ascii="Arial" w:hAnsi="Arial" w:cs="Arial"/>
        </w:rPr>
        <w:t xml:space="preserve"> pavilon B,</w:t>
      </w:r>
      <w:r w:rsidR="008E5D19" w:rsidRPr="008E5D19">
        <w:rPr>
          <w:rFonts w:ascii="Arial" w:hAnsi="Arial" w:cs="Arial"/>
        </w:rPr>
        <w:t xml:space="preserve"> </w:t>
      </w:r>
      <w:r w:rsidR="00327E91" w:rsidRPr="008E5D19">
        <w:rPr>
          <w:rFonts w:ascii="Arial" w:hAnsi="Arial" w:cs="Arial"/>
        </w:rPr>
        <w:t xml:space="preserve">v rozsahu </w:t>
      </w:r>
      <w:r w:rsidR="00A21102" w:rsidRPr="008E5D19">
        <w:rPr>
          <w:rFonts w:ascii="Arial" w:hAnsi="Arial" w:cs="Arial"/>
        </w:rPr>
        <w:t xml:space="preserve">stanoveném </w:t>
      </w:r>
      <w:r w:rsidR="00884680" w:rsidRPr="008E5D19">
        <w:rPr>
          <w:rFonts w:ascii="Arial" w:hAnsi="Arial" w:cs="Arial"/>
        </w:rPr>
        <w:t xml:space="preserve">výkazy </w:t>
      </w:r>
      <w:r w:rsidR="00D73B20" w:rsidRPr="008E5D19">
        <w:rPr>
          <w:rFonts w:ascii="Arial" w:hAnsi="Arial" w:cs="Arial"/>
        </w:rPr>
        <w:t>výměr</w:t>
      </w:r>
      <w:r w:rsidR="000E103F" w:rsidRPr="008E5D19">
        <w:rPr>
          <w:rFonts w:ascii="Arial" w:hAnsi="Arial" w:cs="Arial"/>
        </w:rPr>
        <w:t xml:space="preserve"> sumarizujícím rozsah prací</w:t>
      </w:r>
      <w:r w:rsidR="004D1934" w:rsidRPr="008E5D19">
        <w:rPr>
          <w:rFonts w:ascii="Arial" w:hAnsi="Arial" w:cs="Arial"/>
        </w:rPr>
        <w:t xml:space="preserve">, v souladu s projektovou a zadávací dokumentací </w:t>
      </w:r>
      <w:r w:rsidR="009D539D" w:rsidRPr="008E5D19">
        <w:rPr>
          <w:rFonts w:ascii="Arial" w:hAnsi="Arial" w:cs="Arial"/>
        </w:rPr>
        <w:t>V</w:t>
      </w:r>
      <w:r w:rsidR="004D1934" w:rsidRPr="008E5D19">
        <w:rPr>
          <w:rFonts w:ascii="Arial" w:hAnsi="Arial" w:cs="Arial"/>
        </w:rPr>
        <w:t>eřejné zakázky.</w:t>
      </w:r>
      <w:r w:rsidR="004D1934" w:rsidRPr="00A05554">
        <w:rPr>
          <w:rFonts w:ascii="Arial" w:hAnsi="Arial" w:cs="Arial"/>
        </w:rPr>
        <w:t xml:space="preserve"> </w:t>
      </w:r>
    </w:p>
    <w:p w14:paraId="4C31B5DC" w14:textId="77777777" w:rsidR="00C51A2A" w:rsidRPr="00A05554" w:rsidRDefault="00C51A2A" w:rsidP="00714F79">
      <w:pPr>
        <w:pStyle w:val="Bezmezer1"/>
        <w:numPr>
          <w:ilvl w:val="0"/>
          <w:numId w:val="3"/>
        </w:numPr>
        <w:spacing w:before="120"/>
        <w:ind w:left="567" w:hanging="567"/>
        <w:jc w:val="both"/>
        <w:rPr>
          <w:rFonts w:ascii="Arial" w:hAnsi="Arial" w:cs="Arial"/>
        </w:rPr>
      </w:pPr>
      <w:r w:rsidRPr="00A05554">
        <w:rPr>
          <w:rFonts w:ascii="Arial" w:hAnsi="Arial" w:cs="Arial"/>
        </w:rPr>
        <w:t xml:space="preserve">Zhotovitel a </w:t>
      </w:r>
      <w:r w:rsidR="001E4E91" w:rsidRPr="00A05554">
        <w:rPr>
          <w:rFonts w:ascii="Arial" w:hAnsi="Arial" w:cs="Arial"/>
        </w:rPr>
        <w:t>Zadavate</w:t>
      </w:r>
      <w:r w:rsidRPr="00A05554">
        <w:rPr>
          <w:rFonts w:ascii="Arial" w:hAnsi="Arial" w:cs="Arial"/>
        </w:rPr>
        <w:t>l se zavazují komunikovat ohledně předmětu plnění dle této smlouvy prostřednictvím těchto adres:</w:t>
      </w:r>
    </w:p>
    <w:p w14:paraId="580FD96D" w14:textId="77777777" w:rsidR="00C51A2A" w:rsidRPr="00A05554" w:rsidRDefault="00C51A2A">
      <w:pPr>
        <w:pStyle w:val="Odstavecseseznamem1"/>
        <w:tabs>
          <w:tab w:val="left" w:pos="4536"/>
        </w:tabs>
        <w:ind w:left="567"/>
        <w:jc w:val="both"/>
        <w:rPr>
          <w:rFonts w:ascii="Arial" w:hAnsi="Arial" w:cs="Arial"/>
          <w:sz w:val="22"/>
          <w:szCs w:val="22"/>
        </w:rPr>
      </w:pPr>
      <w:r w:rsidRPr="00A05554">
        <w:rPr>
          <w:rFonts w:ascii="Arial" w:hAnsi="Arial" w:cs="Arial"/>
          <w:sz w:val="22"/>
          <w:szCs w:val="22"/>
        </w:rPr>
        <w:t xml:space="preserve">Kontaktní e-mail </w:t>
      </w:r>
      <w:r w:rsidR="001E4E91" w:rsidRPr="00A05554">
        <w:rPr>
          <w:rFonts w:ascii="Arial" w:hAnsi="Arial" w:cs="Arial"/>
          <w:sz w:val="22"/>
          <w:szCs w:val="22"/>
        </w:rPr>
        <w:t>Zhotovit</w:t>
      </w:r>
      <w:r w:rsidRPr="00A05554">
        <w:rPr>
          <w:rFonts w:ascii="Arial" w:hAnsi="Arial" w:cs="Arial"/>
          <w:sz w:val="22"/>
          <w:szCs w:val="22"/>
        </w:rPr>
        <w:t>ele:</w:t>
      </w:r>
      <w:r w:rsidRPr="00A05554">
        <w:rPr>
          <w:rFonts w:ascii="Arial" w:hAnsi="Arial" w:cs="Arial"/>
          <w:sz w:val="22"/>
          <w:szCs w:val="22"/>
        </w:rPr>
        <w:tab/>
      </w:r>
      <w:r w:rsidR="00F73E7C" w:rsidRPr="00A05554">
        <w:rPr>
          <w:rFonts w:ascii="Arial" w:hAnsi="Arial" w:cs="Arial"/>
          <w:sz w:val="22"/>
          <w:szCs w:val="22"/>
          <w:shd w:val="clear" w:color="auto" w:fill="FFFF00"/>
        </w:rPr>
        <w:t>DOPLNÍ ÚČASTNÍK</w:t>
      </w:r>
    </w:p>
    <w:p w14:paraId="73150722" w14:textId="10F58266" w:rsidR="00C51A2A" w:rsidRPr="00A05554" w:rsidRDefault="00C51A2A" w:rsidP="00CD0C01">
      <w:pPr>
        <w:pStyle w:val="Odstavecseseznamem1"/>
        <w:tabs>
          <w:tab w:val="left" w:pos="4536"/>
          <w:tab w:val="left" w:pos="6975"/>
        </w:tabs>
        <w:spacing w:after="240"/>
        <w:ind w:left="567"/>
        <w:jc w:val="both"/>
        <w:rPr>
          <w:rFonts w:ascii="Arial" w:hAnsi="Arial" w:cs="Arial"/>
          <w:sz w:val="22"/>
          <w:szCs w:val="22"/>
        </w:rPr>
      </w:pPr>
      <w:r w:rsidRPr="00A05554">
        <w:rPr>
          <w:rFonts w:ascii="Arial" w:hAnsi="Arial" w:cs="Arial"/>
          <w:sz w:val="22"/>
          <w:szCs w:val="22"/>
        </w:rPr>
        <w:t xml:space="preserve">Kontaktní e-mail </w:t>
      </w:r>
      <w:r w:rsidR="001E4E91" w:rsidRPr="00A05554">
        <w:rPr>
          <w:rFonts w:ascii="Arial" w:hAnsi="Arial" w:cs="Arial"/>
          <w:sz w:val="22"/>
          <w:szCs w:val="22"/>
        </w:rPr>
        <w:t>Zadavate</w:t>
      </w:r>
      <w:r w:rsidRPr="00A05554">
        <w:rPr>
          <w:rFonts w:ascii="Arial" w:hAnsi="Arial" w:cs="Arial"/>
          <w:sz w:val="22"/>
          <w:szCs w:val="22"/>
        </w:rPr>
        <w:t>le:</w:t>
      </w:r>
      <w:r w:rsidRPr="00A05554">
        <w:rPr>
          <w:rFonts w:ascii="Arial" w:hAnsi="Arial" w:cs="Arial"/>
          <w:sz w:val="22"/>
          <w:szCs w:val="22"/>
        </w:rPr>
        <w:tab/>
      </w:r>
      <w:r w:rsidR="008E5D19">
        <w:rPr>
          <w:rFonts w:ascii="Arial" w:hAnsi="Arial" w:cs="Arial"/>
          <w:sz w:val="22"/>
          <w:szCs w:val="22"/>
        </w:rPr>
        <w:t>vojtech.skopovy@kkn.cz</w:t>
      </w:r>
      <w:hyperlink r:id="rId8" w:tgtFrame="_blank" w:history="1"/>
    </w:p>
    <w:p w14:paraId="08BF89B5" w14:textId="77777777" w:rsidR="00C51A2A" w:rsidRPr="00A05554" w:rsidRDefault="00C51A2A" w:rsidP="001D0E4F">
      <w:pPr>
        <w:pStyle w:val="Nadpis1"/>
        <w:pBdr>
          <w:bottom w:val="single" w:sz="4" w:space="3" w:color="000000"/>
        </w:pBdr>
        <w:spacing w:before="0"/>
        <w:ind w:left="431" w:hanging="431"/>
        <w:rPr>
          <w:rFonts w:ascii="Arial" w:hAnsi="Arial" w:cs="Arial"/>
          <w:sz w:val="22"/>
          <w:szCs w:val="22"/>
        </w:rPr>
      </w:pPr>
      <w:bookmarkStart w:id="0" w:name="_Ref404867994"/>
      <w:r w:rsidRPr="00A05554">
        <w:rPr>
          <w:rFonts w:ascii="Arial" w:hAnsi="Arial" w:cs="Arial"/>
          <w:sz w:val="22"/>
          <w:szCs w:val="22"/>
        </w:rPr>
        <w:lastRenderedPageBreak/>
        <w:t>Čl. 2</w:t>
      </w:r>
      <w:bookmarkEnd w:id="0"/>
      <w:r w:rsidRPr="00A05554">
        <w:rPr>
          <w:rFonts w:ascii="Arial" w:hAnsi="Arial" w:cs="Arial"/>
          <w:sz w:val="22"/>
          <w:szCs w:val="22"/>
        </w:rPr>
        <w:t xml:space="preserve"> </w:t>
      </w:r>
    </w:p>
    <w:p w14:paraId="37129D07" w14:textId="77777777" w:rsidR="00C51A2A" w:rsidRPr="00A05554" w:rsidRDefault="00C51A2A" w:rsidP="00C93D89">
      <w:pPr>
        <w:pStyle w:val="Nadpis1"/>
        <w:pBdr>
          <w:bottom w:val="single" w:sz="4" w:space="3" w:color="000000"/>
        </w:pBdr>
        <w:spacing w:before="0"/>
        <w:ind w:left="431" w:hanging="431"/>
        <w:rPr>
          <w:rFonts w:ascii="Arial" w:hAnsi="Arial" w:cs="Arial"/>
          <w:sz w:val="22"/>
          <w:szCs w:val="22"/>
        </w:rPr>
      </w:pPr>
      <w:r w:rsidRPr="00A05554">
        <w:rPr>
          <w:rFonts w:ascii="Arial" w:hAnsi="Arial" w:cs="Arial"/>
          <w:sz w:val="22"/>
          <w:szCs w:val="22"/>
        </w:rPr>
        <w:t>Předmět smlouvy</w:t>
      </w:r>
    </w:p>
    <w:p w14:paraId="601ED8D4" w14:textId="3F226FC6" w:rsidR="00C51A2A" w:rsidRPr="00A05554" w:rsidRDefault="00C51A2A" w:rsidP="000E103F">
      <w:pPr>
        <w:pStyle w:val="ODSTAVEC"/>
        <w:numPr>
          <w:ilvl w:val="1"/>
          <w:numId w:val="18"/>
        </w:numPr>
        <w:ind w:left="567" w:hanging="567"/>
        <w:rPr>
          <w:rFonts w:eastAsia="Calibri"/>
          <w:sz w:val="22"/>
          <w:szCs w:val="22"/>
        </w:rPr>
      </w:pPr>
      <w:bookmarkStart w:id="1" w:name="_Ref230499091"/>
      <w:r w:rsidRPr="00A05554">
        <w:rPr>
          <w:rFonts w:eastAsia="Calibri"/>
          <w:sz w:val="22"/>
          <w:szCs w:val="22"/>
        </w:rPr>
        <w:t>Předmětem této smlouvy je závazek Zhotovitele provést na svůj náklad a nebezpečí pro Zadavatele dílo, které je specifikováno v</w:t>
      </w:r>
      <w:r w:rsidR="00332FAA" w:rsidRPr="00A05554">
        <w:rPr>
          <w:rFonts w:eastAsia="Calibri"/>
          <w:sz w:val="22"/>
          <w:szCs w:val="22"/>
        </w:rPr>
        <w:t xml:space="preserve"> čl. </w:t>
      </w:r>
      <w:r w:rsidR="005E3957" w:rsidRPr="00A05554">
        <w:rPr>
          <w:rFonts w:eastAsia="Calibri"/>
          <w:sz w:val="22"/>
          <w:szCs w:val="22"/>
        </w:rPr>
        <w:t>1</w:t>
      </w:r>
      <w:r w:rsidR="00332FAA" w:rsidRPr="00A05554">
        <w:rPr>
          <w:rFonts w:eastAsia="Calibri"/>
          <w:sz w:val="22"/>
          <w:szCs w:val="22"/>
        </w:rPr>
        <w:t xml:space="preserve"> </w:t>
      </w:r>
      <w:r w:rsidRPr="00A05554">
        <w:rPr>
          <w:rFonts w:eastAsia="Calibri"/>
          <w:sz w:val="22"/>
          <w:szCs w:val="22"/>
        </w:rPr>
        <w:t>této smlouv</w:t>
      </w:r>
      <w:r w:rsidR="00332FAA" w:rsidRPr="00A05554">
        <w:rPr>
          <w:rFonts w:eastAsia="Calibri"/>
          <w:sz w:val="22"/>
          <w:szCs w:val="22"/>
        </w:rPr>
        <w:t xml:space="preserve">y </w:t>
      </w:r>
      <w:r w:rsidR="002152CC" w:rsidRPr="00A05554">
        <w:rPr>
          <w:rFonts w:eastAsia="Calibri"/>
          <w:sz w:val="22"/>
          <w:szCs w:val="22"/>
        </w:rPr>
        <w:t xml:space="preserve">v rozsahu </w:t>
      </w:r>
      <w:r w:rsidRPr="00A05554">
        <w:rPr>
          <w:rFonts w:eastAsia="Calibri"/>
          <w:sz w:val="22"/>
          <w:szCs w:val="22"/>
        </w:rPr>
        <w:t xml:space="preserve">podle </w:t>
      </w:r>
      <w:r w:rsidR="00FE0880" w:rsidRPr="00A05554">
        <w:rPr>
          <w:rFonts w:eastAsia="Calibri"/>
          <w:sz w:val="22"/>
          <w:szCs w:val="22"/>
        </w:rPr>
        <w:t xml:space="preserve">projektové </w:t>
      </w:r>
      <w:r w:rsidR="00FE0880" w:rsidRPr="008E5D19">
        <w:rPr>
          <w:rFonts w:eastAsia="Calibri"/>
          <w:sz w:val="22"/>
          <w:szCs w:val="22"/>
        </w:rPr>
        <w:t>dokumentace</w:t>
      </w:r>
      <w:r w:rsidR="002152CC" w:rsidRPr="008E5D19">
        <w:rPr>
          <w:rFonts w:eastAsia="Calibri"/>
          <w:sz w:val="22"/>
          <w:szCs w:val="22"/>
        </w:rPr>
        <w:t xml:space="preserve"> </w:t>
      </w:r>
      <w:r w:rsidRPr="008E5D19">
        <w:rPr>
          <w:rFonts w:eastAsia="Calibri"/>
          <w:sz w:val="22"/>
          <w:szCs w:val="22"/>
        </w:rPr>
        <w:t xml:space="preserve">a v souladu </w:t>
      </w:r>
      <w:r w:rsidR="00FE0880" w:rsidRPr="008E5D19">
        <w:rPr>
          <w:rFonts w:eastAsia="Calibri"/>
          <w:sz w:val="22"/>
          <w:szCs w:val="22"/>
        </w:rPr>
        <w:t>se</w:t>
      </w:r>
      <w:r w:rsidRPr="008E5D19">
        <w:rPr>
          <w:rFonts w:eastAsia="Calibri"/>
          <w:sz w:val="22"/>
          <w:szCs w:val="22"/>
        </w:rPr>
        <w:t xml:space="preserve"> </w:t>
      </w:r>
      <w:r w:rsidR="009D539D" w:rsidRPr="008E5D19">
        <w:rPr>
          <w:rFonts w:eastAsia="Calibri"/>
          <w:sz w:val="22"/>
          <w:szCs w:val="22"/>
        </w:rPr>
        <w:t>z</w:t>
      </w:r>
      <w:r w:rsidRPr="008E5D19">
        <w:rPr>
          <w:rFonts w:eastAsia="Calibri"/>
          <w:sz w:val="22"/>
          <w:szCs w:val="22"/>
        </w:rPr>
        <w:t xml:space="preserve">adávací </w:t>
      </w:r>
      <w:r w:rsidR="00332FAA" w:rsidRPr="008E5D19">
        <w:rPr>
          <w:rFonts w:eastAsia="Calibri"/>
          <w:sz w:val="22"/>
          <w:szCs w:val="22"/>
        </w:rPr>
        <w:t>dokumentací</w:t>
      </w:r>
      <w:r w:rsidRPr="008E5D19">
        <w:rPr>
          <w:rFonts w:eastAsia="Calibri"/>
          <w:sz w:val="22"/>
          <w:szCs w:val="22"/>
        </w:rPr>
        <w:t xml:space="preserve"> Veřejné zakázky</w:t>
      </w:r>
      <w:bookmarkStart w:id="2" w:name="_Hlk61979213"/>
      <w:r w:rsidR="00E820F4" w:rsidRPr="008E5D19">
        <w:rPr>
          <w:rFonts w:eastAsia="Calibri"/>
          <w:sz w:val="22"/>
          <w:szCs w:val="22"/>
        </w:rPr>
        <w:t xml:space="preserve"> </w:t>
      </w:r>
      <w:bookmarkEnd w:id="2"/>
      <w:r w:rsidR="00E820F4" w:rsidRPr="008E5D19">
        <w:rPr>
          <w:rFonts w:eastAsia="Calibri"/>
          <w:sz w:val="22"/>
          <w:szCs w:val="22"/>
        </w:rPr>
        <w:t xml:space="preserve">zadávané v souladu s </w:t>
      </w:r>
      <w:r w:rsidR="008E5D19" w:rsidRPr="008E5D19">
        <w:rPr>
          <w:sz w:val="22"/>
          <w:szCs w:val="22"/>
        </w:rPr>
        <w:t>§ 31 zákona č. 134/2016 Sb., o zadávání veřejných zakázek, v platném znění (dále jen „zákona" nebo „ZZVZ)</w:t>
      </w:r>
      <w:r w:rsidR="008E5D19">
        <w:rPr>
          <w:sz w:val="22"/>
          <w:szCs w:val="22"/>
        </w:rPr>
        <w:t xml:space="preserve">, mimo režim zákona. </w:t>
      </w:r>
      <w:r w:rsidR="00AE1DD3" w:rsidRPr="008E5D19">
        <w:rPr>
          <w:rFonts w:eastAsia="Calibri"/>
          <w:sz w:val="22"/>
          <w:szCs w:val="22"/>
        </w:rPr>
        <w:t>Zhotovitel se zavazuje dílo dále provést v souladu s obecně závaznými právními předpisy, rozhodnutími orgánů veřejné</w:t>
      </w:r>
      <w:r w:rsidR="00AE1DD3" w:rsidRPr="00A05554">
        <w:rPr>
          <w:rFonts w:eastAsia="Calibri"/>
          <w:sz w:val="22"/>
          <w:szCs w:val="22"/>
        </w:rPr>
        <w:t xml:space="preserve"> moci, touto smlouvou, technickými a kvalitativními normami, technologickými postupy a technickými listy výrobků vztahujícími se k</w:t>
      </w:r>
      <w:r w:rsidR="00543642" w:rsidRPr="00A05554">
        <w:rPr>
          <w:rFonts w:eastAsia="Calibri"/>
          <w:sz w:val="22"/>
          <w:szCs w:val="22"/>
        </w:rPr>
        <w:t> </w:t>
      </w:r>
      <w:r w:rsidR="00AE1DD3" w:rsidRPr="00A05554">
        <w:rPr>
          <w:rFonts w:eastAsia="Calibri"/>
          <w:sz w:val="22"/>
          <w:szCs w:val="22"/>
        </w:rPr>
        <w:t>dílu</w:t>
      </w:r>
      <w:r w:rsidR="00543642" w:rsidRPr="00A05554">
        <w:rPr>
          <w:rFonts w:eastAsia="Calibri"/>
          <w:sz w:val="22"/>
          <w:szCs w:val="22"/>
        </w:rPr>
        <w:t>, jakož i s pokyny Zadavatele.</w:t>
      </w:r>
      <w:r w:rsidRPr="00A05554">
        <w:rPr>
          <w:rFonts w:eastAsia="Calibri"/>
          <w:sz w:val="22"/>
          <w:szCs w:val="22"/>
        </w:rPr>
        <w:t xml:space="preserve"> Zadavatel se za takto provedené dílo zavazuje uhradit Zhotoviteli cenu dle této smlouvy.</w:t>
      </w:r>
    </w:p>
    <w:p w14:paraId="1A711B34" w14:textId="20CE35C0" w:rsidR="00C51A2A" w:rsidRPr="00A05554" w:rsidRDefault="00C51A2A" w:rsidP="000E103F">
      <w:pPr>
        <w:pStyle w:val="ODSTAVEC"/>
        <w:numPr>
          <w:ilvl w:val="1"/>
          <w:numId w:val="18"/>
        </w:numPr>
        <w:ind w:left="567" w:hanging="567"/>
        <w:rPr>
          <w:rFonts w:eastAsia="Calibri"/>
          <w:sz w:val="22"/>
          <w:szCs w:val="22"/>
        </w:rPr>
      </w:pPr>
      <w:r w:rsidRPr="00A05554">
        <w:rPr>
          <w:rFonts w:eastAsia="Calibri"/>
          <w:sz w:val="22"/>
          <w:szCs w:val="22"/>
        </w:rPr>
        <w:t>Zhotovitel bere na vědomí, že v míst</w:t>
      </w:r>
      <w:r w:rsidR="00DD1018" w:rsidRPr="00A05554">
        <w:rPr>
          <w:rFonts w:eastAsia="Calibri"/>
          <w:sz w:val="22"/>
          <w:szCs w:val="22"/>
        </w:rPr>
        <w:t>ech</w:t>
      </w:r>
      <w:r w:rsidRPr="00A05554">
        <w:rPr>
          <w:rFonts w:eastAsia="Calibri"/>
          <w:sz w:val="22"/>
          <w:szCs w:val="22"/>
        </w:rPr>
        <w:t xml:space="preserve"> provádění </w:t>
      </w:r>
      <w:r w:rsidR="00FE0880" w:rsidRPr="00A05554">
        <w:rPr>
          <w:rFonts w:eastAsia="Calibri"/>
          <w:sz w:val="22"/>
          <w:szCs w:val="22"/>
        </w:rPr>
        <w:t>díla j</w:t>
      </w:r>
      <w:r w:rsidR="0073276D" w:rsidRPr="00A05554">
        <w:rPr>
          <w:rFonts w:eastAsia="Calibri"/>
          <w:sz w:val="22"/>
          <w:szCs w:val="22"/>
        </w:rPr>
        <w:t>e</w:t>
      </w:r>
      <w:r w:rsidR="00FE0880" w:rsidRPr="00A05554">
        <w:rPr>
          <w:rFonts w:eastAsia="Calibri"/>
          <w:sz w:val="22"/>
          <w:szCs w:val="22"/>
        </w:rPr>
        <w:t xml:space="preserve"> umístěn</w:t>
      </w:r>
      <w:r w:rsidR="0073276D" w:rsidRPr="00A05554">
        <w:rPr>
          <w:rFonts w:eastAsia="Calibri"/>
          <w:sz w:val="22"/>
          <w:szCs w:val="22"/>
        </w:rPr>
        <w:t xml:space="preserve"> zdravotnický provoz Zadavat</w:t>
      </w:r>
      <w:r w:rsidR="000E103F" w:rsidRPr="00A05554">
        <w:rPr>
          <w:rFonts w:eastAsia="Calibri"/>
          <w:sz w:val="22"/>
          <w:szCs w:val="22"/>
        </w:rPr>
        <w:t xml:space="preserve">ele, </w:t>
      </w:r>
      <w:r w:rsidR="0073276D" w:rsidRPr="00A05554">
        <w:rPr>
          <w:rFonts w:eastAsia="Calibri"/>
          <w:sz w:val="22"/>
          <w:szCs w:val="22"/>
        </w:rPr>
        <w:t xml:space="preserve">který </w:t>
      </w:r>
      <w:r w:rsidRPr="00A05554">
        <w:rPr>
          <w:rFonts w:eastAsia="Calibri"/>
          <w:sz w:val="22"/>
          <w:szCs w:val="22"/>
        </w:rPr>
        <w:t>nesmí být přerušen ani omezen. Celková doba provádění stavby bude podřízena provozním vlivům Zadavatele, které mus</w:t>
      </w:r>
      <w:r w:rsidR="000E103F" w:rsidRPr="00A05554">
        <w:rPr>
          <w:rFonts w:eastAsia="Calibri"/>
          <w:sz w:val="22"/>
          <w:szCs w:val="22"/>
        </w:rPr>
        <w:t>í Zhotovitel stavby respektovat</w:t>
      </w:r>
      <w:r w:rsidRPr="00A05554">
        <w:rPr>
          <w:rFonts w:eastAsia="Calibri"/>
          <w:sz w:val="22"/>
          <w:szCs w:val="22"/>
        </w:rPr>
        <w:t xml:space="preserve"> (např. krátkodobé požadavky </w:t>
      </w:r>
      <w:r w:rsidR="001E4E91" w:rsidRPr="00A05554">
        <w:rPr>
          <w:rFonts w:eastAsia="Calibri"/>
          <w:sz w:val="22"/>
          <w:szCs w:val="22"/>
        </w:rPr>
        <w:t>Zadavate</w:t>
      </w:r>
      <w:r w:rsidRPr="00A05554">
        <w:rPr>
          <w:rFonts w:eastAsia="Calibri"/>
          <w:sz w:val="22"/>
          <w:szCs w:val="22"/>
        </w:rPr>
        <w:t>le na přerušení hlučných nebo prašných prací</w:t>
      </w:r>
      <w:r w:rsidR="00302D50" w:rsidRPr="00A05554">
        <w:rPr>
          <w:rFonts w:eastAsia="Calibri"/>
          <w:sz w:val="22"/>
          <w:szCs w:val="22"/>
        </w:rPr>
        <w:t xml:space="preserve"> nebo nutné prodlevy z důvodu přesunů provozů do provizorních prostor apod.</w:t>
      </w:r>
      <w:r w:rsidRPr="00A05554">
        <w:rPr>
          <w:rFonts w:eastAsia="Calibri"/>
          <w:sz w:val="22"/>
          <w:szCs w:val="22"/>
        </w:rPr>
        <w:t xml:space="preserve">). </w:t>
      </w:r>
    </w:p>
    <w:p w14:paraId="002D59BC" w14:textId="77777777" w:rsidR="00C51A2A" w:rsidRPr="00A05554" w:rsidRDefault="00C51A2A" w:rsidP="000E103F">
      <w:pPr>
        <w:pStyle w:val="ODSTAVEC"/>
        <w:numPr>
          <w:ilvl w:val="1"/>
          <w:numId w:val="18"/>
        </w:numPr>
        <w:ind w:left="567" w:hanging="567"/>
        <w:rPr>
          <w:rFonts w:eastAsia="Calibri"/>
          <w:sz w:val="22"/>
          <w:szCs w:val="22"/>
        </w:rPr>
      </w:pPr>
      <w:bookmarkStart w:id="3" w:name="_Ref230499072"/>
      <w:bookmarkEnd w:id="1"/>
      <w:r w:rsidRPr="00A05554">
        <w:rPr>
          <w:rFonts w:eastAsia="Calibri"/>
          <w:sz w:val="22"/>
          <w:szCs w:val="22"/>
        </w:rPr>
        <w:t>Dílo bude realizováno v souladu s těmito dokumenty:</w:t>
      </w:r>
    </w:p>
    <w:p w14:paraId="66D82B7B" w14:textId="77777777" w:rsidR="004A12E7" w:rsidRPr="00A05554" w:rsidRDefault="00CD0C01" w:rsidP="000E103F">
      <w:pPr>
        <w:pStyle w:val="ODSTAVEC"/>
        <w:numPr>
          <w:ilvl w:val="2"/>
          <w:numId w:val="18"/>
        </w:numPr>
        <w:ind w:left="1134" w:hanging="578"/>
        <w:rPr>
          <w:rFonts w:eastAsia="Calibri"/>
          <w:sz w:val="22"/>
          <w:szCs w:val="22"/>
        </w:rPr>
      </w:pPr>
      <w:r w:rsidRPr="00A05554">
        <w:rPr>
          <w:rFonts w:eastAsia="Calibri"/>
          <w:sz w:val="22"/>
          <w:szCs w:val="22"/>
        </w:rPr>
        <w:t>t</w:t>
      </w:r>
      <w:r w:rsidR="004A12E7" w:rsidRPr="00A05554">
        <w:rPr>
          <w:rFonts w:eastAsia="Calibri"/>
          <w:sz w:val="22"/>
          <w:szCs w:val="22"/>
        </w:rPr>
        <w:t>outo smlouvou</w:t>
      </w:r>
      <w:r w:rsidR="00223AEC" w:rsidRPr="00A05554">
        <w:rPr>
          <w:rFonts w:eastAsia="Calibri"/>
          <w:sz w:val="22"/>
          <w:szCs w:val="22"/>
        </w:rPr>
        <w:t xml:space="preserve"> a případnými dodatky k této smlouvě</w:t>
      </w:r>
      <w:r w:rsidR="000E103F" w:rsidRPr="00A05554">
        <w:rPr>
          <w:rFonts w:eastAsia="Calibri"/>
          <w:sz w:val="22"/>
          <w:szCs w:val="22"/>
        </w:rPr>
        <w:t>,</w:t>
      </w:r>
    </w:p>
    <w:p w14:paraId="0E08F1A5" w14:textId="77777777" w:rsidR="00302D50" w:rsidRPr="00A05554" w:rsidRDefault="00302D50" w:rsidP="000E103F">
      <w:pPr>
        <w:pStyle w:val="ODSTAVEC"/>
        <w:numPr>
          <w:ilvl w:val="2"/>
          <w:numId w:val="18"/>
        </w:numPr>
        <w:ind w:left="1134" w:hanging="578"/>
        <w:rPr>
          <w:rFonts w:eastAsia="Calibri"/>
          <w:sz w:val="22"/>
          <w:szCs w:val="22"/>
        </w:rPr>
      </w:pPr>
      <w:r w:rsidRPr="00A05554">
        <w:rPr>
          <w:rFonts w:eastAsia="Calibri"/>
          <w:sz w:val="22"/>
          <w:szCs w:val="22"/>
        </w:rPr>
        <w:t>projektovou dokumentací,</w:t>
      </w:r>
    </w:p>
    <w:p w14:paraId="082AEE48" w14:textId="0462F617" w:rsidR="00302D50" w:rsidRPr="00A05554" w:rsidRDefault="00302D50" w:rsidP="000E103F">
      <w:pPr>
        <w:pStyle w:val="ODSTAVEC"/>
        <w:numPr>
          <w:ilvl w:val="2"/>
          <w:numId w:val="18"/>
        </w:numPr>
        <w:ind w:left="1134" w:hanging="578"/>
        <w:rPr>
          <w:rFonts w:eastAsia="Calibri"/>
          <w:sz w:val="22"/>
          <w:szCs w:val="22"/>
        </w:rPr>
      </w:pPr>
      <w:r w:rsidRPr="00A05554">
        <w:rPr>
          <w:rFonts w:eastAsia="Calibri"/>
          <w:sz w:val="22"/>
          <w:szCs w:val="22"/>
        </w:rPr>
        <w:t>zadávací dokumentací</w:t>
      </w:r>
      <w:r w:rsidR="00004F15" w:rsidRPr="00A05554">
        <w:rPr>
          <w:rFonts w:eastAsia="Calibri"/>
          <w:sz w:val="22"/>
          <w:szCs w:val="22"/>
        </w:rPr>
        <w:t xml:space="preserve"> Veřejné zakázky</w:t>
      </w:r>
      <w:r w:rsidRPr="00A05554">
        <w:rPr>
          <w:rFonts w:eastAsia="Calibri"/>
          <w:sz w:val="22"/>
          <w:szCs w:val="22"/>
        </w:rPr>
        <w:t xml:space="preserve">, </w:t>
      </w:r>
    </w:p>
    <w:p w14:paraId="7204017E" w14:textId="77777777" w:rsidR="004A12E7" w:rsidRPr="00A05554" w:rsidRDefault="004A12E7" w:rsidP="000E103F">
      <w:pPr>
        <w:pStyle w:val="ODSTAVEC"/>
        <w:numPr>
          <w:ilvl w:val="2"/>
          <w:numId w:val="18"/>
        </w:numPr>
        <w:spacing w:after="240"/>
        <w:ind w:left="1134" w:hanging="578"/>
        <w:rPr>
          <w:rFonts w:eastAsia="Calibri"/>
          <w:sz w:val="22"/>
          <w:szCs w:val="22"/>
        </w:rPr>
      </w:pPr>
      <w:r w:rsidRPr="00A05554">
        <w:rPr>
          <w:sz w:val="22"/>
          <w:szCs w:val="22"/>
        </w:rPr>
        <w:t>technických norem ČSN nebo harmonizovaných norem s</w:t>
      </w:r>
      <w:r w:rsidR="00332FAA" w:rsidRPr="00A05554">
        <w:rPr>
          <w:sz w:val="22"/>
          <w:szCs w:val="22"/>
        </w:rPr>
        <w:t> </w:t>
      </w:r>
      <w:r w:rsidRPr="00A05554">
        <w:rPr>
          <w:sz w:val="22"/>
          <w:szCs w:val="22"/>
        </w:rPr>
        <w:t>EU</w:t>
      </w:r>
      <w:r w:rsidR="00223AEC" w:rsidRPr="00A05554">
        <w:rPr>
          <w:sz w:val="22"/>
          <w:szCs w:val="22"/>
        </w:rPr>
        <w:t>.</w:t>
      </w:r>
    </w:p>
    <w:bookmarkEnd w:id="3"/>
    <w:p w14:paraId="1EBA279A" w14:textId="77777777" w:rsidR="000E103F" w:rsidRPr="00A05554" w:rsidRDefault="00C51A2A" w:rsidP="000E103F">
      <w:pPr>
        <w:pStyle w:val="ODSTAVEC"/>
        <w:numPr>
          <w:ilvl w:val="1"/>
          <w:numId w:val="18"/>
        </w:numPr>
        <w:ind w:left="567" w:hanging="567"/>
        <w:rPr>
          <w:rFonts w:eastAsia="Calibri"/>
          <w:sz w:val="22"/>
          <w:szCs w:val="22"/>
        </w:rPr>
      </w:pPr>
      <w:r w:rsidRPr="00A05554">
        <w:rPr>
          <w:rFonts w:eastAsia="Calibri"/>
          <w:sz w:val="22"/>
          <w:szCs w:val="22"/>
        </w:rPr>
        <w:t xml:space="preserve">Zhotovitel prohlašuje, že se </w:t>
      </w:r>
      <w:r w:rsidR="000E103F" w:rsidRPr="00A05554">
        <w:rPr>
          <w:rFonts w:eastAsia="Calibri"/>
          <w:sz w:val="22"/>
          <w:szCs w:val="22"/>
        </w:rPr>
        <w:t xml:space="preserve">důkladně </w:t>
      </w:r>
      <w:r w:rsidRPr="00A05554">
        <w:rPr>
          <w:rFonts w:eastAsia="Calibri"/>
          <w:sz w:val="22"/>
          <w:szCs w:val="22"/>
        </w:rPr>
        <w:t>seznámil se zadávací dokumentací</w:t>
      </w:r>
      <w:r w:rsidR="006909D7" w:rsidRPr="00A05554">
        <w:rPr>
          <w:rFonts w:eastAsia="Calibri"/>
          <w:sz w:val="22"/>
          <w:szCs w:val="22"/>
        </w:rPr>
        <w:t xml:space="preserve"> a projektovou dokumentací</w:t>
      </w:r>
      <w:r w:rsidR="00140C1B" w:rsidRPr="00A05554">
        <w:rPr>
          <w:rFonts w:eastAsia="Calibri"/>
          <w:sz w:val="22"/>
          <w:szCs w:val="22"/>
        </w:rPr>
        <w:t xml:space="preserve"> </w:t>
      </w:r>
      <w:r w:rsidRPr="00A05554">
        <w:rPr>
          <w:rFonts w:eastAsia="Calibri"/>
          <w:sz w:val="22"/>
          <w:szCs w:val="22"/>
        </w:rPr>
        <w:t>a prohlašuje, že v průběhu realizace díla nebude uplatňovat nároky na změnu a úpravu smluvních podmínek z důvodů, které mohl nebo měl zjistit již při s</w:t>
      </w:r>
      <w:r w:rsidR="006909D7" w:rsidRPr="00A05554">
        <w:rPr>
          <w:rFonts w:eastAsia="Calibri"/>
          <w:sz w:val="22"/>
          <w:szCs w:val="22"/>
        </w:rPr>
        <w:t>eznámení se s takovými podklady a se stavem místa plnění.</w:t>
      </w:r>
    </w:p>
    <w:p w14:paraId="668DF6EA" w14:textId="77777777" w:rsidR="00E820F4" w:rsidRPr="00A05554" w:rsidRDefault="00E820F4" w:rsidP="000E103F">
      <w:pPr>
        <w:pStyle w:val="ODSTAVEC"/>
        <w:numPr>
          <w:ilvl w:val="1"/>
          <w:numId w:val="18"/>
        </w:numPr>
        <w:ind w:left="567" w:hanging="567"/>
        <w:rPr>
          <w:rFonts w:eastAsia="Calibri"/>
          <w:sz w:val="22"/>
          <w:szCs w:val="22"/>
        </w:rPr>
      </w:pPr>
      <w:r w:rsidRPr="00A05554">
        <w:rPr>
          <w:rFonts w:eastAsia="Calibri"/>
          <w:sz w:val="22"/>
          <w:szCs w:val="22"/>
        </w:rPr>
        <w:t>Zhotovitel dále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w:t>
      </w:r>
    </w:p>
    <w:p w14:paraId="6F466325" w14:textId="642CB938" w:rsidR="00621B01" w:rsidRPr="00A05554" w:rsidRDefault="00621B01" w:rsidP="00621B01">
      <w:pPr>
        <w:pStyle w:val="ODSTAVEC"/>
        <w:numPr>
          <w:ilvl w:val="1"/>
          <w:numId w:val="18"/>
        </w:numPr>
        <w:ind w:left="567" w:hanging="567"/>
        <w:rPr>
          <w:rFonts w:eastAsia="Calibri"/>
          <w:sz w:val="22"/>
          <w:szCs w:val="22"/>
        </w:rPr>
      </w:pPr>
      <w:r w:rsidRPr="00A05554">
        <w:rPr>
          <w:rFonts w:eastAsia="Calibri"/>
          <w:sz w:val="22"/>
          <w:szCs w:val="22"/>
        </w:rPr>
        <w:t xml:space="preserve">Zhotovitel bere na vědomí, že v celém areálu zdravotnického zařízení Zadavatele, včetně venkovních prostor, je přísný zákaz kouření. Zhotovitel je povinen o zákazu kouření poučit své zaměstnance a plně odpovídá za dodržení tohoto zákazu ze strany svých </w:t>
      </w:r>
      <w:r w:rsidR="00E23A98">
        <w:rPr>
          <w:rFonts w:eastAsia="Calibri"/>
          <w:sz w:val="22"/>
          <w:szCs w:val="22"/>
        </w:rPr>
        <w:t>poddodavatelů</w:t>
      </w:r>
      <w:r w:rsidRPr="00A05554">
        <w:rPr>
          <w:rFonts w:eastAsia="Calibri"/>
          <w:sz w:val="22"/>
          <w:szCs w:val="22"/>
        </w:rPr>
        <w:t>.</w:t>
      </w:r>
    </w:p>
    <w:p w14:paraId="7A56711B" w14:textId="77777777" w:rsidR="00C51A2A" w:rsidRPr="00A05554" w:rsidRDefault="00C51A2A" w:rsidP="000E103F">
      <w:pPr>
        <w:pStyle w:val="ODSTAVEC"/>
        <w:numPr>
          <w:ilvl w:val="0"/>
          <w:numId w:val="0"/>
        </w:numPr>
        <w:ind w:hanging="567"/>
        <w:jc w:val="center"/>
        <w:rPr>
          <w:b/>
          <w:sz w:val="22"/>
          <w:szCs w:val="22"/>
        </w:rPr>
      </w:pPr>
    </w:p>
    <w:p w14:paraId="613E23F3" w14:textId="77777777" w:rsidR="00C51A2A" w:rsidRPr="00A05554" w:rsidRDefault="00C51A2A">
      <w:pPr>
        <w:pStyle w:val="ODSTAVEC"/>
        <w:numPr>
          <w:ilvl w:val="0"/>
          <w:numId w:val="0"/>
        </w:numPr>
        <w:spacing w:before="0"/>
        <w:jc w:val="center"/>
        <w:rPr>
          <w:b/>
          <w:sz w:val="22"/>
          <w:szCs w:val="22"/>
        </w:rPr>
      </w:pPr>
      <w:r w:rsidRPr="00A05554">
        <w:rPr>
          <w:b/>
          <w:sz w:val="22"/>
          <w:szCs w:val="22"/>
        </w:rPr>
        <w:t>Čl. 3</w:t>
      </w:r>
    </w:p>
    <w:p w14:paraId="27F606F5" w14:textId="77777777" w:rsidR="00C51A2A" w:rsidRPr="00A05554" w:rsidRDefault="00C51A2A" w:rsidP="00C93D89">
      <w:pPr>
        <w:pStyle w:val="Nadpis1"/>
        <w:pBdr>
          <w:bottom w:val="single" w:sz="4" w:space="3" w:color="000000"/>
        </w:pBdr>
        <w:spacing w:before="0"/>
        <w:ind w:left="431" w:hanging="431"/>
        <w:rPr>
          <w:rFonts w:ascii="Arial" w:hAnsi="Arial" w:cs="Arial"/>
          <w:sz w:val="22"/>
          <w:szCs w:val="22"/>
        </w:rPr>
      </w:pPr>
      <w:r w:rsidRPr="00A05554">
        <w:rPr>
          <w:rFonts w:ascii="Arial" w:hAnsi="Arial" w:cs="Arial"/>
          <w:sz w:val="22"/>
          <w:szCs w:val="22"/>
        </w:rPr>
        <w:t>Doba plnění</w:t>
      </w:r>
    </w:p>
    <w:p w14:paraId="51333827" w14:textId="0EB10698" w:rsidR="00140C1B" w:rsidRDefault="00C51A2A" w:rsidP="00644FE8">
      <w:pPr>
        <w:pStyle w:val="ODSTAVEC"/>
        <w:numPr>
          <w:ilvl w:val="1"/>
          <w:numId w:val="17"/>
        </w:numPr>
        <w:tabs>
          <w:tab w:val="clear" w:pos="360"/>
          <w:tab w:val="num" w:pos="567"/>
        </w:tabs>
        <w:spacing w:after="120"/>
        <w:ind w:left="567" w:hanging="567"/>
        <w:rPr>
          <w:sz w:val="22"/>
          <w:szCs w:val="22"/>
        </w:rPr>
      </w:pPr>
      <w:r w:rsidRPr="00A05554">
        <w:rPr>
          <w:sz w:val="22"/>
          <w:szCs w:val="22"/>
        </w:rPr>
        <w:t xml:space="preserve">Zhotovitel je povinen provést dílo řádně a včas </w:t>
      </w:r>
      <w:r w:rsidR="001210F8" w:rsidRPr="00A05554">
        <w:rPr>
          <w:sz w:val="22"/>
          <w:szCs w:val="22"/>
        </w:rPr>
        <w:t>ve sjednan</w:t>
      </w:r>
      <w:r w:rsidR="001D0E4F" w:rsidRPr="00A05554">
        <w:rPr>
          <w:sz w:val="22"/>
          <w:szCs w:val="22"/>
        </w:rPr>
        <w:t>ých</w:t>
      </w:r>
      <w:r w:rsidR="001210F8" w:rsidRPr="00A05554">
        <w:rPr>
          <w:sz w:val="22"/>
          <w:szCs w:val="22"/>
        </w:rPr>
        <w:t xml:space="preserve"> termín</w:t>
      </w:r>
      <w:r w:rsidR="001D0E4F" w:rsidRPr="00A05554">
        <w:rPr>
          <w:sz w:val="22"/>
          <w:szCs w:val="22"/>
        </w:rPr>
        <w:t>ech:</w:t>
      </w:r>
    </w:p>
    <w:p w14:paraId="224C0677" w14:textId="77777777" w:rsidR="00E23A98" w:rsidRPr="00E23A98" w:rsidRDefault="00E23A98" w:rsidP="00644FE8">
      <w:pPr>
        <w:spacing w:before="120" w:after="120"/>
        <w:ind w:left="567"/>
        <w:jc w:val="both"/>
        <w:rPr>
          <w:rFonts w:ascii="Arial" w:hAnsi="Arial" w:cs="Arial"/>
          <w:sz w:val="22"/>
          <w:szCs w:val="22"/>
        </w:rPr>
      </w:pPr>
      <w:r w:rsidRPr="00E23A98">
        <w:rPr>
          <w:rFonts w:ascii="Arial" w:hAnsi="Arial" w:cs="Arial"/>
          <w:sz w:val="22"/>
          <w:szCs w:val="22"/>
        </w:rPr>
        <w:t>Zahájení prací:</w:t>
      </w:r>
      <w:r w:rsidRPr="00E23A98">
        <w:rPr>
          <w:rFonts w:ascii="Arial" w:hAnsi="Arial" w:cs="Arial"/>
          <w:sz w:val="22"/>
          <w:szCs w:val="22"/>
        </w:rPr>
        <w:tab/>
      </w:r>
      <w:r w:rsidRPr="00E23A98">
        <w:rPr>
          <w:rFonts w:ascii="Arial" w:hAnsi="Arial" w:cs="Arial"/>
          <w:sz w:val="22"/>
          <w:szCs w:val="22"/>
        </w:rPr>
        <w:tab/>
      </w:r>
    </w:p>
    <w:p w14:paraId="7E7B96F9" w14:textId="77777777" w:rsidR="00644FE8" w:rsidRDefault="00E23A98" w:rsidP="00644FE8">
      <w:pPr>
        <w:numPr>
          <w:ilvl w:val="0"/>
          <w:numId w:val="43"/>
        </w:numPr>
        <w:suppressAutoHyphens w:val="0"/>
        <w:spacing w:before="120" w:after="120"/>
        <w:ind w:left="993"/>
        <w:jc w:val="both"/>
        <w:rPr>
          <w:rFonts w:ascii="Arial" w:hAnsi="Arial" w:cs="Arial"/>
          <w:sz w:val="22"/>
          <w:szCs w:val="22"/>
        </w:rPr>
      </w:pPr>
      <w:r w:rsidRPr="0032271E">
        <w:rPr>
          <w:rFonts w:ascii="Arial" w:hAnsi="Arial" w:cs="Arial"/>
          <w:sz w:val="22"/>
          <w:szCs w:val="22"/>
        </w:rPr>
        <w:t>termín zahájení přípravy díla:</w:t>
      </w:r>
      <w:r w:rsidRPr="0032271E">
        <w:rPr>
          <w:rFonts w:ascii="Arial" w:hAnsi="Arial" w:cs="Arial"/>
          <w:sz w:val="22"/>
          <w:szCs w:val="22"/>
        </w:rPr>
        <w:tab/>
      </w:r>
      <w:r w:rsidRPr="0032271E">
        <w:rPr>
          <w:rFonts w:ascii="Arial" w:hAnsi="Arial" w:cs="Arial"/>
          <w:sz w:val="22"/>
          <w:szCs w:val="22"/>
        </w:rPr>
        <w:tab/>
      </w:r>
      <w:r w:rsidR="0032271E" w:rsidRPr="0032271E">
        <w:rPr>
          <w:rFonts w:ascii="Arial" w:hAnsi="Arial" w:cs="Arial"/>
          <w:sz w:val="22"/>
          <w:szCs w:val="22"/>
        </w:rPr>
        <w:t xml:space="preserve">dnem platnosti a účinnosti smlouvy o dílo, </w:t>
      </w:r>
    </w:p>
    <w:p w14:paraId="5865DCE4" w14:textId="069BE76B" w:rsidR="0032271E" w:rsidRPr="0032271E" w:rsidRDefault="0032271E" w:rsidP="00644FE8">
      <w:pPr>
        <w:suppressAutoHyphens w:val="0"/>
        <w:spacing w:before="120" w:after="120"/>
        <w:ind w:left="5103"/>
        <w:jc w:val="both"/>
        <w:rPr>
          <w:rFonts w:ascii="Arial" w:hAnsi="Arial" w:cs="Arial"/>
          <w:sz w:val="22"/>
          <w:szCs w:val="22"/>
        </w:rPr>
      </w:pPr>
      <w:r w:rsidRPr="0032271E">
        <w:rPr>
          <w:rFonts w:ascii="Arial" w:hAnsi="Arial" w:cs="Arial"/>
          <w:sz w:val="22"/>
          <w:szCs w:val="22"/>
        </w:rPr>
        <w:t>předpoklad 6.8.2025</w:t>
      </w:r>
    </w:p>
    <w:p w14:paraId="0ABE13AE" w14:textId="26239970" w:rsidR="00E23A98" w:rsidRPr="00E23A98" w:rsidRDefault="00E23A98" w:rsidP="00644FE8">
      <w:pPr>
        <w:numPr>
          <w:ilvl w:val="0"/>
          <w:numId w:val="43"/>
        </w:numPr>
        <w:suppressAutoHyphens w:val="0"/>
        <w:spacing w:before="120" w:after="120"/>
        <w:ind w:left="993"/>
        <w:jc w:val="both"/>
        <w:rPr>
          <w:rFonts w:ascii="Arial" w:hAnsi="Arial" w:cs="Arial"/>
          <w:sz w:val="22"/>
          <w:szCs w:val="22"/>
        </w:rPr>
      </w:pPr>
      <w:r w:rsidRPr="00E23A98">
        <w:rPr>
          <w:rFonts w:ascii="Arial" w:hAnsi="Arial" w:cs="Arial"/>
          <w:sz w:val="22"/>
          <w:szCs w:val="22"/>
        </w:rPr>
        <w:t>termín zahájení realizace díla:</w:t>
      </w:r>
      <w:r w:rsidRPr="00E23A98">
        <w:rPr>
          <w:rFonts w:ascii="Arial" w:hAnsi="Arial" w:cs="Arial"/>
          <w:sz w:val="22"/>
          <w:szCs w:val="22"/>
        </w:rPr>
        <w:tab/>
      </w:r>
      <w:r w:rsidRPr="00E23A98">
        <w:rPr>
          <w:rFonts w:ascii="Arial" w:hAnsi="Arial" w:cs="Arial"/>
          <w:sz w:val="22"/>
          <w:szCs w:val="22"/>
        </w:rPr>
        <w:tab/>
      </w:r>
      <w:r w:rsidR="0032271E">
        <w:rPr>
          <w:rFonts w:ascii="Arial" w:hAnsi="Arial" w:cs="Arial"/>
          <w:sz w:val="22"/>
          <w:szCs w:val="22"/>
        </w:rPr>
        <w:t>18.08.2025</w:t>
      </w:r>
    </w:p>
    <w:p w14:paraId="3905BB79" w14:textId="77777777" w:rsidR="00E23A98" w:rsidRPr="00E23A98" w:rsidRDefault="00E23A98" w:rsidP="00644FE8">
      <w:pPr>
        <w:spacing w:before="120" w:after="120"/>
        <w:ind w:left="567"/>
        <w:jc w:val="both"/>
        <w:rPr>
          <w:rFonts w:ascii="Arial" w:hAnsi="Arial" w:cs="Arial"/>
          <w:sz w:val="22"/>
          <w:szCs w:val="22"/>
        </w:rPr>
      </w:pPr>
      <w:r w:rsidRPr="00E23A98">
        <w:rPr>
          <w:rFonts w:ascii="Arial" w:hAnsi="Arial" w:cs="Arial"/>
          <w:sz w:val="22"/>
          <w:szCs w:val="22"/>
        </w:rPr>
        <w:t xml:space="preserve">Ukončení prací: </w:t>
      </w:r>
      <w:r w:rsidRPr="00E23A98">
        <w:rPr>
          <w:rFonts w:ascii="Arial" w:hAnsi="Arial" w:cs="Arial"/>
          <w:sz w:val="22"/>
          <w:szCs w:val="22"/>
        </w:rPr>
        <w:tab/>
      </w:r>
      <w:r w:rsidRPr="00E23A98">
        <w:rPr>
          <w:rFonts w:ascii="Arial" w:hAnsi="Arial" w:cs="Arial"/>
          <w:sz w:val="22"/>
          <w:szCs w:val="22"/>
        </w:rPr>
        <w:tab/>
      </w:r>
      <w:r w:rsidRPr="00E23A98">
        <w:rPr>
          <w:rFonts w:ascii="Arial" w:hAnsi="Arial" w:cs="Arial"/>
          <w:sz w:val="22"/>
          <w:szCs w:val="22"/>
        </w:rPr>
        <w:tab/>
      </w:r>
      <w:r w:rsidRPr="00E23A98">
        <w:rPr>
          <w:rFonts w:ascii="Arial" w:hAnsi="Arial" w:cs="Arial"/>
          <w:sz w:val="22"/>
          <w:szCs w:val="22"/>
        </w:rPr>
        <w:tab/>
      </w:r>
      <w:r w:rsidRPr="00E23A98">
        <w:rPr>
          <w:rFonts w:ascii="Arial" w:hAnsi="Arial" w:cs="Arial"/>
          <w:sz w:val="22"/>
          <w:szCs w:val="22"/>
        </w:rPr>
        <w:tab/>
      </w:r>
      <w:r w:rsidRPr="00E23A98">
        <w:rPr>
          <w:rFonts w:ascii="Arial" w:hAnsi="Arial" w:cs="Arial"/>
          <w:sz w:val="22"/>
          <w:szCs w:val="22"/>
        </w:rPr>
        <w:tab/>
      </w:r>
    </w:p>
    <w:p w14:paraId="2BF5F2D1" w14:textId="65B7E8F0" w:rsidR="00E23A98" w:rsidRPr="00E23A98" w:rsidRDefault="00E23A98" w:rsidP="00644FE8">
      <w:pPr>
        <w:numPr>
          <w:ilvl w:val="0"/>
          <w:numId w:val="43"/>
        </w:numPr>
        <w:suppressAutoHyphens w:val="0"/>
        <w:spacing w:before="120" w:after="120"/>
        <w:ind w:left="993"/>
        <w:jc w:val="both"/>
        <w:rPr>
          <w:rFonts w:ascii="Arial" w:hAnsi="Arial" w:cs="Arial"/>
          <w:sz w:val="22"/>
          <w:szCs w:val="22"/>
        </w:rPr>
      </w:pPr>
      <w:r w:rsidRPr="00E23A98">
        <w:rPr>
          <w:rFonts w:ascii="Arial" w:hAnsi="Arial" w:cs="Arial"/>
          <w:sz w:val="22"/>
          <w:szCs w:val="22"/>
        </w:rPr>
        <w:t>termín dokončení prací:</w:t>
      </w:r>
      <w:r w:rsidRPr="00E23A98">
        <w:rPr>
          <w:rFonts w:ascii="Arial" w:hAnsi="Arial" w:cs="Arial"/>
          <w:sz w:val="22"/>
          <w:szCs w:val="22"/>
        </w:rPr>
        <w:tab/>
      </w:r>
      <w:r w:rsidRPr="00E23A98">
        <w:rPr>
          <w:rFonts w:ascii="Arial" w:hAnsi="Arial" w:cs="Arial"/>
          <w:sz w:val="22"/>
          <w:szCs w:val="22"/>
        </w:rPr>
        <w:tab/>
      </w:r>
      <w:r w:rsidRPr="00E23A98">
        <w:rPr>
          <w:rFonts w:ascii="Arial" w:hAnsi="Arial" w:cs="Arial"/>
          <w:sz w:val="22"/>
          <w:szCs w:val="22"/>
        </w:rPr>
        <w:tab/>
      </w:r>
      <w:r w:rsidR="0032271E">
        <w:rPr>
          <w:rFonts w:ascii="Arial" w:hAnsi="Arial" w:cs="Arial"/>
          <w:sz w:val="22"/>
          <w:szCs w:val="22"/>
        </w:rPr>
        <w:t>do 30.09.2025</w:t>
      </w:r>
      <w:r w:rsidRPr="00E23A98">
        <w:rPr>
          <w:rFonts w:ascii="Arial" w:hAnsi="Arial" w:cs="Arial"/>
          <w:sz w:val="22"/>
          <w:szCs w:val="22"/>
        </w:rPr>
        <w:t xml:space="preserve"> </w:t>
      </w:r>
    </w:p>
    <w:p w14:paraId="50E4DC4F" w14:textId="77777777" w:rsidR="00E23A98" w:rsidRPr="00A05554" w:rsidRDefault="00E23A98" w:rsidP="00E23A98">
      <w:pPr>
        <w:pStyle w:val="Odstavecseseznamem"/>
        <w:spacing w:before="120"/>
        <w:ind w:left="567"/>
        <w:jc w:val="both"/>
        <w:rPr>
          <w:rFonts w:ascii="Arial" w:hAnsi="Arial" w:cs="Arial"/>
          <w:sz w:val="22"/>
          <w:szCs w:val="22"/>
        </w:rPr>
      </w:pPr>
      <w:bookmarkStart w:id="4" w:name="_Hlk153112436"/>
    </w:p>
    <w:bookmarkEnd w:id="4"/>
    <w:p w14:paraId="2DF7CAB9" w14:textId="77777777" w:rsidR="00C51A2A" w:rsidRPr="00A05554" w:rsidRDefault="00C51A2A" w:rsidP="00A37557">
      <w:pPr>
        <w:pStyle w:val="Nadpis1"/>
        <w:keepLines w:val="0"/>
        <w:spacing w:before="120"/>
        <w:ind w:left="431" w:hanging="431"/>
        <w:rPr>
          <w:rFonts w:ascii="Arial" w:hAnsi="Arial" w:cs="Arial"/>
          <w:sz w:val="22"/>
          <w:szCs w:val="22"/>
        </w:rPr>
      </w:pPr>
      <w:r w:rsidRPr="00A05554">
        <w:rPr>
          <w:rFonts w:ascii="Arial" w:hAnsi="Arial" w:cs="Arial"/>
          <w:sz w:val="22"/>
          <w:szCs w:val="22"/>
        </w:rPr>
        <w:t>Čl. 4</w:t>
      </w:r>
    </w:p>
    <w:p w14:paraId="1628DB59" w14:textId="77777777" w:rsidR="00C51A2A" w:rsidRPr="00A05554" w:rsidRDefault="00C51A2A" w:rsidP="00A37557">
      <w:pPr>
        <w:keepNext/>
        <w:pBdr>
          <w:bottom w:val="single" w:sz="4" w:space="1" w:color="000000"/>
        </w:pBdr>
        <w:spacing w:after="240"/>
        <w:jc w:val="center"/>
        <w:rPr>
          <w:rFonts w:ascii="Arial" w:hAnsi="Arial" w:cs="Arial"/>
          <w:sz w:val="22"/>
          <w:szCs w:val="22"/>
        </w:rPr>
      </w:pPr>
      <w:r w:rsidRPr="00A05554">
        <w:rPr>
          <w:rFonts w:ascii="Arial" w:hAnsi="Arial" w:cs="Arial"/>
          <w:b/>
          <w:sz w:val="22"/>
          <w:szCs w:val="22"/>
        </w:rPr>
        <w:t>Vlastnické právo ke zhotovené věci a nebezpečí škody na ní</w:t>
      </w:r>
    </w:p>
    <w:p w14:paraId="3873AB64" w14:textId="77777777" w:rsidR="00C51A2A" w:rsidRPr="00A05554" w:rsidRDefault="00C51A2A" w:rsidP="00037664">
      <w:pPr>
        <w:pStyle w:val="ODSTAVEC"/>
        <w:numPr>
          <w:ilvl w:val="1"/>
          <w:numId w:val="5"/>
        </w:numPr>
        <w:tabs>
          <w:tab w:val="clear" w:pos="360"/>
        </w:tabs>
        <w:ind w:left="567" w:hanging="567"/>
        <w:rPr>
          <w:sz w:val="22"/>
          <w:szCs w:val="22"/>
        </w:rPr>
      </w:pPr>
      <w:r w:rsidRPr="00A05554">
        <w:rPr>
          <w:sz w:val="22"/>
          <w:szCs w:val="22"/>
        </w:rPr>
        <w:t xml:space="preserve">Vlastnické právo k dílu má po celou dobu provádění díla Zadavatel. Nebezpečí škody díla vzniká Zadavateli dnem jeho převzetí. </w:t>
      </w:r>
    </w:p>
    <w:p w14:paraId="4882EECC" w14:textId="77777777" w:rsidR="00C51A2A" w:rsidRPr="00A05554" w:rsidRDefault="00C51A2A" w:rsidP="004B3922">
      <w:pPr>
        <w:pStyle w:val="ODSTAVEC"/>
        <w:numPr>
          <w:ilvl w:val="1"/>
          <w:numId w:val="5"/>
        </w:numPr>
        <w:tabs>
          <w:tab w:val="clear" w:pos="360"/>
          <w:tab w:val="num" w:pos="567"/>
        </w:tabs>
        <w:ind w:left="567" w:hanging="567"/>
        <w:rPr>
          <w:sz w:val="22"/>
          <w:szCs w:val="22"/>
        </w:rPr>
      </w:pPr>
      <w:r w:rsidRPr="00A05554">
        <w:rPr>
          <w:sz w:val="22"/>
          <w:szCs w:val="22"/>
        </w:rPr>
        <w:t xml:space="preserve">Od doby převzetí staveniště až do protokolárního předání a převzetí díla Zadavatelem nese Zhotovitel nebezpečí škody na díle a všech jeho zhotovovaných, upravovaných a dalších částech a na částech či součástech díla, které jsou na staveništi uskladněny. </w:t>
      </w:r>
    </w:p>
    <w:p w14:paraId="620FEF49" w14:textId="77777777" w:rsidR="00C51A2A" w:rsidRPr="00A05554" w:rsidRDefault="00C51A2A" w:rsidP="004B3922">
      <w:pPr>
        <w:pStyle w:val="ODSTAVEC"/>
        <w:numPr>
          <w:ilvl w:val="1"/>
          <w:numId w:val="5"/>
        </w:numPr>
        <w:tabs>
          <w:tab w:val="clear" w:pos="360"/>
          <w:tab w:val="num" w:pos="567"/>
        </w:tabs>
        <w:ind w:left="567" w:hanging="567"/>
        <w:rPr>
          <w:sz w:val="22"/>
          <w:szCs w:val="22"/>
        </w:rPr>
      </w:pPr>
      <w:r w:rsidRPr="00A05554">
        <w:rPr>
          <w:sz w:val="22"/>
          <w:szCs w:val="22"/>
        </w:rPr>
        <w:t xml:space="preserve">Zhotovitel odpovídá a ručí od doby převzetí staveniště až do protokolárního předání a převzetí díla Zadavatelem za bezpečnost třetích osob dotčených provozem při výstavbě. Zhotovitel přebírá odpovědnost v plném rozsahu za dodržování předpisů o bezpečnosti práce a ochrany zdraví při práci, protipožárních opatření při sváření a zachování pořádku na staveništi. </w:t>
      </w:r>
    </w:p>
    <w:p w14:paraId="185BA1EF" w14:textId="77777777" w:rsidR="00C51A2A" w:rsidRDefault="00C51A2A" w:rsidP="004B3922">
      <w:pPr>
        <w:pStyle w:val="ODSTAVEC"/>
        <w:numPr>
          <w:ilvl w:val="1"/>
          <w:numId w:val="5"/>
        </w:numPr>
        <w:tabs>
          <w:tab w:val="clear" w:pos="360"/>
          <w:tab w:val="num" w:pos="567"/>
        </w:tabs>
        <w:ind w:left="567" w:hanging="567"/>
        <w:rPr>
          <w:sz w:val="22"/>
          <w:szCs w:val="22"/>
        </w:rPr>
      </w:pPr>
      <w:r w:rsidRPr="00A05554">
        <w:rPr>
          <w:sz w:val="22"/>
          <w:szCs w:val="22"/>
        </w:rPr>
        <w:t xml:space="preserve">V případě, že Zadavatel převede řádně zhotovené a převzaté dílo na další subjekt, je Zhotovitel povinen ve vztahu k tomuto dalšímu subjektu plnit veškeré závazky, které pro něj z této smlouvy vyplývají, zejména závazky týkající se </w:t>
      </w:r>
      <w:r w:rsidR="003930F3" w:rsidRPr="00A05554">
        <w:rPr>
          <w:sz w:val="22"/>
          <w:szCs w:val="22"/>
        </w:rPr>
        <w:t xml:space="preserve">bezpečnosti práce, </w:t>
      </w:r>
      <w:r w:rsidRPr="00A05554">
        <w:rPr>
          <w:sz w:val="22"/>
          <w:szCs w:val="22"/>
        </w:rPr>
        <w:t>záruční doby, záruky na jakost a uplatnění a odstranění vad díla.</w:t>
      </w:r>
    </w:p>
    <w:p w14:paraId="023761C6" w14:textId="77777777" w:rsidR="00136E90" w:rsidRDefault="00136E90" w:rsidP="00136E90">
      <w:pPr>
        <w:pStyle w:val="ODSTAVEC"/>
        <w:numPr>
          <w:ilvl w:val="0"/>
          <w:numId w:val="0"/>
        </w:numPr>
        <w:ind w:left="360" w:hanging="360"/>
        <w:rPr>
          <w:sz w:val="22"/>
          <w:szCs w:val="22"/>
        </w:rPr>
      </w:pPr>
    </w:p>
    <w:p w14:paraId="0E5FFC35" w14:textId="77777777" w:rsidR="00C51A2A" w:rsidRPr="00A05554" w:rsidRDefault="00C51A2A">
      <w:pPr>
        <w:pStyle w:val="Nadpis1"/>
        <w:spacing w:before="120"/>
        <w:rPr>
          <w:rFonts w:ascii="Arial" w:hAnsi="Arial" w:cs="Arial"/>
          <w:sz w:val="22"/>
          <w:szCs w:val="22"/>
        </w:rPr>
      </w:pPr>
      <w:r w:rsidRPr="00A05554">
        <w:rPr>
          <w:rFonts w:ascii="Arial" w:hAnsi="Arial" w:cs="Arial"/>
          <w:sz w:val="22"/>
          <w:szCs w:val="22"/>
        </w:rPr>
        <w:t>Čl. 5</w:t>
      </w:r>
    </w:p>
    <w:p w14:paraId="135B4171" w14:textId="77777777" w:rsidR="00C51A2A" w:rsidRPr="00A05554" w:rsidRDefault="00C51A2A">
      <w:pPr>
        <w:pBdr>
          <w:bottom w:val="single" w:sz="4" w:space="1" w:color="000000"/>
        </w:pBdr>
        <w:spacing w:after="240"/>
        <w:jc w:val="center"/>
        <w:rPr>
          <w:rFonts w:ascii="Arial" w:hAnsi="Arial" w:cs="Arial"/>
          <w:sz w:val="22"/>
          <w:szCs w:val="22"/>
        </w:rPr>
      </w:pPr>
      <w:r w:rsidRPr="00A05554">
        <w:rPr>
          <w:rFonts w:ascii="Arial" w:hAnsi="Arial" w:cs="Arial"/>
          <w:b/>
          <w:sz w:val="22"/>
          <w:szCs w:val="22"/>
        </w:rPr>
        <w:t>Cena díla a fakturace</w:t>
      </w:r>
    </w:p>
    <w:p w14:paraId="2EEA4AC4" w14:textId="5EF226BE" w:rsidR="00C51A2A" w:rsidRPr="00A05554" w:rsidRDefault="00C51A2A" w:rsidP="004B3922">
      <w:pPr>
        <w:pStyle w:val="ODSTAVEC"/>
        <w:numPr>
          <w:ilvl w:val="1"/>
          <w:numId w:val="6"/>
        </w:numPr>
        <w:tabs>
          <w:tab w:val="clear" w:pos="360"/>
          <w:tab w:val="num" w:pos="567"/>
        </w:tabs>
        <w:ind w:left="567" w:hanging="567"/>
        <w:rPr>
          <w:sz w:val="22"/>
          <w:szCs w:val="22"/>
        </w:rPr>
      </w:pPr>
      <w:bookmarkStart w:id="5" w:name="_Ref404864451"/>
      <w:bookmarkStart w:id="6" w:name="_Ref412051232"/>
      <w:r w:rsidRPr="00A05554">
        <w:rPr>
          <w:sz w:val="22"/>
          <w:szCs w:val="22"/>
        </w:rPr>
        <w:t>Celková cena za zhotovení díla se dohodou smluvních stran stanovuje jako cena nejvýše přípustná a je dána cenovou nabídkou Zhotovitele</w:t>
      </w:r>
      <w:r w:rsidR="00670A54" w:rsidRPr="00A05554">
        <w:rPr>
          <w:sz w:val="22"/>
          <w:szCs w:val="22"/>
        </w:rPr>
        <w:t xml:space="preserve"> </w:t>
      </w:r>
      <w:r w:rsidR="00195B3D" w:rsidRPr="00A05554">
        <w:rPr>
          <w:sz w:val="22"/>
          <w:szCs w:val="22"/>
        </w:rPr>
        <w:t>(oceněný</w:t>
      </w:r>
      <w:r w:rsidR="00FF3CDA" w:rsidRPr="00A05554">
        <w:rPr>
          <w:sz w:val="22"/>
          <w:szCs w:val="22"/>
        </w:rPr>
        <w:t>mi</w:t>
      </w:r>
      <w:r w:rsidR="00195B3D" w:rsidRPr="00A05554">
        <w:rPr>
          <w:sz w:val="22"/>
          <w:szCs w:val="22"/>
        </w:rPr>
        <w:t xml:space="preserve"> výkaz</w:t>
      </w:r>
      <w:r w:rsidR="00FF3CDA" w:rsidRPr="00A05554">
        <w:rPr>
          <w:sz w:val="22"/>
          <w:szCs w:val="22"/>
        </w:rPr>
        <w:t>y</w:t>
      </w:r>
      <w:r w:rsidR="00131349" w:rsidRPr="00A05554">
        <w:rPr>
          <w:sz w:val="22"/>
          <w:szCs w:val="22"/>
        </w:rPr>
        <w:t xml:space="preserve"> </w:t>
      </w:r>
      <w:proofErr w:type="gramStart"/>
      <w:r w:rsidR="00131349" w:rsidRPr="00A05554">
        <w:rPr>
          <w:sz w:val="22"/>
          <w:szCs w:val="22"/>
        </w:rPr>
        <w:t>výměr</w:t>
      </w:r>
      <w:r w:rsidR="00195B3D" w:rsidRPr="00A05554">
        <w:rPr>
          <w:sz w:val="22"/>
          <w:szCs w:val="22"/>
        </w:rPr>
        <w:t xml:space="preserve"> - </w:t>
      </w:r>
      <w:r w:rsidR="00670A54" w:rsidRPr="00A05554">
        <w:rPr>
          <w:sz w:val="22"/>
          <w:szCs w:val="22"/>
        </w:rPr>
        <w:t>příloha</w:t>
      </w:r>
      <w:proofErr w:type="gramEnd"/>
      <w:r w:rsidR="00670A54" w:rsidRPr="00A05554">
        <w:rPr>
          <w:sz w:val="22"/>
          <w:szCs w:val="22"/>
        </w:rPr>
        <w:t xml:space="preserve"> č.</w:t>
      </w:r>
      <w:r w:rsidR="00C97DAC" w:rsidRPr="00A05554">
        <w:rPr>
          <w:sz w:val="22"/>
          <w:szCs w:val="22"/>
        </w:rPr>
        <w:t xml:space="preserve"> </w:t>
      </w:r>
      <w:r w:rsidR="00670A54" w:rsidRPr="00A05554">
        <w:rPr>
          <w:sz w:val="22"/>
          <w:szCs w:val="22"/>
        </w:rPr>
        <w:t>1</w:t>
      </w:r>
      <w:r w:rsidR="00C97DAC" w:rsidRPr="00A05554">
        <w:rPr>
          <w:sz w:val="22"/>
          <w:szCs w:val="22"/>
        </w:rPr>
        <w:t xml:space="preserve"> této smlouvy</w:t>
      </w:r>
      <w:r w:rsidR="00670A54" w:rsidRPr="00A05554">
        <w:rPr>
          <w:sz w:val="22"/>
          <w:szCs w:val="22"/>
        </w:rPr>
        <w:t>)</w:t>
      </w:r>
      <w:r w:rsidRPr="00A05554">
        <w:rPr>
          <w:sz w:val="22"/>
          <w:szCs w:val="22"/>
        </w:rPr>
        <w:t>. Celková cena obsahuje veškeré náklady, práce a dodávky v rozsahu dle této smlouvy související s provedením díla, které kryjí náklady Zhotovitele na pomocné a řídící činnosti nezbytné k řádnému dokončení díla, včetně dokladů a dokumentace skutečného provedení díla, v soula</w:t>
      </w:r>
      <w:r w:rsidR="001B47F9" w:rsidRPr="00A05554">
        <w:rPr>
          <w:sz w:val="22"/>
          <w:szCs w:val="22"/>
        </w:rPr>
        <w:t>du s </w:t>
      </w:r>
      <w:r w:rsidR="00EA509D" w:rsidRPr="00A05554">
        <w:rPr>
          <w:sz w:val="22"/>
          <w:szCs w:val="22"/>
        </w:rPr>
        <w:t>Výkaz</w:t>
      </w:r>
      <w:r w:rsidR="00E161F3">
        <w:rPr>
          <w:sz w:val="22"/>
          <w:szCs w:val="22"/>
        </w:rPr>
        <w:t>y</w:t>
      </w:r>
      <w:r w:rsidRPr="00A05554">
        <w:rPr>
          <w:sz w:val="22"/>
          <w:szCs w:val="22"/>
        </w:rPr>
        <w:t xml:space="preserve"> výměr</w:t>
      </w:r>
      <w:r w:rsidR="00195B3D" w:rsidRPr="00A05554">
        <w:rPr>
          <w:sz w:val="22"/>
          <w:szCs w:val="22"/>
        </w:rPr>
        <w:t xml:space="preserve"> a technickou specifikací</w:t>
      </w:r>
      <w:r w:rsidR="00C97DAC" w:rsidRPr="00A05554">
        <w:rPr>
          <w:sz w:val="22"/>
          <w:szCs w:val="22"/>
        </w:rPr>
        <w:t>.</w:t>
      </w:r>
      <w:bookmarkEnd w:id="5"/>
      <w:bookmarkEnd w:id="6"/>
      <w:r w:rsidR="00E1746B" w:rsidRPr="00A05554">
        <w:rPr>
          <w:sz w:val="22"/>
          <w:szCs w:val="22"/>
        </w:rPr>
        <w:t xml:space="preserve"> K celkové ceně bude připočtena daň v zákonné výši. </w:t>
      </w:r>
    </w:p>
    <w:p w14:paraId="42A22478" w14:textId="31CCDD23" w:rsidR="00C51A2A" w:rsidRPr="00A05554" w:rsidRDefault="00C51A2A" w:rsidP="00907E4B">
      <w:pPr>
        <w:pStyle w:val="NADPIS0"/>
        <w:tabs>
          <w:tab w:val="clear" w:pos="360"/>
          <w:tab w:val="clear" w:pos="612"/>
          <w:tab w:val="left" w:pos="2127"/>
          <w:tab w:val="left" w:pos="6521"/>
        </w:tabs>
        <w:spacing w:before="120"/>
        <w:ind w:left="0" w:firstLine="567"/>
        <w:jc w:val="left"/>
      </w:pPr>
      <w:r w:rsidRPr="00A05554">
        <w:t xml:space="preserve">Celková cena bez DPH činí: </w:t>
      </w:r>
      <w:r w:rsidRPr="00A05554">
        <w:tab/>
      </w:r>
      <w:r w:rsidR="00AF3A3C" w:rsidRPr="00A05554">
        <w:rPr>
          <w:shd w:val="clear" w:color="auto" w:fill="FFFF00"/>
        </w:rPr>
        <w:t>DOPLNÍ ÚČASTNÍK</w:t>
      </w:r>
      <w:r w:rsidR="00195B3D" w:rsidRPr="00A05554">
        <w:t xml:space="preserve"> </w:t>
      </w:r>
      <w:r w:rsidRPr="00A05554">
        <w:t>Kč</w:t>
      </w:r>
    </w:p>
    <w:p w14:paraId="615DEFBA" w14:textId="1C550DFB" w:rsidR="00C51A2A" w:rsidRPr="00A05554" w:rsidRDefault="009706B1" w:rsidP="00907E4B">
      <w:pPr>
        <w:pStyle w:val="NADPIS0"/>
        <w:tabs>
          <w:tab w:val="clear" w:pos="360"/>
          <w:tab w:val="clear" w:pos="612"/>
          <w:tab w:val="left" w:pos="2127"/>
          <w:tab w:val="left" w:pos="6521"/>
        </w:tabs>
        <w:spacing w:before="120"/>
        <w:ind w:left="0" w:firstLine="567"/>
        <w:jc w:val="left"/>
      </w:pPr>
      <w:r w:rsidRPr="00A05554">
        <w:t xml:space="preserve">Zákonná DPH 21 % </w:t>
      </w:r>
      <w:r w:rsidR="00C51A2A" w:rsidRPr="00A05554">
        <w:t>činí:</w:t>
      </w:r>
      <w:r w:rsidR="00C51A2A" w:rsidRPr="00A05554">
        <w:tab/>
      </w:r>
      <w:r w:rsidR="00AF3A3C" w:rsidRPr="00A05554">
        <w:rPr>
          <w:shd w:val="clear" w:color="auto" w:fill="FFFF00"/>
        </w:rPr>
        <w:t>DOPLNÍ ÚČASTNÍK</w:t>
      </w:r>
      <w:r w:rsidR="00C51A2A" w:rsidRPr="00A05554">
        <w:t xml:space="preserve"> Kč</w:t>
      </w:r>
    </w:p>
    <w:p w14:paraId="6BC28E21" w14:textId="06061128" w:rsidR="00C51A2A" w:rsidRPr="00A05554" w:rsidRDefault="00C51A2A" w:rsidP="00907E4B">
      <w:pPr>
        <w:pStyle w:val="NADPIS0"/>
        <w:tabs>
          <w:tab w:val="clear" w:pos="360"/>
          <w:tab w:val="clear" w:pos="612"/>
          <w:tab w:val="left" w:pos="2127"/>
          <w:tab w:val="left" w:pos="6521"/>
        </w:tabs>
        <w:spacing w:before="120"/>
        <w:ind w:left="0" w:firstLine="567"/>
        <w:jc w:val="left"/>
      </w:pPr>
      <w:r w:rsidRPr="00A05554">
        <w:t>Celková cena včetně DPH činí:</w:t>
      </w:r>
      <w:r w:rsidRPr="00A05554">
        <w:tab/>
      </w:r>
      <w:r w:rsidR="00AF3A3C" w:rsidRPr="00A05554">
        <w:rPr>
          <w:shd w:val="clear" w:color="auto" w:fill="FFFF00"/>
        </w:rPr>
        <w:t>DOPLNÍ ÚČASTNÍK</w:t>
      </w:r>
      <w:r w:rsidRPr="00A05554">
        <w:t xml:space="preserve"> Kč</w:t>
      </w:r>
    </w:p>
    <w:p w14:paraId="21D386D8" w14:textId="20CEE003" w:rsidR="00C51A2A" w:rsidRPr="00A05554" w:rsidRDefault="00C51A2A" w:rsidP="00195B3D">
      <w:pPr>
        <w:pStyle w:val="ODSTAVEC"/>
        <w:numPr>
          <w:ilvl w:val="1"/>
          <w:numId w:val="6"/>
        </w:numPr>
        <w:tabs>
          <w:tab w:val="clear" w:pos="360"/>
          <w:tab w:val="num" w:pos="567"/>
        </w:tabs>
        <w:ind w:left="567" w:hanging="567"/>
        <w:rPr>
          <w:sz w:val="22"/>
          <w:szCs w:val="22"/>
        </w:rPr>
      </w:pPr>
      <w:r w:rsidRPr="00A05554">
        <w:rPr>
          <w:sz w:val="22"/>
          <w:szCs w:val="22"/>
        </w:rPr>
        <w:t>Zadavatel uhradí Zhotoviteli cenu díla na základě účetního a daňového dokladu (dále jen „</w:t>
      </w:r>
      <w:r w:rsidRPr="00A05554">
        <w:rPr>
          <w:b/>
          <w:sz w:val="22"/>
          <w:szCs w:val="22"/>
        </w:rPr>
        <w:t>faktura</w:t>
      </w:r>
      <w:r w:rsidRPr="00A05554">
        <w:rPr>
          <w:sz w:val="22"/>
          <w:szCs w:val="22"/>
        </w:rPr>
        <w:t xml:space="preserve">“) vystaveného Zhotovitelem, a to převodním příkazem na účet Zhotovitele uvedený </w:t>
      </w:r>
      <w:r w:rsidR="00195B3D" w:rsidRPr="00A05554">
        <w:rPr>
          <w:sz w:val="22"/>
          <w:szCs w:val="22"/>
        </w:rPr>
        <w:t>v hlavičce této smlouvy</w:t>
      </w:r>
      <w:r w:rsidRPr="00A05554">
        <w:rPr>
          <w:sz w:val="22"/>
          <w:szCs w:val="22"/>
        </w:rPr>
        <w:t>.</w:t>
      </w:r>
    </w:p>
    <w:p w14:paraId="0100F2CD" w14:textId="77777777" w:rsidR="00C51A2A" w:rsidRPr="00A05554" w:rsidRDefault="00C51A2A" w:rsidP="00B26A3B">
      <w:pPr>
        <w:pStyle w:val="ODSTAVEC"/>
        <w:numPr>
          <w:ilvl w:val="1"/>
          <w:numId w:val="6"/>
        </w:numPr>
        <w:tabs>
          <w:tab w:val="clear" w:pos="360"/>
          <w:tab w:val="num" w:pos="567"/>
        </w:tabs>
        <w:ind w:left="567" w:hanging="567"/>
        <w:rPr>
          <w:sz w:val="22"/>
          <w:szCs w:val="22"/>
        </w:rPr>
      </w:pPr>
      <w:r w:rsidRPr="00A05554">
        <w:rPr>
          <w:sz w:val="22"/>
          <w:szCs w:val="22"/>
        </w:rPr>
        <w:t>Celková cena je stanovena jako nejvýše přípustná a je ze strany Zhotovitele nepřekročitelná. Výši smluvní ceny je možné změnit pouze v případě změny sazby DPH, zákonných poplatků nebo změn jiných daňových předpisů majících vliv na cenu díla; v tomto případě bude celková cena upravena podle výše sazeb DPH platných v době vzniku zdanitelného plnění.</w:t>
      </w:r>
      <w:r w:rsidRPr="00A05554">
        <w:rPr>
          <w:rStyle w:val="Odkaznakoment1"/>
          <w:sz w:val="22"/>
          <w:szCs w:val="22"/>
        </w:rPr>
        <w:t xml:space="preserve"> </w:t>
      </w:r>
    </w:p>
    <w:p w14:paraId="74D2102E" w14:textId="4364E5A3" w:rsidR="00A37557" w:rsidRPr="00A05554" w:rsidRDefault="00B26A3B" w:rsidP="00A37557">
      <w:pPr>
        <w:pStyle w:val="ODSTAVEC"/>
        <w:numPr>
          <w:ilvl w:val="1"/>
          <w:numId w:val="6"/>
        </w:numPr>
        <w:tabs>
          <w:tab w:val="clear" w:pos="360"/>
          <w:tab w:val="num" w:pos="567"/>
        </w:tabs>
        <w:spacing w:after="240"/>
        <w:ind w:left="567" w:hanging="567"/>
        <w:rPr>
          <w:sz w:val="22"/>
          <w:szCs w:val="22"/>
        </w:rPr>
      </w:pPr>
      <w:r w:rsidRPr="00A05554">
        <w:rPr>
          <w:sz w:val="22"/>
          <w:szCs w:val="22"/>
        </w:rPr>
        <w:t>Z</w:t>
      </w:r>
      <w:r w:rsidR="00C51A2A" w:rsidRPr="00A05554">
        <w:rPr>
          <w:sz w:val="22"/>
          <w:szCs w:val="22"/>
        </w:rPr>
        <w:t>hotoviteli nebude Zadavatelem poskytnuta žádná záloha.</w:t>
      </w:r>
      <w:r w:rsidR="00027A1E" w:rsidRPr="00A05554">
        <w:rPr>
          <w:sz w:val="22"/>
          <w:szCs w:val="22"/>
        </w:rPr>
        <w:t xml:space="preserve"> </w:t>
      </w:r>
    </w:p>
    <w:p w14:paraId="0E189F41" w14:textId="77777777" w:rsidR="00247DB9" w:rsidRDefault="00247DB9" w:rsidP="00E86481">
      <w:pPr>
        <w:pStyle w:val="Nadpis1"/>
        <w:spacing w:before="120"/>
        <w:rPr>
          <w:rFonts w:ascii="Arial" w:hAnsi="Arial" w:cs="Arial"/>
          <w:sz w:val="22"/>
          <w:szCs w:val="22"/>
        </w:rPr>
      </w:pPr>
    </w:p>
    <w:p w14:paraId="77F3296B" w14:textId="488E1717" w:rsidR="00C51A2A" w:rsidRPr="00A05554" w:rsidRDefault="00C51A2A" w:rsidP="00E86481">
      <w:pPr>
        <w:pStyle w:val="Nadpis1"/>
        <w:spacing w:before="120"/>
        <w:rPr>
          <w:rFonts w:ascii="Arial" w:hAnsi="Arial" w:cs="Arial"/>
          <w:sz w:val="22"/>
          <w:szCs w:val="22"/>
        </w:rPr>
      </w:pPr>
      <w:r w:rsidRPr="00A05554">
        <w:rPr>
          <w:rFonts w:ascii="Arial" w:hAnsi="Arial" w:cs="Arial"/>
          <w:sz w:val="22"/>
          <w:szCs w:val="22"/>
        </w:rPr>
        <w:t>Čl. 6</w:t>
      </w:r>
    </w:p>
    <w:p w14:paraId="4688F0A9" w14:textId="77777777" w:rsidR="00C51A2A" w:rsidRPr="00A05554" w:rsidRDefault="00C51A2A" w:rsidP="00E86481">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Způsob zpracování nabídkové ceny a příp. změn díla, dodatečné práce</w:t>
      </w:r>
    </w:p>
    <w:p w14:paraId="0E854C27" w14:textId="4775F550" w:rsidR="00C51A2A" w:rsidRPr="00A05554" w:rsidRDefault="00C51A2A" w:rsidP="00714F79">
      <w:pPr>
        <w:pStyle w:val="ODSTAVEC"/>
        <w:numPr>
          <w:ilvl w:val="1"/>
          <w:numId w:val="21"/>
        </w:numPr>
        <w:ind w:left="567" w:hanging="567"/>
        <w:rPr>
          <w:sz w:val="22"/>
          <w:szCs w:val="22"/>
        </w:rPr>
      </w:pPr>
      <w:r w:rsidRPr="00A05554">
        <w:rPr>
          <w:sz w:val="22"/>
          <w:szCs w:val="22"/>
        </w:rPr>
        <w:t xml:space="preserve">Nabídkovou cenou se pro účely zadávacího řízení rozumí celková cena za provedení stavebních prací bez daně z přidané hodnoty. Nabídková cena musí obsahovat veškeré nutné náklady k řádné realizaci díla, včetně všech nákladů souvisejících </w:t>
      </w:r>
      <w:bookmarkStart w:id="7" w:name="_Hlk20230586"/>
      <w:r w:rsidRPr="00A05554">
        <w:rPr>
          <w:sz w:val="22"/>
          <w:szCs w:val="22"/>
        </w:rPr>
        <w:t>(poplatky, vedlejší náklady např. na nezbytné nákupy doplňků, předpokládaná rizika spojená s prováděním stavebních prací, obecný vývoj cen, zvýšené náklady vyplývající z obchodních podmínek</w:t>
      </w:r>
      <w:r w:rsidR="00CE24BD" w:rsidRPr="00A05554">
        <w:rPr>
          <w:sz w:val="22"/>
          <w:szCs w:val="22"/>
        </w:rPr>
        <w:t>, zařízení staveniště, likvidace odpadů</w:t>
      </w:r>
      <w:r w:rsidRPr="00A05554">
        <w:rPr>
          <w:sz w:val="22"/>
          <w:szCs w:val="22"/>
        </w:rPr>
        <w:t xml:space="preserve"> apod.)</w:t>
      </w:r>
      <w:bookmarkEnd w:id="7"/>
      <w:r w:rsidRPr="00A05554">
        <w:rPr>
          <w:sz w:val="22"/>
          <w:szCs w:val="22"/>
        </w:rPr>
        <w:t>. Sjednaná cena je platná až do konce výstavby.</w:t>
      </w:r>
    </w:p>
    <w:p w14:paraId="2AC735F5" w14:textId="14750772" w:rsidR="00C51A2A" w:rsidRPr="00A05554" w:rsidRDefault="007659B3" w:rsidP="00714F79">
      <w:pPr>
        <w:pStyle w:val="ODSTAVEC"/>
        <w:numPr>
          <w:ilvl w:val="1"/>
          <w:numId w:val="21"/>
        </w:numPr>
        <w:ind w:left="567" w:hanging="567"/>
        <w:rPr>
          <w:sz w:val="22"/>
          <w:szCs w:val="22"/>
        </w:rPr>
      </w:pPr>
      <w:r w:rsidRPr="00A05554">
        <w:rPr>
          <w:sz w:val="22"/>
          <w:szCs w:val="22"/>
        </w:rPr>
        <w:t>Zhotovitel</w:t>
      </w:r>
      <w:r w:rsidR="00C51A2A" w:rsidRPr="00A05554">
        <w:rPr>
          <w:sz w:val="22"/>
          <w:szCs w:val="22"/>
        </w:rPr>
        <w:t xml:space="preserve"> je povinen při zpracování nabídky zohlednit všechny údaje a požadavky uvedené v zadávací dokumentaci</w:t>
      </w:r>
      <w:r w:rsidR="00CE24BD" w:rsidRPr="00A05554">
        <w:rPr>
          <w:sz w:val="22"/>
          <w:szCs w:val="22"/>
        </w:rPr>
        <w:t xml:space="preserve"> a jejích přílohách</w:t>
      </w:r>
      <w:r w:rsidR="00C51A2A" w:rsidRPr="00A05554">
        <w:rPr>
          <w:sz w:val="22"/>
          <w:szCs w:val="22"/>
        </w:rPr>
        <w:t xml:space="preserve"> </w:t>
      </w:r>
      <w:r w:rsidR="00E74655" w:rsidRPr="00A05554">
        <w:rPr>
          <w:sz w:val="22"/>
          <w:szCs w:val="22"/>
        </w:rPr>
        <w:t>zadávacího</w:t>
      </w:r>
      <w:r w:rsidR="00C51A2A" w:rsidRPr="00A05554">
        <w:rPr>
          <w:sz w:val="22"/>
          <w:szCs w:val="22"/>
        </w:rPr>
        <w:t xml:space="preserve"> řízení. Pokud tak neučiní, nebude v průběhu provádění stavby brán zřetel na uznání víceprací vyplývajících z údajů a požadavků uvedených v zadávací dokumentaci </w:t>
      </w:r>
      <w:r w:rsidR="00E74655" w:rsidRPr="00A05554">
        <w:rPr>
          <w:sz w:val="22"/>
          <w:szCs w:val="22"/>
        </w:rPr>
        <w:t>zadávacího</w:t>
      </w:r>
      <w:r w:rsidR="00C51A2A" w:rsidRPr="00A05554">
        <w:rPr>
          <w:sz w:val="22"/>
          <w:szCs w:val="22"/>
        </w:rPr>
        <w:t xml:space="preserve"> řízení. </w:t>
      </w:r>
    </w:p>
    <w:p w14:paraId="35E7DB7F" w14:textId="77777777" w:rsidR="00646F56" w:rsidRPr="00646F56" w:rsidRDefault="00646F56" w:rsidP="00644FE8">
      <w:pPr>
        <w:pStyle w:val="ODSTAVEC"/>
        <w:numPr>
          <w:ilvl w:val="1"/>
          <w:numId w:val="21"/>
        </w:numPr>
        <w:spacing w:after="120"/>
        <w:ind w:left="567" w:hanging="567"/>
        <w:rPr>
          <w:sz w:val="22"/>
          <w:szCs w:val="22"/>
        </w:rPr>
      </w:pPr>
      <w:r w:rsidRPr="00646F56">
        <w:rPr>
          <w:sz w:val="22"/>
          <w:szCs w:val="22"/>
        </w:rPr>
        <w:t>Cenu díla je možno překročit v případě, že:</w:t>
      </w:r>
    </w:p>
    <w:p w14:paraId="1ADC64B1" w14:textId="77777777" w:rsidR="00646F56" w:rsidRPr="00646F56" w:rsidRDefault="00646F56" w:rsidP="00646F56">
      <w:pPr>
        <w:pStyle w:val="Odstavecseseznamem"/>
        <w:numPr>
          <w:ilvl w:val="0"/>
          <w:numId w:val="45"/>
        </w:numPr>
        <w:suppressAutoHyphens w:val="0"/>
        <w:ind w:left="1276" w:hanging="283"/>
        <w:jc w:val="both"/>
        <w:rPr>
          <w:rFonts w:ascii="Arial" w:hAnsi="Arial" w:cs="Arial"/>
          <w:sz w:val="22"/>
          <w:szCs w:val="22"/>
          <w:lang w:eastAsia="cs-CZ"/>
        </w:rPr>
      </w:pPr>
      <w:r w:rsidRPr="00646F56">
        <w:rPr>
          <w:rFonts w:ascii="Arial" w:hAnsi="Arial" w:cs="Arial"/>
          <w:sz w:val="22"/>
          <w:szCs w:val="22"/>
          <w:lang w:eastAsia="cs-CZ"/>
        </w:rPr>
        <w:t>objednatel bude požadovat provedení prací, neobsažených v předané PD nebo bude požadovat jinou kvalitu prací a dodávek, než je uvedeno v PD</w:t>
      </w:r>
    </w:p>
    <w:p w14:paraId="140F8DB4" w14:textId="0AD3A7E9" w:rsidR="00646F56" w:rsidRPr="00646F56" w:rsidRDefault="00646F56" w:rsidP="00646F56">
      <w:pPr>
        <w:pStyle w:val="Odstavecseseznamem"/>
        <w:numPr>
          <w:ilvl w:val="0"/>
          <w:numId w:val="45"/>
        </w:numPr>
        <w:suppressAutoHyphens w:val="0"/>
        <w:ind w:left="1276" w:hanging="283"/>
        <w:jc w:val="both"/>
        <w:rPr>
          <w:rFonts w:ascii="Arial" w:hAnsi="Arial" w:cs="Arial"/>
          <w:sz w:val="22"/>
          <w:szCs w:val="22"/>
          <w:lang w:eastAsia="cs-CZ"/>
        </w:rPr>
      </w:pPr>
      <w:r w:rsidRPr="00646F56">
        <w:rPr>
          <w:rFonts w:ascii="Arial" w:hAnsi="Arial" w:cs="Arial"/>
          <w:sz w:val="22"/>
          <w:szCs w:val="22"/>
          <w:lang w:eastAsia="cs-CZ"/>
        </w:rPr>
        <w:t>práce a dodávky jsou součástí projektové dokumentace, ale nejsou uvedeny ve výkaz</w:t>
      </w:r>
      <w:r w:rsidR="00E161F3">
        <w:rPr>
          <w:rFonts w:ascii="Arial" w:hAnsi="Arial" w:cs="Arial"/>
          <w:sz w:val="22"/>
          <w:szCs w:val="22"/>
          <w:lang w:eastAsia="cs-CZ"/>
        </w:rPr>
        <w:t>ech</w:t>
      </w:r>
      <w:r w:rsidRPr="00646F56">
        <w:rPr>
          <w:rFonts w:ascii="Arial" w:hAnsi="Arial" w:cs="Arial"/>
          <w:sz w:val="22"/>
          <w:szCs w:val="22"/>
          <w:lang w:eastAsia="cs-CZ"/>
        </w:rPr>
        <w:t xml:space="preserve"> výměr, kter</w:t>
      </w:r>
      <w:r w:rsidR="00E161F3">
        <w:rPr>
          <w:rFonts w:ascii="Arial" w:hAnsi="Arial" w:cs="Arial"/>
          <w:sz w:val="22"/>
          <w:szCs w:val="22"/>
          <w:lang w:eastAsia="cs-CZ"/>
        </w:rPr>
        <w:t>é</w:t>
      </w:r>
      <w:r w:rsidRPr="00646F56">
        <w:rPr>
          <w:rFonts w:ascii="Arial" w:hAnsi="Arial" w:cs="Arial"/>
          <w:sz w:val="22"/>
          <w:szCs w:val="22"/>
          <w:lang w:eastAsia="cs-CZ"/>
        </w:rPr>
        <w:t xml:space="preserve"> dostal zhotovitel k ocenění</w:t>
      </w:r>
    </w:p>
    <w:p w14:paraId="33BBFD18" w14:textId="77777777" w:rsidR="00646F56" w:rsidRPr="00646F56" w:rsidRDefault="00646F56" w:rsidP="00646F56">
      <w:pPr>
        <w:pStyle w:val="Odstavecseseznamem"/>
        <w:numPr>
          <w:ilvl w:val="0"/>
          <w:numId w:val="45"/>
        </w:numPr>
        <w:suppressAutoHyphens w:val="0"/>
        <w:ind w:left="1276" w:hanging="283"/>
        <w:jc w:val="both"/>
        <w:rPr>
          <w:rFonts w:ascii="Arial" w:hAnsi="Arial" w:cs="Arial"/>
          <w:sz w:val="22"/>
          <w:szCs w:val="22"/>
          <w:lang w:eastAsia="cs-CZ"/>
        </w:rPr>
      </w:pPr>
      <w:r w:rsidRPr="00646F56">
        <w:rPr>
          <w:rFonts w:ascii="Arial" w:hAnsi="Arial" w:cs="Arial"/>
          <w:sz w:val="22"/>
          <w:szCs w:val="22"/>
          <w:lang w:eastAsia="cs-CZ"/>
        </w:rPr>
        <w:t>objednatel bude požadovat změnu technického a technologického řešení stavby</w:t>
      </w:r>
    </w:p>
    <w:p w14:paraId="4DE95F3B" w14:textId="77777777" w:rsidR="00646F56" w:rsidRPr="00646F56" w:rsidRDefault="00646F56" w:rsidP="00646F56">
      <w:pPr>
        <w:pStyle w:val="Odstavecseseznamem"/>
        <w:numPr>
          <w:ilvl w:val="0"/>
          <w:numId w:val="45"/>
        </w:numPr>
        <w:suppressAutoHyphens w:val="0"/>
        <w:spacing w:after="120"/>
        <w:ind w:left="1276" w:hanging="284"/>
        <w:jc w:val="both"/>
        <w:rPr>
          <w:rFonts w:ascii="Arial" w:hAnsi="Arial" w:cs="Arial"/>
          <w:sz w:val="22"/>
          <w:szCs w:val="22"/>
          <w:lang w:eastAsia="cs-CZ"/>
        </w:rPr>
      </w:pPr>
      <w:r w:rsidRPr="00646F56">
        <w:rPr>
          <w:rFonts w:ascii="Arial" w:hAnsi="Arial" w:cs="Arial"/>
          <w:sz w:val="22"/>
          <w:szCs w:val="22"/>
          <w:lang w:eastAsia="cs-CZ"/>
        </w:rPr>
        <w:t xml:space="preserve">dojde ke změně daňových předpisů </w:t>
      </w:r>
    </w:p>
    <w:p w14:paraId="0CF7284A" w14:textId="77777777" w:rsidR="00646F56" w:rsidRPr="00646F56" w:rsidRDefault="00646F56" w:rsidP="00646F56">
      <w:pPr>
        <w:pStyle w:val="Odstavecseseznamem"/>
        <w:ind w:left="709"/>
        <w:jc w:val="both"/>
        <w:rPr>
          <w:rFonts w:ascii="Arial" w:hAnsi="Arial" w:cs="Arial"/>
          <w:sz w:val="22"/>
          <w:szCs w:val="22"/>
          <w:lang w:eastAsia="cs-CZ"/>
        </w:rPr>
      </w:pPr>
      <w:r w:rsidRPr="00646F56">
        <w:rPr>
          <w:rFonts w:ascii="Arial" w:hAnsi="Arial" w:cs="Arial"/>
          <w:sz w:val="22"/>
          <w:szCs w:val="22"/>
          <w:lang w:eastAsia="cs-CZ"/>
        </w:rPr>
        <w:t xml:space="preserve">Při oceňování víceprací (popř. méně prací) bude zhotovitel vycházet z odsouhlasených rozpočtových jednotkových cen uvedených v cenové nabídce. Pokud práce nebude možno ocenit dle rozpočtu, bude při jejich oceňování použito směrných cen ÚRS ČR, platných v době podání nabídky. Při neocenitelných pracích bude použita odsouhlasená HZS pro pracovníky odborných profesí 350,- Kč a pomocné práce 250,- Kč. </w:t>
      </w:r>
    </w:p>
    <w:p w14:paraId="00D147CC" w14:textId="77777777" w:rsidR="00646F56" w:rsidRDefault="00646F56" w:rsidP="00646F56">
      <w:pPr>
        <w:pStyle w:val="Odstavecseseznamem"/>
        <w:spacing w:after="120"/>
        <w:ind w:left="709"/>
        <w:jc w:val="both"/>
        <w:rPr>
          <w:rFonts w:ascii="Arial" w:hAnsi="Arial" w:cs="Arial"/>
          <w:sz w:val="22"/>
          <w:szCs w:val="22"/>
          <w:lang w:eastAsia="cs-CZ"/>
        </w:rPr>
      </w:pPr>
      <w:r w:rsidRPr="00646F56">
        <w:rPr>
          <w:rFonts w:ascii="Arial" w:hAnsi="Arial" w:cs="Arial"/>
          <w:sz w:val="22"/>
          <w:szCs w:val="22"/>
          <w:lang w:eastAsia="cs-CZ"/>
        </w:rPr>
        <w:t>K ceně bude připočten zabudovaný materiál, jehož cenu vč. pořizovacích nákladů je povinen zhotovitel doložit. Rozsah veškerých víceprací musí být před zahájením jejich provádění odsouhlasen objednatelem. Na tyto vícepráce musí být sepsán dodatek ke Smlouvě o dílo.</w:t>
      </w:r>
    </w:p>
    <w:p w14:paraId="48A6ABFE" w14:textId="77777777" w:rsidR="00136E90" w:rsidRPr="00646F56" w:rsidRDefault="00136E90" w:rsidP="00646F56">
      <w:pPr>
        <w:pStyle w:val="Odstavecseseznamem"/>
        <w:spacing w:after="120"/>
        <w:ind w:left="709"/>
        <w:jc w:val="both"/>
        <w:rPr>
          <w:rFonts w:ascii="Arial" w:hAnsi="Arial" w:cs="Arial"/>
          <w:sz w:val="22"/>
          <w:szCs w:val="22"/>
          <w:lang w:eastAsia="cs-CZ"/>
        </w:rPr>
      </w:pPr>
    </w:p>
    <w:p w14:paraId="1BC3E8CD" w14:textId="77777777" w:rsidR="00C51A2A" w:rsidRPr="00A05554" w:rsidRDefault="00C51A2A" w:rsidP="00CD0C01">
      <w:pPr>
        <w:pStyle w:val="Nadpis1"/>
        <w:spacing w:before="120"/>
        <w:rPr>
          <w:rFonts w:ascii="Arial" w:hAnsi="Arial" w:cs="Arial"/>
          <w:sz w:val="22"/>
          <w:szCs w:val="22"/>
        </w:rPr>
      </w:pPr>
      <w:r w:rsidRPr="00A05554">
        <w:rPr>
          <w:rFonts w:ascii="Arial" w:hAnsi="Arial" w:cs="Arial"/>
          <w:sz w:val="22"/>
          <w:szCs w:val="22"/>
        </w:rPr>
        <w:t>Čl. 7</w:t>
      </w:r>
    </w:p>
    <w:p w14:paraId="45C6B12D" w14:textId="77777777" w:rsidR="00C51A2A" w:rsidRPr="00A05554" w:rsidRDefault="00C51A2A" w:rsidP="00CD0C01">
      <w:pPr>
        <w:keepNext/>
        <w:pBdr>
          <w:bottom w:val="single" w:sz="4" w:space="1" w:color="000000"/>
        </w:pBdr>
        <w:spacing w:after="240"/>
        <w:jc w:val="center"/>
        <w:rPr>
          <w:rFonts w:ascii="Arial" w:hAnsi="Arial" w:cs="Arial"/>
          <w:sz w:val="22"/>
          <w:szCs w:val="22"/>
        </w:rPr>
      </w:pPr>
      <w:r w:rsidRPr="00A05554">
        <w:rPr>
          <w:rFonts w:ascii="Arial" w:hAnsi="Arial" w:cs="Arial"/>
          <w:b/>
          <w:bCs/>
          <w:sz w:val="22"/>
          <w:szCs w:val="22"/>
        </w:rPr>
        <w:t>Stavební deník</w:t>
      </w:r>
    </w:p>
    <w:p w14:paraId="7287E7BB" w14:textId="794B517A" w:rsidR="00C51A2A" w:rsidRPr="00A05554" w:rsidRDefault="00C51A2A" w:rsidP="00CE24BD">
      <w:pPr>
        <w:pStyle w:val="ODSTAVEC"/>
        <w:numPr>
          <w:ilvl w:val="1"/>
          <w:numId w:val="7"/>
        </w:numPr>
        <w:tabs>
          <w:tab w:val="clear" w:pos="360"/>
          <w:tab w:val="num" w:pos="567"/>
        </w:tabs>
        <w:ind w:left="567" w:hanging="567"/>
        <w:rPr>
          <w:sz w:val="22"/>
          <w:szCs w:val="22"/>
        </w:rPr>
      </w:pPr>
      <w:r w:rsidRPr="00A05554">
        <w:rPr>
          <w:sz w:val="22"/>
          <w:szCs w:val="22"/>
        </w:rPr>
        <w:t xml:space="preserve">Zhotovitel je povinen vést </w:t>
      </w:r>
      <w:r w:rsidR="00B309C4" w:rsidRPr="00A05554">
        <w:rPr>
          <w:sz w:val="22"/>
          <w:szCs w:val="22"/>
        </w:rPr>
        <w:t xml:space="preserve">od prvého dne předání staveniště až do protokolárního předání a převzetí díla </w:t>
      </w:r>
      <w:r w:rsidR="001E4E91" w:rsidRPr="00A05554">
        <w:rPr>
          <w:sz w:val="22"/>
          <w:szCs w:val="22"/>
        </w:rPr>
        <w:t>Zadavate</w:t>
      </w:r>
      <w:r w:rsidR="00B309C4" w:rsidRPr="00A05554">
        <w:rPr>
          <w:sz w:val="22"/>
          <w:szCs w:val="22"/>
        </w:rPr>
        <w:t xml:space="preserve">lem </w:t>
      </w:r>
      <w:r w:rsidRPr="00A05554">
        <w:rPr>
          <w:sz w:val="22"/>
          <w:szCs w:val="22"/>
        </w:rPr>
        <w:t xml:space="preserve">stavební deník v rozsahu vyhlášky č. </w:t>
      </w:r>
      <w:r w:rsidR="00101F05" w:rsidRPr="00101F05">
        <w:rPr>
          <w:sz w:val="22"/>
          <w:szCs w:val="22"/>
        </w:rPr>
        <w:t>131/2024 Sb</w:t>
      </w:r>
      <w:r w:rsidRPr="00A05554">
        <w:rPr>
          <w:sz w:val="22"/>
          <w:szCs w:val="22"/>
        </w:rPr>
        <w:t xml:space="preserve">. </w:t>
      </w:r>
      <w:r w:rsidR="00832CAC" w:rsidRPr="00A05554">
        <w:rPr>
          <w:sz w:val="22"/>
          <w:szCs w:val="22"/>
        </w:rPr>
        <w:t xml:space="preserve">o dokumentaci staveb, v platném znění. </w:t>
      </w:r>
      <w:r w:rsidRPr="00A05554">
        <w:rPr>
          <w:sz w:val="22"/>
          <w:szCs w:val="22"/>
        </w:rPr>
        <w:t xml:space="preserve">Do stavebního deníku se zapisují všechny skutečnosti rozhodné pro plnění smlouvy, bez ohledu na zvolený </w:t>
      </w:r>
      <w:proofErr w:type="spellStart"/>
      <w:r w:rsidR="001E4E91" w:rsidRPr="00A05554">
        <w:rPr>
          <w:sz w:val="22"/>
          <w:szCs w:val="22"/>
        </w:rPr>
        <w:t>Zhotovit</w:t>
      </w:r>
      <w:r w:rsidR="007659B3" w:rsidRPr="00A05554">
        <w:rPr>
          <w:sz w:val="22"/>
          <w:szCs w:val="22"/>
        </w:rPr>
        <w:t>el</w:t>
      </w:r>
      <w:r w:rsidRPr="00A05554">
        <w:rPr>
          <w:sz w:val="22"/>
          <w:szCs w:val="22"/>
        </w:rPr>
        <w:t>ský</w:t>
      </w:r>
      <w:proofErr w:type="spellEnd"/>
      <w:r w:rsidRPr="00A05554">
        <w:rPr>
          <w:sz w:val="22"/>
          <w:szCs w:val="22"/>
        </w:rPr>
        <w:t xml:space="preserve"> systém. </w:t>
      </w:r>
      <w:r w:rsidR="009E2A7C" w:rsidRPr="00A05554">
        <w:rPr>
          <w:sz w:val="22"/>
          <w:szCs w:val="22"/>
        </w:rPr>
        <w:t>Zhot</w:t>
      </w:r>
      <w:r w:rsidR="009A5063" w:rsidRPr="00A05554">
        <w:rPr>
          <w:sz w:val="22"/>
          <w:szCs w:val="22"/>
        </w:rPr>
        <w:t>o</w:t>
      </w:r>
      <w:r w:rsidR="009E2A7C" w:rsidRPr="00A05554">
        <w:rPr>
          <w:sz w:val="22"/>
          <w:szCs w:val="22"/>
        </w:rPr>
        <w:t xml:space="preserve">vitel má povinnost mít stavební deník v místě realizace díla po celou </w:t>
      </w:r>
      <w:r w:rsidR="00EA4115" w:rsidRPr="00A05554">
        <w:rPr>
          <w:sz w:val="22"/>
          <w:szCs w:val="22"/>
        </w:rPr>
        <w:t xml:space="preserve">dobu </w:t>
      </w:r>
      <w:r w:rsidR="009E2A7C" w:rsidRPr="00A05554">
        <w:rPr>
          <w:sz w:val="22"/>
          <w:szCs w:val="22"/>
        </w:rPr>
        <w:t xml:space="preserve">provádění. </w:t>
      </w:r>
      <w:r w:rsidRPr="00A05554">
        <w:rPr>
          <w:sz w:val="22"/>
          <w:szCs w:val="22"/>
        </w:rPr>
        <w:t xml:space="preserve">Deníky vedené mezi Zhotovitelem a jeho </w:t>
      </w:r>
      <w:r w:rsidR="00D3194A" w:rsidRPr="00A05554">
        <w:rPr>
          <w:sz w:val="22"/>
          <w:szCs w:val="22"/>
        </w:rPr>
        <w:t>pod</w:t>
      </w:r>
      <w:r w:rsidR="00A75BFF" w:rsidRPr="00A05554">
        <w:rPr>
          <w:sz w:val="22"/>
          <w:szCs w:val="22"/>
        </w:rPr>
        <w:t>dodavat</w:t>
      </w:r>
      <w:r w:rsidR="007659B3" w:rsidRPr="00A05554">
        <w:rPr>
          <w:sz w:val="22"/>
          <w:szCs w:val="22"/>
        </w:rPr>
        <w:t>el</w:t>
      </w:r>
      <w:r w:rsidRPr="00A05554">
        <w:rPr>
          <w:sz w:val="22"/>
          <w:szCs w:val="22"/>
        </w:rPr>
        <w:t xml:space="preserve">i jsou deníky montážní, bez účinku a váhy na stavební deník vedený Zhotovitelem dle zákona č. </w:t>
      </w:r>
      <w:r w:rsidR="001169DF" w:rsidRPr="00A05554">
        <w:rPr>
          <w:sz w:val="22"/>
          <w:szCs w:val="22"/>
        </w:rPr>
        <w:t>283</w:t>
      </w:r>
      <w:r w:rsidRPr="00A05554">
        <w:rPr>
          <w:sz w:val="22"/>
          <w:szCs w:val="22"/>
        </w:rPr>
        <w:t>/</w:t>
      </w:r>
      <w:r w:rsidR="001169DF" w:rsidRPr="00A05554">
        <w:rPr>
          <w:sz w:val="22"/>
          <w:szCs w:val="22"/>
        </w:rPr>
        <w:t xml:space="preserve">2021 </w:t>
      </w:r>
      <w:r w:rsidRPr="00A05554">
        <w:rPr>
          <w:sz w:val="22"/>
          <w:szCs w:val="22"/>
        </w:rPr>
        <w:t xml:space="preserve">Sb., </w:t>
      </w:r>
      <w:r w:rsidR="001169DF" w:rsidRPr="00A05554">
        <w:rPr>
          <w:sz w:val="22"/>
          <w:szCs w:val="22"/>
        </w:rPr>
        <w:t>stavební zákon</w:t>
      </w:r>
      <w:r w:rsidRPr="00A05554">
        <w:rPr>
          <w:sz w:val="22"/>
          <w:szCs w:val="22"/>
        </w:rPr>
        <w:t xml:space="preserve"> (</w:t>
      </w:r>
      <w:r w:rsidR="00832CAC" w:rsidRPr="00A05554">
        <w:rPr>
          <w:sz w:val="22"/>
          <w:szCs w:val="22"/>
        </w:rPr>
        <w:t>dále také „</w:t>
      </w:r>
      <w:r w:rsidRPr="00A05554">
        <w:rPr>
          <w:sz w:val="22"/>
          <w:szCs w:val="22"/>
        </w:rPr>
        <w:t>stavební zákon</w:t>
      </w:r>
      <w:r w:rsidR="00832CAC" w:rsidRPr="00A05554">
        <w:rPr>
          <w:sz w:val="22"/>
          <w:szCs w:val="22"/>
        </w:rPr>
        <w:t>“</w:t>
      </w:r>
      <w:r w:rsidRPr="00A05554">
        <w:rPr>
          <w:sz w:val="22"/>
          <w:szCs w:val="22"/>
        </w:rPr>
        <w:t>) v</w:t>
      </w:r>
      <w:r w:rsidR="00832CAC" w:rsidRPr="00A05554">
        <w:rPr>
          <w:sz w:val="22"/>
          <w:szCs w:val="22"/>
        </w:rPr>
        <w:t xml:space="preserve"> platném znění</w:t>
      </w:r>
      <w:r w:rsidRPr="00A05554">
        <w:rPr>
          <w:sz w:val="22"/>
          <w:szCs w:val="22"/>
        </w:rPr>
        <w:t>.</w:t>
      </w:r>
    </w:p>
    <w:p w14:paraId="62D1EFB6" w14:textId="50A0CC39" w:rsidR="00C51A2A" w:rsidRPr="00A05554" w:rsidRDefault="00C51A2A" w:rsidP="00CE24BD">
      <w:pPr>
        <w:pStyle w:val="ODSTAVEC"/>
        <w:numPr>
          <w:ilvl w:val="1"/>
          <w:numId w:val="7"/>
        </w:numPr>
        <w:tabs>
          <w:tab w:val="clear" w:pos="360"/>
          <w:tab w:val="num" w:pos="567"/>
        </w:tabs>
        <w:ind w:left="567" w:hanging="567"/>
        <w:rPr>
          <w:sz w:val="22"/>
          <w:szCs w:val="22"/>
        </w:rPr>
      </w:pPr>
      <w:r w:rsidRPr="00A05554">
        <w:rPr>
          <w:sz w:val="22"/>
          <w:szCs w:val="22"/>
        </w:rPr>
        <w:t>Při předání staveniště určí Zhotovitel zápisem do stavebního deníku zodpovědného stavbyvedoucího ve smyslu § 1</w:t>
      </w:r>
      <w:r w:rsidR="001169DF" w:rsidRPr="00A05554">
        <w:rPr>
          <w:sz w:val="22"/>
          <w:szCs w:val="22"/>
        </w:rPr>
        <w:t>59</w:t>
      </w:r>
      <w:r w:rsidRPr="00A05554">
        <w:rPr>
          <w:sz w:val="22"/>
          <w:szCs w:val="22"/>
        </w:rPr>
        <w:t>0 stavebního zákona.</w:t>
      </w:r>
    </w:p>
    <w:p w14:paraId="2AE5FFD8" w14:textId="77777777" w:rsidR="00CD411E" w:rsidRPr="00A05554" w:rsidRDefault="00CD411E" w:rsidP="00CE24BD">
      <w:pPr>
        <w:pStyle w:val="ODSTAVEC"/>
        <w:numPr>
          <w:ilvl w:val="1"/>
          <w:numId w:val="7"/>
        </w:numPr>
        <w:tabs>
          <w:tab w:val="clear" w:pos="360"/>
          <w:tab w:val="num" w:pos="567"/>
        </w:tabs>
        <w:ind w:left="567" w:hanging="567"/>
        <w:rPr>
          <w:sz w:val="22"/>
          <w:szCs w:val="22"/>
        </w:rPr>
      </w:pPr>
      <w:r w:rsidRPr="00A05554">
        <w:rPr>
          <w:sz w:val="22"/>
          <w:szCs w:val="22"/>
        </w:rPr>
        <w:t xml:space="preserve">Stavební deník není určen k plnění povinností </w:t>
      </w:r>
      <w:r w:rsidR="001E4E91" w:rsidRPr="00A05554">
        <w:rPr>
          <w:sz w:val="22"/>
          <w:szCs w:val="22"/>
        </w:rPr>
        <w:t>Zhotovit</w:t>
      </w:r>
      <w:r w:rsidRPr="00A05554">
        <w:rPr>
          <w:sz w:val="22"/>
          <w:szCs w:val="22"/>
        </w:rPr>
        <w:t xml:space="preserve">ele informovat či upozornit na určité skutečnosti </w:t>
      </w:r>
      <w:r w:rsidR="001E4E91" w:rsidRPr="00A05554">
        <w:rPr>
          <w:sz w:val="22"/>
          <w:szCs w:val="22"/>
        </w:rPr>
        <w:t>Zadavate</w:t>
      </w:r>
      <w:r w:rsidRPr="00A05554">
        <w:rPr>
          <w:sz w:val="22"/>
          <w:szCs w:val="22"/>
        </w:rPr>
        <w:t xml:space="preserve">le v případech, kdy tak tato smlouva či obecně závazné právní předpisy stanoví. Taková povinnost musí být splněna doručením písemného oznámení </w:t>
      </w:r>
      <w:r w:rsidR="001E4E91" w:rsidRPr="00A05554">
        <w:rPr>
          <w:sz w:val="22"/>
          <w:szCs w:val="22"/>
        </w:rPr>
        <w:t>Zadavate</w:t>
      </w:r>
      <w:r w:rsidRPr="00A05554">
        <w:rPr>
          <w:sz w:val="22"/>
          <w:szCs w:val="22"/>
        </w:rPr>
        <w:t>li, nebo jiným způsobem, který smlouva či obecně závazné právní předpisy v konkrétním případě stanoví.</w:t>
      </w:r>
    </w:p>
    <w:p w14:paraId="5494DC6E" w14:textId="77777777" w:rsidR="00CD411E" w:rsidRPr="00A05554" w:rsidRDefault="00CD411E" w:rsidP="00CE24BD">
      <w:pPr>
        <w:pStyle w:val="ODSTAVEC"/>
        <w:numPr>
          <w:ilvl w:val="1"/>
          <w:numId w:val="7"/>
        </w:numPr>
        <w:tabs>
          <w:tab w:val="clear" w:pos="360"/>
          <w:tab w:val="num" w:pos="567"/>
        </w:tabs>
        <w:ind w:left="567" w:hanging="567"/>
        <w:rPr>
          <w:sz w:val="22"/>
          <w:szCs w:val="22"/>
        </w:rPr>
      </w:pPr>
      <w:r w:rsidRPr="00A05554">
        <w:rPr>
          <w:sz w:val="22"/>
          <w:szCs w:val="22"/>
        </w:rPr>
        <w:t xml:space="preserve">Originál stavebního deníku předá </w:t>
      </w:r>
      <w:r w:rsidR="001E4E91" w:rsidRPr="00A05554">
        <w:rPr>
          <w:sz w:val="22"/>
          <w:szCs w:val="22"/>
        </w:rPr>
        <w:t>Zhotovit</w:t>
      </w:r>
      <w:r w:rsidRPr="00A05554">
        <w:rPr>
          <w:sz w:val="22"/>
          <w:szCs w:val="22"/>
        </w:rPr>
        <w:t xml:space="preserve">el po provedení díla </w:t>
      </w:r>
      <w:r w:rsidR="001E4E91" w:rsidRPr="00A05554">
        <w:rPr>
          <w:sz w:val="22"/>
          <w:szCs w:val="22"/>
        </w:rPr>
        <w:t>Zadavate</w:t>
      </w:r>
      <w:r w:rsidRPr="00A05554">
        <w:rPr>
          <w:sz w:val="22"/>
          <w:szCs w:val="22"/>
        </w:rPr>
        <w:t xml:space="preserve">li. </w:t>
      </w:r>
    </w:p>
    <w:p w14:paraId="6DD9556E" w14:textId="77777777" w:rsidR="00CD411E" w:rsidRPr="00A05554" w:rsidRDefault="00CD411E" w:rsidP="00CE24BD">
      <w:pPr>
        <w:pStyle w:val="ODSTAVEC"/>
        <w:numPr>
          <w:ilvl w:val="1"/>
          <w:numId w:val="7"/>
        </w:numPr>
        <w:tabs>
          <w:tab w:val="clear" w:pos="360"/>
          <w:tab w:val="num" w:pos="567"/>
        </w:tabs>
        <w:ind w:left="567" w:hanging="567"/>
        <w:rPr>
          <w:sz w:val="22"/>
          <w:szCs w:val="22"/>
        </w:rPr>
      </w:pPr>
      <w:r w:rsidRPr="00A05554">
        <w:rPr>
          <w:sz w:val="22"/>
          <w:szCs w:val="22"/>
        </w:rPr>
        <w:t xml:space="preserve">Změny této smlouvy, včetně změn díla, nemohou být provedeny formou zápisu ve stavebním deníku. </w:t>
      </w:r>
    </w:p>
    <w:p w14:paraId="45AF4543" w14:textId="77777777" w:rsidR="007317A6" w:rsidRPr="00A05554" w:rsidRDefault="007317A6" w:rsidP="00CE24BD">
      <w:pPr>
        <w:pStyle w:val="ODSTAVEC"/>
        <w:numPr>
          <w:ilvl w:val="1"/>
          <w:numId w:val="7"/>
        </w:numPr>
        <w:tabs>
          <w:tab w:val="clear" w:pos="360"/>
          <w:tab w:val="num" w:pos="567"/>
        </w:tabs>
        <w:ind w:left="567" w:hanging="567"/>
        <w:rPr>
          <w:sz w:val="22"/>
          <w:szCs w:val="22"/>
        </w:rPr>
      </w:pPr>
      <w:r w:rsidRPr="00A05554">
        <w:rPr>
          <w:sz w:val="22"/>
          <w:szCs w:val="22"/>
        </w:rPr>
        <w:t xml:space="preserve">Stavební deník bude po celou dobu zhotovení díla přístupný pro </w:t>
      </w:r>
      <w:r w:rsidR="001E4E91" w:rsidRPr="00A05554">
        <w:rPr>
          <w:sz w:val="22"/>
          <w:szCs w:val="22"/>
        </w:rPr>
        <w:t>Zadavate</w:t>
      </w:r>
      <w:r w:rsidR="00E749CB" w:rsidRPr="00A05554">
        <w:rPr>
          <w:sz w:val="22"/>
          <w:szCs w:val="22"/>
        </w:rPr>
        <w:t>l</w:t>
      </w:r>
      <w:r w:rsidRPr="00A05554">
        <w:rPr>
          <w:sz w:val="22"/>
          <w:szCs w:val="22"/>
        </w:rPr>
        <w:t xml:space="preserve">e a bude uložen u stavbyvedoucího </w:t>
      </w:r>
      <w:r w:rsidR="001E4E91" w:rsidRPr="00A05554">
        <w:rPr>
          <w:sz w:val="22"/>
          <w:szCs w:val="22"/>
        </w:rPr>
        <w:t>Zhotovit</w:t>
      </w:r>
      <w:r w:rsidRPr="00A05554">
        <w:rPr>
          <w:sz w:val="22"/>
          <w:szCs w:val="22"/>
        </w:rPr>
        <w:t xml:space="preserve">ele. </w:t>
      </w:r>
    </w:p>
    <w:p w14:paraId="7000EF2F" w14:textId="77777777" w:rsidR="00E749CB" w:rsidRPr="00A05554" w:rsidRDefault="00E749CB" w:rsidP="00CE24BD">
      <w:pPr>
        <w:pStyle w:val="ODSTAVEC"/>
        <w:numPr>
          <w:ilvl w:val="1"/>
          <w:numId w:val="7"/>
        </w:numPr>
        <w:tabs>
          <w:tab w:val="clear" w:pos="360"/>
          <w:tab w:val="num" w:pos="567"/>
        </w:tabs>
        <w:ind w:left="567" w:hanging="567"/>
        <w:rPr>
          <w:sz w:val="22"/>
          <w:szCs w:val="22"/>
        </w:rPr>
      </w:pPr>
      <w:r w:rsidRPr="00A05554">
        <w:rPr>
          <w:sz w:val="22"/>
          <w:szCs w:val="22"/>
        </w:rPr>
        <w:t xml:space="preserve">Denní záznamy čitelně zapisuje a podepisuje </w:t>
      </w:r>
      <w:r w:rsidR="00B94732" w:rsidRPr="00A05554">
        <w:rPr>
          <w:sz w:val="22"/>
          <w:szCs w:val="22"/>
        </w:rPr>
        <w:t>stavbyvedoucí,</w:t>
      </w:r>
      <w:r w:rsidRPr="00A05554">
        <w:rPr>
          <w:sz w:val="22"/>
          <w:szCs w:val="22"/>
        </w:rPr>
        <w:t xml:space="preserve"> popř. jeho zástupce zásadně v ten den, kdy byly práce provedeny nebo nastaly okolnosti, které jsou předmětem zápisu. Při denních záznamech nesmějí být vynechána volná místa. </w:t>
      </w:r>
    </w:p>
    <w:p w14:paraId="37D1CA6C" w14:textId="73042E2E" w:rsidR="00136E90" w:rsidRPr="00136E90" w:rsidRDefault="00B94732" w:rsidP="00136E90">
      <w:pPr>
        <w:pStyle w:val="ODSTAVEC"/>
        <w:numPr>
          <w:ilvl w:val="1"/>
          <w:numId w:val="7"/>
        </w:numPr>
        <w:tabs>
          <w:tab w:val="clear" w:pos="360"/>
          <w:tab w:val="num" w:pos="567"/>
        </w:tabs>
        <w:spacing w:after="240"/>
        <w:ind w:left="567" w:hanging="567"/>
        <w:rPr>
          <w:sz w:val="22"/>
          <w:szCs w:val="22"/>
        </w:rPr>
      </w:pPr>
      <w:r w:rsidRPr="00A05554">
        <w:rPr>
          <w:sz w:val="22"/>
          <w:szCs w:val="22"/>
        </w:rPr>
        <w:t xml:space="preserve">Nedílnou součástí stavebního deníku jsou také zápisy z kontrolních dnů. </w:t>
      </w:r>
    </w:p>
    <w:p w14:paraId="58E8ECE3" w14:textId="77777777" w:rsidR="00C51A2A" w:rsidRPr="00A05554" w:rsidRDefault="00C51A2A" w:rsidP="00247DB9">
      <w:pPr>
        <w:pStyle w:val="Nadpis1"/>
        <w:spacing w:before="120"/>
        <w:rPr>
          <w:rFonts w:ascii="Arial" w:hAnsi="Arial" w:cs="Arial"/>
          <w:sz w:val="22"/>
          <w:szCs w:val="22"/>
        </w:rPr>
      </w:pPr>
      <w:bookmarkStart w:id="8" w:name="_Ref409979547"/>
      <w:r w:rsidRPr="00A05554">
        <w:rPr>
          <w:rFonts w:ascii="Arial" w:hAnsi="Arial" w:cs="Arial"/>
          <w:sz w:val="22"/>
          <w:szCs w:val="22"/>
        </w:rPr>
        <w:t>Čl. 8</w:t>
      </w:r>
      <w:bookmarkEnd w:id="8"/>
    </w:p>
    <w:p w14:paraId="7AD4A517" w14:textId="77777777" w:rsidR="00C51A2A" w:rsidRPr="00A05554" w:rsidRDefault="00C51A2A" w:rsidP="00247DB9">
      <w:pPr>
        <w:keepNext/>
        <w:pBdr>
          <w:bottom w:val="single" w:sz="4" w:space="1" w:color="000000"/>
        </w:pBdr>
        <w:spacing w:after="240"/>
        <w:jc w:val="center"/>
        <w:rPr>
          <w:rFonts w:ascii="Arial" w:hAnsi="Arial" w:cs="Arial"/>
          <w:sz w:val="22"/>
          <w:szCs w:val="22"/>
        </w:rPr>
      </w:pPr>
      <w:r w:rsidRPr="00A05554">
        <w:rPr>
          <w:rFonts w:ascii="Arial" w:hAnsi="Arial" w:cs="Arial"/>
          <w:b/>
          <w:sz w:val="22"/>
          <w:szCs w:val="22"/>
        </w:rPr>
        <w:t>Staveniště</w:t>
      </w:r>
    </w:p>
    <w:p w14:paraId="4ACE6162" w14:textId="795F7133" w:rsidR="00C51A2A" w:rsidRPr="00A05554" w:rsidRDefault="00C51A2A" w:rsidP="00EB1403">
      <w:pPr>
        <w:pStyle w:val="ODSTAVEC"/>
        <w:numPr>
          <w:ilvl w:val="1"/>
          <w:numId w:val="8"/>
        </w:numPr>
        <w:tabs>
          <w:tab w:val="clear" w:pos="360"/>
        </w:tabs>
        <w:ind w:left="567" w:hanging="567"/>
        <w:rPr>
          <w:sz w:val="22"/>
          <w:szCs w:val="22"/>
        </w:rPr>
      </w:pPr>
      <w:r w:rsidRPr="00600E27">
        <w:rPr>
          <w:sz w:val="22"/>
          <w:szCs w:val="22"/>
        </w:rPr>
        <w:t>Staveništěm</w:t>
      </w:r>
      <w:r w:rsidR="004415A0" w:rsidRPr="00600E27">
        <w:rPr>
          <w:sz w:val="22"/>
          <w:szCs w:val="22"/>
        </w:rPr>
        <w:t xml:space="preserve"> j</w:t>
      </w:r>
      <w:r w:rsidR="00600E27" w:rsidRPr="00600E27">
        <w:rPr>
          <w:sz w:val="22"/>
          <w:szCs w:val="22"/>
        </w:rPr>
        <w:t>e</w:t>
      </w:r>
      <w:r w:rsidRPr="00600E27">
        <w:rPr>
          <w:sz w:val="22"/>
          <w:szCs w:val="22"/>
        </w:rPr>
        <w:t xml:space="preserve"> </w:t>
      </w:r>
      <w:r w:rsidR="00646F56" w:rsidRPr="00600E27">
        <w:rPr>
          <w:sz w:val="22"/>
          <w:szCs w:val="22"/>
        </w:rPr>
        <w:t xml:space="preserve">objekt </w:t>
      </w:r>
      <w:r w:rsidR="00101F05" w:rsidRPr="00600E27">
        <w:rPr>
          <w:sz w:val="22"/>
          <w:szCs w:val="22"/>
        </w:rPr>
        <w:t>blíže uveden</w:t>
      </w:r>
      <w:r w:rsidR="00600E27" w:rsidRPr="00600E27">
        <w:rPr>
          <w:sz w:val="22"/>
          <w:szCs w:val="22"/>
        </w:rPr>
        <w:t>ý</w:t>
      </w:r>
      <w:r w:rsidR="00101F05" w:rsidRPr="00600E27">
        <w:rPr>
          <w:sz w:val="22"/>
          <w:szCs w:val="22"/>
        </w:rPr>
        <w:t xml:space="preserve"> v odst. 1.2. této smlouvy</w:t>
      </w:r>
      <w:r w:rsidR="005C2172" w:rsidRPr="00600E27">
        <w:rPr>
          <w:sz w:val="22"/>
          <w:szCs w:val="22"/>
        </w:rPr>
        <w:t>.</w:t>
      </w:r>
      <w:r w:rsidRPr="00A05554">
        <w:rPr>
          <w:sz w:val="22"/>
          <w:szCs w:val="22"/>
        </w:rPr>
        <w:t xml:space="preserve"> Zhotovitel </w:t>
      </w:r>
      <w:r w:rsidR="004E18F1" w:rsidRPr="00A05554">
        <w:rPr>
          <w:sz w:val="22"/>
          <w:szCs w:val="22"/>
        </w:rPr>
        <w:t>zajistí vhodný přístup na stavbu</w:t>
      </w:r>
      <w:r w:rsidRPr="00A05554">
        <w:rPr>
          <w:sz w:val="22"/>
          <w:szCs w:val="22"/>
        </w:rPr>
        <w:t xml:space="preserve"> a vhodné zabezpečení staveniště, popřípadě oddělená pracoviště oplotí nebo jinak zajistí</w:t>
      </w:r>
      <w:r w:rsidR="00193BA0" w:rsidRPr="00A05554">
        <w:rPr>
          <w:sz w:val="22"/>
          <w:szCs w:val="22"/>
        </w:rPr>
        <w:t>,</w:t>
      </w:r>
      <w:r w:rsidRPr="00A05554">
        <w:rPr>
          <w:sz w:val="22"/>
          <w:szCs w:val="22"/>
        </w:rPr>
        <w:t xml:space="preserve"> a to na vlastní náklady.</w:t>
      </w:r>
    </w:p>
    <w:p w14:paraId="6A7ADA85" w14:textId="197A6C09" w:rsidR="00C51A2A" w:rsidRPr="00A05554" w:rsidRDefault="00C51A2A" w:rsidP="00CE24BD">
      <w:pPr>
        <w:pStyle w:val="ODSTAVEC"/>
        <w:numPr>
          <w:ilvl w:val="1"/>
          <w:numId w:val="8"/>
        </w:numPr>
        <w:tabs>
          <w:tab w:val="clear" w:pos="360"/>
          <w:tab w:val="num" w:pos="567"/>
        </w:tabs>
        <w:ind w:left="567" w:hanging="567"/>
        <w:rPr>
          <w:sz w:val="22"/>
          <w:szCs w:val="22"/>
        </w:rPr>
      </w:pPr>
      <w:bookmarkStart w:id="9" w:name="_Ref404865398"/>
      <w:r w:rsidRPr="00A05554">
        <w:rPr>
          <w:sz w:val="22"/>
          <w:szCs w:val="22"/>
        </w:rPr>
        <w:t xml:space="preserve">Zadavatel předá Zhotoviteli staveniště do bezplatného užívání na dobu trvání realizace díla </w:t>
      </w:r>
      <w:r w:rsidR="00DA6FE0">
        <w:rPr>
          <w:sz w:val="22"/>
          <w:szCs w:val="22"/>
        </w:rPr>
        <w:t xml:space="preserve">ke dni zahájení realizace díla. </w:t>
      </w:r>
      <w:r w:rsidRPr="00A05554">
        <w:rPr>
          <w:sz w:val="22"/>
          <w:szCs w:val="22"/>
        </w:rPr>
        <w:t xml:space="preserve">Zhotovitel je povinen upozornit Zadavatele na vznik povinnosti podle </w:t>
      </w:r>
      <w:proofErr w:type="spellStart"/>
      <w:r w:rsidRPr="00A05554">
        <w:rPr>
          <w:sz w:val="22"/>
          <w:szCs w:val="22"/>
        </w:rPr>
        <w:t>ust</w:t>
      </w:r>
      <w:proofErr w:type="spellEnd"/>
      <w:r w:rsidRPr="00A05554">
        <w:rPr>
          <w:sz w:val="22"/>
          <w:szCs w:val="22"/>
        </w:rPr>
        <w:t xml:space="preserve">. § 15 zákona č. 309/2006 Sb., o zajištění dalších podmínek bezpečnosti a ochrany zdraví při práci (dále jen „ZBP“) </w:t>
      </w:r>
      <w:r w:rsidR="00832CAC" w:rsidRPr="00A05554">
        <w:rPr>
          <w:sz w:val="22"/>
          <w:szCs w:val="22"/>
        </w:rPr>
        <w:t xml:space="preserve">v platném znění </w:t>
      </w:r>
      <w:r w:rsidRPr="00A05554">
        <w:rPr>
          <w:sz w:val="22"/>
          <w:szCs w:val="22"/>
        </w:rPr>
        <w:t>tak, aby Zadavatel mohl učinit příslušné úkony ve lhůtě zákonem stanovené</w:t>
      </w:r>
      <w:r w:rsidR="00527B16" w:rsidRPr="00A05554">
        <w:rPr>
          <w:sz w:val="22"/>
          <w:szCs w:val="22"/>
        </w:rPr>
        <w:t>, a to nejpozději 5</w:t>
      </w:r>
      <w:r w:rsidR="00C02650" w:rsidRPr="00A05554">
        <w:rPr>
          <w:sz w:val="22"/>
          <w:szCs w:val="22"/>
        </w:rPr>
        <w:t xml:space="preserve"> pracovních dnů předem</w:t>
      </w:r>
      <w:r w:rsidRPr="00A05554">
        <w:rPr>
          <w:sz w:val="22"/>
          <w:szCs w:val="22"/>
        </w:rPr>
        <w:t xml:space="preserve">. V případě nedodržení této povinnosti je Zhotovitel povinen uhradit Zadavateli smluvní pokutu dle </w:t>
      </w:r>
      <w:r w:rsidR="001A7C85" w:rsidRPr="00A05554">
        <w:rPr>
          <w:sz w:val="22"/>
          <w:szCs w:val="22"/>
        </w:rPr>
        <w:t xml:space="preserve">odst. </w:t>
      </w:r>
      <w:r w:rsidR="00193BA0" w:rsidRPr="00A05554">
        <w:rPr>
          <w:sz w:val="22"/>
          <w:szCs w:val="22"/>
        </w:rPr>
        <w:t>č</w:t>
      </w:r>
      <w:r w:rsidRPr="00A05554">
        <w:rPr>
          <w:sz w:val="22"/>
          <w:szCs w:val="22"/>
        </w:rPr>
        <w:t xml:space="preserve">. </w:t>
      </w:r>
      <w:r w:rsidR="00DC6F0E" w:rsidRPr="00A05554">
        <w:rPr>
          <w:sz w:val="22"/>
          <w:szCs w:val="22"/>
        </w:rPr>
        <w:t>11</w:t>
      </w:r>
      <w:r w:rsidR="00A361EA" w:rsidRPr="00A05554">
        <w:rPr>
          <w:sz w:val="22"/>
          <w:szCs w:val="22"/>
        </w:rPr>
        <w:t>.</w:t>
      </w:r>
      <w:r w:rsidR="00C02650" w:rsidRPr="00A05554">
        <w:rPr>
          <w:sz w:val="22"/>
          <w:szCs w:val="22"/>
        </w:rPr>
        <w:t>5</w:t>
      </w:r>
      <w:r w:rsidRPr="00A05554">
        <w:rPr>
          <w:sz w:val="22"/>
          <w:szCs w:val="22"/>
        </w:rPr>
        <w:t xml:space="preserve"> této smlouvy.</w:t>
      </w:r>
      <w:bookmarkEnd w:id="9"/>
      <w:r w:rsidRPr="00A05554">
        <w:rPr>
          <w:sz w:val="22"/>
          <w:szCs w:val="22"/>
        </w:rPr>
        <w:t xml:space="preserve"> </w:t>
      </w:r>
    </w:p>
    <w:p w14:paraId="061E0C11" w14:textId="77777777" w:rsidR="00C51A2A" w:rsidRPr="00A05554" w:rsidRDefault="00C51A2A" w:rsidP="00C02650">
      <w:pPr>
        <w:pStyle w:val="ODSTAVEC"/>
        <w:numPr>
          <w:ilvl w:val="1"/>
          <w:numId w:val="8"/>
        </w:numPr>
        <w:tabs>
          <w:tab w:val="clear" w:pos="360"/>
          <w:tab w:val="num" w:pos="567"/>
        </w:tabs>
        <w:ind w:left="567" w:hanging="567"/>
        <w:rPr>
          <w:sz w:val="22"/>
          <w:szCs w:val="22"/>
        </w:rPr>
      </w:pPr>
      <w:r w:rsidRPr="00A05554">
        <w:rPr>
          <w:sz w:val="22"/>
          <w:szCs w:val="22"/>
        </w:rPr>
        <w:t>Staveniště pro provedení díla bude předáno zápisem do stavebního deníku. V tomto zápise bude uvedeno prohlášení Zadavatele, že staveniště předává (s vlastnostmi, podmínkami a výhradami, které jsou obsahem výše uvedeného protokolu) a Zhotovitele, že staveniště za uvedených podmínek a k uvedenému dni přejímá.</w:t>
      </w:r>
    </w:p>
    <w:p w14:paraId="49C1A34B" w14:textId="77777777" w:rsidR="00B94732" w:rsidRPr="00A05554" w:rsidRDefault="00B94732" w:rsidP="00C02650">
      <w:pPr>
        <w:pStyle w:val="ODSTAVEC"/>
        <w:numPr>
          <w:ilvl w:val="1"/>
          <w:numId w:val="8"/>
        </w:numPr>
        <w:tabs>
          <w:tab w:val="clear" w:pos="360"/>
          <w:tab w:val="num" w:pos="567"/>
        </w:tabs>
        <w:ind w:left="567" w:hanging="567"/>
        <w:rPr>
          <w:sz w:val="22"/>
          <w:szCs w:val="22"/>
        </w:rPr>
      </w:pPr>
      <w:r w:rsidRPr="00A05554">
        <w:rPr>
          <w:sz w:val="22"/>
          <w:szCs w:val="22"/>
        </w:rPr>
        <w:t xml:space="preserve">Ode dne převzetí </w:t>
      </w:r>
      <w:r w:rsidR="00BE77B8" w:rsidRPr="00A05554">
        <w:rPr>
          <w:sz w:val="22"/>
          <w:szCs w:val="22"/>
        </w:rPr>
        <w:t xml:space="preserve">staveniště odpovídá </w:t>
      </w:r>
      <w:r w:rsidR="001E4E91" w:rsidRPr="00A05554">
        <w:rPr>
          <w:sz w:val="22"/>
          <w:szCs w:val="22"/>
        </w:rPr>
        <w:t>Zhotovit</w:t>
      </w:r>
      <w:r w:rsidR="00BE77B8" w:rsidRPr="00A05554">
        <w:rPr>
          <w:sz w:val="22"/>
          <w:szCs w:val="22"/>
        </w:rPr>
        <w:t>el za jím převzaté prostory staveniště, a to až do okamžiku jeho vyklizení.</w:t>
      </w:r>
      <w:r w:rsidR="00C07C5D" w:rsidRPr="00A05554">
        <w:rPr>
          <w:sz w:val="22"/>
          <w:szCs w:val="22"/>
        </w:rPr>
        <w:t xml:space="preserve"> Zhotovitel zejména přebírá v plném rozsahu odpovědnost za vlastní řízení postupu prací, za sledování a dodržování předpisů o bezpečnosti práce a ochrany zdraví při práci, zachování pořádku na staveništi, hygienická opatření, ochranu životního prostředí a za požární bezpečnost. </w:t>
      </w:r>
    </w:p>
    <w:p w14:paraId="24A25A27" w14:textId="77777777" w:rsidR="00C51A2A" w:rsidRPr="00A05554" w:rsidRDefault="00C51A2A" w:rsidP="004408C0">
      <w:pPr>
        <w:pStyle w:val="ODSTAVEC"/>
        <w:numPr>
          <w:ilvl w:val="1"/>
          <w:numId w:val="8"/>
        </w:numPr>
        <w:tabs>
          <w:tab w:val="clear" w:pos="360"/>
          <w:tab w:val="num" w:pos="567"/>
        </w:tabs>
        <w:ind w:left="567" w:hanging="567"/>
        <w:rPr>
          <w:strike/>
          <w:sz w:val="22"/>
          <w:szCs w:val="22"/>
        </w:rPr>
      </w:pPr>
      <w:r w:rsidRPr="00A05554">
        <w:rPr>
          <w:sz w:val="22"/>
          <w:szCs w:val="22"/>
        </w:rPr>
        <w:t>Zhotovitel je povinen na převzatém staveništi udržovat pořádek a čistotu a je povinen odstraňovat odpady a nečistoty vzniklé jeho činností</w:t>
      </w:r>
      <w:r w:rsidR="00BE77B8" w:rsidRPr="00A05554">
        <w:rPr>
          <w:sz w:val="22"/>
          <w:szCs w:val="22"/>
        </w:rPr>
        <w:t>, a to v souladu se zákonem č. 541/2020 Sb., o odpadech</w:t>
      </w:r>
      <w:r w:rsidRPr="00A05554">
        <w:rPr>
          <w:sz w:val="22"/>
          <w:szCs w:val="22"/>
        </w:rPr>
        <w:t>. Je povinen staveniště zabezpečit, aby po dobu výstavby nedocházelo k jeho porušování, řádně udržovat přístupové komunikace a neprodleně odstranit veškeré znečištění.</w:t>
      </w:r>
      <w:r w:rsidR="00BE77B8" w:rsidRPr="00A05554">
        <w:rPr>
          <w:sz w:val="22"/>
          <w:szCs w:val="22"/>
        </w:rPr>
        <w:t xml:space="preserve"> Pokud uvedené </w:t>
      </w:r>
      <w:r w:rsidR="001E4E91" w:rsidRPr="00A05554">
        <w:rPr>
          <w:sz w:val="22"/>
          <w:szCs w:val="22"/>
        </w:rPr>
        <w:t>Zhotovit</w:t>
      </w:r>
      <w:r w:rsidR="00BE77B8" w:rsidRPr="00A05554">
        <w:rPr>
          <w:sz w:val="22"/>
          <w:szCs w:val="22"/>
        </w:rPr>
        <w:t xml:space="preserve">el nezajistí, je </w:t>
      </w:r>
      <w:r w:rsidR="001E4E91" w:rsidRPr="00A05554">
        <w:rPr>
          <w:sz w:val="22"/>
          <w:szCs w:val="22"/>
        </w:rPr>
        <w:t>Zadavate</w:t>
      </w:r>
      <w:r w:rsidR="00BE77B8" w:rsidRPr="00A05554">
        <w:rPr>
          <w:sz w:val="22"/>
          <w:szCs w:val="22"/>
        </w:rPr>
        <w:t xml:space="preserve">l oprávněn obstarat odstranění znečištění či poškození komunikací a odstranění odpadů a nečistot na staveništi na náklady </w:t>
      </w:r>
      <w:r w:rsidR="001E4E91" w:rsidRPr="00A05554">
        <w:rPr>
          <w:sz w:val="22"/>
          <w:szCs w:val="22"/>
        </w:rPr>
        <w:t>Zhotovit</w:t>
      </w:r>
      <w:r w:rsidR="00BE77B8" w:rsidRPr="00A05554">
        <w:rPr>
          <w:sz w:val="22"/>
          <w:szCs w:val="22"/>
        </w:rPr>
        <w:t xml:space="preserve">ele. </w:t>
      </w:r>
    </w:p>
    <w:p w14:paraId="03693ED9" w14:textId="61A2488B" w:rsidR="00C51A2A" w:rsidRDefault="005E4886" w:rsidP="004408C0">
      <w:pPr>
        <w:pStyle w:val="ODSTAVEC"/>
        <w:numPr>
          <w:ilvl w:val="1"/>
          <w:numId w:val="8"/>
        </w:numPr>
        <w:tabs>
          <w:tab w:val="clear" w:pos="360"/>
          <w:tab w:val="num" w:pos="567"/>
        </w:tabs>
        <w:ind w:left="567" w:hanging="567"/>
        <w:rPr>
          <w:sz w:val="22"/>
          <w:szCs w:val="22"/>
        </w:rPr>
      </w:pPr>
      <w:r w:rsidRPr="00A05554">
        <w:rPr>
          <w:sz w:val="22"/>
          <w:szCs w:val="22"/>
        </w:rPr>
        <w:t>N</w:t>
      </w:r>
      <w:r w:rsidR="00027A1E" w:rsidRPr="00A05554">
        <w:rPr>
          <w:sz w:val="22"/>
          <w:szCs w:val="22"/>
        </w:rPr>
        <w:t xml:space="preserve">ejpozději do </w:t>
      </w:r>
      <w:r w:rsidR="00E63439" w:rsidRPr="00A05554">
        <w:rPr>
          <w:sz w:val="22"/>
          <w:szCs w:val="22"/>
        </w:rPr>
        <w:t>5</w:t>
      </w:r>
      <w:r w:rsidR="00C51A2A" w:rsidRPr="00A05554">
        <w:rPr>
          <w:sz w:val="22"/>
          <w:szCs w:val="22"/>
        </w:rPr>
        <w:t xml:space="preserve"> dnů po úspěšném odevzdání a převzetí díla je Zhotovite</w:t>
      </w:r>
      <w:r w:rsidR="005C2172" w:rsidRPr="00A05554">
        <w:rPr>
          <w:sz w:val="22"/>
          <w:szCs w:val="22"/>
        </w:rPr>
        <w:t xml:space="preserve">l povinen vyklidit staveniště. </w:t>
      </w:r>
      <w:r w:rsidR="00C51A2A" w:rsidRPr="00A05554">
        <w:rPr>
          <w:sz w:val="22"/>
          <w:szCs w:val="22"/>
        </w:rPr>
        <w:t xml:space="preserve">V případě nedodržení stanoveného termínu je povinen uhradit Zhotovitel Zadavateli smluvní pokutu </w:t>
      </w:r>
      <w:r w:rsidR="00957F91" w:rsidRPr="00A05554">
        <w:rPr>
          <w:sz w:val="22"/>
          <w:szCs w:val="22"/>
        </w:rPr>
        <w:t xml:space="preserve">dle </w:t>
      </w:r>
      <w:r w:rsidR="00034EDB" w:rsidRPr="00A05554">
        <w:rPr>
          <w:sz w:val="22"/>
          <w:szCs w:val="22"/>
        </w:rPr>
        <w:t xml:space="preserve">odst. </w:t>
      </w:r>
      <w:r w:rsidR="00957F91" w:rsidRPr="00A05554">
        <w:rPr>
          <w:sz w:val="22"/>
          <w:szCs w:val="22"/>
        </w:rPr>
        <w:t>č. 11.</w:t>
      </w:r>
      <w:r w:rsidR="00644A96" w:rsidRPr="00A05554">
        <w:rPr>
          <w:sz w:val="22"/>
          <w:szCs w:val="22"/>
        </w:rPr>
        <w:t>6</w:t>
      </w:r>
      <w:r w:rsidR="00957F91" w:rsidRPr="00A05554">
        <w:rPr>
          <w:sz w:val="22"/>
          <w:szCs w:val="22"/>
        </w:rPr>
        <w:t>.</w:t>
      </w:r>
      <w:r w:rsidR="00C51A2A" w:rsidRPr="00A05554">
        <w:rPr>
          <w:sz w:val="22"/>
          <w:szCs w:val="22"/>
        </w:rPr>
        <w:t xml:space="preserve"> Úhradou smluvní pokuty není dotčeno právo Zadavatele na náhradu škody zvlášť a v plné výši. </w:t>
      </w:r>
    </w:p>
    <w:p w14:paraId="29C5E4B9" w14:textId="77777777" w:rsidR="00247DB9" w:rsidRPr="00A05554" w:rsidRDefault="00247DB9" w:rsidP="00247DB9">
      <w:pPr>
        <w:pStyle w:val="ODSTAVEC"/>
        <w:numPr>
          <w:ilvl w:val="0"/>
          <w:numId w:val="0"/>
        </w:numPr>
        <w:ind w:left="567"/>
        <w:rPr>
          <w:sz w:val="22"/>
          <w:szCs w:val="22"/>
        </w:rPr>
      </w:pPr>
    </w:p>
    <w:p w14:paraId="779CB28A" w14:textId="77777777" w:rsidR="00C51A2A" w:rsidRPr="00A05554" w:rsidRDefault="00C51A2A">
      <w:pPr>
        <w:pStyle w:val="Nadpis1"/>
        <w:spacing w:before="120"/>
        <w:rPr>
          <w:rFonts w:ascii="Arial" w:hAnsi="Arial" w:cs="Arial"/>
          <w:sz w:val="22"/>
          <w:szCs w:val="22"/>
        </w:rPr>
      </w:pPr>
      <w:r w:rsidRPr="00A05554">
        <w:rPr>
          <w:rFonts w:ascii="Arial" w:hAnsi="Arial" w:cs="Arial"/>
          <w:sz w:val="22"/>
          <w:szCs w:val="22"/>
        </w:rPr>
        <w:t>Čl. 9</w:t>
      </w:r>
    </w:p>
    <w:p w14:paraId="517A62AD" w14:textId="77777777" w:rsidR="00C51A2A" w:rsidRPr="00A05554" w:rsidRDefault="00C51A2A">
      <w:pPr>
        <w:pBdr>
          <w:bottom w:val="single" w:sz="4" w:space="1" w:color="000000"/>
        </w:pBdr>
        <w:spacing w:after="240"/>
        <w:jc w:val="center"/>
        <w:rPr>
          <w:rFonts w:ascii="Arial" w:hAnsi="Arial" w:cs="Arial"/>
          <w:sz w:val="22"/>
          <w:szCs w:val="22"/>
        </w:rPr>
      </w:pPr>
      <w:r w:rsidRPr="00A05554">
        <w:rPr>
          <w:rFonts w:ascii="Arial" w:hAnsi="Arial" w:cs="Arial"/>
          <w:b/>
          <w:sz w:val="22"/>
          <w:szCs w:val="22"/>
        </w:rPr>
        <w:t>Provádění díla</w:t>
      </w:r>
    </w:p>
    <w:p w14:paraId="5F285B24" w14:textId="77777777" w:rsidR="00C51A2A" w:rsidRPr="00A05554" w:rsidRDefault="00C51A2A" w:rsidP="00E63439">
      <w:pPr>
        <w:pStyle w:val="ODSTAVEC"/>
        <w:numPr>
          <w:ilvl w:val="1"/>
          <w:numId w:val="9"/>
        </w:numPr>
        <w:tabs>
          <w:tab w:val="clear" w:pos="360"/>
          <w:tab w:val="num" w:pos="567"/>
        </w:tabs>
        <w:ind w:left="567" w:hanging="567"/>
        <w:rPr>
          <w:sz w:val="22"/>
          <w:szCs w:val="22"/>
        </w:rPr>
      </w:pPr>
      <w:r w:rsidRPr="00A05554">
        <w:rPr>
          <w:sz w:val="22"/>
          <w:szCs w:val="22"/>
        </w:rPr>
        <w:t xml:space="preserve">Zhotovitel je povinen provést dílo za podmínek sjednaných v této smlouvě, na svou odpovědnost a ve sjednané době. </w:t>
      </w:r>
    </w:p>
    <w:p w14:paraId="2A3D5B2E" w14:textId="77777777" w:rsidR="00C51A2A" w:rsidRPr="00A05554" w:rsidRDefault="005E4886" w:rsidP="00E63439">
      <w:pPr>
        <w:pStyle w:val="ODSTAVEC"/>
        <w:numPr>
          <w:ilvl w:val="1"/>
          <w:numId w:val="9"/>
        </w:numPr>
        <w:tabs>
          <w:tab w:val="clear" w:pos="360"/>
          <w:tab w:val="num" w:pos="567"/>
        </w:tabs>
        <w:ind w:left="567" w:hanging="567"/>
        <w:rPr>
          <w:sz w:val="22"/>
          <w:szCs w:val="22"/>
        </w:rPr>
      </w:pPr>
      <w:r w:rsidRPr="00A05554">
        <w:rPr>
          <w:sz w:val="22"/>
          <w:szCs w:val="22"/>
        </w:rPr>
        <w:t>Z</w:t>
      </w:r>
      <w:r w:rsidR="00C51A2A" w:rsidRPr="00A05554">
        <w:rPr>
          <w:sz w:val="22"/>
          <w:szCs w:val="22"/>
        </w:rPr>
        <w:t xml:space="preserve">hotovitel je povinen vyzvat písemně (zápisem do stavebního deníku a současně </w:t>
      </w:r>
      <w:r w:rsidR="00E63439" w:rsidRPr="00A05554">
        <w:rPr>
          <w:sz w:val="22"/>
          <w:szCs w:val="22"/>
        </w:rPr>
        <w:t>e</w:t>
      </w:r>
      <w:r w:rsidR="00C51A2A" w:rsidRPr="00A05554">
        <w:rPr>
          <w:sz w:val="22"/>
          <w:szCs w:val="22"/>
        </w:rPr>
        <w:t>mailem</w:t>
      </w:r>
      <w:r w:rsidR="00E63439" w:rsidRPr="00A05554">
        <w:rPr>
          <w:sz w:val="22"/>
          <w:szCs w:val="22"/>
        </w:rPr>
        <w:t xml:space="preserve"> na emailové spojení Zadavatele</w:t>
      </w:r>
      <w:r w:rsidR="00C51A2A" w:rsidRPr="00A05554">
        <w:rPr>
          <w:sz w:val="22"/>
          <w:szCs w:val="22"/>
        </w:rPr>
        <w:t>) Zadavatele ke kontrole a prověření prací, které v dalším postupu budou zakryty nebo se stanou nepřístupnými, a to minimálně 3 pracovní dny před zakrytím. Neučiní-li tak, je povinen na žádost Zadavatele tyto práce, které byly zakryty nebo se staly nepřístupnými, na své náklady odkrýt a po provedení dodatečné kontroly zase zakrýt.</w:t>
      </w:r>
      <w:r w:rsidR="00920979" w:rsidRPr="00A05554">
        <w:rPr>
          <w:sz w:val="22"/>
          <w:szCs w:val="22"/>
        </w:rPr>
        <w:t xml:space="preserve"> Ke kontrole zakrývaných prací předloží </w:t>
      </w:r>
      <w:r w:rsidR="001E4E91" w:rsidRPr="00A05554">
        <w:rPr>
          <w:sz w:val="22"/>
          <w:szCs w:val="22"/>
        </w:rPr>
        <w:t>Zhotovit</w:t>
      </w:r>
      <w:r w:rsidR="00920979" w:rsidRPr="00A05554">
        <w:rPr>
          <w:sz w:val="22"/>
          <w:szCs w:val="22"/>
        </w:rPr>
        <w:t xml:space="preserve">el veškeré výsledky o provedených zkouškách prací, jakosti použitých materiálů, certifikáty a atesty. </w:t>
      </w:r>
    </w:p>
    <w:p w14:paraId="0EDFCB28" w14:textId="77777777" w:rsidR="00C51A2A" w:rsidRPr="00A05554" w:rsidRDefault="005E4886" w:rsidP="00E63439">
      <w:pPr>
        <w:pStyle w:val="ODSTAVEC"/>
        <w:numPr>
          <w:ilvl w:val="1"/>
          <w:numId w:val="9"/>
        </w:numPr>
        <w:tabs>
          <w:tab w:val="clear" w:pos="360"/>
          <w:tab w:val="num" w:pos="567"/>
        </w:tabs>
        <w:ind w:left="567" w:hanging="567"/>
        <w:rPr>
          <w:sz w:val="22"/>
          <w:szCs w:val="22"/>
        </w:rPr>
      </w:pPr>
      <w:r w:rsidRPr="00A05554">
        <w:rPr>
          <w:sz w:val="22"/>
          <w:szCs w:val="22"/>
        </w:rPr>
        <w:t>Z</w:t>
      </w:r>
      <w:r w:rsidR="00C51A2A" w:rsidRPr="00A05554">
        <w:rPr>
          <w:sz w:val="22"/>
          <w:szCs w:val="22"/>
        </w:rPr>
        <w:t xml:space="preserve">hotovitel v plné míře odpovídá za ochranu zdraví osob v prostoru staveniště a zabezpečí jejich vybavení ochrannými pracovními pomůckami. </w:t>
      </w:r>
      <w:r w:rsidR="00CC6BA0" w:rsidRPr="00A05554">
        <w:rPr>
          <w:sz w:val="22"/>
          <w:szCs w:val="22"/>
        </w:rPr>
        <w:t>D</w:t>
      </w:r>
      <w:r w:rsidR="00C51A2A" w:rsidRPr="00A05554">
        <w:rPr>
          <w:sz w:val="22"/>
          <w:szCs w:val="22"/>
        </w:rPr>
        <w:t>ále se Zhotovitel zavazuje dodržovat hygienické předpisy. Zhotovitel je povinen při provádění stavby dodržovat předpisy týkající se bezpečnosti práce, zejména ZBP a nařízení vlády ČR č. 591/2006 Sb., o bližších minimálních požadavcích na bezpečnost a ochranu zdraví při práci na staveništích</w:t>
      </w:r>
      <w:r w:rsidR="00832CAC" w:rsidRPr="00A05554">
        <w:rPr>
          <w:sz w:val="22"/>
          <w:szCs w:val="22"/>
        </w:rPr>
        <w:t xml:space="preserve"> v platném znění</w:t>
      </w:r>
      <w:r w:rsidR="00C51A2A" w:rsidRPr="00A05554">
        <w:rPr>
          <w:sz w:val="22"/>
          <w:szCs w:val="22"/>
        </w:rPr>
        <w:t xml:space="preserve">. </w:t>
      </w:r>
      <w:r w:rsidR="00920979" w:rsidRPr="00A05554">
        <w:rPr>
          <w:sz w:val="22"/>
          <w:szCs w:val="22"/>
        </w:rPr>
        <w:t xml:space="preserve">Zadavatel je oprávněn dát </w:t>
      </w:r>
      <w:r w:rsidR="001E4E91" w:rsidRPr="00A05554">
        <w:rPr>
          <w:sz w:val="22"/>
          <w:szCs w:val="22"/>
        </w:rPr>
        <w:t>Zhotovit</w:t>
      </w:r>
      <w:r w:rsidR="00920979" w:rsidRPr="00A05554">
        <w:rPr>
          <w:sz w:val="22"/>
          <w:szCs w:val="22"/>
        </w:rPr>
        <w:t xml:space="preserve">eli příkaz k odstranění nedostatků v této oblasti, a pokud nebudou ve stanovené lhůtě odstraněny, je oprávněn rozhodnutí o přerušení prací na díle do doby jejich odstranění. Zhotovitel nemá v takovém případě nárok na odškodnění, ani na náhradu nákladů spojených s přerušením prací na díle. O dobu přerušení prací na díle podle předchozí věty se neprodlužuje termín předání díla. </w:t>
      </w:r>
    </w:p>
    <w:p w14:paraId="3A817009" w14:textId="77777777" w:rsidR="00C51A2A" w:rsidRPr="00A05554" w:rsidRDefault="005E4886" w:rsidP="00E63439">
      <w:pPr>
        <w:pStyle w:val="ODSTAVEC"/>
        <w:numPr>
          <w:ilvl w:val="1"/>
          <w:numId w:val="9"/>
        </w:numPr>
        <w:tabs>
          <w:tab w:val="clear" w:pos="360"/>
          <w:tab w:val="num" w:pos="567"/>
        </w:tabs>
        <w:ind w:left="567" w:hanging="567"/>
        <w:rPr>
          <w:sz w:val="22"/>
          <w:szCs w:val="22"/>
        </w:rPr>
      </w:pPr>
      <w:bookmarkStart w:id="10" w:name="_Ref404865350"/>
      <w:r w:rsidRPr="00A05554">
        <w:rPr>
          <w:sz w:val="22"/>
          <w:szCs w:val="22"/>
        </w:rPr>
        <w:t>V</w:t>
      </w:r>
      <w:r w:rsidR="00C51A2A" w:rsidRPr="00A05554">
        <w:rPr>
          <w:sz w:val="22"/>
          <w:szCs w:val="22"/>
        </w:rPr>
        <w:t>eškeré práce musí vykonávat pracovníci Zhotovitele mající příslušnou kvalifikaci. Doklady o příslušné kvalifikaci pracovníků je Zhotovitel, na požádání Zadavatele nebo technického dozoru</w:t>
      </w:r>
      <w:r w:rsidR="00527B16" w:rsidRPr="00A05554">
        <w:rPr>
          <w:sz w:val="22"/>
          <w:szCs w:val="22"/>
        </w:rPr>
        <w:t>, případně autorského dozoru</w:t>
      </w:r>
      <w:r w:rsidR="00C51A2A" w:rsidRPr="00A05554">
        <w:rPr>
          <w:sz w:val="22"/>
          <w:szCs w:val="22"/>
        </w:rPr>
        <w:t xml:space="preserve">, povinen kdykoli doložit vč. pracovníků všech svých </w:t>
      </w:r>
      <w:r w:rsidR="00EC01D4" w:rsidRPr="00A05554">
        <w:rPr>
          <w:sz w:val="22"/>
          <w:szCs w:val="22"/>
        </w:rPr>
        <w:t>poddodavatelů</w:t>
      </w:r>
      <w:r w:rsidR="00C51A2A" w:rsidRPr="00A05554">
        <w:rPr>
          <w:sz w:val="22"/>
          <w:szCs w:val="22"/>
        </w:rPr>
        <w:t xml:space="preserve">. Doklady předkládá a odpovídá za splnění zástupce smluvního Zhotovitele – stavbyvedoucí. V případě nesplnění tohoto požadavku bude proveden zápis do stavebního deníku a uplatněno znění </w:t>
      </w:r>
      <w:r w:rsidR="00A17785" w:rsidRPr="00A05554">
        <w:rPr>
          <w:sz w:val="22"/>
          <w:szCs w:val="22"/>
        </w:rPr>
        <w:t xml:space="preserve">odst. </w:t>
      </w:r>
      <w:r w:rsidR="0095029D" w:rsidRPr="00A05554">
        <w:fldChar w:fldCharType="begin"/>
      </w:r>
      <w:r w:rsidRPr="00A05554">
        <w:instrText xml:space="preserve"> REF _Ref404865519 \n \h  \* MERGEFORMAT </w:instrText>
      </w:r>
      <w:r w:rsidR="0095029D" w:rsidRPr="00A05554">
        <w:fldChar w:fldCharType="separate"/>
      </w:r>
      <w:r w:rsidR="000C390D" w:rsidRPr="00A05554">
        <w:rPr>
          <w:sz w:val="22"/>
          <w:szCs w:val="22"/>
        </w:rPr>
        <w:t>9.7</w:t>
      </w:r>
      <w:r w:rsidR="0095029D" w:rsidRPr="00A05554">
        <w:fldChar w:fldCharType="end"/>
      </w:r>
      <w:r w:rsidR="00C51A2A" w:rsidRPr="00A05554">
        <w:rPr>
          <w:sz w:val="22"/>
          <w:szCs w:val="22"/>
        </w:rPr>
        <w:t xml:space="preserve"> této smlouvy.</w:t>
      </w:r>
      <w:bookmarkEnd w:id="10"/>
    </w:p>
    <w:p w14:paraId="12B3CD15" w14:textId="77777777" w:rsidR="00C51A2A" w:rsidRPr="00A05554" w:rsidRDefault="00C51A2A" w:rsidP="00E63439">
      <w:pPr>
        <w:pStyle w:val="ODSTAVEC"/>
        <w:numPr>
          <w:ilvl w:val="1"/>
          <w:numId w:val="9"/>
        </w:numPr>
        <w:tabs>
          <w:tab w:val="clear" w:pos="360"/>
          <w:tab w:val="num" w:pos="567"/>
        </w:tabs>
        <w:ind w:left="567" w:hanging="567"/>
        <w:rPr>
          <w:sz w:val="22"/>
          <w:szCs w:val="22"/>
        </w:rPr>
      </w:pPr>
      <w:r w:rsidRPr="00A05554">
        <w:rPr>
          <w:sz w:val="22"/>
          <w:szCs w:val="22"/>
        </w:rPr>
        <w:t>Zhotovitel je povinen při realizaci díla dodržovat veškeré platné normy (ČSN)</w:t>
      </w:r>
      <w:r w:rsidRPr="00A05554">
        <w:rPr>
          <w:color w:val="FF0000"/>
          <w:sz w:val="22"/>
          <w:szCs w:val="22"/>
        </w:rPr>
        <w:t xml:space="preserve"> </w:t>
      </w:r>
      <w:r w:rsidRPr="00A05554">
        <w:rPr>
          <w:sz w:val="22"/>
          <w:szCs w:val="22"/>
        </w:rPr>
        <w:t xml:space="preserve">a bezpečnostní předpisy, veškeré zákony a jejich prováděcí vyhlášky, které se týkají jeho činnosti. Pokud porušením těchto předpisů vznikne jakákoliv škoda, nese veškeré vzniklé náklady Zhotovitel. </w:t>
      </w:r>
    </w:p>
    <w:p w14:paraId="16CF60DE" w14:textId="77777777" w:rsidR="00C51A2A" w:rsidRPr="00A05554" w:rsidRDefault="00C51A2A" w:rsidP="00E63439">
      <w:pPr>
        <w:pStyle w:val="ODSTAVEC"/>
        <w:numPr>
          <w:ilvl w:val="1"/>
          <w:numId w:val="9"/>
        </w:numPr>
        <w:tabs>
          <w:tab w:val="clear" w:pos="360"/>
          <w:tab w:val="num" w:pos="567"/>
        </w:tabs>
        <w:ind w:left="567" w:hanging="567"/>
        <w:rPr>
          <w:sz w:val="22"/>
          <w:szCs w:val="22"/>
        </w:rPr>
      </w:pPr>
      <w:r w:rsidRPr="00A05554">
        <w:rPr>
          <w:sz w:val="22"/>
          <w:szCs w:val="22"/>
        </w:rPr>
        <w:t>Zhotovitel je povinen zajistit dílo proti krádeži a proti vzniku požáru, který by mohl vzniknout jeho činností a zajišťovat ostrahu stavby a staveniště, pokud se v protokolu o předání staveniště smluvní strany nedohodnou jinak.</w:t>
      </w:r>
    </w:p>
    <w:p w14:paraId="2CC3EE01" w14:textId="77777777" w:rsidR="00C51A2A" w:rsidRPr="00A05554" w:rsidRDefault="00C51A2A" w:rsidP="00E63439">
      <w:pPr>
        <w:pStyle w:val="ODSTAVEC"/>
        <w:numPr>
          <w:ilvl w:val="1"/>
          <w:numId w:val="9"/>
        </w:numPr>
        <w:tabs>
          <w:tab w:val="clear" w:pos="360"/>
          <w:tab w:val="num" w:pos="567"/>
        </w:tabs>
        <w:ind w:left="567" w:hanging="567"/>
        <w:rPr>
          <w:sz w:val="22"/>
          <w:szCs w:val="22"/>
        </w:rPr>
      </w:pPr>
      <w:bookmarkStart w:id="11" w:name="_Ref404865519"/>
      <w:r w:rsidRPr="00A05554">
        <w:rPr>
          <w:sz w:val="22"/>
          <w:szCs w:val="22"/>
        </w:rPr>
        <w:t xml:space="preserve">Nerespektování písemných požadavků technického dozoru </w:t>
      </w:r>
      <w:r w:rsidR="00CC4D9F" w:rsidRPr="00A05554">
        <w:rPr>
          <w:sz w:val="22"/>
          <w:szCs w:val="22"/>
        </w:rPr>
        <w:t>Zadavatele</w:t>
      </w:r>
      <w:r w:rsidRPr="00A05554">
        <w:rPr>
          <w:sz w:val="22"/>
          <w:szCs w:val="22"/>
        </w:rPr>
        <w:t xml:space="preserve"> týkajících se kvality a bezpečnosti díla, může být pro Zadavatele důvodem k udělení smluvních pokut nebo k přerušení prací či celé stavby. V případě nerespektování pokynů k zastavení nese Zhotovitel odpovědnost za veškeré vzniklé škody.</w:t>
      </w:r>
      <w:bookmarkEnd w:id="11"/>
    </w:p>
    <w:p w14:paraId="738E6F88" w14:textId="77777777" w:rsidR="000A69D3" w:rsidRPr="00A05554" w:rsidRDefault="000A69D3" w:rsidP="00E63439">
      <w:pPr>
        <w:pStyle w:val="ODSTAVEC"/>
        <w:numPr>
          <w:ilvl w:val="1"/>
          <w:numId w:val="9"/>
        </w:numPr>
        <w:tabs>
          <w:tab w:val="clear" w:pos="360"/>
          <w:tab w:val="num" w:pos="567"/>
        </w:tabs>
        <w:ind w:left="567" w:hanging="567"/>
        <w:rPr>
          <w:sz w:val="22"/>
          <w:szCs w:val="22"/>
        </w:rPr>
      </w:pPr>
      <w:r w:rsidRPr="00A05554">
        <w:rPr>
          <w:sz w:val="22"/>
          <w:szCs w:val="22"/>
        </w:rPr>
        <w:t xml:space="preserve">V průběhu provádění díla budou konány kontrolní dny (zpravidla 1x týdně nebo individuálně podle potřeby). Kontrolní dny budou svolány </w:t>
      </w:r>
      <w:r w:rsidR="001E4E91" w:rsidRPr="00A05554">
        <w:rPr>
          <w:sz w:val="22"/>
          <w:szCs w:val="22"/>
        </w:rPr>
        <w:t>Zadavate</w:t>
      </w:r>
      <w:r w:rsidRPr="00A05554">
        <w:rPr>
          <w:sz w:val="22"/>
          <w:szCs w:val="22"/>
        </w:rPr>
        <w:t xml:space="preserve">lem. Zhotovitel je povinen na tyto kontrolní dny zajistit účast odpovědného zástupce plně informovaného o stavu provádění díla a oprávněného činit rozhodnutí ve věcech plnění této smlouvy </w:t>
      </w:r>
      <w:r w:rsidR="001E4E91" w:rsidRPr="00A05554">
        <w:rPr>
          <w:sz w:val="22"/>
          <w:szCs w:val="22"/>
        </w:rPr>
        <w:t>Zhotovit</w:t>
      </w:r>
      <w:r w:rsidRPr="00A05554">
        <w:rPr>
          <w:sz w:val="22"/>
          <w:szCs w:val="22"/>
        </w:rPr>
        <w:t>elem.</w:t>
      </w:r>
    </w:p>
    <w:p w14:paraId="3A59A613" w14:textId="77777777" w:rsidR="000A69D3" w:rsidRPr="00DA6FE0" w:rsidRDefault="000A69D3" w:rsidP="00A37557">
      <w:pPr>
        <w:pStyle w:val="ODSTAVEC"/>
        <w:numPr>
          <w:ilvl w:val="1"/>
          <w:numId w:val="9"/>
        </w:numPr>
        <w:tabs>
          <w:tab w:val="clear" w:pos="360"/>
          <w:tab w:val="num" w:pos="567"/>
        </w:tabs>
        <w:spacing w:after="240"/>
        <w:ind w:left="567" w:hanging="567"/>
        <w:rPr>
          <w:sz w:val="22"/>
          <w:szCs w:val="22"/>
        </w:rPr>
      </w:pPr>
      <w:r w:rsidRPr="00A05554">
        <w:rPr>
          <w:sz w:val="22"/>
          <w:szCs w:val="22"/>
        </w:rPr>
        <w:t xml:space="preserve">Zjistí-li </w:t>
      </w:r>
      <w:r w:rsidR="001E4E91" w:rsidRPr="00A05554">
        <w:rPr>
          <w:sz w:val="22"/>
          <w:szCs w:val="22"/>
        </w:rPr>
        <w:t>Zadavate</w:t>
      </w:r>
      <w:r w:rsidRPr="00A05554">
        <w:rPr>
          <w:sz w:val="22"/>
          <w:szCs w:val="22"/>
        </w:rPr>
        <w:t xml:space="preserve">l v průběhu provádění díla vady, může požadovat, aby </w:t>
      </w:r>
      <w:r w:rsidR="001E4E91" w:rsidRPr="00A05554">
        <w:rPr>
          <w:sz w:val="22"/>
          <w:szCs w:val="22"/>
        </w:rPr>
        <w:t>Zhotovit</w:t>
      </w:r>
      <w:r w:rsidR="004F364E" w:rsidRPr="00A05554">
        <w:rPr>
          <w:sz w:val="22"/>
          <w:szCs w:val="22"/>
        </w:rPr>
        <w:t xml:space="preserve">el vady díla odstranil a dílo nadále prováděl řádným způsobem. K odstranění vad dojde na náklady </w:t>
      </w:r>
      <w:r w:rsidR="001E4E91" w:rsidRPr="00A05554">
        <w:rPr>
          <w:sz w:val="22"/>
          <w:szCs w:val="22"/>
        </w:rPr>
        <w:t>Zhotovit</w:t>
      </w:r>
      <w:r w:rsidR="004F364E" w:rsidRPr="00A05554">
        <w:rPr>
          <w:sz w:val="22"/>
          <w:szCs w:val="22"/>
        </w:rPr>
        <w:t xml:space="preserve">ele. Pokud </w:t>
      </w:r>
      <w:r w:rsidR="001E4E91" w:rsidRPr="00A05554">
        <w:rPr>
          <w:sz w:val="22"/>
          <w:szCs w:val="22"/>
        </w:rPr>
        <w:t>Zhotovit</w:t>
      </w:r>
      <w:r w:rsidR="004F364E" w:rsidRPr="00A05554">
        <w:rPr>
          <w:sz w:val="22"/>
          <w:szCs w:val="22"/>
        </w:rPr>
        <w:t xml:space="preserve">el </w:t>
      </w:r>
      <w:r w:rsidR="001E4E91" w:rsidRPr="00A05554">
        <w:rPr>
          <w:sz w:val="22"/>
          <w:szCs w:val="22"/>
        </w:rPr>
        <w:t>Zadavate</w:t>
      </w:r>
      <w:r w:rsidR="004F364E" w:rsidRPr="00A05554">
        <w:rPr>
          <w:sz w:val="22"/>
          <w:szCs w:val="22"/>
        </w:rPr>
        <w:t xml:space="preserve">lem určené vady v určené lhůtě neodstraní, je </w:t>
      </w:r>
      <w:r w:rsidR="001E4E91" w:rsidRPr="00A05554">
        <w:rPr>
          <w:sz w:val="22"/>
          <w:szCs w:val="22"/>
        </w:rPr>
        <w:t>Zadavate</w:t>
      </w:r>
      <w:r w:rsidR="004F364E" w:rsidRPr="00A05554">
        <w:rPr>
          <w:sz w:val="22"/>
          <w:szCs w:val="22"/>
        </w:rPr>
        <w:t xml:space="preserve">l </w:t>
      </w:r>
      <w:r w:rsidR="004F364E" w:rsidRPr="00DA6FE0">
        <w:rPr>
          <w:sz w:val="22"/>
          <w:szCs w:val="22"/>
        </w:rPr>
        <w:t xml:space="preserve">oprávněn nechat vady odstranit třetí osobou, a to na náklady </w:t>
      </w:r>
      <w:r w:rsidR="001E4E91" w:rsidRPr="00DA6FE0">
        <w:rPr>
          <w:sz w:val="22"/>
          <w:szCs w:val="22"/>
        </w:rPr>
        <w:t>Zhotovit</w:t>
      </w:r>
      <w:r w:rsidR="004F364E" w:rsidRPr="00DA6FE0">
        <w:rPr>
          <w:sz w:val="22"/>
          <w:szCs w:val="22"/>
        </w:rPr>
        <w:t xml:space="preserve">ele. </w:t>
      </w:r>
    </w:p>
    <w:p w14:paraId="57F9D4EC" w14:textId="77777777" w:rsidR="00602DAD" w:rsidRPr="00DA6FE0" w:rsidRDefault="00602DAD" w:rsidP="00602DAD">
      <w:pPr>
        <w:rPr>
          <w:rFonts w:ascii="Arial" w:hAnsi="Arial" w:cs="Arial"/>
          <w:sz w:val="22"/>
          <w:szCs w:val="22"/>
        </w:rPr>
      </w:pPr>
      <w:bookmarkStart w:id="12" w:name="_Ref404864302"/>
    </w:p>
    <w:p w14:paraId="1C44EF83" w14:textId="61EB0F49" w:rsidR="00C51A2A" w:rsidRPr="00A05554" w:rsidRDefault="00C51A2A">
      <w:pPr>
        <w:pStyle w:val="Nadpis1"/>
        <w:spacing w:before="120"/>
        <w:rPr>
          <w:rFonts w:ascii="Arial" w:hAnsi="Arial" w:cs="Arial"/>
          <w:sz w:val="22"/>
          <w:szCs w:val="22"/>
        </w:rPr>
      </w:pPr>
      <w:r w:rsidRPr="00A05554">
        <w:rPr>
          <w:rFonts w:ascii="Arial" w:hAnsi="Arial" w:cs="Arial"/>
          <w:sz w:val="22"/>
          <w:szCs w:val="22"/>
        </w:rPr>
        <w:t>Čl. 10</w:t>
      </w:r>
      <w:bookmarkEnd w:id="12"/>
    </w:p>
    <w:p w14:paraId="1BA52871" w14:textId="77777777" w:rsidR="00C51A2A" w:rsidRPr="00A05554" w:rsidRDefault="00C51A2A">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Předání díla</w:t>
      </w:r>
    </w:p>
    <w:p w14:paraId="2A0D4534" w14:textId="77777777" w:rsidR="00D41019" w:rsidRPr="00A05554" w:rsidRDefault="00D41019" w:rsidP="00F1476A">
      <w:pPr>
        <w:pStyle w:val="Normodsaz"/>
        <w:numPr>
          <w:ilvl w:val="0"/>
          <w:numId w:val="38"/>
        </w:numPr>
        <w:spacing w:before="113" w:after="0"/>
        <w:ind w:left="567" w:hanging="567"/>
        <w:rPr>
          <w:rFonts w:ascii="Arial" w:hAnsi="Arial" w:cs="Arial"/>
          <w:sz w:val="22"/>
          <w:szCs w:val="22"/>
          <w:u w:val="single"/>
        </w:rPr>
      </w:pPr>
      <w:r w:rsidRPr="00A05554">
        <w:rPr>
          <w:rFonts w:ascii="Arial" w:hAnsi="Arial" w:cs="Arial"/>
          <w:sz w:val="22"/>
          <w:szCs w:val="22"/>
          <w:u w:val="single"/>
        </w:rPr>
        <w:t xml:space="preserve">Závazek </w:t>
      </w:r>
      <w:r w:rsidR="001E4E91" w:rsidRPr="00A05554">
        <w:rPr>
          <w:rFonts w:ascii="Arial" w:hAnsi="Arial" w:cs="Arial"/>
          <w:sz w:val="22"/>
          <w:szCs w:val="22"/>
          <w:u w:val="single"/>
        </w:rPr>
        <w:t>Zhotovit</w:t>
      </w:r>
      <w:r w:rsidRPr="00A05554">
        <w:rPr>
          <w:rFonts w:ascii="Arial" w:hAnsi="Arial" w:cs="Arial"/>
          <w:sz w:val="22"/>
          <w:szCs w:val="22"/>
          <w:u w:val="single"/>
        </w:rPr>
        <w:t xml:space="preserve">ele </w:t>
      </w:r>
      <w:r w:rsidR="00EC15BB" w:rsidRPr="00A05554">
        <w:rPr>
          <w:rFonts w:ascii="Arial" w:hAnsi="Arial" w:cs="Arial"/>
          <w:sz w:val="22"/>
          <w:szCs w:val="22"/>
          <w:u w:val="single"/>
        </w:rPr>
        <w:t>z</w:t>
      </w:r>
      <w:r w:rsidR="001E4E91" w:rsidRPr="00A05554">
        <w:rPr>
          <w:rFonts w:ascii="Arial" w:hAnsi="Arial" w:cs="Arial"/>
          <w:sz w:val="22"/>
          <w:szCs w:val="22"/>
          <w:u w:val="single"/>
        </w:rPr>
        <w:t>hotovit</w:t>
      </w:r>
      <w:r w:rsidRPr="00A05554">
        <w:rPr>
          <w:rFonts w:ascii="Arial" w:hAnsi="Arial" w:cs="Arial"/>
          <w:sz w:val="22"/>
          <w:szCs w:val="22"/>
          <w:u w:val="single"/>
        </w:rPr>
        <w:t xml:space="preserve"> pro </w:t>
      </w:r>
      <w:r w:rsidR="00855624" w:rsidRPr="00A05554">
        <w:rPr>
          <w:rFonts w:ascii="Arial" w:hAnsi="Arial" w:cs="Arial"/>
          <w:sz w:val="22"/>
          <w:szCs w:val="22"/>
          <w:u w:val="single"/>
        </w:rPr>
        <w:t>Zadavatele</w:t>
      </w:r>
      <w:r w:rsidRPr="00A05554">
        <w:rPr>
          <w:rFonts w:ascii="Arial" w:hAnsi="Arial" w:cs="Arial"/>
          <w:sz w:val="22"/>
          <w:szCs w:val="22"/>
          <w:u w:val="single"/>
        </w:rPr>
        <w:t xml:space="preserve"> dílo je splněn řádným dokončením díla v souladu s touto smlouvou, jeho předáním </w:t>
      </w:r>
      <w:r w:rsidR="00855624" w:rsidRPr="00A05554">
        <w:rPr>
          <w:rFonts w:ascii="Arial" w:hAnsi="Arial" w:cs="Arial"/>
          <w:sz w:val="22"/>
          <w:szCs w:val="22"/>
          <w:u w:val="single"/>
        </w:rPr>
        <w:t>Zadavateli</w:t>
      </w:r>
      <w:r w:rsidRPr="00A05554">
        <w:rPr>
          <w:rFonts w:ascii="Arial" w:hAnsi="Arial" w:cs="Arial"/>
          <w:sz w:val="22"/>
          <w:szCs w:val="22"/>
          <w:u w:val="single"/>
        </w:rPr>
        <w:t>, případným odstraněním vad a nedodělků</w:t>
      </w:r>
      <w:r w:rsidR="00F1476A" w:rsidRPr="00A05554">
        <w:rPr>
          <w:rFonts w:ascii="Arial" w:hAnsi="Arial" w:cs="Arial"/>
          <w:sz w:val="22"/>
          <w:szCs w:val="22"/>
          <w:u w:val="single"/>
        </w:rPr>
        <w:t xml:space="preserve"> specifikovaných v předávacím protokolu a předvedením způsobilosti díla sloužit účelu užití díla.</w:t>
      </w:r>
    </w:p>
    <w:p w14:paraId="5A24A0AC" w14:textId="77777777" w:rsidR="00D41019" w:rsidRPr="00A05554" w:rsidRDefault="00C93D89" w:rsidP="00210565">
      <w:pPr>
        <w:pStyle w:val="Normodsaz"/>
        <w:numPr>
          <w:ilvl w:val="0"/>
          <w:numId w:val="38"/>
        </w:numPr>
        <w:spacing w:before="113" w:after="0"/>
        <w:ind w:left="567" w:hanging="567"/>
        <w:rPr>
          <w:rFonts w:ascii="Arial" w:hAnsi="Arial" w:cs="Arial"/>
          <w:sz w:val="22"/>
          <w:szCs w:val="22"/>
          <w:u w:val="single"/>
        </w:rPr>
      </w:pPr>
      <w:r w:rsidRPr="00A05554">
        <w:rPr>
          <w:rFonts w:ascii="Arial" w:hAnsi="Arial" w:cs="Arial"/>
          <w:sz w:val="22"/>
          <w:szCs w:val="22"/>
        </w:rPr>
        <w:t xml:space="preserve">Zhotovitel je povinen písemně oznámit </w:t>
      </w:r>
      <w:r w:rsidR="001B168C" w:rsidRPr="00A05554">
        <w:rPr>
          <w:rFonts w:ascii="Arial" w:hAnsi="Arial" w:cs="Arial"/>
          <w:sz w:val="22"/>
          <w:szCs w:val="22"/>
        </w:rPr>
        <w:t>Zadavateli</w:t>
      </w:r>
      <w:r w:rsidR="00193BA0" w:rsidRPr="00A05554">
        <w:rPr>
          <w:rFonts w:ascii="Arial" w:hAnsi="Arial" w:cs="Arial"/>
          <w:sz w:val="22"/>
          <w:szCs w:val="22"/>
        </w:rPr>
        <w:t xml:space="preserve"> </w:t>
      </w:r>
      <w:r w:rsidR="00527B16" w:rsidRPr="00A05554">
        <w:rPr>
          <w:rFonts w:ascii="Arial" w:hAnsi="Arial" w:cs="Arial"/>
          <w:sz w:val="22"/>
          <w:szCs w:val="22"/>
        </w:rPr>
        <w:t>nejpozději 5</w:t>
      </w:r>
      <w:r w:rsidRPr="00A05554">
        <w:rPr>
          <w:rFonts w:ascii="Arial" w:hAnsi="Arial" w:cs="Arial"/>
          <w:sz w:val="22"/>
          <w:szCs w:val="22"/>
        </w:rPr>
        <w:t xml:space="preserve"> dnů předem, kdy bude dílo připraveno k předání. Současně s oznámením je povinen předat veškeré doklady ke kontrole. K předávaným dokladům </w:t>
      </w:r>
      <w:r w:rsidR="001E4E91" w:rsidRPr="00A05554">
        <w:rPr>
          <w:rFonts w:ascii="Arial" w:hAnsi="Arial" w:cs="Arial"/>
          <w:sz w:val="22"/>
          <w:szCs w:val="22"/>
        </w:rPr>
        <w:t>Zhotovit</w:t>
      </w:r>
      <w:r w:rsidRPr="00A05554">
        <w:rPr>
          <w:rFonts w:ascii="Arial" w:hAnsi="Arial" w:cs="Arial"/>
          <w:sz w:val="22"/>
          <w:szCs w:val="22"/>
        </w:rPr>
        <w:t xml:space="preserve">el vyhotoví podrobný soupis. </w:t>
      </w:r>
      <w:r w:rsidRPr="00A05554">
        <w:rPr>
          <w:rFonts w:ascii="Arial" w:hAnsi="Arial" w:cs="Arial"/>
          <w:sz w:val="22"/>
          <w:szCs w:val="22"/>
          <w:u w:val="single"/>
        </w:rPr>
        <w:t>Nepředání dokladů je považováno za podstatnou vadu bránící převzetí díla.</w:t>
      </w:r>
    </w:p>
    <w:p w14:paraId="4A34DCF2" w14:textId="77777777" w:rsidR="00D41019" w:rsidRPr="00A05554" w:rsidRDefault="000A4B29" w:rsidP="00210565">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Zadava</w:t>
      </w:r>
      <w:r w:rsidR="00C93D89" w:rsidRPr="00A05554">
        <w:rPr>
          <w:rFonts w:ascii="Arial" w:hAnsi="Arial" w:cs="Arial"/>
          <w:sz w:val="22"/>
          <w:szCs w:val="22"/>
        </w:rPr>
        <w:t>tel, pokud neshledá závady v předávaných dokladech, je povinen nejpozději do pěti pracovních dnů od výzvy k převzetí a předání dokladů stanovit termín zahájení přejímacího řízení. Z</w:t>
      </w:r>
      <w:r w:rsidR="00B57EA2" w:rsidRPr="00A05554">
        <w:rPr>
          <w:rFonts w:ascii="Arial" w:hAnsi="Arial" w:cs="Arial"/>
          <w:sz w:val="22"/>
          <w:szCs w:val="22"/>
        </w:rPr>
        <w:t>adavatel</w:t>
      </w:r>
      <w:r w:rsidR="00C93D89" w:rsidRPr="00A05554">
        <w:rPr>
          <w:rFonts w:ascii="Arial" w:hAnsi="Arial" w:cs="Arial"/>
          <w:sz w:val="22"/>
          <w:szCs w:val="22"/>
        </w:rPr>
        <w:t xml:space="preserve"> má právo se odchýlit od termínu navrženého </w:t>
      </w:r>
      <w:r w:rsidR="001E4E91" w:rsidRPr="00A05554">
        <w:rPr>
          <w:rFonts w:ascii="Arial" w:hAnsi="Arial" w:cs="Arial"/>
          <w:sz w:val="22"/>
          <w:szCs w:val="22"/>
        </w:rPr>
        <w:t>Zhotovit</w:t>
      </w:r>
      <w:r w:rsidR="00C93D89" w:rsidRPr="00A05554">
        <w:rPr>
          <w:rFonts w:ascii="Arial" w:hAnsi="Arial" w:cs="Arial"/>
          <w:sz w:val="22"/>
          <w:szCs w:val="22"/>
        </w:rPr>
        <w:t>elem.</w:t>
      </w:r>
    </w:p>
    <w:p w14:paraId="690D106B" w14:textId="77777777" w:rsidR="00D41019" w:rsidRPr="00A05554" w:rsidRDefault="00C93D89" w:rsidP="00210565">
      <w:pPr>
        <w:pStyle w:val="Normodsaz"/>
        <w:numPr>
          <w:ilvl w:val="0"/>
          <w:numId w:val="38"/>
        </w:numPr>
        <w:spacing w:before="113" w:after="0"/>
        <w:ind w:left="567" w:hanging="567"/>
        <w:rPr>
          <w:rFonts w:ascii="Arial" w:hAnsi="Arial" w:cs="Arial"/>
          <w:sz w:val="22"/>
          <w:szCs w:val="22"/>
        </w:rPr>
      </w:pPr>
      <w:bookmarkStart w:id="13" w:name="_Ref404868031"/>
      <w:r w:rsidRPr="00A05554">
        <w:rPr>
          <w:rFonts w:ascii="Arial" w:hAnsi="Arial" w:cs="Arial"/>
          <w:sz w:val="22"/>
          <w:szCs w:val="22"/>
        </w:rPr>
        <w:t xml:space="preserve">Jestliže </w:t>
      </w:r>
      <w:r w:rsidR="001E4E91" w:rsidRPr="00A05554">
        <w:rPr>
          <w:rFonts w:ascii="Arial" w:hAnsi="Arial" w:cs="Arial"/>
          <w:sz w:val="22"/>
          <w:szCs w:val="22"/>
        </w:rPr>
        <w:t>Zhotovit</w:t>
      </w:r>
      <w:r w:rsidRPr="00A05554">
        <w:rPr>
          <w:rFonts w:ascii="Arial" w:hAnsi="Arial" w:cs="Arial"/>
          <w:sz w:val="22"/>
          <w:szCs w:val="22"/>
        </w:rPr>
        <w:t xml:space="preserve">el oznámí </w:t>
      </w:r>
      <w:r w:rsidR="001E4E91" w:rsidRPr="00A05554">
        <w:rPr>
          <w:rFonts w:ascii="Arial" w:hAnsi="Arial" w:cs="Arial"/>
          <w:sz w:val="22"/>
          <w:szCs w:val="22"/>
        </w:rPr>
        <w:t>Zadavate</w:t>
      </w:r>
      <w:r w:rsidRPr="00A05554">
        <w:rPr>
          <w:rFonts w:ascii="Arial" w:hAnsi="Arial" w:cs="Arial"/>
          <w:sz w:val="22"/>
          <w:szCs w:val="22"/>
        </w:rPr>
        <w:t xml:space="preserve">li, že dílo je připraveno k předání a při přejímacím řízení se zjistí, že dílo není podle podmínek smlouvy ukončeno nebo připraveno k odevzdání, je </w:t>
      </w:r>
      <w:r w:rsidR="001E4E91" w:rsidRPr="00A05554">
        <w:rPr>
          <w:rFonts w:ascii="Arial" w:hAnsi="Arial" w:cs="Arial"/>
          <w:sz w:val="22"/>
          <w:szCs w:val="22"/>
        </w:rPr>
        <w:t>Zhotovit</w:t>
      </w:r>
      <w:r w:rsidRPr="00A05554">
        <w:rPr>
          <w:rFonts w:ascii="Arial" w:hAnsi="Arial" w:cs="Arial"/>
          <w:sz w:val="22"/>
          <w:szCs w:val="22"/>
        </w:rPr>
        <w:t xml:space="preserve">el povinen uhradit </w:t>
      </w:r>
      <w:r w:rsidR="001E4E91" w:rsidRPr="00A05554">
        <w:rPr>
          <w:rFonts w:ascii="Arial" w:hAnsi="Arial" w:cs="Arial"/>
          <w:sz w:val="22"/>
          <w:szCs w:val="22"/>
        </w:rPr>
        <w:t>Zadavate</w:t>
      </w:r>
      <w:r w:rsidRPr="00A05554">
        <w:rPr>
          <w:rFonts w:ascii="Arial" w:hAnsi="Arial" w:cs="Arial"/>
          <w:sz w:val="22"/>
          <w:szCs w:val="22"/>
        </w:rPr>
        <w:t xml:space="preserve">li veškeré náklady s tím vzniklé nebo smluvní pokutu </w:t>
      </w:r>
      <w:r w:rsidR="00644A96" w:rsidRPr="00A05554">
        <w:rPr>
          <w:rFonts w:ascii="Arial" w:hAnsi="Arial" w:cs="Arial"/>
          <w:sz w:val="22"/>
          <w:szCs w:val="22"/>
        </w:rPr>
        <w:t xml:space="preserve">dle </w:t>
      </w:r>
      <w:r w:rsidR="00E45EE0" w:rsidRPr="00A05554">
        <w:rPr>
          <w:rFonts w:ascii="Arial" w:hAnsi="Arial" w:cs="Arial"/>
          <w:sz w:val="22"/>
          <w:szCs w:val="22"/>
        </w:rPr>
        <w:t xml:space="preserve">odst. </w:t>
      </w:r>
      <w:r w:rsidR="00644A96" w:rsidRPr="00A05554">
        <w:rPr>
          <w:rFonts w:ascii="Arial" w:hAnsi="Arial" w:cs="Arial"/>
          <w:sz w:val="22"/>
          <w:szCs w:val="22"/>
        </w:rPr>
        <w:t xml:space="preserve">11.4. </w:t>
      </w:r>
      <w:r w:rsidR="000A4B29" w:rsidRPr="00A05554">
        <w:rPr>
          <w:rFonts w:ascii="Arial" w:hAnsi="Arial" w:cs="Arial"/>
          <w:sz w:val="22"/>
          <w:szCs w:val="22"/>
        </w:rPr>
        <w:t>Zadava</w:t>
      </w:r>
      <w:r w:rsidRPr="00A05554">
        <w:rPr>
          <w:rFonts w:ascii="Arial" w:hAnsi="Arial" w:cs="Arial"/>
          <w:sz w:val="22"/>
          <w:szCs w:val="22"/>
        </w:rPr>
        <w:t>tel si zvolí, který způsob uplatní.</w:t>
      </w:r>
      <w:bookmarkEnd w:id="13"/>
    </w:p>
    <w:p w14:paraId="353BD747" w14:textId="77777777" w:rsidR="00D41019" w:rsidRPr="00A05554" w:rsidRDefault="00C93D89" w:rsidP="00210565">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Zhotovitel je povinen připravit a doložit u přejímacího řízení všechny předepsané doklady dle stavebního zákona v platném znění a ve znění platných předpisů. Bez těchto dokladů nelze považovat dílo za dokončené a schopné předání.</w:t>
      </w:r>
    </w:p>
    <w:p w14:paraId="53BE82AD" w14:textId="77777777" w:rsidR="00D41019" w:rsidRPr="00A05554" w:rsidRDefault="00C93D89" w:rsidP="00210565">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 xml:space="preserve">O průběhu přejímacího řízení pořídí </w:t>
      </w:r>
      <w:r w:rsidR="001E4E91" w:rsidRPr="00A05554">
        <w:rPr>
          <w:rFonts w:ascii="Arial" w:hAnsi="Arial" w:cs="Arial"/>
          <w:sz w:val="22"/>
          <w:szCs w:val="22"/>
        </w:rPr>
        <w:t>Zadavate</w:t>
      </w:r>
      <w:r w:rsidRPr="00A05554">
        <w:rPr>
          <w:rFonts w:ascii="Arial" w:hAnsi="Arial" w:cs="Arial"/>
          <w:sz w:val="22"/>
          <w:szCs w:val="22"/>
        </w:rPr>
        <w:t>l zápis</w:t>
      </w:r>
      <w:r w:rsidR="00F1476A" w:rsidRPr="00A05554">
        <w:rPr>
          <w:rFonts w:ascii="Arial" w:hAnsi="Arial" w:cs="Arial"/>
          <w:sz w:val="22"/>
          <w:szCs w:val="22"/>
        </w:rPr>
        <w:t xml:space="preserve">, </w:t>
      </w:r>
      <w:r w:rsidRPr="00A05554">
        <w:rPr>
          <w:rFonts w:ascii="Arial" w:hAnsi="Arial" w:cs="Arial"/>
          <w:sz w:val="22"/>
          <w:szCs w:val="22"/>
        </w:rPr>
        <w:t xml:space="preserve">ve kterém se mimo jiné uvede i soupis ojedinělých vad a nedodělků, pokud je dílo obsahuje, s termínem jejich odstranění. Pokud </w:t>
      </w:r>
      <w:r w:rsidR="001E4E91" w:rsidRPr="00A05554">
        <w:rPr>
          <w:rFonts w:ascii="Arial" w:hAnsi="Arial" w:cs="Arial"/>
          <w:sz w:val="22"/>
          <w:szCs w:val="22"/>
        </w:rPr>
        <w:t>Zadavate</w:t>
      </w:r>
      <w:r w:rsidRPr="00A05554">
        <w:rPr>
          <w:rFonts w:ascii="Arial" w:hAnsi="Arial" w:cs="Arial"/>
          <w:sz w:val="22"/>
          <w:szCs w:val="22"/>
        </w:rPr>
        <w:t>l odmítne dílo převzít, např. pro výskyt velkého množství drobných vad a nedodělků, je povinen to uvést do zápisu.</w:t>
      </w:r>
    </w:p>
    <w:p w14:paraId="4EA8166A" w14:textId="77777777" w:rsidR="00D41019" w:rsidRPr="00A05554" w:rsidRDefault="000A4B29" w:rsidP="00210565">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Zadava</w:t>
      </w:r>
      <w:r w:rsidR="00C93D89" w:rsidRPr="00A05554">
        <w:rPr>
          <w:rFonts w:ascii="Arial" w:hAnsi="Arial" w:cs="Arial"/>
          <w:sz w:val="22"/>
          <w:szCs w:val="22"/>
        </w:rPr>
        <w:t xml:space="preserve">tel má právo převzít i dílo, které vykazuje drobné vady a nedodělky, které samy o sobě ani ve spojení s jinými nebrání řádnému užívaní díla. </w:t>
      </w:r>
      <w:r w:rsidR="004D7EC9" w:rsidRPr="00A05554">
        <w:rPr>
          <w:rFonts w:ascii="Arial" w:hAnsi="Arial" w:cs="Arial"/>
          <w:sz w:val="22"/>
          <w:szCs w:val="22"/>
        </w:rPr>
        <w:t>Tyto vady a nedodělky budou specifikovány v předávacím protokolu spolu s dohodou o způsobu a lhůtách pro jejich odstranění. Z</w:t>
      </w:r>
      <w:r w:rsidR="00C93D89" w:rsidRPr="00A05554">
        <w:rPr>
          <w:rFonts w:ascii="Arial" w:hAnsi="Arial" w:cs="Arial"/>
          <w:sz w:val="22"/>
          <w:szCs w:val="22"/>
        </w:rPr>
        <w:t>hotovitel</w:t>
      </w:r>
      <w:r w:rsidR="004D7EC9" w:rsidRPr="00A05554">
        <w:rPr>
          <w:rFonts w:ascii="Arial" w:hAnsi="Arial" w:cs="Arial"/>
          <w:sz w:val="22"/>
          <w:szCs w:val="22"/>
        </w:rPr>
        <w:t xml:space="preserve"> je</w:t>
      </w:r>
      <w:r w:rsidR="00C93D89" w:rsidRPr="00A05554">
        <w:rPr>
          <w:rFonts w:ascii="Arial" w:hAnsi="Arial" w:cs="Arial"/>
          <w:sz w:val="22"/>
          <w:szCs w:val="22"/>
        </w:rPr>
        <w:t xml:space="preserve"> povinen odstranit tyto vady a nedodělky v termínu uvedeném v zápise o předání a převzetí díla</w:t>
      </w:r>
      <w:r w:rsidR="004D7EC9" w:rsidRPr="00A05554">
        <w:rPr>
          <w:rFonts w:ascii="Arial" w:hAnsi="Arial" w:cs="Arial"/>
          <w:sz w:val="22"/>
          <w:szCs w:val="22"/>
        </w:rPr>
        <w:t xml:space="preserve"> a nedojde-li k dohodě smluvních stran o odstranění vad a nedodělků díla, je </w:t>
      </w:r>
      <w:r w:rsidR="001E4E91" w:rsidRPr="00A05554">
        <w:rPr>
          <w:rFonts w:ascii="Arial" w:hAnsi="Arial" w:cs="Arial"/>
          <w:sz w:val="22"/>
          <w:szCs w:val="22"/>
        </w:rPr>
        <w:t>Zhotovit</w:t>
      </w:r>
      <w:r w:rsidR="004D7EC9" w:rsidRPr="00A05554">
        <w:rPr>
          <w:rFonts w:ascii="Arial" w:hAnsi="Arial" w:cs="Arial"/>
          <w:sz w:val="22"/>
          <w:szCs w:val="22"/>
        </w:rPr>
        <w:t xml:space="preserve">el povinen tyto vady a nedodělky odstranit </w:t>
      </w:r>
      <w:r w:rsidR="007C67F5" w:rsidRPr="00A05554">
        <w:rPr>
          <w:rFonts w:ascii="Arial" w:hAnsi="Arial" w:cs="Arial"/>
          <w:sz w:val="22"/>
          <w:szCs w:val="22"/>
        </w:rPr>
        <w:t>v termínu provedení díla</w:t>
      </w:r>
      <w:r w:rsidR="00C93D89" w:rsidRPr="00A05554">
        <w:rPr>
          <w:rFonts w:ascii="Arial" w:hAnsi="Arial" w:cs="Arial"/>
          <w:sz w:val="22"/>
          <w:szCs w:val="22"/>
        </w:rPr>
        <w:t xml:space="preserve">. Pokud </w:t>
      </w:r>
      <w:r w:rsidR="001E4E91" w:rsidRPr="00A05554">
        <w:rPr>
          <w:rFonts w:ascii="Arial" w:hAnsi="Arial" w:cs="Arial"/>
          <w:sz w:val="22"/>
          <w:szCs w:val="22"/>
        </w:rPr>
        <w:t>Zhotovit</w:t>
      </w:r>
      <w:r w:rsidR="00C93D89" w:rsidRPr="00A05554">
        <w:rPr>
          <w:rFonts w:ascii="Arial" w:hAnsi="Arial" w:cs="Arial"/>
          <w:sz w:val="22"/>
          <w:szCs w:val="22"/>
        </w:rPr>
        <w:t xml:space="preserve">el neodstraní veškeré vady a nedodělky v dohodnutém termínu, je povinen zaplatit </w:t>
      </w:r>
      <w:r w:rsidR="001E4E91" w:rsidRPr="00A05554">
        <w:rPr>
          <w:rFonts w:ascii="Arial" w:hAnsi="Arial" w:cs="Arial"/>
          <w:sz w:val="22"/>
          <w:szCs w:val="22"/>
        </w:rPr>
        <w:t>Zadavate</w:t>
      </w:r>
      <w:r w:rsidR="00C93D89" w:rsidRPr="00A05554">
        <w:rPr>
          <w:rFonts w:ascii="Arial" w:hAnsi="Arial" w:cs="Arial"/>
          <w:sz w:val="22"/>
          <w:szCs w:val="22"/>
        </w:rPr>
        <w:t xml:space="preserve">li smluvní pokutu dle </w:t>
      </w:r>
      <w:r w:rsidR="004A7FBA" w:rsidRPr="00A05554">
        <w:rPr>
          <w:rFonts w:ascii="Arial" w:hAnsi="Arial" w:cs="Arial"/>
          <w:sz w:val="22"/>
          <w:szCs w:val="22"/>
        </w:rPr>
        <w:t>odst</w:t>
      </w:r>
      <w:r w:rsidR="00C93D89" w:rsidRPr="00A05554">
        <w:rPr>
          <w:rFonts w:ascii="Arial" w:hAnsi="Arial" w:cs="Arial"/>
          <w:sz w:val="22"/>
          <w:szCs w:val="22"/>
        </w:rPr>
        <w:t xml:space="preserve">. </w:t>
      </w:r>
      <w:r w:rsidR="0095029D" w:rsidRPr="00A05554">
        <w:rPr>
          <w:rFonts w:ascii="Arial" w:hAnsi="Arial" w:cs="Arial"/>
          <w:sz w:val="22"/>
          <w:szCs w:val="22"/>
        </w:rPr>
        <w:fldChar w:fldCharType="begin"/>
      </w:r>
      <w:r w:rsidR="00C93D89" w:rsidRPr="00A05554">
        <w:rPr>
          <w:rFonts w:ascii="Arial" w:hAnsi="Arial" w:cs="Arial"/>
          <w:sz w:val="22"/>
          <w:szCs w:val="22"/>
        </w:rPr>
        <w:instrText xml:space="preserve"> REF _Ref404868082 \n \h  \* MERGEFORMAT </w:instrText>
      </w:r>
      <w:r w:rsidR="0095029D" w:rsidRPr="00A05554">
        <w:rPr>
          <w:rFonts w:ascii="Arial" w:hAnsi="Arial" w:cs="Arial"/>
          <w:sz w:val="22"/>
          <w:szCs w:val="22"/>
        </w:rPr>
      </w:r>
      <w:r w:rsidR="0095029D" w:rsidRPr="00A05554">
        <w:rPr>
          <w:rFonts w:ascii="Arial" w:hAnsi="Arial" w:cs="Arial"/>
          <w:sz w:val="22"/>
          <w:szCs w:val="22"/>
        </w:rPr>
        <w:fldChar w:fldCharType="separate"/>
      </w:r>
      <w:r w:rsidR="000C390D" w:rsidRPr="00A05554">
        <w:rPr>
          <w:rFonts w:ascii="Arial" w:hAnsi="Arial" w:cs="Arial"/>
          <w:sz w:val="22"/>
          <w:szCs w:val="22"/>
        </w:rPr>
        <w:t>11.1</w:t>
      </w:r>
      <w:r w:rsidR="0095029D" w:rsidRPr="00A05554">
        <w:rPr>
          <w:rFonts w:ascii="Arial" w:hAnsi="Arial" w:cs="Arial"/>
          <w:sz w:val="22"/>
          <w:szCs w:val="22"/>
        </w:rPr>
        <w:fldChar w:fldCharType="end"/>
      </w:r>
      <w:r w:rsidR="009706B1" w:rsidRPr="00A05554">
        <w:rPr>
          <w:rFonts w:ascii="Arial" w:hAnsi="Arial" w:cs="Arial"/>
          <w:sz w:val="22"/>
          <w:szCs w:val="22"/>
        </w:rPr>
        <w:t xml:space="preserve">. </w:t>
      </w:r>
      <w:r w:rsidRPr="00A05554">
        <w:rPr>
          <w:rFonts w:ascii="Arial" w:hAnsi="Arial" w:cs="Arial"/>
          <w:sz w:val="22"/>
          <w:szCs w:val="22"/>
        </w:rPr>
        <w:t>Zadava</w:t>
      </w:r>
      <w:r w:rsidR="00C93D89" w:rsidRPr="00A05554">
        <w:rPr>
          <w:rFonts w:ascii="Arial" w:hAnsi="Arial" w:cs="Arial"/>
          <w:sz w:val="22"/>
          <w:szCs w:val="22"/>
        </w:rPr>
        <w:t>tel není povinen převzít dílo vykazující vady nebo nedodělky.</w:t>
      </w:r>
      <w:r w:rsidR="007C67F5" w:rsidRPr="00A05554">
        <w:rPr>
          <w:rFonts w:ascii="Arial" w:hAnsi="Arial" w:cs="Arial"/>
          <w:sz w:val="22"/>
          <w:szCs w:val="22"/>
        </w:rPr>
        <w:t xml:space="preserve"> Po odstranění vad a nedodělků díla </w:t>
      </w:r>
      <w:r w:rsidR="001E4E91" w:rsidRPr="00A05554">
        <w:rPr>
          <w:rFonts w:ascii="Arial" w:hAnsi="Arial" w:cs="Arial"/>
          <w:sz w:val="22"/>
          <w:szCs w:val="22"/>
        </w:rPr>
        <w:t>Zhotovit</w:t>
      </w:r>
      <w:r w:rsidR="007C67F5" w:rsidRPr="00A05554">
        <w:rPr>
          <w:rFonts w:ascii="Arial" w:hAnsi="Arial" w:cs="Arial"/>
          <w:sz w:val="22"/>
          <w:szCs w:val="22"/>
        </w:rPr>
        <w:t xml:space="preserve">elem dojde k podpisu protokolu o odstranění vad a nedodělků </w:t>
      </w:r>
      <w:r w:rsidR="001E4E91" w:rsidRPr="00A05554">
        <w:rPr>
          <w:rFonts w:ascii="Arial" w:hAnsi="Arial" w:cs="Arial"/>
          <w:sz w:val="22"/>
          <w:szCs w:val="22"/>
        </w:rPr>
        <w:t>Zadavatelem</w:t>
      </w:r>
      <w:r w:rsidR="007C67F5" w:rsidRPr="00A05554">
        <w:rPr>
          <w:rFonts w:ascii="Arial" w:hAnsi="Arial" w:cs="Arial"/>
          <w:sz w:val="22"/>
          <w:szCs w:val="22"/>
        </w:rPr>
        <w:t xml:space="preserve"> (Protokol o odstranění vad). Převezme-li </w:t>
      </w:r>
      <w:r w:rsidR="001E4E91" w:rsidRPr="00A05554">
        <w:rPr>
          <w:rFonts w:ascii="Arial" w:hAnsi="Arial" w:cs="Arial"/>
          <w:sz w:val="22"/>
          <w:szCs w:val="22"/>
        </w:rPr>
        <w:t>Zadavate</w:t>
      </w:r>
      <w:r w:rsidR="007C67F5" w:rsidRPr="00A05554">
        <w:rPr>
          <w:rFonts w:ascii="Arial" w:hAnsi="Arial" w:cs="Arial"/>
          <w:sz w:val="22"/>
          <w:szCs w:val="22"/>
        </w:rPr>
        <w:t>l dílo s vadami nebránícími užívání díla, je dílo provedeno teprve podpisem protokolu o odstranění vad.</w:t>
      </w:r>
    </w:p>
    <w:p w14:paraId="2170CC1B" w14:textId="77777777" w:rsidR="00C93D89" w:rsidRPr="00A05554" w:rsidRDefault="00C93D89" w:rsidP="00D41019">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 xml:space="preserve">Zhotovitel je povinen v přiměřené lhůtě odstranit vady a nedodělky, i když tvrdí, že za uvedené vady a nedodělky neodpovídá. Náklady na odstranění v těchto sporných případech nese až do rozhodnutí soudu </w:t>
      </w:r>
      <w:r w:rsidR="001E4E91" w:rsidRPr="00A05554">
        <w:rPr>
          <w:rFonts w:ascii="Arial" w:hAnsi="Arial" w:cs="Arial"/>
          <w:sz w:val="22"/>
          <w:szCs w:val="22"/>
        </w:rPr>
        <w:t>Zhotovit</w:t>
      </w:r>
      <w:r w:rsidRPr="00A05554">
        <w:rPr>
          <w:rFonts w:ascii="Arial" w:hAnsi="Arial" w:cs="Arial"/>
          <w:sz w:val="22"/>
          <w:szCs w:val="22"/>
        </w:rPr>
        <w:t xml:space="preserve">el. Nenastoupí-li </w:t>
      </w:r>
      <w:r w:rsidR="001E4E91" w:rsidRPr="00A05554">
        <w:rPr>
          <w:rFonts w:ascii="Arial" w:hAnsi="Arial" w:cs="Arial"/>
          <w:sz w:val="22"/>
          <w:szCs w:val="22"/>
        </w:rPr>
        <w:t>Zhotovit</w:t>
      </w:r>
      <w:r w:rsidRPr="00A05554">
        <w:rPr>
          <w:rFonts w:ascii="Arial" w:hAnsi="Arial" w:cs="Arial"/>
          <w:sz w:val="22"/>
          <w:szCs w:val="22"/>
        </w:rPr>
        <w:t xml:space="preserve">el k odstranění vad a nedodělků v přiměřené lhůtě podle povahy vady nebo nedodělku, nejpozději však do 10 dnů od obdržení písemného oznámení </w:t>
      </w:r>
      <w:r w:rsidR="001E4E91" w:rsidRPr="00A05554">
        <w:rPr>
          <w:rFonts w:ascii="Arial" w:hAnsi="Arial" w:cs="Arial"/>
          <w:sz w:val="22"/>
          <w:szCs w:val="22"/>
        </w:rPr>
        <w:t>Zadavate</w:t>
      </w:r>
      <w:r w:rsidRPr="00A05554">
        <w:rPr>
          <w:rFonts w:ascii="Arial" w:hAnsi="Arial" w:cs="Arial"/>
          <w:sz w:val="22"/>
          <w:szCs w:val="22"/>
        </w:rPr>
        <w:t xml:space="preserve">le, sjednávají obě strany smluvní pokutu </w:t>
      </w:r>
      <w:r w:rsidR="001F283A" w:rsidRPr="00A05554">
        <w:rPr>
          <w:rFonts w:ascii="Arial" w:hAnsi="Arial" w:cs="Arial"/>
          <w:sz w:val="22"/>
          <w:szCs w:val="22"/>
        </w:rPr>
        <w:t xml:space="preserve">dle </w:t>
      </w:r>
      <w:r w:rsidR="00AC190C" w:rsidRPr="00A05554">
        <w:rPr>
          <w:rFonts w:ascii="Arial" w:hAnsi="Arial" w:cs="Arial"/>
          <w:sz w:val="22"/>
          <w:szCs w:val="22"/>
        </w:rPr>
        <w:t xml:space="preserve">odst. </w:t>
      </w:r>
      <w:r w:rsidR="001F283A" w:rsidRPr="00A05554">
        <w:rPr>
          <w:rFonts w:ascii="Arial" w:hAnsi="Arial" w:cs="Arial"/>
          <w:sz w:val="22"/>
          <w:szCs w:val="22"/>
        </w:rPr>
        <w:t>11.2</w:t>
      </w:r>
      <w:r w:rsidRPr="00A05554">
        <w:rPr>
          <w:rFonts w:ascii="Arial" w:hAnsi="Arial" w:cs="Arial"/>
          <w:sz w:val="22"/>
          <w:szCs w:val="22"/>
        </w:rPr>
        <w:t xml:space="preserve">. Za písemné oznámení </w:t>
      </w:r>
      <w:r w:rsidR="001E4E91" w:rsidRPr="00A05554">
        <w:rPr>
          <w:rFonts w:ascii="Arial" w:hAnsi="Arial" w:cs="Arial"/>
          <w:sz w:val="22"/>
          <w:szCs w:val="22"/>
        </w:rPr>
        <w:t>Zadavate</w:t>
      </w:r>
      <w:r w:rsidRPr="00A05554">
        <w:rPr>
          <w:rFonts w:ascii="Arial" w:hAnsi="Arial" w:cs="Arial"/>
          <w:sz w:val="22"/>
          <w:szCs w:val="22"/>
        </w:rPr>
        <w:t>le se považuje i zápis v protokole o předání a převzetí díla.</w:t>
      </w:r>
    </w:p>
    <w:p w14:paraId="7F52FB5A" w14:textId="77777777" w:rsidR="006E0A27" w:rsidRPr="00A05554" w:rsidRDefault="006E0A27" w:rsidP="00D41019">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 xml:space="preserve">Nedojde-li ze strany </w:t>
      </w:r>
      <w:r w:rsidR="001E4E91" w:rsidRPr="00A05554">
        <w:rPr>
          <w:rFonts w:ascii="Arial" w:hAnsi="Arial" w:cs="Arial"/>
          <w:sz w:val="22"/>
          <w:szCs w:val="22"/>
        </w:rPr>
        <w:t>Zhotovit</w:t>
      </w:r>
      <w:r w:rsidRPr="00A05554">
        <w:rPr>
          <w:rFonts w:ascii="Arial" w:hAnsi="Arial" w:cs="Arial"/>
          <w:sz w:val="22"/>
          <w:szCs w:val="22"/>
        </w:rPr>
        <w:t xml:space="preserve">ele k odstranění vad a nedodělků díla v termínu, je </w:t>
      </w:r>
      <w:r w:rsidR="001E4E91" w:rsidRPr="00A05554">
        <w:rPr>
          <w:rFonts w:ascii="Arial" w:hAnsi="Arial" w:cs="Arial"/>
          <w:sz w:val="22"/>
          <w:szCs w:val="22"/>
        </w:rPr>
        <w:t>Zadavate</w:t>
      </w:r>
      <w:r w:rsidRPr="00A05554">
        <w:rPr>
          <w:rFonts w:ascii="Arial" w:hAnsi="Arial" w:cs="Arial"/>
          <w:sz w:val="22"/>
          <w:szCs w:val="22"/>
        </w:rPr>
        <w:t xml:space="preserve">l oprávněn zajistit odstranění vad a nedodělků u třetí osoby na náklad </w:t>
      </w:r>
      <w:r w:rsidR="001E4E91" w:rsidRPr="00A05554">
        <w:rPr>
          <w:rFonts w:ascii="Arial" w:hAnsi="Arial" w:cs="Arial"/>
          <w:sz w:val="22"/>
          <w:szCs w:val="22"/>
        </w:rPr>
        <w:t>Zhotovit</w:t>
      </w:r>
      <w:r w:rsidRPr="00A05554">
        <w:rPr>
          <w:rFonts w:ascii="Arial" w:hAnsi="Arial" w:cs="Arial"/>
          <w:sz w:val="22"/>
          <w:szCs w:val="22"/>
        </w:rPr>
        <w:t xml:space="preserve">ele a tyto náklady </w:t>
      </w:r>
      <w:r w:rsidR="001E4E91" w:rsidRPr="00A05554">
        <w:rPr>
          <w:rFonts w:ascii="Arial" w:hAnsi="Arial" w:cs="Arial"/>
          <w:sz w:val="22"/>
          <w:szCs w:val="22"/>
        </w:rPr>
        <w:t>Zhotovit</w:t>
      </w:r>
      <w:r w:rsidRPr="00A05554">
        <w:rPr>
          <w:rFonts w:ascii="Arial" w:hAnsi="Arial" w:cs="Arial"/>
          <w:sz w:val="22"/>
          <w:szCs w:val="22"/>
        </w:rPr>
        <w:t xml:space="preserve">eli přeúčtovat. Zadavatel je oprávněn jednostranně započíst svou pohledávku na úhradu nákladů dle předchozí věty na pohledávku </w:t>
      </w:r>
      <w:r w:rsidR="001E4E91" w:rsidRPr="00A05554">
        <w:rPr>
          <w:rFonts w:ascii="Arial" w:hAnsi="Arial" w:cs="Arial"/>
          <w:sz w:val="22"/>
          <w:szCs w:val="22"/>
        </w:rPr>
        <w:t>Zhotovit</w:t>
      </w:r>
      <w:r w:rsidRPr="00A05554">
        <w:rPr>
          <w:rFonts w:ascii="Arial" w:hAnsi="Arial" w:cs="Arial"/>
          <w:sz w:val="22"/>
          <w:szCs w:val="22"/>
        </w:rPr>
        <w:t xml:space="preserve">ele na úhradu ceny díla. </w:t>
      </w:r>
    </w:p>
    <w:p w14:paraId="2D8199D7" w14:textId="77777777" w:rsidR="00D41019" w:rsidRPr="00A05554" w:rsidRDefault="00F1476A" w:rsidP="00D41019">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 xml:space="preserve">O předání díla bude smluvními stranami sepsán předávací protokol, který podepíše </w:t>
      </w:r>
      <w:r w:rsidR="001E4E91" w:rsidRPr="00A05554">
        <w:rPr>
          <w:rFonts w:ascii="Arial" w:hAnsi="Arial" w:cs="Arial"/>
          <w:sz w:val="22"/>
          <w:szCs w:val="22"/>
        </w:rPr>
        <w:t>Zadavate</w:t>
      </w:r>
      <w:r w:rsidRPr="00A05554">
        <w:rPr>
          <w:rFonts w:ascii="Arial" w:hAnsi="Arial" w:cs="Arial"/>
          <w:sz w:val="22"/>
          <w:szCs w:val="22"/>
        </w:rPr>
        <w:t xml:space="preserve">l a </w:t>
      </w:r>
      <w:r w:rsidR="009A5063" w:rsidRPr="00A05554">
        <w:rPr>
          <w:rFonts w:ascii="Arial" w:hAnsi="Arial" w:cs="Arial"/>
          <w:sz w:val="22"/>
          <w:szCs w:val="22"/>
        </w:rPr>
        <w:t>Zhotovitel</w:t>
      </w:r>
      <w:r w:rsidRPr="00A05554">
        <w:rPr>
          <w:rFonts w:ascii="Arial" w:hAnsi="Arial" w:cs="Arial"/>
          <w:sz w:val="22"/>
          <w:szCs w:val="22"/>
        </w:rPr>
        <w:t xml:space="preserve">. Zhotovitel bere na vědomí, že </w:t>
      </w:r>
      <w:r w:rsidR="001E4E91" w:rsidRPr="00A05554">
        <w:rPr>
          <w:rFonts w:ascii="Arial" w:hAnsi="Arial" w:cs="Arial"/>
          <w:sz w:val="22"/>
          <w:szCs w:val="22"/>
        </w:rPr>
        <w:t>Zadavate</w:t>
      </w:r>
      <w:r w:rsidRPr="00A05554">
        <w:rPr>
          <w:rFonts w:ascii="Arial" w:hAnsi="Arial" w:cs="Arial"/>
          <w:sz w:val="22"/>
          <w:szCs w:val="22"/>
        </w:rPr>
        <w:t xml:space="preserve">l není povinen dílo převzít a může odložit podpis předávacího protokolu až na dobu, kdy budou jednoznačně prokázány vlastnosti díla stanovené touto smlouvou. </w:t>
      </w:r>
      <w:r w:rsidR="004D7EC9" w:rsidRPr="00A05554">
        <w:rPr>
          <w:rFonts w:ascii="Arial" w:hAnsi="Arial" w:cs="Arial"/>
          <w:sz w:val="22"/>
          <w:szCs w:val="22"/>
        </w:rPr>
        <w:t>Zadavatel není dále povinen převzít dílo, které vykazuje (i) vady a nedodělky bránící užívání díla, anebo (</w:t>
      </w:r>
      <w:proofErr w:type="spellStart"/>
      <w:r w:rsidR="004D7EC9" w:rsidRPr="00A05554">
        <w:rPr>
          <w:rFonts w:ascii="Arial" w:hAnsi="Arial" w:cs="Arial"/>
          <w:sz w:val="22"/>
          <w:szCs w:val="22"/>
        </w:rPr>
        <w:t>ii</w:t>
      </w:r>
      <w:proofErr w:type="spellEnd"/>
      <w:r w:rsidR="004D7EC9" w:rsidRPr="00A05554">
        <w:rPr>
          <w:rFonts w:ascii="Arial" w:hAnsi="Arial" w:cs="Arial"/>
          <w:sz w:val="22"/>
          <w:szCs w:val="22"/>
        </w:rPr>
        <w:t>) vady a nedodělky sice nebránící užívání díla, pokud tyto vady a nedodělky samy o sobě či ve spojení s jinými vadami díla brání plynulému a bezpečnému užívání díla ke stanovenému účelu, popř. způsobují jeho rychlejší opotřebení nebo se jedná o nedostatky vzhledové a estetické u viditelných konstrukcí.</w:t>
      </w:r>
    </w:p>
    <w:p w14:paraId="5FF7A78B" w14:textId="27E45A16" w:rsidR="007C67F5" w:rsidRDefault="007C67F5" w:rsidP="00A37557">
      <w:pPr>
        <w:pStyle w:val="Normodsaz"/>
        <w:numPr>
          <w:ilvl w:val="0"/>
          <w:numId w:val="38"/>
        </w:numPr>
        <w:spacing w:before="113"/>
        <w:ind w:left="567" w:hanging="567"/>
        <w:rPr>
          <w:rFonts w:ascii="Arial" w:hAnsi="Arial" w:cs="Arial"/>
          <w:sz w:val="22"/>
          <w:szCs w:val="22"/>
        </w:rPr>
      </w:pPr>
      <w:r w:rsidRPr="00A05554">
        <w:rPr>
          <w:rFonts w:ascii="Arial" w:hAnsi="Arial" w:cs="Arial"/>
          <w:sz w:val="22"/>
          <w:szCs w:val="22"/>
        </w:rPr>
        <w:t xml:space="preserve">Ustanoveními tohoto článku nejsou dotčena práva </w:t>
      </w:r>
      <w:r w:rsidR="001E4E91" w:rsidRPr="00A05554">
        <w:rPr>
          <w:rFonts w:ascii="Arial" w:hAnsi="Arial" w:cs="Arial"/>
          <w:sz w:val="22"/>
          <w:szCs w:val="22"/>
        </w:rPr>
        <w:t>Zadavate</w:t>
      </w:r>
      <w:r w:rsidRPr="00A05554">
        <w:rPr>
          <w:rFonts w:ascii="Arial" w:hAnsi="Arial" w:cs="Arial"/>
          <w:sz w:val="22"/>
          <w:szCs w:val="22"/>
        </w:rPr>
        <w:t xml:space="preserve">le z odpovědnosti </w:t>
      </w:r>
      <w:r w:rsidR="001E4E91" w:rsidRPr="00A05554">
        <w:rPr>
          <w:rFonts w:ascii="Arial" w:hAnsi="Arial" w:cs="Arial"/>
          <w:sz w:val="22"/>
          <w:szCs w:val="22"/>
        </w:rPr>
        <w:t>Zhotovit</w:t>
      </w:r>
      <w:r w:rsidRPr="00A05554">
        <w:rPr>
          <w:rFonts w:ascii="Arial" w:hAnsi="Arial" w:cs="Arial"/>
          <w:sz w:val="22"/>
          <w:szCs w:val="22"/>
        </w:rPr>
        <w:t>ele za vady díla.</w:t>
      </w:r>
    </w:p>
    <w:p w14:paraId="7E60BF67" w14:textId="77777777" w:rsidR="00247DB9" w:rsidRPr="00A05554" w:rsidRDefault="00247DB9" w:rsidP="00247DB9">
      <w:pPr>
        <w:pStyle w:val="Normodsaz"/>
        <w:spacing w:before="113"/>
        <w:ind w:left="567"/>
        <w:rPr>
          <w:rFonts w:ascii="Arial" w:hAnsi="Arial" w:cs="Arial"/>
          <w:sz w:val="22"/>
          <w:szCs w:val="22"/>
        </w:rPr>
      </w:pPr>
    </w:p>
    <w:p w14:paraId="3AE3628D" w14:textId="77777777" w:rsidR="00C51A2A" w:rsidRPr="00A05554" w:rsidRDefault="00C51A2A">
      <w:pPr>
        <w:pStyle w:val="Nadpis1"/>
        <w:spacing w:before="120"/>
        <w:rPr>
          <w:rFonts w:ascii="Arial" w:hAnsi="Arial" w:cs="Arial"/>
          <w:sz w:val="22"/>
          <w:szCs w:val="22"/>
        </w:rPr>
      </w:pPr>
      <w:r w:rsidRPr="00A05554">
        <w:rPr>
          <w:rFonts w:ascii="Arial" w:hAnsi="Arial" w:cs="Arial"/>
          <w:sz w:val="22"/>
          <w:szCs w:val="22"/>
        </w:rPr>
        <w:t>Čl. 11</w:t>
      </w:r>
    </w:p>
    <w:p w14:paraId="40489A02" w14:textId="77777777" w:rsidR="00C51A2A" w:rsidRPr="00A05554" w:rsidRDefault="00C51A2A">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Smluvní pokuty</w:t>
      </w:r>
    </w:p>
    <w:p w14:paraId="3C490FF3" w14:textId="77777777" w:rsidR="00C51A2A" w:rsidRPr="00A05554" w:rsidRDefault="00C51A2A" w:rsidP="00A83A1E">
      <w:pPr>
        <w:pStyle w:val="ODSTAVEC"/>
        <w:numPr>
          <w:ilvl w:val="1"/>
          <w:numId w:val="10"/>
        </w:numPr>
        <w:tabs>
          <w:tab w:val="clear" w:pos="644"/>
          <w:tab w:val="num" w:pos="567"/>
        </w:tabs>
        <w:ind w:left="567" w:hanging="567"/>
        <w:rPr>
          <w:sz w:val="22"/>
          <w:szCs w:val="22"/>
        </w:rPr>
      </w:pPr>
      <w:bookmarkStart w:id="14" w:name="_Ref404868082"/>
      <w:r w:rsidRPr="00A05554">
        <w:rPr>
          <w:sz w:val="22"/>
          <w:szCs w:val="22"/>
        </w:rPr>
        <w:t xml:space="preserve">Zhotovitel se zavazuje zaplatit Zadavateli smluvní pokutu samostatně za každou vadu či nedodělek ve výši </w:t>
      </w:r>
      <w:r w:rsidR="009C022A" w:rsidRPr="00A05554">
        <w:rPr>
          <w:sz w:val="22"/>
          <w:szCs w:val="22"/>
        </w:rPr>
        <w:t xml:space="preserve">1.000, - </w:t>
      </w:r>
      <w:r w:rsidRPr="00A05554">
        <w:rPr>
          <w:sz w:val="22"/>
          <w:szCs w:val="22"/>
        </w:rPr>
        <w:t>Kč, a to za každý den prodlení, oproti písemné výzvě Zadavatele v případě, že nesplní termíny odstranění vad a nedodělků sjednané v zápise o převzetí.</w:t>
      </w:r>
      <w:bookmarkEnd w:id="14"/>
      <w:r w:rsidRPr="00A05554">
        <w:rPr>
          <w:sz w:val="22"/>
          <w:szCs w:val="22"/>
        </w:rPr>
        <w:t xml:space="preserve"> </w:t>
      </w:r>
    </w:p>
    <w:p w14:paraId="59F5B338" w14:textId="33F1DE68" w:rsidR="001F283A" w:rsidRPr="00A05554" w:rsidRDefault="001F283A" w:rsidP="00A83A1E">
      <w:pPr>
        <w:pStyle w:val="ODSTAVEC"/>
        <w:numPr>
          <w:ilvl w:val="1"/>
          <w:numId w:val="10"/>
        </w:numPr>
        <w:tabs>
          <w:tab w:val="clear" w:pos="644"/>
          <w:tab w:val="num" w:pos="567"/>
        </w:tabs>
        <w:ind w:left="567" w:hanging="567"/>
        <w:rPr>
          <w:sz w:val="22"/>
          <w:szCs w:val="22"/>
        </w:rPr>
      </w:pPr>
      <w:r w:rsidRPr="00A05554">
        <w:rPr>
          <w:sz w:val="22"/>
          <w:szCs w:val="22"/>
        </w:rPr>
        <w:t xml:space="preserve">Nenastoupí-li </w:t>
      </w:r>
      <w:r w:rsidR="001E4E91" w:rsidRPr="00A05554">
        <w:rPr>
          <w:sz w:val="22"/>
          <w:szCs w:val="22"/>
        </w:rPr>
        <w:t>Zhotovit</w:t>
      </w:r>
      <w:r w:rsidRPr="00A05554">
        <w:rPr>
          <w:sz w:val="22"/>
          <w:szCs w:val="22"/>
        </w:rPr>
        <w:t xml:space="preserve">el k odstranění vad a nedodělků ve stanovené lhůtě dle </w:t>
      </w:r>
      <w:r w:rsidR="0086267E" w:rsidRPr="00A05554">
        <w:rPr>
          <w:sz w:val="22"/>
          <w:szCs w:val="22"/>
        </w:rPr>
        <w:t xml:space="preserve">odst. </w:t>
      </w:r>
      <w:r w:rsidRPr="00A05554">
        <w:rPr>
          <w:sz w:val="22"/>
          <w:szCs w:val="22"/>
        </w:rPr>
        <w:t xml:space="preserve">10.7., nejpozději však do 10 dnů od obdržení písemného oznámení </w:t>
      </w:r>
      <w:r w:rsidR="001E4E91" w:rsidRPr="00A05554">
        <w:rPr>
          <w:sz w:val="22"/>
          <w:szCs w:val="22"/>
        </w:rPr>
        <w:t>Zadavate</w:t>
      </w:r>
      <w:r w:rsidRPr="00A05554">
        <w:rPr>
          <w:sz w:val="22"/>
          <w:szCs w:val="22"/>
        </w:rPr>
        <w:t xml:space="preserve">le, je Zhotovitel povinen zaplatit Zadavateli smluvní pokutu ve výši </w:t>
      </w:r>
      <w:r w:rsidR="00E86293">
        <w:rPr>
          <w:sz w:val="22"/>
          <w:szCs w:val="22"/>
        </w:rPr>
        <w:t>5</w:t>
      </w:r>
      <w:r w:rsidR="00957F91" w:rsidRPr="00A05554">
        <w:rPr>
          <w:sz w:val="22"/>
          <w:szCs w:val="22"/>
        </w:rPr>
        <w:t>.000, -</w:t>
      </w:r>
      <w:r w:rsidRPr="00A05554">
        <w:rPr>
          <w:sz w:val="22"/>
          <w:szCs w:val="22"/>
        </w:rPr>
        <w:t xml:space="preserve"> Kč za každý den, o který Zhotovitel nastoupí později.</w:t>
      </w:r>
    </w:p>
    <w:p w14:paraId="41E9524C" w14:textId="79713116" w:rsidR="00C51A2A" w:rsidRPr="00A05554" w:rsidRDefault="00C51A2A" w:rsidP="00A83A1E">
      <w:pPr>
        <w:pStyle w:val="ODSTAVEC"/>
        <w:numPr>
          <w:ilvl w:val="1"/>
          <w:numId w:val="10"/>
        </w:numPr>
        <w:tabs>
          <w:tab w:val="clear" w:pos="644"/>
          <w:tab w:val="num" w:pos="567"/>
        </w:tabs>
        <w:ind w:left="567" w:hanging="567"/>
        <w:rPr>
          <w:sz w:val="22"/>
          <w:szCs w:val="22"/>
        </w:rPr>
      </w:pPr>
      <w:r w:rsidRPr="00A05554">
        <w:rPr>
          <w:sz w:val="22"/>
          <w:szCs w:val="22"/>
        </w:rPr>
        <w:t xml:space="preserve">V případě prodlení se zhotovením díla dle čl. 3 smlouvy je Zhotovitel povinen zaplatit Zadavateli smluvní pokutu ve výši </w:t>
      </w:r>
      <w:r w:rsidR="00E86293">
        <w:rPr>
          <w:sz w:val="22"/>
          <w:szCs w:val="22"/>
        </w:rPr>
        <w:t>2</w:t>
      </w:r>
      <w:r w:rsidR="009C022A" w:rsidRPr="00A05554">
        <w:rPr>
          <w:sz w:val="22"/>
          <w:szCs w:val="22"/>
        </w:rPr>
        <w:t xml:space="preserve">.000, - </w:t>
      </w:r>
      <w:r w:rsidRPr="00A05554">
        <w:rPr>
          <w:sz w:val="22"/>
          <w:szCs w:val="22"/>
        </w:rPr>
        <w:t xml:space="preserve">Kč za každý den prodlení se zhotovením. </w:t>
      </w:r>
    </w:p>
    <w:p w14:paraId="58B02100" w14:textId="77777777" w:rsidR="00957F91" w:rsidRPr="00A05554" w:rsidRDefault="00957F91" w:rsidP="00A83A1E">
      <w:pPr>
        <w:pStyle w:val="ODSTAVEC"/>
        <w:numPr>
          <w:ilvl w:val="1"/>
          <w:numId w:val="10"/>
        </w:numPr>
        <w:tabs>
          <w:tab w:val="clear" w:pos="644"/>
          <w:tab w:val="num" w:pos="567"/>
        </w:tabs>
        <w:ind w:left="567" w:hanging="567"/>
        <w:rPr>
          <w:sz w:val="22"/>
          <w:szCs w:val="22"/>
        </w:rPr>
      </w:pPr>
      <w:r w:rsidRPr="00A05554">
        <w:rPr>
          <w:sz w:val="22"/>
          <w:szCs w:val="22"/>
        </w:rPr>
        <w:t xml:space="preserve">V případě, že Zhotovitel nevyklidí staveniště dle </w:t>
      </w:r>
      <w:r w:rsidR="00BB1DB1" w:rsidRPr="00A05554">
        <w:rPr>
          <w:sz w:val="22"/>
          <w:szCs w:val="22"/>
        </w:rPr>
        <w:t>odst.</w:t>
      </w:r>
      <w:r w:rsidRPr="00A05554">
        <w:rPr>
          <w:sz w:val="22"/>
          <w:szCs w:val="22"/>
        </w:rPr>
        <w:t xml:space="preserve"> 8.5., je povinen uhradit Zhotovitel Zadavateli smluvní pokutu ve výši </w:t>
      </w:r>
      <w:r w:rsidR="002D782E" w:rsidRPr="00A05554">
        <w:rPr>
          <w:sz w:val="22"/>
          <w:szCs w:val="22"/>
        </w:rPr>
        <w:t>1</w:t>
      </w:r>
      <w:r w:rsidRPr="00A05554">
        <w:rPr>
          <w:sz w:val="22"/>
          <w:szCs w:val="22"/>
        </w:rPr>
        <w:t>.000, - Kč za každý den prodlení</w:t>
      </w:r>
      <w:r w:rsidR="00644A96" w:rsidRPr="00A05554">
        <w:rPr>
          <w:sz w:val="22"/>
          <w:szCs w:val="22"/>
        </w:rPr>
        <w:t>.</w:t>
      </w:r>
    </w:p>
    <w:p w14:paraId="77EEECA4" w14:textId="77777777" w:rsidR="00644A96" w:rsidRPr="00A05554" w:rsidRDefault="00644A96" w:rsidP="00A83A1E">
      <w:pPr>
        <w:pStyle w:val="ODSTAVEC"/>
        <w:numPr>
          <w:ilvl w:val="1"/>
          <w:numId w:val="10"/>
        </w:numPr>
        <w:tabs>
          <w:tab w:val="clear" w:pos="644"/>
          <w:tab w:val="num" w:pos="567"/>
        </w:tabs>
        <w:ind w:left="567" w:hanging="567"/>
        <w:rPr>
          <w:sz w:val="22"/>
          <w:szCs w:val="22"/>
        </w:rPr>
      </w:pPr>
      <w:r w:rsidRPr="00A05554">
        <w:rPr>
          <w:sz w:val="22"/>
          <w:szCs w:val="22"/>
        </w:rPr>
        <w:t xml:space="preserve">V případě prodlení s odstraněním záručních vad dle článku </w:t>
      </w:r>
      <w:r w:rsidR="006D5023" w:rsidRPr="00A05554">
        <w:rPr>
          <w:sz w:val="22"/>
          <w:szCs w:val="22"/>
        </w:rPr>
        <w:t>č. 12</w:t>
      </w:r>
      <w:r w:rsidR="00384165" w:rsidRPr="00A05554">
        <w:rPr>
          <w:sz w:val="22"/>
          <w:szCs w:val="22"/>
        </w:rPr>
        <w:t>,</w:t>
      </w:r>
      <w:r w:rsidR="006D5023" w:rsidRPr="00A05554">
        <w:rPr>
          <w:sz w:val="22"/>
          <w:szCs w:val="22"/>
        </w:rPr>
        <w:t xml:space="preserve"> </w:t>
      </w:r>
      <w:r w:rsidRPr="00A05554">
        <w:rPr>
          <w:sz w:val="22"/>
          <w:szCs w:val="22"/>
        </w:rPr>
        <w:t>je Zhotovitel povinen uhradit smluvní pokutu ve výši 1.000, - Kč za každý den prodlení s odstraněním každé jednotlivé vady.</w:t>
      </w:r>
    </w:p>
    <w:p w14:paraId="37EB1C07" w14:textId="77777777" w:rsidR="00C51A2A" w:rsidRPr="00A05554" w:rsidRDefault="00C51A2A" w:rsidP="00644FE8">
      <w:pPr>
        <w:pStyle w:val="ODSTAVEC"/>
        <w:numPr>
          <w:ilvl w:val="1"/>
          <w:numId w:val="10"/>
        </w:numPr>
        <w:tabs>
          <w:tab w:val="clear" w:pos="644"/>
          <w:tab w:val="num" w:pos="0"/>
        </w:tabs>
        <w:spacing w:after="120"/>
        <w:ind w:left="709" w:hanging="709"/>
        <w:rPr>
          <w:sz w:val="22"/>
          <w:szCs w:val="22"/>
        </w:rPr>
      </w:pPr>
      <w:r w:rsidRPr="00A05554">
        <w:rPr>
          <w:sz w:val="22"/>
          <w:szCs w:val="22"/>
        </w:rPr>
        <w:t>Bude-li ze strany Zhotovitele porušena právní povinnost, která je stanovena právními předpisy nebo touto smlouvou a Zadavatel učiní nebo opomene učinit v důsledku porušení takové povinnosti následné činnosti, v jejichž důsledku bude sankcionován ze strany orgánů veřejné správy je příslušný Zhotovitel povinen tuto částku jako vzniklou škodu Zadavateli nahradit, pokud nebyla způsobena zcela či zčásti v důsledku jednání či opomenutí Zadavatele nebo pokud na možné porušení předpisů Zhotovitel Zadavatele předem neupozornil.</w:t>
      </w:r>
    </w:p>
    <w:p w14:paraId="46F240F6" w14:textId="621DFAF6" w:rsidR="00621B01" w:rsidRPr="00A05554" w:rsidRDefault="00621B01" w:rsidP="00644FE8">
      <w:pPr>
        <w:pStyle w:val="ODSTAVEC"/>
        <w:numPr>
          <w:ilvl w:val="1"/>
          <w:numId w:val="10"/>
        </w:numPr>
        <w:tabs>
          <w:tab w:val="num" w:pos="0"/>
        </w:tabs>
        <w:spacing w:after="120"/>
        <w:ind w:left="709" w:hanging="709"/>
        <w:rPr>
          <w:sz w:val="22"/>
          <w:szCs w:val="22"/>
        </w:rPr>
      </w:pPr>
      <w:r w:rsidRPr="00A05554">
        <w:rPr>
          <w:rFonts w:eastAsia="Calibri"/>
          <w:sz w:val="22"/>
          <w:szCs w:val="22"/>
        </w:rPr>
        <w:t xml:space="preserve">Za porušení zákazu kouření dle </w:t>
      </w:r>
      <w:r w:rsidR="00193B00" w:rsidRPr="00A05554">
        <w:rPr>
          <w:rFonts w:eastAsia="Calibri"/>
          <w:sz w:val="22"/>
          <w:szCs w:val="22"/>
        </w:rPr>
        <w:t>odst</w:t>
      </w:r>
      <w:r w:rsidRPr="00A05554">
        <w:rPr>
          <w:rFonts w:eastAsia="Calibri"/>
          <w:sz w:val="22"/>
          <w:szCs w:val="22"/>
        </w:rPr>
        <w:t>. 2.6. této smlouvy je Zhotovitel povinen zaplatit Zadavateli smluvní pokutu ve výši 1.000,</w:t>
      </w:r>
      <w:r w:rsidR="00A832ED" w:rsidRPr="00A05554">
        <w:rPr>
          <w:rFonts w:eastAsia="Calibri"/>
          <w:sz w:val="22"/>
          <w:szCs w:val="22"/>
        </w:rPr>
        <w:t xml:space="preserve"> </w:t>
      </w:r>
      <w:r w:rsidRPr="00A05554">
        <w:rPr>
          <w:rFonts w:eastAsia="Calibri"/>
          <w:sz w:val="22"/>
          <w:szCs w:val="22"/>
        </w:rPr>
        <w:t>- Kč, a to za každý jednotlivý případ porušení zákazu.</w:t>
      </w:r>
    </w:p>
    <w:p w14:paraId="56B2FEEC" w14:textId="77777777" w:rsidR="00C51A2A" w:rsidRPr="00A05554" w:rsidRDefault="00C51A2A" w:rsidP="00644FE8">
      <w:pPr>
        <w:pStyle w:val="ODSTAVEC"/>
        <w:numPr>
          <w:ilvl w:val="1"/>
          <w:numId w:val="10"/>
        </w:numPr>
        <w:tabs>
          <w:tab w:val="clear" w:pos="644"/>
          <w:tab w:val="num" w:pos="0"/>
        </w:tabs>
        <w:spacing w:after="120"/>
        <w:ind w:left="709" w:hanging="709"/>
        <w:rPr>
          <w:sz w:val="22"/>
          <w:szCs w:val="22"/>
        </w:rPr>
      </w:pPr>
      <w:r w:rsidRPr="00A05554">
        <w:rPr>
          <w:sz w:val="22"/>
          <w:szCs w:val="22"/>
        </w:rPr>
        <w:t xml:space="preserve">Zadavatel je oprávněn jednostranně započíst své nároky na zaplacení smluvních pokut a ostatních srážek dle této smlouvy vůči nárokům Zhotovitele na úhradu ceny díla.  </w:t>
      </w:r>
    </w:p>
    <w:p w14:paraId="2BEA909B" w14:textId="77777777" w:rsidR="00A97256" w:rsidRPr="00A05554" w:rsidRDefault="00A97256" w:rsidP="00644FE8">
      <w:pPr>
        <w:pStyle w:val="ODSTAVEC"/>
        <w:numPr>
          <w:ilvl w:val="1"/>
          <w:numId w:val="10"/>
        </w:numPr>
        <w:tabs>
          <w:tab w:val="clear" w:pos="644"/>
          <w:tab w:val="num" w:pos="0"/>
        </w:tabs>
        <w:spacing w:after="120"/>
        <w:ind w:left="709" w:hanging="709"/>
        <w:rPr>
          <w:sz w:val="22"/>
          <w:szCs w:val="22"/>
        </w:rPr>
      </w:pPr>
      <w:bookmarkStart w:id="15" w:name="_Hlk20477322"/>
      <w:r w:rsidRPr="00A05554">
        <w:rPr>
          <w:sz w:val="22"/>
          <w:szCs w:val="22"/>
        </w:rPr>
        <w:t xml:space="preserve">V případě prodlení </w:t>
      </w:r>
      <w:r w:rsidR="001E4E91" w:rsidRPr="00A05554">
        <w:rPr>
          <w:sz w:val="22"/>
          <w:szCs w:val="22"/>
        </w:rPr>
        <w:t>Zadavate</w:t>
      </w:r>
      <w:r w:rsidRPr="00A05554">
        <w:rPr>
          <w:sz w:val="22"/>
          <w:szCs w:val="22"/>
        </w:rPr>
        <w:t xml:space="preserve">le s úhradou řádně fakturované ceny je </w:t>
      </w:r>
      <w:r w:rsidR="00245B8D" w:rsidRPr="00A05554">
        <w:rPr>
          <w:sz w:val="22"/>
          <w:szCs w:val="22"/>
        </w:rPr>
        <w:t xml:space="preserve">Zhotovitel </w:t>
      </w:r>
      <w:r w:rsidRPr="00A05554">
        <w:rPr>
          <w:sz w:val="22"/>
          <w:szCs w:val="22"/>
        </w:rPr>
        <w:t>oprávněn požadovat zaplacení zákonného úroku z prodlení.</w:t>
      </w:r>
    </w:p>
    <w:p w14:paraId="60BA6139" w14:textId="77777777" w:rsidR="00A97256" w:rsidRPr="00A05554" w:rsidRDefault="00A97256" w:rsidP="00644FE8">
      <w:pPr>
        <w:pStyle w:val="ODSTAVEC"/>
        <w:numPr>
          <w:ilvl w:val="1"/>
          <w:numId w:val="10"/>
        </w:numPr>
        <w:tabs>
          <w:tab w:val="clear" w:pos="644"/>
          <w:tab w:val="num" w:pos="0"/>
        </w:tabs>
        <w:spacing w:after="120"/>
        <w:ind w:left="709" w:hanging="709"/>
        <w:rPr>
          <w:sz w:val="22"/>
          <w:szCs w:val="22"/>
        </w:rPr>
      </w:pPr>
      <w:bookmarkStart w:id="16" w:name="_Hlk20477300"/>
      <w:bookmarkEnd w:id="15"/>
      <w:r w:rsidRPr="00A05554">
        <w:rPr>
          <w:sz w:val="22"/>
          <w:szCs w:val="22"/>
        </w:rPr>
        <w:t xml:space="preserve">Smluvní pokuta bude vyúčtována samostatným daňovým dokladem, splatnost smluvní pokuty činí 30 dnů ode dne doručení druhé smluvní straně. </w:t>
      </w:r>
    </w:p>
    <w:p w14:paraId="0DBD1AFA" w14:textId="609BC236" w:rsidR="00C51A2A" w:rsidRDefault="00A97256" w:rsidP="00644FE8">
      <w:pPr>
        <w:pStyle w:val="ODSTAVEC"/>
        <w:numPr>
          <w:ilvl w:val="1"/>
          <w:numId w:val="10"/>
        </w:numPr>
        <w:tabs>
          <w:tab w:val="clear" w:pos="644"/>
          <w:tab w:val="num" w:pos="0"/>
        </w:tabs>
        <w:spacing w:after="120"/>
        <w:ind w:left="709" w:hanging="709"/>
        <w:rPr>
          <w:sz w:val="22"/>
          <w:szCs w:val="22"/>
        </w:rPr>
      </w:pPr>
      <w:bookmarkStart w:id="17" w:name="_Hlk20477373"/>
      <w:bookmarkEnd w:id="16"/>
      <w:r w:rsidRPr="00A05554">
        <w:rPr>
          <w:sz w:val="22"/>
          <w:szCs w:val="22"/>
        </w:rPr>
        <w:t xml:space="preserve">Úhradou kterékoli smluvní pokuty dle této smlouvy není dotčeno právo na náhradu škody zvlášť a v plné výši. Smluvní strany tak výslovně vylučují použití § 2050 a § 2051 občanského zákoníku. </w:t>
      </w:r>
    </w:p>
    <w:p w14:paraId="52766BC1" w14:textId="77777777" w:rsidR="00247DB9" w:rsidRPr="00A05554" w:rsidRDefault="00247DB9" w:rsidP="00247DB9">
      <w:pPr>
        <w:pStyle w:val="ODSTAVEC"/>
        <w:numPr>
          <w:ilvl w:val="0"/>
          <w:numId w:val="0"/>
        </w:numPr>
        <w:spacing w:after="240"/>
        <w:ind w:left="709"/>
        <w:rPr>
          <w:sz w:val="22"/>
          <w:szCs w:val="22"/>
        </w:rPr>
      </w:pPr>
    </w:p>
    <w:bookmarkEnd w:id="17"/>
    <w:p w14:paraId="2AC0A870" w14:textId="77777777" w:rsidR="00C51A2A" w:rsidRPr="00A05554" w:rsidRDefault="00C51A2A" w:rsidP="00CF79B9">
      <w:pPr>
        <w:keepNext/>
        <w:spacing w:before="120"/>
        <w:jc w:val="center"/>
        <w:rPr>
          <w:rFonts w:ascii="Arial" w:hAnsi="Arial" w:cs="Arial"/>
          <w:b/>
          <w:bCs/>
          <w:color w:val="000000"/>
          <w:sz w:val="22"/>
          <w:szCs w:val="22"/>
        </w:rPr>
      </w:pPr>
      <w:r w:rsidRPr="00A05554">
        <w:rPr>
          <w:rFonts w:ascii="Arial" w:hAnsi="Arial" w:cs="Arial"/>
          <w:b/>
          <w:bCs/>
          <w:color w:val="000000"/>
          <w:sz w:val="22"/>
          <w:szCs w:val="22"/>
        </w:rPr>
        <w:t>Čl. 12</w:t>
      </w:r>
    </w:p>
    <w:p w14:paraId="3C0A8C55" w14:textId="77777777" w:rsidR="00C51A2A" w:rsidRPr="00A05554" w:rsidRDefault="00C51A2A" w:rsidP="00CF79B9">
      <w:pPr>
        <w:keepNext/>
        <w:pBdr>
          <w:bottom w:val="single" w:sz="4" w:space="1" w:color="auto"/>
        </w:pBdr>
        <w:ind w:left="720" w:hanging="720"/>
        <w:jc w:val="center"/>
        <w:rPr>
          <w:rFonts w:ascii="Arial" w:hAnsi="Arial" w:cs="Arial"/>
          <w:b/>
          <w:bCs/>
          <w:color w:val="000000"/>
          <w:sz w:val="22"/>
          <w:szCs w:val="22"/>
        </w:rPr>
      </w:pPr>
      <w:r w:rsidRPr="00A05554">
        <w:rPr>
          <w:rFonts w:ascii="Arial" w:hAnsi="Arial" w:cs="Arial"/>
          <w:b/>
          <w:bCs/>
          <w:color w:val="000000"/>
          <w:sz w:val="22"/>
          <w:szCs w:val="22"/>
        </w:rPr>
        <w:t>Z</w:t>
      </w:r>
      <w:r w:rsidR="00E07DFA" w:rsidRPr="00A05554">
        <w:rPr>
          <w:rFonts w:ascii="Arial" w:hAnsi="Arial" w:cs="Arial"/>
          <w:b/>
          <w:bCs/>
          <w:color w:val="000000"/>
          <w:sz w:val="22"/>
          <w:szCs w:val="22"/>
        </w:rPr>
        <w:t>áruky</w:t>
      </w:r>
      <w:r w:rsidRPr="00A05554">
        <w:rPr>
          <w:rFonts w:ascii="Arial" w:hAnsi="Arial" w:cs="Arial"/>
          <w:b/>
          <w:bCs/>
          <w:color w:val="000000"/>
          <w:sz w:val="22"/>
          <w:szCs w:val="22"/>
        </w:rPr>
        <w:t xml:space="preserve"> a záruční vady</w:t>
      </w:r>
    </w:p>
    <w:p w14:paraId="7BB662D4" w14:textId="0536D28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 xml:space="preserve">Zhotovitel poskytuje na dílo záruku v délce </w:t>
      </w:r>
      <w:r w:rsidR="002D782E" w:rsidRPr="00A05554">
        <w:rPr>
          <w:rFonts w:ascii="Arial" w:hAnsi="Arial" w:cs="Arial"/>
          <w:sz w:val="22"/>
          <w:szCs w:val="22"/>
        </w:rPr>
        <w:t xml:space="preserve">minimálně </w:t>
      </w:r>
      <w:r w:rsidR="002D782E" w:rsidRPr="00444F64">
        <w:rPr>
          <w:rFonts w:ascii="Arial" w:hAnsi="Arial" w:cs="Arial"/>
          <w:sz w:val="22"/>
          <w:szCs w:val="22"/>
        </w:rPr>
        <w:t>60</w:t>
      </w:r>
      <w:r w:rsidR="00CA1DBF" w:rsidRPr="00444F64">
        <w:rPr>
          <w:rFonts w:ascii="Arial" w:hAnsi="Arial" w:cs="Arial"/>
          <w:b/>
          <w:sz w:val="22"/>
          <w:szCs w:val="22"/>
        </w:rPr>
        <w:t xml:space="preserve"> </w:t>
      </w:r>
      <w:r w:rsidRPr="00444F64">
        <w:rPr>
          <w:rFonts w:ascii="Arial" w:hAnsi="Arial" w:cs="Arial"/>
          <w:sz w:val="22"/>
          <w:szCs w:val="22"/>
        </w:rPr>
        <w:t>měsíců</w:t>
      </w:r>
      <w:r w:rsidR="00393721" w:rsidRPr="00A05554">
        <w:rPr>
          <w:rFonts w:ascii="Arial" w:hAnsi="Arial" w:cs="Arial"/>
          <w:sz w:val="22"/>
          <w:szCs w:val="22"/>
        </w:rPr>
        <w:t>, (d</w:t>
      </w:r>
      <w:r w:rsidRPr="00A05554">
        <w:rPr>
          <w:rFonts w:ascii="Arial" w:hAnsi="Arial" w:cs="Arial"/>
          <w:sz w:val="22"/>
          <w:szCs w:val="22"/>
        </w:rPr>
        <w:t>ále společně jako „Záruční doba“).</w:t>
      </w:r>
      <w:r w:rsidR="00162E20" w:rsidRPr="00A05554">
        <w:rPr>
          <w:rFonts w:ascii="Arial" w:hAnsi="Arial" w:cs="Arial"/>
          <w:sz w:val="22"/>
          <w:szCs w:val="22"/>
        </w:rPr>
        <w:t xml:space="preserve"> Veškeré dodávky strojů, zařízení a technologie, předměty postupné spotřeby mají záruku shodnou se zárukou poskytovanou výrobce</w:t>
      </w:r>
      <w:r w:rsidR="00BB5B6F" w:rsidRPr="00A05554">
        <w:rPr>
          <w:rFonts w:ascii="Arial" w:hAnsi="Arial" w:cs="Arial"/>
          <w:sz w:val="22"/>
          <w:szCs w:val="22"/>
        </w:rPr>
        <w:t>m</w:t>
      </w:r>
      <w:r w:rsidR="00162E20" w:rsidRPr="00A05554">
        <w:rPr>
          <w:rFonts w:ascii="Arial" w:hAnsi="Arial" w:cs="Arial"/>
          <w:sz w:val="22"/>
          <w:szCs w:val="22"/>
        </w:rPr>
        <w:t xml:space="preserve">, nejméně </w:t>
      </w:r>
      <w:r w:rsidR="00162E20" w:rsidRPr="00444F64">
        <w:rPr>
          <w:rFonts w:ascii="Arial" w:hAnsi="Arial" w:cs="Arial"/>
          <w:sz w:val="22"/>
          <w:szCs w:val="22"/>
        </w:rPr>
        <w:t>však 24 měsíců.</w:t>
      </w:r>
      <w:r w:rsidR="00162E20" w:rsidRPr="00A05554">
        <w:rPr>
          <w:rFonts w:ascii="Arial" w:hAnsi="Arial" w:cs="Arial"/>
          <w:sz w:val="22"/>
          <w:szCs w:val="22"/>
        </w:rPr>
        <w:t xml:space="preserve"> </w:t>
      </w:r>
    </w:p>
    <w:p w14:paraId="1EFA69EF" w14:textId="7777777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Záruční lhůta počíná běžet dnem předání díla, případně odstraněním poslední vady a nedodělku vyplývajícího z protokolu o předání a převzetí díla.</w:t>
      </w:r>
    </w:p>
    <w:p w14:paraId="07BEC6AD" w14:textId="77777777" w:rsidR="00DC6F0E" w:rsidRPr="00A05554" w:rsidRDefault="000A4B29"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Zadava</w:t>
      </w:r>
      <w:r w:rsidR="00DC6F0E" w:rsidRPr="00A05554">
        <w:rPr>
          <w:rFonts w:ascii="Arial" w:hAnsi="Arial" w:cs="Arial"/>
          <w:sz w:val="22"/>
          <w:szCs w:val="22"/>
        </w:rPr>
        <w:t xml:space="preserve">tel je povinen záruční vady vč. následných vad písemně reklamovat u </w:t>
      </w:r>
      <w:r w:rsidR="001E4E91" w:rsidRPr="00A05554">
        <w:rPr>
          <w:rFonts w:ascii="Arial" w:hAnsi="Arial" w:cs="Arial"/>
          <w:sz w:val="22"/>
          <w:szCs w:val="22"/>
        </w:rPr>
        <w:t>Zhotovit</w:t>
      </w:r>
      <w:r w:rsidR="00DC6F0E" w:rsidRPr="00A05554">
        <w:rPr>
          <w:rFonts w:ascii="Arial" w:hAnsi="Arial" w:cs="Arial"/>
          <w:sz w:val="22"/>
          <w:szCs w:val="22"/>
        </w:rPr>
        <w:t xml:space="preserve">ele bez zbytečného odkladu po jejich zjištění. V reklamaci musí být vady popsány a uvedeno, jak se projevují. Dále v reklamaci </w:t>
      </w:r>
      <w:r w:rsidR="001E4E91" w:rsidRPr="00A05554">
        <w:rPr>
          <w:rFonts w:ascii="Arial" w:hAnsi="Arial" w:cs="Arial"/>
          <w:sz w:val="22"/>
          <w:szCs w:val="22"/>
        </w:rPr>
        <w:t>Zadavate</w:t>
      </w:r>
      <w:r w:rsidR="00DC6F0E" w:rsidRPr="00A05554">
        <w:rPr>
          <w:rFonts w:ascii="Arial" w:hAnsi="Arial" w:cs="Arial"/>
          <w:sz w:val="22"/>
          <w:szCs w:val="22"/>
        </w:rPr>
        <w:t>l uvede, jakým způso</w:t>
      </w:r>
      <w:r w:rsidR="00AD7A8A" w:rsidRPr="00A05554">
        <w:rPr>
          <w:rFonts w:ascii="Arial" w:hAnsi="Arial" w:cs="Arial"/>
          <w:sz w:val="22"/>
          <w:szCs w:val="22"/>
        </w:rPr>
        <w:t>bem požaduje sjednat nápravu (n</w:t>
      </w:r>
      <w:r w:rsidR="00DC6F0E" w:rsidRPr="00A05554">
        <w:rPr>
          <w:rFonts w:ascii="Arial" w:hAnsi="Arial" w:cs="Arial"/>
          <w:sz w:val="22"/>
          <w:szCs w:val="22"/>
        </w:rPr>
        <w:t xml:space="preserve">apř. vadou je prasklé potrubí, následnou vadou jsou poškozené interiérové vybavení, malby). </w:t>
      </w:r>
      <w:r w:rsidRPr="00A05554">
        <w:rPr>
          <w:rFonts w:ascii="Arial" w:hAnsi="Arial" w:cs="Arial"/>
          <w:sz w:val="22"/>
          <w:szCs w:val="22"/>
        </w:rPr>
        <w:t>Zadava</w:t>
      </w:r>
      <w:r w:rsidR="00DC6F0E" w:rsidRPr="00A05554">
        <w:rPr>
          <w:rFonts w:ascii="Arial" w:hAnsi="Arial" w:cs="Arial"/>
          <w:sz w:val="22"/>
          <w:szCs w:val="22"/>
        </w:rPr>
        <w:t>tel je oprávněn požadovat:</w:t>
      </w:r>
    </w:p>
    <w:p w14:paraId="3CD88DF3" w14:textId="77777777" w:rsidR="00DC6F0E" w:rsidRPr="00A05554" w:rsidRDefault="00DC6F0E" w:rsidP="002D782E">
      <w:pPr>
        <w:spacing w:before="113"/>
        <w:ind w:left="993" w:hanging="142"/>
        <w:jc w:val="both"/>
        <w:rPr>
          <w:rFonts w:ascii="Arial" w:hAnsi="Arial" w:cs="Arial"/>
          <w:sz w:val="22"/>
          <w:szCs w:val="22"/>
        </w:rPr>
      </w:pPr>
      <w:r w:rsidRPr="00A05554">
        <w:rPr>
          <w:rFonts w:ascii="Arial" w:hAnsi="Arial" w:cs="Arial"/>
          <w:sz w:val="22"/>
          <w:szCs w:val="22"/>
        </w:rPr>
        <w:t>-</w:t>
      </w:r>
      <w:r w:rsidRPr="00A05554">
        <w:rPr>
          <w:rFonts w:ascii="Arial" w:hAnsi="Arial" w:cs="Arial"/>
          <w:sz w:val="22"/>
          <w:szCs w:val="22"/>
        </w:rPr>
        <w:tab/>
        <w:t>Odstranění vady dodáním náhradního plnění (u vad materiálů, zařizovacích předmětů apod.)</w:t>
      </w:r>
      <w:r w:rsidR="00355176" w:rsidRPr="00A05554">
        <w:rPr>
          <w:rFonts w:ascii="Arial" w:hAnsi="Arial" w:cs="Arial"/>
          <w:sz w:val="22"/>
          <w:szCs w:val="22"/>
        </w:rPr>
        <w:t>.</w:t>
      </w:r>
    </w:p>
    <w:p w14:paraId="5ACA7878" w14:textId="77777777" w:rsidR="00DC6F0E" w:rsidRPr="00A05554" w:rsidRDefault="00DC6F0E" w:rsidP="002D782E">
      <w:pPr>
        <w:spacing w:before="113"/>
        <w:ind w:left="993" w:hanging="142"/>
        <w:jc w:val="both"/>
        <w:rPr>
          <w:rFonts w:ascii="Arial" w:hAnsi="Arial" w:cs="Arial"/>
          <w:sz w:val="22"/>
          <w:szCs w:val="22"/>
        </w:rPr>
      </w:pPr>
      <w:r w:rsidRPr="00A05554">
        <w:rPr>
          <w:rFonts w:ascii="Arial" w:hAnsi="Arial" w:cs="Arial"/>
          <w:sz w:val="22"/>
          <w:szCs w:val="22"/>
        </w:rPr>
        <w:t>-</w:t>
      </w:r>
      <w:r w:rsidRPr="00A05554">
        <w:rPr>
          <w:rFonts w:ascii="Arial" w:hAnsi="Arial" w:cs="Arial"/>
          <w:sz w:val="22"/>
          <w:szCs w:val="22"/>
        </w:rPr>
        <w:tab/>
        <w:t>Odstranění vady opravou, je-li vada opravitelná a to vč. vad následných.</w:t>
      </w:r>
    </w:p>
    <w:p w14:paraId="247C8197" w14:textId="77777777" w:rsidR="00DC6F0E" w:rsidRPr="00A05554" w:rsidRDefault="00DC6F0E" w:rsidP="002D782E">
      <w:pPr>
        <w:spacing w:before="113"/>
        <w:ind w:left="993" w:hanging="142"/>
        <w:jc w:val="both"/>
        <w:rPr>
          <w:rFonts w:ascii="Arial" w:hAnsi="Arial" w:cs="Arial"/>
          <w:color w:val="FF0000"/>
          <w:sz w:val="22"/>
          <w:szCs w:val="22"/>
        </w:rPr>
      </w:pPr>
      <w:r w:rsidRPr="00A05554">
        <w:rPr>
          <w:rFonts w:ascii="Arial" w:hAnsi="Arial" w:cs="Arial"/>
          <w:sz w:val="22"/>
          <w:szCs w:val="22"/>
        </w:rPr>
        <w:t>-</w:t>
      </w:r>
      <w:r w:rsidRPr="00A05554">
        <w:rPr>
          <w:rFonts w:ascii="Arial" w:hAnsi="Arial" w:cs="Arial"/>
          <w:sz w:val="22"/>
          <w:szCs w:val="22"/>
        </w:rPr>
        <w:tab/>
        <w:t>Přiměřenou slevou ze sjednané ceny.</w:t>
      </w:r>
    </w:p>
    <w:p w14:paraId="57844A35" w14:textId="7777777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Zhotovit</w:t>
      </w:r>
      <w:r w:rsidR="00AD7A8A" w:rsidRPr="00A05554">
        <w:rPr>
          <w:rFonts w:ascii="Arial" w:hAnsi="Arial" w:cs="Arial"/>
          <w:sz w:val="22"/>
          <w:szCs w:val="22"/>
        </w:rPr>
        <w:t>el je povinen nejpozději do 5</w:t>
      </w:r>
      <w:r w:rsidRPr="00A05554">
        <w:rPr>
          <w:rFonts w:ascii="Arial" w:hAnsi="Arial" w:cs="Arial"/>
          <w:sz w:val="22"/>
          <w:szCs w:val="22"/>
        </w:rPr>
        <w:t xml:space="preserve"> dnů po obdržení reklamace písemně oznámit </w:t>
      </w:r>
      <w:r w:rsidR="001E4E91" w:rsidRPr="00A05554">
        <w:rPr>
          <w:rFonts w:ascii="Arial" w:hAnsi="Arial" w:cs="Arial"/>
          <w:sz w:val="22"/>
          <w:szCs w:val="22"/>
        </w:rPr>
        <w:t>Zadavate</w:t>
      </w:r>
      <w:r w:rsidRPr="00A05554">
        <w:rPr>
          <w:rFonts w:ascii="Arial" w:hAnsi="Arial" w:cs="Arial"/>
          <w:sz w:val="22"/>
          <w:szCs w:val="22"/>
        </w:rPr>
        <w:t xml:space="preserve">li termín nástupu k odstranění vad. Tento termín nesmí být delší, než 10 dnů od obdržení reklamace. V případě vážných překážek znemožňujících odstranění záruční vad </w:t>
      </w:r>
      <w:r w:rsidR="001E4E91" w:rsidRPr="00A05554">
        <w:rPr>
          <w:rFonts w:ascii="Arial" w:hAnsi="Arial" w:cs="Arial"/>
          <w:sz w:val="22"/>
          <w:szCs w:val="22"/>
        </w:rPr>
        <w:t>Zhotovit</w:t>
      </w:r>
      <w:r w:rsidRPr="00A05554">
        <w:rPr>
          <w:rFonts w:ascii="Arial" w:hAnsi="Arial" w:cs="Arial"/>
          <w:sz w:val="22"/>
          <w:szCs w:val="22"/>
        </w:rPr>
        <w:t xml:space="preserve">el písemně navrhne termín, do kterého vady odstraní. O dohodě musí být sepsán souhlasný zápis mezi </w:t>
      </w:r>
      <w:r w:rsidR="001E4E91" w:rsidRPr="00A05554">
        <w:rPr>
          <w:rFonts w:ascii="Arial" w:hAnsi="Arial" w:cs="Arial"/>
          <w:sz w:val="22"/>
          <w:szCs w:val="22"/>
        </w:rPr>
        <w:t>Zhotovit</w:t>
      </w:r>
      <w:r w:rsidRPr="00A05554">
        <w:rPr>
          <w:rFonts w:ascii="Arial" w:hAnsi="Arial" w:cs="Arial"/>
          <w:sz w:val="22"/>
          <w:szCs w:val="22"/>
        </w:rPr>
        <w:t xml:space="preserve">elem a </w:t>
      </w:r>
      <w:r w:rsidR="001E4E91" w:rsidRPr="00A05554">
        <w:rPr>
          <w:rFonts w:ascii="Arial" w:hAnsi="Arial" w:cs="Arial"/>
          <w:sz w:val="22"/>
          <w:szCs w:val="22"/>
        </w:rPr>
        <w:t>Zadavate</w:t>
      </w:r>
      <w:r w:rsidRPr="00A05554">
        <w:rPr>
          <w:rFonts w:ascii="Arial" w:hAnsi="Arial" w:cs="Arial"/>
          <w:sz w:val="22"/>
          <w:szCs w:val="22"/>
        </w:rPr>
        <w:t>lem. Závažnou překážkou jsou např. klimatické podmínky.</w:t>
      </w:r>
    </w:p>
    <w:p w14:paraId="1FC75D51" w14:textId="7777777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V případě, že Zhotovitel reklamovanou záruční vadu neuzn</w:t>
      </w:r>
      <w:r w:rsidR="00AD7A8A" w:rsidRPr="00A05554">
        <w:rPr>
          <w:rFonts w:ascii="Arial" w:hAnsi="Arial" w:cs="Arial"/>
          <w:sz w:val="22"/>
          <w:szCs w:val="22"/>
        </w:rPr>
        <w:t>á, je povinen nejpozději do 5</w:t>
      </w:r>
      <w:r w:rsidRPr="00A05554">
        <w:rPr>
          <w:rFonts w:ascii="Arial" w:hAnsi="Arial" w:cs="Arial"/>
          <w:sz w:val="22"/>
          <w:szCs w:val="22"/>
        </w:rPr>
        <w:t xml:space="preserve"> dnů po obdržení reklamace písemně podrobně zdůvodnit neuznání. V případě, že dojde k rozporu ve věci uznání vady, </w:t>
      </w:r>
      <w:r w:rsidR="001E4E91" w:rsidRPr="00A05554">
        <w:rPr>
          <w:rFonts w:ascii="Arial" w:hAnsi="Arial" w:cs="Arial"/>
          <w:sz w:val="22"/>
          <w:szCs w:val="22"/>
        </w:rPr>
        <w:t>Zadavate</w:t>
      </w:r>
      <w:r w:rsidRPr="00A05554">
        <w:rPr>
          <w:rFonts w:ascii="Arial" w:hAnsi="Arial" w:cs="Arial"/>
          <w:sz w:val="22"/>
          <w:szCs w:val="22"/>
        </w:rPr>
        <w:t xml:space="preserve">l je povinen ji zdokumentovat a poté má </w:t>
      </w:r>
      <w:r w:rsidR="001E4E91" w:rsidRPr="00A05554">
        <w:rPr>
          <w:rFonts w:ascii="Arial" w:hAnsi="Arial" w:cs="Arial"/>
          <w:sz w:val="22"/>
          <w:szCs w:val="22"/>
        </w:rPr>
        <w:t>Zadavate</w:t>
      </w:r>
      <w:r w:rsidRPr="00A05554">
        <w:rPr>
          <w:rFonts w:ascii="Arial" w:hAnsi="Arial" w:cs="Arial"/>
          <w:sz w:val="22"/>
          <w:szCs w:val="22"/>
        </w:rPr>
        <w:t xml:space="preserve">l právo zajistit odstranění vad jinou odbornou firmou. Náklady spojené s odstranění závadného stavu přefakturuje </w:t>
      </w:r>
      <w:r w:rsidR="001E4E91" w:rsidRPr="00A05554">
        <w:rPr>
          <w:rFonts w:ascii="Arial" w:hAnsi="Arial" w:cs="Arial"/>
          <w:sz w:val="22"/>
          <w:szCs w:val="22"/>
        </w:rPr>
        <w:t>Zhotovit</w:t>
      </w:r>
      <w:r w:rsidRPr="00A05554">
        <w:rPr>
          <w:rFonts w:ascii="Arial" w:hAnsi="Arial" w:cs="Arial"/>
          <w:sz w:val="22"/>
          <w:szCs w:val="22"/>
        </w:rPr>
        <w:t xml:space="preserve">eli. Pokud je </w:t>
      </w:r>
      <w:r w:rsidR="001E4E91" w:rsidRPr="00A05554">
        <w:rPr>
          <w:rFonts w:ascii="Arial" w:hAnsi="Arial" w:cs="Arial"/>
          <w:sz w:val="22"/>
          <w:szCs w:val="22"/>
        </w:rPr>
        <w:t>Zhotovit</w:t>
      </w:r>
      <w:r w:rsidRPr="00A05554">
        <w:rPr>
          <w:rFonts w:ascii="Arial" w:hAnsi="Arial" w:cs="Arial"/>
          <w:sz w:val="22"/>
          <w:szCs w:val="22"/>
        </w:rPr>
        <w:t xml:space="preserve">el odmítne uhradit v termínu max. 30 dnů od doručení, má </w:t>
      </w:r>
      <w:r w:rsidR="001E4E91" w:rsidRPr="00A05554">
        <w:rPr>
          <w:rFonts w:ascii="Arial" w:hAnsi="Arial" w:cs="Arial"/>
          <w:sz w:val="22"/>
          <w:szCs w:val="22"/>
        </w:rPr>
        <w:t>Zadavate</w:t>
      </w:r>
      <w:r w:rsidRPr="00A05554">
        <w:rPr>
          <w:rFonts w:ascii="Arial" w:hAnsi="Arial" w:cs="Arial"/>
          <w:sz w:val="22"/>
          <w:szCs w:val="22"/>
        </w:rPr>
        <w:t>l právo domáhat se úhrady právní cestou.</w:t>
      </w:r>
    </w:p>
    <w:p w14:paraId="3E539D94" w14:textId="7777777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 xml:space="preserve">Reklamaci lze uplatnit nejpozději do posledního dne záruční lhůty, přičemž i reklamace odeslaná </w:t>
      </w:r>
      <w:r w:rsidR="001E4E91" w:rsidRPr="00A05554">
        <w:rPr>
          <w:rFonts w:ascii="Arial" w:hAnsi="Arial" w:cs="Arial"/>
          <w:sz w:val="22"/>
          <w:szCs w:val="22"/>
        </w:rPr>
        <w:t>Zadavate</w:t>
      </w:r>
      <w:r w:rsidRPr="00A05554">
        <w:rPr>
          <w:rFonts w:ascii="Arial" w:hAnsi="Arial" w:cs="Arial"/>
          <w:sz w:val="22"/>
          <w:szCs w:val="22"/>
        </w:rPr>
        <w:t>lem v poslední den záruční lhůty se považuje za včas uplatněnou.</w:t>
      </w:r>
    </w:p>
    <w:p w14:paraId="28D1169A" w14:textId="7777777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 xml:space="preserve">Nenastoupí-li </w:t>
      </w:r>
      <w:r w:rsidR="001E4E91" w:rsidRPr="00A05554">
        <w:rPr>
          <w:rFonts w:ascii="Arial" w:hAnsi="Arial" w:cs="Arial"/>
          <w:sz w:val="22"/>
          <w:szCs w:val="22"/>
        </w:rPr>
        <w:t>Zhotovit</w:t>
      </w:r>
      <w:r w:rsidRPr="00A05554">
        <w:rPr>
          <w:rFonts w:ascii="Arial" w:hAnsi="Arial" w:cs="Arial"/>
          <w:sz w:val="22"/>
          <w:szCs w:val="22"/>
        </w:rPr>
        <w:t xml:space="preserve">el k odstranění reklamované vady ani do 30 kalendářních dnů po obdržení reklamace, je </w:t>
      </w:r>
      <w:r w:rsidR="001E4E91" w:rsidRPr="00A05554">
        <w:rPr>
          <w:rFonts w:ascii="Arial" w:hAnsi="Arial" w:cs="Arial"/>
          <w:sz w:val="22"/>
          <w:szCs w:val="22"/>
        </w:rPr>
        <w:t>Zadavate</w:t>
      </w:r>
      <w:r w:rsidRPr="00A05554">
        <w:rPr>
          <w:rFonts w:ascii="Arial" w:hAnsi="Arial" w:cs="Arial"/>
          <w:sz w:val="22"/>
          <w:szCs w:val="22"/>
        </w:rPr>
        <w:t xml:space="preserve">l oprávněn pověřit odstraněním vady jinou odbornou právnickou nebo fyzickou osobu. Veškeré takto vzniklé náklady uhradí </w:t>
      </w:r>
      <w:r w:rsidR="001E4E91" w:rsidRPr="00A05554">
        <w:rPr>
          <w:rFonts w:ascii="Arial" w:hAnsi="Arial" w:cs="Arial"/>
          <w:sz w:val="22"/>
          <w:szCs w:val="22"/>
        </w:rPr>
        <w:t>Zadavate</w:t>
      </w:r>
      <w:r w:rsidRPr="00A05554">
        <w:rPr>
          <w:rFonts w:ascii="Arial" w:hAnsi="Arial" w:cs="Arial"/>
          <w:sz w:val="22"/>
          <w:szCs w:val="22"/>
        </w:rPr>
        <w:t xml:space="preserve">li </w:t>
      </w:r>
      <w:r w:rsidR="001E4E91" w:rsidRPr="00A05554">
        <w:rPr>
          <w:rFonts w:ascii="Arial" w:hAnsi="Arial" w:cs="Arial"/>
          <w:sz w:val="22"/>
          <w:szCs w:val="22"/>
        </w:rPr>
        <w:t>Zhotovit</w:t>
      </w:r>
      <w:r w:rsidRPr="00A05554">
        <w:rPr>
          <w:rFonts w:ascii="Arial" w:hAnsi="Arial" w:cs="Arial"/>
          <w:sz w:val="22"/>
          <w:szCs w:val="22"/>
        </w:rPr>
        <w:t>el.</w:t>
      </w:r>
    </w:p>
    <w:p w14:paraId="785CD1A2" w14:textId="7777777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 xml:space="preserve">Prokáže-li se ve sporných případech, že </w:t>
      </w:r>
      <w:r w:rsidR="001E4E91" w:rsidRPr="00A05554">
        <w:rPr>
          <w:rFonts w:ascii="Arial" w:hAnsi="Arial" w:cs="Arial"/>
          <w:sz w:val="22"/>
          <w:szCs w:val="22"/>
        </w:rPr>
        <w:t>Zadavate</w:t>
      </w:r>
      <w:r w:rsidRPr="00A05554">
        <w:rPr>
          <w:rFonts w:ascii="Arial" w:hAnsi="Arial" w:cs="Arial"/>
          <w:sz w:val="22"/>
          <w:szCs w:val="22"/>
        </w:rPr>
        <w:t xml:space="preserve">l reklamoval neoprávněně, tzn., že jím reklamovaná vada nevznikla vinou </w:t>
      </w:r>
      <w:r w:rsidR="001E4E91" w:rsidRPr="00A05554">
        <w:rPr>
          <w:rFonts w:ascii="Arial" w:hAnsi="Arial" w:cs="Arial"/>
          <w:sz w:val="22"/>
          <w:szCs w:val="22"/>
        </w:rPr>
        <w:t>Zhotovit</w:t>
      </w:r>
      <w:r w:rsidRPr="00A05554">
        <w:rPr>
          <w:rFonts w:ascii="Arial" w:hAnsi="Arial" w:cs="Arial"/>
          <w:sz w:val="22"/>
          <w:szCs w:val="22"/>
        </w:rPr>
        <w:t xml:space="preserve">ele a že se na ni nevztahuje záruční lhůty resp., že vadu způsobil nevhodným užíváním díla </w:t>
      </w:r>
      <w:r w:rsidR="001E4E91" w:rsidRPr="00A05554">
        <w:rPr>
          <w:rFonts w:ascii="Arial" w:hAnsi="Arial" w:cs="Arial"/>
          <w:sz w:val="22"/>
          <w:szCs w:val="22"/>
        </w:rPr>
        <w:t>Zadavate</w:t>
      </w:r>
      <w:r w:rsidRPr="00A05554">
        <w:rPr>
          <w:rFonts w:ascii="Arial" w:hAnsi="Arial" w:cs="Arial"/>
          <w:sz w:val="22"/>
          <w:szCs w:val="22"/>
        </w:rPr>
        <w:t xml:space="preserve">l apod., je </w:t>
      </w:r>
      <w:r w:rsidR="001E4E91" w:rsidRPr="00A05554">
        <w:rPr>
          <w:rFonts w:ascii="Arial" w:hAnsi="Arial" w:cs="Arial"/>
          <w:sz w:val="22"/>
          <w:szCs w:val="22"/>
        </w:rPr>
        <w:t>Zadavate</w:t>
      </w:r>
      <w:r w:rsidRPr="00A05554">
        <w:rPr>
          <w:rFonts w:ascii="Arial" w:hAnsi="Arial" w:cs="Arial"/>
          <w:sz w:val="22"/>
          <w:szCs w:val="22"/>
        </w:rPr>
        <w:t xml:space="preserve">l povinen uhradit </w:t>
      </w:r>
      <w:r w:rsidR="001E4E91" w:rsidRPr="00A05554">
        <w:rPr>
          <w:rFonts w:ascii="Arial" w:hAnsi="Arial" w:cs="Arial"/>
          <w:sz w:val="22"/>
          <w:szCs w:val="22"/>
        </w:rPr>
        <w:t>Zhotovit</w:t>
      </w:r>
      <w:r w:rsidRPr="00A05554">
        <w:rPr>
          <w:rFonts w:ascii="Arial" w:hAnsi="Arial" w:cs="Arial"/>
          <w:sz w:val="22"/>
          <w:szCs w:val="22"/>
        </w:rPr>
        <w:t>eli veškeré, jemu v souvislosti s odstraněním vady prokazatelně vzniklé a doložené náklady.</w:t>
      </w:r>
    </w:p>
    <w:p w14:paraId="1BE31CD4" w14:textId="77777777" w:rsidR="00DC6F0E" w:rsidRDefault="00DC6F0E" w:rsidP="00644FE8">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 xml:space="preserve">Jestliže </w:t>
      </w:r>
      <w:r w:rsidR="001E4E91" w:rsidRPr="00A05554">
        <w:rPr>
          <w:rFonts w:ascii="Arial" w:hAnsi="Arial" w:cs="Arial"/>
          <w:sz w:val="22"/>
          <w:szCs w:val="22"/>
        </w:rPr>
        <w:t>Zadavate</w:t>
      </w:r>
      <w:r w:rsidRPr="00A05554">
        <w:rPr>
          <w:rFonts w:ascii="Arial" w:hAnsi="Arial" w:cs="Arial"/>
          <w:sz w:val="22"/>
          <w:szCs w:val="22"/>
        </w:rPr>
        <w:t xml:space="preserve">l v reklamaci výslovně uvede, že se jedná o havárii, je </w:t>
      </w:r>
      <w:r w:rsidR="001E4E91" w:rsidRPr="00A05554">
        <w:rPr>
          <w:rFonts w:ascii="Arial" w:hAnsi="Arial" w:cs="Arial"/>
          <w:sz w:val="22"/>
          <w:szCs w:val="22"/>
        </w:rPr>
        <w:t>Zhotovit</w:t>
      </w:r>
      <w:r w:rsidRPr="00A05554">
        <w:rPr>
          <w:rFonts w:ascii="Arial" w:hAnsi="Arial" w:cs="Arial"/>
          <w:sz w:val="22"/>
          <w:szCs w:val="22"/>
        </w:rPr>
        <w:t xml:space="preserve">el povinen nastoupit a zahájit odstraňování vady (havárie) nejpozději do 24 hodin po obdržení reklamace (oznámení). Nenastoupí-li </w:t>
      </w:r>
      <w:r w:rsidR="001E4E91" w:rsidRPr="00A05554">
        <w:rPr>
          <w:rFonts w:ascii="Arial" w:hAnsi="Arial" w:cs="Arial"/>
          <w:sz w:val="22"/>
          <w:szCs w:val="22"/>
        </w:rPr>
        <w:t>Zhotovit</w:t>
      </w:r>
      <w:r w:rsidRPr="00A05554">
        <w:rPr>
          <w:rFonts w:ascii="Arial" w:hAnsi="Arial" w:cs="Arial"/>
          <w:sz w:val="22"/>
          <w:szCs w:val="22"/>
        </w:rPr>
        <w:t xml:space="preserve">el k odstranění reklamované havarijní vady do 24 hod po obdržení reklamace, je </w:t>
      </w:r>
      <w:r w:rsidR="001E4E91" w:rsidRPr="00A05554">
        <w:rPr>
          <w:rFonts w:ascii="Arial" w:hAnsi="Arial" w:cs="Arial"/>
          <w:sz w:val="22"/>
          <w:szCs w:val="22"/>
        </w:rPr>
        <w:t>Zadavate</w:t>
      </w:r>
      <w:r w:rsidRPr="00A05554">
        <w:rPr>
          <w:rFonts w:ascii="Arial" w:hAnsi="Arial" w:cs="Arial"/>
          <w:sz w:val="22"/>
          <w:szCs w:val="22"/>
        </w:rPr>
        <w:t xml:space="preserve">l oprávněn pověřit odstraněním vady jinou odbornou právnickou nebo fyzickou osobu. Veškeré takto vzniklé náklady uhradí </w:t>
      </w:r>
      <w:r w:rsidR="001E4E91" w:rsidRPr="00A05554">
        <w:rPr>
          <w:rFonts w:ascii="Arial" w:hAnsi="Arial" w:cs="Arial"/>
          <w:sz w:val="22"/>
          <w:szCs w:val="22"/>
        </w:rPr>
        <w:t>Zadavate</w:t>
      </w:r>
      <w:r w:rsidRPr="00A05554">
        <w:rPr>
          <w:rFonts w:ascii="Arial" w:hAnsi="Arial" w:cs="Arial"/>
          <w:sz w:val="22"/>
          <w:szCs w:val="22"/>
        </w:rPr>
        <w:t xml:space="preserve">li </w:t>
      </w:r>
      <w:r w:rsidR="001E4E91" w:rsidRPr="00A05554">
        <w:rPr>
          <w:rFonts w:ascii="Arial" w:hAnsi="Arial" w:cs="Arial"/>
          <w:sz w:val="22"/>
          <w:szCs w:val="22"/>
        </w:rPr>
        <w:t>Zhotovit</w:t>
      </w:r>
      <w:r w:rsidRPr="00A05554">
        <w:rPr>
          <w:rFonts w:ascii="Arial" w:hAnsi="Arial" w:cs="Arial"/>
          <w:sz w:val="22"/>
          <w:szCs w:val="22"/>
        </w:rPr>
        <w:t>el.</w:t>
      </w:r>
    </w:p>
    <w:p w14:paraId="7ECF2E90" w14:textId="77777777" w:rsidR="00136E90" w:rsidRPr="00A05554" w:rsidRDefault="00136E90" w:rsidP="00136E90">
      <w:pPr>
        <w:spacing w:before="113"/>
        <w:ind w:left="709"/>
        <w:jc w:val="both"/>
        <w:rPr>
          <w:rFonts w:ascii="Arial" w:hAnsi="Arial" w:cs="Arial"/>
          <w:sz w:val="22"/>
          <w:szCs w:val="22"/>
        </w:rPr>
      </w:pPr>
    </w:p>
    <w:p w14:paraId="0BD767A2" w14:textId="77777777" w:rsidR="00C51A2A" w:rsidRPr="00A05554" w:rsidRDefault="00C51A2A">
      <w:pPr>
        <w:pStyle w:val="Nadpis1"/>
        <w:spacing w:before="120"/>
        <w:rPr>
          <w:rFonts w:ascii="Arial" w:hAnsi="Arial" w:cs="Arial"/>
          <w:sz w:val="22"/>
          <w:szCs w:val="22"/>
        </w:rPr>
      </w:pPr>
      <w:r w:rsidRPr="00A05554">
        <w:rPr>
          <w:rFonts w:ascii="Arial" w:hAnsi="Arial" w:cs="Arial"/>
          <w:sz w:val="22"/>
          <w:szCs w:val="22"/>
        </w:rPr>
        <w:t>Čl. 13</w:t>
      </w:r>
    </w:p>
    <w:p w14:paraId="61AF7AE8" w14:textId="77777777" w:rsidR="00C51A2A" w:rsidRPr="00A05554" w:rsidRDefault="00C51A2A">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Odstoupení od smlouvy</w:t>
      </w:r>
    </w:p>
    <w:p w14:paraId="240AF3F2" w14:textId="77777777" w:rsidR="00C51A2A" w:rsidRPr="00A05554" w:rsidRDefault="00C51A2A" w:rsidP="00AD7A8A">
      <w:pPr>
        <w:pStyle w:val="ODSTAVEC"/>
        <w:numPr>
          <w:ilvl w:val="1"/>
          <w:numId w:val="11"/>
        </w:numPr>
        <w:tabs>
          <w:tab w:val="clear" w:pos="360"/>
          <w:tab w:val="num" w:pos="567"/>
        </w:tabs>
        <w:ind w:left="567" w:hanging="567"/>
        <w:rPr>
          <w:sz w:val="22"/>
          <w:szCs w:val="22"/>
        </w:rPr>
      </w:pPr>
      <w:r w:rsidRPr="00A05554">
        <w:rPr>
          <w:sz w:val="22"/>
          <w:szCs w:val="22"/>
        </w:rPr>
        <w:t>Zadavatel je oprávněn odstoupit od této smlouvy:</w:t>
      </w:r>
    </w:p>
    <w:p w14:paraId="533D4056" w14:textId="77777777" w:rsidR="00C51A2A" w:rsidRPr="00A05554" w:rsidRDefault="00C51A2A" w:rsidP="00BB5B6F">
      <w:pPr>
        <w:pStyle w:val="ODSTAVEC"/>
        <w:numPr>
          <w:ilvl w:val="2"/>
          <w:numId w:val="11"/>
        </w:numPr>
        <w:tabs>
          <w:tab w:val="clear" w:pos="1288"/>
        </w:tabs>
        <w:ind w:left="851" w:hanging="283"/>
        <w:rPr>
          <w:sz w:val="22"/>
          <w:szCs w:val="22"/>
        </w:rPr>
      </w:pPr>
      <w:r w:rsidRPr="00A05554">
        <w:rPr>
          <w:sz w:val="22"/>
          <w:szCs w:val="22"/>
        </w:rPr>
        <w:t>v případě, že probíhá insolvenční řízení proti majetku Zhotovitele, v němž bylo vydáno rozhodnutí o úpadku nebo insolvenční návrh byl zamítnut proto, že majetek Zhotovitele nepostačuje k úhradě nákladů insolvenčního řízení, nebo byl konkurs zrušen proto, že majetek Zhotovitele byl zcela nepostačující;</w:t>
      </w:r>
    </w:p>
    <w:p w14:paraId="6FDA10A3" w14:textId="77777777" w:rsidR="00C51A2A" w:rsidRPr="00A05554" w:rsidRDefault="00C51A2A" w:rsidP="00BB5B6F">
      <w:pPr>
        <w:pStyle w:val="ODSTAVEC"/>
        <w:numPr>
          <w:ilvl w:val="2"/>
          <w:numId w:val="11"/>
        </w:numPr>
        <w:tabs>
          <w:tab w:val="clear" w:pos="1288"/>
        </w:tabs>
        <w:ind w:left="851" w:hanging="284"/>
        <w:rPr>
          <w:sz w:val="22"/>
          <w:szCs w:val="22"/>
        </w:rPr>
      </w:pPr>
      <w:r w:rsidRPr="00A05554">
        <w:rPr>
          <w:sz w:val="22"/>
          <w:szCs w:val="22"/>
        </w:rPr>
        <w:t>v případě podstatného porušení této smlouvy Zhotovitelem, zejména v případě:</w:t>
      </w:r>
    </w:p>
    <w:p w14:paraId="444739CE" w14:textId="77777777" w:rsidR="00C51A2A" w:rsidRPr="00A05554" w:rsidRDefault="00C51A2A" w:rsidP="00BB5B6F">
      <w:pPr>
        <w:pStyle w:val="ODSTAVEC"/>
        <w:numPr>
          <w:ilvl w:val="3"/>
          <w:numId w:val="11"/>
        </w:numPr>
        <w:tabs>
          <w:tab w:val="clear" w:pos="1430"/>
        </w:tabs>
        <w:spacing w:before="60"/>
        <w:ind w:left="1134" w:hanging="283"/>
        <w:rPr>
          <w:sz w:val="22"/>
          <w:szCs w:val="22"/>
        </w:rPr>
      </w:pPr>
      <w:r w:rsidRPr="00A05554">
        <w:rPr>
          <w:sz w:val="22"/>
          <w:szCs w:val="22"/>
        </w:rPr>
        <w:t>neoprávněného zastavení či přerušení pr</w:t>
      </w:r>
      <w:r w:rsidR="00355176" w:rsidRPr="00A05554">
        <w:rPr>
          <w:sz w:val="22"/>
          <w:szCs w:val="22"/>
        </w:rPr>
        <w:t>ací na díle na dobu delší než 5</w:t>
      </w:r>
      <w:r w:rsidRPr="00A05554">
        <w:rPr>
          <w:sz w:val="22"/>
          <w:szCs w:val="22"/>
        </w:rPr>
        <w:t xml:space="preserve"> dnů v rozporu s touto smlouvou,</w:t>
      </w:r>
    </w:p>
    <w:p w14:paraId="706F8EFA" w14:textId="77777777" w:rsidR="00C51A2A" w:rsidRPr="00A05554" w:rsidRDefault="00C51A2A" w:rsidP="00BB5B6F">
      <w:pPr>
        <w:pStyle w:val="ODSTAVEC"/>
        <w:numPr>
          <w:ilvl w:val="3"/>
          <w:numId w:val="11"/>
        </w:numPr>
        <w:tabs>
          <w:tab w:val="clear" w:pos="1430"/>
        </w:tabs>
        <w:spacing w:before="60"/>
        <w:ind w:left="1134" w:hanging="283"/>
        <w:rPr>
          <w:sz w:val="22"/>
          <w:szCs w:val="22"/>
        </w:rPr>
      </w:pPr>
      <w:r w:rsidRPr="00A05554">
        <w:rPr>
          <w:sz w:val="22"/>
          <w:szCs w:val="22"/>
        </w:rPr>
        <w:t>v jiném touto smlouvou výslovně upraveném případě</w:t>
      </w:r>
      <w:r w:rsidR="00381929" w:rsidRPr="00A05554">
        <w:rPr>
          <w:sz w:val="22"/>
          <w:szCs w:val="22"/>
        </w:rPr>
        <w:t>.</w:t>
      </w:r>
    </w:p>
    <w:p w14:paraId="02CCFAF8" w14:textId="77777777" w:rsidR="00C51A2A" w:rsidRPr="00A05554" w:rsidRDefault="00C51A2A" w:rsidP="00714F79">
      <w:pPr>
        <w:pStyle w:val="ODSTAVEC"/>
        <w:numPr>
          <w:ilvl w:val="1"/>
          <w:numId w:val="11"/>
        </w:numPr>
        <w:ind w:left="567" w:hanging="567"/>
        <w:rPr>
          <w:sz w:val="22"/>
          <w:szCs w:val="22"/>
        </w:rPr>
      </w:pPr>
      <w:r w:rsidRPr="00A05554">
        <w:rPr>
          <w:sz w:val="22"/>
          <w:szCs w:val="22"/>
        </w:rPr>
        <w:t xml:space="preserve">Zadavatel je oprávněn odstoupit od této smlouvy v případě, kdy vyjde najevo, že Zhotovitel uvedl v rámci zadávacího řízení veřejné zakázky nepravdivé či zkreslené informace, které by měly zřejmý vliv na výběr Zhotovitele pro uzavření této smlouvy. </w:t>
      </w:r>
    </w:p>
    <w:p w14:paraId="0CC4B02C" w14:textId="77777777" w:rsidR="00C51A2A" w:rsidRPr="00A05554" w:rsidRDefault="00C51A2A" w:rsidP="00714F79">
      <w:pPr>
        <w:pStyle w:val="ODSTAVEC"/>
        <w:numPr>
          <w:ilvl w:val="1"/>
          <w:numId w:val="11"/>
        </w:numPr>
        <w:ind w:left="567" w:hanging="567"/>
        <w:rPr>
          <w:sz w:val="22"/>
          <w:szCs w:val="22"/>
        </w:rPr>
      </w:pPr>
      <w:r w:rsidRPr="00A05554">
        <w:rPr>
          <w:sz w:val="22"/>
          <w:szCs w:val="22"/>
        </w:rPr>
        <w:t xml:space="preserve">Smluvní strany jsou oprávněny od této smlouvy odstoupit za podmínek stanovených občanským zákoníkem nebo jinými právními předpisy. </w:t>
      </w:r>
    </w:p>
    <w:p w14:paraId="70A744AD" w14:textId="77777777" w:rsidR="00C51A2A" w:rsidRPr="00A05554" w:rsidRDefault="00C51A2A" w:rsidP="00714F79">
      <w:pPr>
        <w:pStyle w:val="ODSTAVEC"/>
        <w:numPr>
          <w:ilvl w:val="1"/>
          <w:numId w:val="11"/>
        </w:numPr>
        <w:ind w:left="567" w:hanging="567"/>
        <w:rPr>
          <w:sz w:val="22"/>
          <w:szCs w:val="22"/>
        </w:rPr>
      </w:pPr>
      <w:r w:rsidRPr="00A05554">
        <w:rPr>
          <w:sz w:val="22"/>
          <w:szCs w:val="22"/>
        </w:rPr>
        <w:t>Odstoupení od smlouvy musí být učiněno písemným oznámením o odstoupení od této smlouvy druhé straně, účinky odstoupení nastávají dnem doručení oznámení druhé straně. V pochybnostech se má za to, že odstoupení bylo doručeno do 5 dnů od jeho odeslání v poštovní zásilce s dodejkou.</w:t>
      </w:r>
    </w:p>
    <w:p w14:paraId="5C0296A0" w14:textId="77777777" w:rsidR="00C51A2A" w:rsidRPr="00A05554" w:rsidRDefault="00C51A2A" w:rsidP="00714F79">
      <w:pPr>
        <w:pStyle w:val="ODSTAVEC"/>
        <w:numPr>
          <w:ilvl w:val="1"/>
          <w:numId w:val="11"/>
        </w:numPr>
        <w:ind w:left="567" w:hanging="567"/>
        <w:rPr>
          <w:sz w:val="22"/>
          <w:szCs w:val="22"/>
        </w:rPr>
      </w:pPr>
      <w:r w:rsidRPr="00A05554">
        <w:rPr>
          <w:sz w:val="22"/>
          <w:szCs w:val="22"/>
        </w:rPr>
        <w:t>V případě odstoupení je Zhotovitel povinen učinit veškerá potřebná opatření k tomu, aby zabránil vzniku škody hrozící Zadavateli v důsledku ukončení činností Zhotovitele a o těchto opatřeních Zadavatele bezprostředně informovat. V opačném případě odpovídá Zhotovitel za škodu způsobenou v důsledku porušení této povinnosti</w:t>
      </w:r>
      <w:r w:rsidR="00F42DEF" w:rsidRPr="00A05554">
        <w:rPr>
          <w:sz w:val="22"/>
          <w:szCs w:val="22"/>
        </w:rPr>
        <w:t xml:space="preserve">. </w:t>
      </w:r>
      <w:r w:rsidRPr="00A05554">
        <w:rPr>
          <w:sz w:val="22"/>
          <w:szCs w:val="22"/>
        </w:rPr>
        <w:t>Zadavatel má v případě odstoupení od této smlouvy i u odstranitelných vad právo požadovat slevu z ceny, namísto odstranění takových vad.</w:t>
      </w:r>
    </w:p>
    <w:p w14:paraId="6A595782" w14:textId="77777777" w:rsidR="00C51A2A" w:rsidRPr="00A05554" w:rsidRDefault="00C51A2A" w:rsidP="00714F79">
      <w:pPr>
        <w:pStyle w:val="ODSTAVEC"/>
        <w:numPr>
          <w:ilvl w:val="1"/>
          <w:numId w:val="11"/>
        </w:numPr>
        <w:ind w:left="567" w:hanging="567"/>
        <w:rPr>
          <w:sz w:val="22"/>
          <w:szCs w:val="22"/>
        </w:rPr>
      </w:pPr>
      <w:r w:rsidRPr="00A05554">
        <w:rPr>
          <w:sz w:val="22"/>
          <w:szCs w:val="22"/>
        </w:rPr>
        <w:t>Strany se dohodly, že i po odstoupení od smlouvy a jejím ukončení trvají a zůstávají v platnosti ujednání stran týkající se odpovědnosti za vady díla, záruky za jakost a záruční lhůty, smluvních pokut, povinnosti mlčenlivosti a ochrany informací, vlastnictví díla, náhrady škody v této smlouvě.</w:t>
      </w:r>
    </w:p>
    <w:p w14:paraId="007EF8D6" w14:textId="77777777" w:rsidR="00C51A2A" w:rsidRPr="00A05554" w:rsidRDefault="00C51A2A" w:rsidP="00714F79">
      <w:pPr>
        <w:pStyle w:val="ODSTAVEC"/>
        <w:numPr>
          <w:ilvl w:val="1"/>
          <w:numId w:val="11"/>
        </w:numPr>
        <w:ind w:left="567" w:hanging="567"/>
        <w:rPr>
          <w:sz w:val="22"/>
          <w:szCs w:val="22"/>
        </w:rPr>
      </w:pPr>
      <w:r w:rsidRPr="00A05554">
        <w:rPr>
          <w:sz w:val="22"/>
          <w:szCs w:val="22"/>
        </w:rPr>
        <w:t>Odstoupí-li jedna ze stran od této smlouvy na základě ujednání z této smlouvy vyplývajících, povinnosti smluvních stran jsou následující:</w:t>
      </w:r>
    </w:p>
    <w:p w14:paraId="221CDEB8" w14:textId="77777777" w:rsidR="00C51A2A" w:rsidRPr="00A05554" w:rsidRDefault="00C51A2A" w:rsidP="00714F79">
      <w:pPr>
        <w:pStyle w:val="ODSTAVEC"/>
        <w:numPr>
          <w:ilvl w:val="3"/>
          <w:numId w:val="11"/>
        </w:numPr>
        <w:tabs>
          <w:tab w:val="left" w:pos="993"/>
        </w:tabs>
        <w:ind w:left="993" w:hanging="426"/>
        <w:rPr>
          <w:sz w:val="22"/>
          <w:szCs w:val="22"/>
        </w:rPr>
      </w:pPr>
      <w:r w:rsidRPr="00A05554">
        <w:rPr>
          <w:sz w:val="22"/>
          <w:szCs w:val="22"/>
        </w:rPr>
        <w:t>Zhotovitel provede soupis všech provedených prací oceněných způsobem, jakým je stanovena cena díla, tento s</w:t>
      </w:r>
      <w:r w:rsidR="00CF6FBB" w:rsidRPr="00A05554">
        <w:rPr>
          <w:sz w:val="22"/>
          <w:szCs w:val="22"/>
        </w:rPr>
        <w:t>oupis se Zadavatelem odsouhlasí.</w:t>
      </w:r>
    </w:p>
    <w:p w14:paraId="4898FC6E" w14:textId="77777777" w:rsidR="00C51A2A" w:rsidRPr="00A05554" w:rsidRDefault="00C51A2A" w:rsidP="00714F79">
      <w:pPr>
        <w:pStyle w:val="ODSTAVEC"/>
        <w:numPr>
          <w:ilvl w:val="3"/>
          <w:numId w:val="11"/>
        </w:numPr>
        <w:tabs>
          <w:tab w:val="left" w:pos="993"/>
        </w:tabs>
        <w:ind w:left="993" w:hanging="426"/>
        <w:rPr>
          <w:sz w:val="22"/>
          <w:szCs w:val="22"/>
        </w:rPr>
      </w:pPr>
      <w:r w:rsidRPr="00A05554">
        <w:rPr>
          <w:sz w:val="22"/>
          <w:szCs w:val="22"/>
        </w:rPr>
        <w:t>Zhotovitel provede finanční vyčíslení prove</w:t>
      </w:r>
      <w:r w:rsidR="00CF6FBB" w:rsidRPr="00A05554">
        <w:rPr>
          <w:sz w:val="22"/>
          <w:szCs w:val="22"/>
        </w:rPr>
        <w:t>dených prací a zpracuje fakturu.</w:t>
      </w:r>
    </w:p>
    <w:p w14:paraId="3018E729" w14:textId="77777777" w:rsidR="00C51A2A" w:rsidRPr="00A05554" w:rsidRDefault="00C51A2A" w:rsidP="00714F79">
      <w:pPr>
        <w:pStyle w:val="ODSTAVEC"/>
        <w:numPr>
          <w:ilvl w:val="3"/>
          <w:numId w:val="11"/>
        </w:numPr>
        <w:tabs>
          <w:tab w:val="left" w:pos="993"/>
        </w:tabs>
        <w:ind w:left="993" w:hanging="426"/>
        <w:rPr>
          <w:sz w:val="22"/>
          <w:szCs w:val="22"/>
        </w:rPr>
      </w:pPr>
      <w:r w:rsidRPr="00A05554">
        <w:rPr>
          <w:sz w:val="22"/>
          <w:szCs w:val="22"/>
        </w:rPr>
        <w:t xml:space="preserve">Zhotovitel odveze veškerý svůj nezabudovaný materiál, pokud se </w:t>
      </w:r>
      <w:r w:rsidR="00CF6FBB" w:rsidRPr="00A05554">
        <w:rPr>
          <w:sz w:val="22"/>
          <w:szCs w:val="22"/>
        </w:rPr>
        <w:t>smluvní strany nedohodnou jinak.</w:t>
      </w:r>
    </w:p>
    <w:p w14:paraId="4668CDEF" w14:textId="77777777" w:rsidR="00C51A2A" w:rsidRPr="00A05554" w:rsidRDefault="00C51A2A" w:rsidP="00714F79">
      <w:pPr>
        <w:pStyle w:val="ODSTAVEC"/>
        <w:numPr>
          <w:ilvl w:val="3"/>
          <w:numId w:val="11"/>
        </w:numPr>
        <w:tabs>
          <w:tab w:val="left" w:pos="993"/>
        </w:tabs>
        <w:ind w:left="993" w:hanging="426"/>
        <w:rPr>
          <w:sz w:val="22"/>
          <w:szCs w:val="22"/>
        </w:rPr>
      </w:pPr>
      <w:r w:rsidRPr="00A05554">
        <w:rPr>
          <w:sz w:val="22"/>
          <w:szCs w:val="22"/>
        </w:rPr>
        <w:t xml:space="preserve">Zhotovitel vyzve písemně Zadavatele k převzetí části zakázky a Zadavatel je povinen do </w:t>
      </w:r>
      <w:r w:rsidR="00A748EB" w:rsidRPr="00A05554">
        <w:rPr>
          <w:sz w:val="22"/>
          <w:szCs w:val="22"/>
        </w:rPr>
        <w:t>pěti</w:t>
      </w:r>
      <w:r w:rsidRPr="00A05554">
        <w:rPr>
          <w:sz w:val="22"/>
          <w:szCs w:val="22"/>
        </w:rPr>
        <w:t xml:space="preserve"> pracovních dnů po obdržení zahájit</w:t>
      </w:r>
      <w:r w:rsidR="00CF6FBB" w:rsidRPr="00A05554">
        <w:rPr>
          <w:sz w:val="22"/>
          <w:szCs w:val="22"/>
        </w:rPr>
        <w:t xml:space="preserve"> „převzetí nedokončené stavby “.</w:t>
      </w:r>
    </w:p>
    <w:p w14:paraId="3DB132F3" w14:textId="53E179B1" w:rsidR="00C51A2A" w:rsidRDefault="00CF6FBB" w:rsidP="00A37557">
      <w:pPr>
        <w:pStyle w:val="ODSTAVEC"/>
        <w:numPr>
          <w:ilvl w:val="3"/>
          <w:numId w:val="11"/>
        </w:numPr>
        <w:tabs>
          <w:tab w:val="left" w:pos="993"/>
        </w:tabs>
        <w:spacing w:after="240"/>
        <w:ind w:left="993" w:hanging="426"/>
        <w:rPr>
          <w:sz w:val="22"/>
          <w:szCs w:val="22"/>
        </w:rPr>
      </w:pPr>
      <w:r w:rsidRPr="00A05554">
        <w:rPr>
          <w:sz w:val="22"/>
          <w:szCs w:val="22"/>
        </w:rPr>
        <w:t>S</w:t>
      </w:r>
      <w:r w:rsidR="00C51A2A" w:rsidRPr="00A05554">
        <w:rPr>
          <w:sz w:val="22"/>
          <w:szCs w:val="22"/>
        </w:rPr>
        <w:t>trana, která důvodné odstoupení od smlouvy zapříčinila, je povinná uhradit druhé straně veškeré náklady jí vzniklé z důvodu odstoupení od smlouvy, včetně náhrady škody.</w:t>
      </w:r>
    </w:p>
    <w:p w14:paraId="0C0667F3" w14:textId="77777777" w:rsidR="00247DB9" w:rsidRPr="00A05554" w:rsidRDefault="00247DB9" w:rsidP="00247DB9">
      <w:pPr>
        <w:pStyle w:val="ODSTAVEC"/>
        <w:numPr>
          <w:ilvl w:val="0"/>
          <w:numId w:val="0"/>
        </w:numPr>
        <w:tabs>
          <w:tab w:val="left" w:pos="993"/>
        </w:tabs>
        <w:spacing w:after="240"/>
        <w:ind w:left="993"/>
        <w:rPr>
          <w:sz w:val="22"/>
          <w:szCs w:val="22"/>
        </w:rPr>
      </w:pPr>
    </w:p>
    <w:p w14:paraId="51FC680C" w14:textId="77777777" w:rsidR="00C51A2A" w:rsidRPr="00A05554" w:rsidRDefault="00C51A2A">
      <w:pPr>
        <w:pStyle w:val="Nadpis1"/>
        <w:spacing w:before="120"/>
        <w:rPr>
          <w:rFonts w:ascii="Arial" w:hAnsi="Arial" w:cs="Arial"/>
          <w:sz w:val="22"/>
          <w:szCs w:val="22"/>
        </w:rPr>
      </w:pPr>
      <w:r w:rsidRPr="00A05554">
        <w:rPr>
          <w:rFonts w:ascii="Arial" w:hAnsi="Arial" w:cs="Arial"/>
          <w:sz w:val="22"/>
          <w:szCs w:val="22"/>
        </w:rPr>
        <w:t>Čl. 14</w:t>
      </w:r>
    </w:p>
    <w:p w14:paraId="5B30710B" w14:textId="77777777" w:rsidR="00C51A2A" w:rsidRPr="00A05554" w:rsidRDefault="00C51A2A">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Povinnost mlčenlivosti a ochrana informací</w:t>
      </w:r>
    </w:p>
    <w:p w14:paraId="6C6DA748" w14:textId="3BA602CE" w:rsidR="006D5023" w:rsidRPr="00A05554" w:rsidRDefault="006D5023" w:rsidP="00CF6FBB">
      <w:pPr>
        <w:pStyle w:val="ODSTAVEC"/>
        <w:numPr>
          <w:ilvl w:val="1"/>
          <w:numId w:val="12"/>
        </w:numPr>
        <w:tabs>
          <w:tab w:val="clear" w:pos="360"/>
          <w:tab w:val="num" w:pos="567"/>
        </w:tabs>
        <w:ind w:left="567" w:hanging="567"/>
        <w:rPr>
          <w:sz w:val="22"/>
          <w:szCs w:val="22"/>
        </w:rPr>
      </w:pPr>
      <w:r w:rsidRPr="00A05554">
        <w:rPr>
          <w:sz w:val="22"/>
          <w:szCs w:val="22"/>
        </w:rPr>
        <w:t xml:space="preserve">Zhotovitel se zavazuje zachovávat mlčenlivost ve vztahu ke všem informacím a skutečnostem, které se dozví o </w:t>
      </w:r>
      <w:r w:rsidR="001B168C" w:rsidRPr="00A05554">
        <w:rPr>
          <w:sz w:val="22"/>
          <w:szCs w:val="22"/>
        </w:rPr>
        <w:t>Zadavateli</w:t>
      </w:r>
      <w:r w:rsidRPr="00A05554">
        <w:rPr>
          <w:sz w:val="22"/>
          <w:szCs w:val="22"/>
        </w:rPr>
        <w:t>, jeho zaměstnancích, pacientech atd. v souvislosti s uzavřením a plněním smlouvy, pokud tyto informace mají povahu obchodního tajemství, osobních údajů nebo mají být z jiných důvodů chráněny před zveřejněním. K mlčenlivosti v tomto rozsahu se zavazuje zavázat i své zaměstnance či jiné osoby, které použije k plnění této smlouvy. Zhotovitel je povinen nakládat s osobními údaji v souladu s Nařízením Evropského parlamentu a Rady (EU) 2016/679 (GDPR) a příslušnými ustanoveními zákona č. 11</w:t>
      </w:r>
      <w:r w:rsidR="008C34D7" w:rsidRPr="00A05554">
        <w:rPr>
          <w:sz w:val="22"/>
          <w:szCs w:val="22"/>
        </w:rPr>
        <w:t>0</w:t>
      </w:r>
      <w:r w:rsidRPr="00A05554">
        <w:rPr>
          <w:sz w:val="22"/>
          <w:szCs w:val="22"/>
        </w:rPr>
        <w:t>/20</w:t>
      </w:r>
      <w:r w:rsidR="008C34D7" w:rsidRPr="00A05554">
        <w:rPr>
          <w:sz w:val="22"/>
          <w:szCs w:val="22"/>
        </w:rPr>
        <w:t>19</w:t>
      </w:r>
      <w:r w:rsidRPr="00A05554">
        <w:rPr>
          <w:sz w:val="22"/>
          <w:szCs w:val="22"/>
        </w:rPr>
        <w:t xml:space="preserve"> Sb., o </w:t>
      </w:r>
      <w:r w:rsidR="008C34D7" w:rsidRPr="00A05554">
        <w:rPr>
          <w:sz w:val="22"/>
          <w:szCs w:val="22"/>
        </w:rPr>
        <w:t>zpracování osobních údajů</w:t>
      </w:r>
      <w:r w:rsidRPr="00A05554">
        <w:rPr>
          <w:sz w:val="22"/>
          <w:szCs w:val="22"/>
        </w:rPr>
        <w:t>. Povinnost mlčenlivosti platí rovněž o skutečnostech, na něž se vztahuje povinnost mlčenlivosti zdravotnických pracovníků, zejména podle ustanovení § 51 zákona č. 372/2011 Sb., o zdravotních službách a podmínkách jejich poskytování (</w:t>
      </w:r>
      <w:r w:rsidR="00DD3B68" w:rsidRPr="00A05554">
        <w:rPr>
          <w:sz w:val="22"/>
          <w:szCs w:val="22"/>
        </w:rPr>
        <w:t>z</w:t>
      </w:r>
      <w:r w:rsidRPr="00A05554">
        <w:rPr>
          <w:sz w:val="22"/>
          <w:szCs w:val="22"/>
        </w:rPr>
        <w:t>ákon o zdravotních službách), a o bezpečnostních opatřeních, jejichž zveřejnění by ohrozilo zabezpečení osobních údajů. Zhotovitel se dále zavazuje, pakliže to bude v</w:t>
      </w:r>
      <w:r w:rsidR="00DD3B68" w:rsidRPr="00A05554">
        <w:rPr>
          <w:sz w:val="22"/>
          <w:szCs w:val="22"/>
        </w:rPr>
        <w:t> </w:t>
      </w:r>
      <w:r w:rsidRPr="00A05554">
        <w:rPr>
          <w:sz w:val="22"/>
          <w:szCs w:val="22"/>
        </w:rPr>
        <w:t>konkrétním případě relevantní, uzavřít s</w:t>
      </w:r>
      <w:r w:rsidR="001B168C" w:rsidRPr="00A05554">
        <w:rPr>
          <w:sz w:val="22"/>
          <w:szCs w:val="22"/>
        </w:rPr>
        <w:t>e Zadavatelem</w:t>
      </w:r>
      <w:r w:rsidRPr="00A05554">
        <w:rPr>
          <w:sz w:val="22"/>
          <w:szCs w:val="22"/>
        </w:rPr>
        <w:t xml:space="preserve"> smlouvu o zpracování osobních údajů dle GDPR. </w:t>
      </w:r>
    </w:p>
    <w:p w14:paraId="45B771C3" w14:textId="5980F883" w:rsidR="00C51A2A" w:rsidRPr="00A05554" w:rsidRDefault="00C51A2A" w:rsidP="00CF6FBB">
      <w:pPr>
        <w:pStyle w:val="ODSTAVEC"/>
        <w:numPr>
          <w:ilvl w:val="1"/>
          <w:numId w:val="12"/>
        </w:numPr>
        <w:tabs>
          <w:tab w:val="clear" w:pos="360"/>
          <w:tab w:val="num" w:pos="567"/>
        </w:tabs>
        <w:ind w:left="567" w:hanging="567"/>
        <w:rPr>
          <w:sz w:val="22"/>
          <w:szCs w:val="22"/>
        </w:rPr>
      </w:pPr>
      <w:r w:rsidRPr="00A05554">
        <w:rPr>
          <w:sz w:val="22"/>
          <w:szCs w:val="22"/>
        </w:rPr>
        <w:t>Zhotovitel se zavazuje během plnění této smlouvy i po uplynutí doby, na kterou je tato smlouva uzavřena, zachovávat mlčenlivost o všech skutečnostech, které se dozví od Zadavatele v</w:t>
      </w:r>
      <w:r w:rsidR="00DD3B68" w:rsidRPr="00A05554">
        <w:rPr>
          <w:sz w:val="22"/>
          <w:szCs w:val="22"/>
        </w:rPr>
        <w:t> </w:t>
      </w:r>
      <w:r w:rsidRPr="00A05554">
        <w:rPr>
          <w:sz w:val="22"/>
          <w:szCs w:val="22"/>
        </w:rPr>
        <w:t>souvislosti s</w:t>
      </w:r>
      <w:r w:rsidR="00DD3B68" w:rsidRPr="00A05554">
        <w:rPr>
          <w:sz w:val="22"/>
          <w:szCs w:val="22"/>
        </w:rPr>
        <w:t> </w:t>
      </w:r>
      <w:r w:rsidRPr="00A05554">
        <w:rPr>
          <w:sz w:val="22"/>
          <w:szCs w:val="22"/>
        </w:rPr>
        <w:t>jejím plněním. Tím není dotčena možnost Zhotovitele uvádět činnost podle této smlouvy jako svou referenci ve svých nabídkách v</w:t>
      </w:r>
      <w:r w:rsidR="00DD3B68" w:rsidRPr="00A05554">
        <w:rPr>
          <w:sz w:val="22"/>
          <w:szCs w:val="22"/>
        </w:rPr>
        <w:t> </w:t>
      </w:r>
      <w:r w:rsidRPr="00A05554">
        <w:rPr>
          <w:sz w:val="22"/>
          <w:szCs w:val="22"/>
        </w:rPr>
        <w:t xml:space="preserve">zákonem stanoveném rozsahu, popřípadě rozsahu stanoveném </w:t>
      </w:r>
      <w:r w:rsidR="001E4E91" w:rsidRPr="00A05554">
        <w:rPr>
          <w:sz w:val="22"/>
          <w:szCs w:val="22"/>
        </w:rPr>
        <w:t>Zadavate</w:t>
      </w:r>
      <w:r w:rsidRPr="00A05554">
        <w:rPr>
          <w:sz w:val="22"/>
          <w:szCs w:val="22"/>
        </w:rPr>
        <w:t xml:space="preserve">lem či organizátorem konkrétního výběrového nebo zadávacího řízení. </w:t>
      </w:r>
    </w:p>
    <w:p w14:paraId="29942261" w14:textId="4330F2B5" w:rsidR="00C51A2A" w:rsidRPr="00A05554" w:rsidRDefault="00C51A2A" w:rsidP="00CF6FBB">
      <w:pPr>
        <w:pStyle w:val="ODSTAVEC"/>
        <w:numPr>
          <w:ilvl w:val="1"/>
          <w:numId w:val="12"/>
        </w:numPr>
        <w:tabs>
          <w:tab w:val="clear" w:pos="360"/>
          <w:tab w:val="num" w:pos="567"/>
        </w:tabs>
        <w:ind w:left="567" w:hanging="567"/>
        <w:rPr>
          <w:sz w:val="22"/>
          <w:szCs w:val="22"/>
        </w:rPr>
      </w:pPr>
      <w:r w:rsidRPr="00A05554">
        <w:rPr>
          <w:sz w:val="22"/>
          <w:szCs w:val="22"/>
        </w:rPr>
        <w:t>Zhotovitel se zavazuje uchovávat v</w:t>
      </w:r>
      <w:r w:rsidR="00DD3B68" w:rsidRPr="00A05554">
        <w:rPr>
          <w:sz w:val="22"/>
          <w:szCs w:val="22"/>
        </w:rPr>
        <w:t> </w:t>
      </w:r>
      <w:r w:rsidRPr="00A05554">
        <w:rPr>
          <w:sz w:val="22"/>
          <w:szCs w:val="22"/>
        </w:rPr>
        <w:t>přísné důvěrnosti veškeré informace, dokumentaci a materiály (dále jen „</w:t>
      </w:r>
      <w:r w:rsidRPr="00A05554">
        <w:rPr>
          <w:b/>
          <w:sz w:val="22"/>
          <w:szCs w:val="22"/>
        </w:rPr>
        <w:t>Důvěrné informace</w:t>
      </w:r>
      <w:r w:rsidRPr="00A05554">
        <w:rPr>
          <w:sz w:val="22"/>
          <w:szCs w:val="22"/>
        </w:rPr>
        <w:t>“) dodané nebo přijaté v</w:t>
      </w:r>
      <w:r w:rsidR="00DD3B68" w:rsidRPr="00A05554">
        <w:rPr>
          <w:sz w:val="22"/>
          <w:szCs w:val="22"/>
        </w:rPr>
        <w:t> </w:t>
      </w:r>
      <w:r w:rsidRPr="00A05554">
        <w:rPr>
          <w:sz w:val="22"/>
          <w:szCs w:val="22"/>
        </w:rPr>
        <w:t>jakékoli formě nebo poskytnuté a dané k</w:t>
      </w:r>
      <w:r w:rsidR="00DD3B68" w:rsidRPr="00A05554">
        <w:rPr>
          <w:sz w:val="22"/>
          <w:szCs w:val="22"/>
        </w:rPr>
        <w:t> </w:t>
      </w:r>
      <w:r w:rsidRPr="00A05554">
        <w:rPr>
          <w:sz w:val="22"/>
          <w:szCs w:val="22"/>
        </w:rPr>
        <w:t xml:space="preserve">dispozici Zadavatelem. </w:t>
      </w:r>
    </w:p>
    <w:p w14:paraId="32F7A33A" w14:textId="77777777" w:rsidR="00C51A2A" w:rsidRPr="00A05554" w:rsidRDefault="00C51A2A" w:rsidP="00CF6FBB">
      <w:pPr>
        <w:pStyle w:val="ODSTAVEC"/>
        <w:numPr>
          <w:ilvl w:val="1"/>
          <w:numId w:val="12"/>
        </w:numPr>
        <w:tabs>
          <w:tab w:val="clear" w:pos="360"/>
          <w:tab w:val="num" w:pos="567"/>
        </w:tabs>
        <w:ind w:left="567" w:hanging="567"/>
        <w:rPr>
          <w:sz w:val="22"/>
          <w:szCs w:val="22"/>
        </w:rPr>
      </w:pPr>
      <w:r w:rsidRPr="00A05554">
        <w:rPr>
          <w:sz w:val="22"/>
          <w:szCs w:val="22"/>
        </w:rPr>
        <w:t>Zhotovitel se zavazuje věnovat Důvěrným informacím stejnou ochranu, péči a pozornost, jakou věnuje svým vlastním důvěrným informacím a zavazuje se, že bez výslovného písemného souhlasu Zadavatele zejména Důvěrné informace nesdělí, neposkytne nebo neumožní získat Důvěrné informace žádné třetí osobě ani subjektu.</w:t>
      </w:r>
    </w:p>
    <w:p w14:paraId="613DC68E" w14:textId="47DBDEA6" w:rsidR="00C51A2A" w:rsidRPr="00A05554" w:rsidRDefault="00C51A2A" w:rsidP="00CF6FBB">
      <w:pPr>
        <w:pStyle w:val="ODSTAVEC"/>
        <w:numPr>
          <w:ilvl w:val="1"/>
          <w:numId w:val="12"/>
        </w:numPr>
        <w:tabs>
          <w:tab w:val="clear" w:pos="360"/>
          <w:tab w:val="num" w:pos="567"/>
        </w:tabs>
        <w:ind w:left="567" w:hanging="567"/>
        <w:rPr>
          <w:color w:val="FF0000"/>
          <w:sz w:val="22"/>
          <w:szCs w:val="22"/>
        </w:rPr>
      </w:pPr>
      <w:r w:rsidRPr="00A05554">
        <w:rPr>
          <w:sz w:val="22"/>
          <w:szCs w:val="22"/>
        </w:rPr>
        <w:t>Zhotovitel nese plnou odpovědnost a právní důsledky za případné porušení zákona z</w:t>
      </w:r>
      <w:r w:rsidR="00DD3B68" w:rsidRPr="00A05554">
        <w:rPr>
          <w:sz w:val="22"/>
          <w:szCs w:val="22"/>
        </w:rPr>
        <w:t> </w:t>
      </w:r>
      <w:r w:rsidRPr="00A05554">
        <w:rPr>
          <w:sz w:val="22"/>
          <w:szCs w:val="22"/>
        </w:rPr>
        <w:t>jeho strany.</w:t>
      </w:r>
    </w:p>
    <w:p w14:paraId="19F7114D" w14:textId="70C22A6E" w:rsidR="00C51A2A" w:rsidRPr="00A05554" w:rsidRDefault="00C51A2A" w:rsidP="00CF6FBB">
      <w:pPr>
        <w:pStyle w:val="ODSTAVEC"/>
        <w:numPr>
          <w:ilvl w:val="1"/>
          <w:numId w:val="12"/>
        </w:numPr>
        <w:tabs>
          <w:tab w:val="clear" w:pos="360"/>
          <w:tab w:val="num" w:pos="567"/>
        </w:tabs>
        <w:ind w:left="567" w:hanging="567"/>
        <w:rPr>
          <w:sz w:val="22"/>
          <w:szCs w:val="22"/>
        </w:rPr>
      </w:pPr>
      <w:r w:rsidRPr="00A05554">
        <w:rPr>
          <w:sz w:val="22"/>
          <w:szCs w:val="22"/>
        </w:rPr>
        <w:t>Zhotovitel se zavazuje uhradit Zadavateli či třetí straně, kterou porušením povinnosti mlčenlivosti nebo jiné své povinnosti v</w:t>
      </w:r>
      <w:r w:rsidR="00DD3B68" w:rsidRPr="00A05554">
        <w:rPr>
          <w:sz w:val="22"/>
          <w:szCs w:val="22"/>
        </w:rPr>
        <w:t> </w:t>
      </w:r>
      <w:r w:rsidRPr="00A05554">
        <w:rPr>
          <w:sz w:val="22"/>
          <w:szCs w:val="22"/>
        </w:rPr>
        <w:t>tomto článku uvedené poškodí, veškeré škody tímto porušením způsobené. Povinnosti Zhotovitele vyplývající z</w:t>
      </w:r>
      <w:r w:rsidR="00DD3B68" w:rsidRPr="00A05554">
        <w:rPr>
          <w:sz w:val="22"/>
          <w:szCs w:val="22"/>
        </w:rPr>
        <w:t> </w:t>
      </w:r>
      <w:r w:rsidRPr="00A05554">
        <w:rPr>
          <w:sz w:val="22"/>
          <w:szCs w:val="22"/>
        </w:rPr>
        <w:t xml:space="preserve">ustanovení příslušných právních předpisů o ochraně utajovaných informací nejsou ustanoveními tohoto článku dotčeny.  </w:t>
      </w:r>
    </w:p>
    <w:p w14:paraId="365F770A" w14:textId="247AD0DA" w:rsidR="00C51A2A" w:rsidRDefault="00C51A2A" w:rsidP="00CF6FBB">
      <w:pPr>
        <w:pStyle w:val="ODSTAVEC"/>
        <w:numPr>
          <w:ilvl w:val="1"/>
          <w:numId w:val="12"/>
        </w:numPr>
        <w:tabs>
          <w:tab w:val="clear" w:pos="360"/>
          <w:tab w:val="num" w:pos="567"/>
        </w:tabs>
        <w:ind w:left="567" w:hanging="567"/>
        <w:rPr>
          <w:sz w:val="22"/>
          <w:szCs w:val="22"/>
        </w:rPr>
      </w:pPr>
      <w:r w:rsidRPr="00A05554">
        <w:rPr>
          <w:sz w:val="22"/>
          <w:szCs w:val="22"/>
        </w:rPr>
        <w:t>Zhotovitel se zavazuje bezodkladně oznámit Zadavateli, pokud se dozví o skutečnostech nebo okolnostech, které by mohly zpochybnit jeho objektivnost nebo nezávislost v</w:t>
      </w:r>
      <w:r w:rsidR="00DD3B68" w:rsidRPr="00A05554">
        <w:rPr>
          <w:sz w:val="22"/>
          <w:szCs w:val="22"/>
        </w:rPr>
        <w:t> </w:t>
      </w:r>
      <w:r w:rsidRPr="00A05554">
        <w:rPr>
          <w:sz w:val="22"/>
          <w:szCs w:val="22"/>
        </w:rPr>
        <w:t>souvislosti s</w:t>
      </w:r>
      <w:r w:rsidR="00DD3B68" w:rsidRPr="00A05554">
        <w:rPr>
          <w:sz w:val="22"/>
          <w:szCs w:val="22"/>
        </w:rPr>
        <w:t> </w:t>
      </w:r>
      <w:r w:rsidRPr="00A05554">
        <w:rPr>
          <w:sz w:val="22"/>
          <w:szCs w:val="22"/>
        </w:rPr>
        <w:t>administrací předmětné Veřejné zakázky.</w:t>
      </w:r>
    </w:p>
    <w:p w14:paraId="16AAFF88" w14:textId="77777777" w:rsidR="00247DB9" w:rsidRPr="00A05554" w:rsidRDefault="00247DB9" w:rsidP="00247DB9">
      <w:pPr>
        <w:pStyle w:val="ODSTAVEC"/>
        <w:numPr>
          <w:ilvl w:val="0"/>
          <w:numId w:val="0"/>
        </w:numPr>
        <w:ind w:left="567"/>
        <w:rPr>
          <w:sz w:val="22"/>
          <w:szCs w:val="22"/>
        </w:rPr>
      </w:pPr>
    </w:p>
    <w:p w14:paraId="076679BA" w14:textId="77777777" w:rsidR="00C51A2A" w:rsidRPr="00A05554" w:rsidRDefault="00C51A2A" w:rsidP="00247DB9">
      <w:pPr>
        <w:pStyle w:val="Nadpis1"/>
        <w:spacing w:before="120"/>
        <w:rPr>
          <w:rFonts w:ascii="Arial" w:hAnsi="Arial" w:cs="Arial"/>
          <w:sz w:val="22"/>
          <w:szCs w:val="22"/>
        </w:rPr>
      </w:pPr>
      <w:r w:rsidRPr="00A05554">
        <w:rPr>
          <w:rFonts w:ascii="Arial" w:hAnsi="Arial" w:cs="Arial"/>
          <w:sz w:val="22"/>
          <w:szCs w:val="22"/>
        </w:rPr>
        <w:t>Čl. 15</w:t>
      </w:r>
    </w:p>
    <w:p w14:paraId="015885CD" w14:textId="77777777" w:rsidR="00C51A2A" w:rsidRPr="00A05554" w:rsidRDefault="00C51A2A" w:rsidP="00247DB9">
      <w:pPr>
        <w:keepNext/>
        <w:pBdr>
          <w:bottom w:val="single" w:sz="4" w:space="1" w:color="000000"/>
        </w:pBdr>
        <w:spacing w:after="240"/>
        <w:jc w:val="center"/>
        <w:rPr>
          <w:rFonts w:ascii="Arial" w:hAnsi="Arial" w:cs="Arial"/>
          <w:b/>
          <w:sz w:val="22"/>
          <w:szCs w:val="22"/>
        </w:rPr>
      </w:pPr>
      <w:r w:rsidRPr="00A05554">
        <w:rPr>
          <w:rFonts w:ascii="Arial" w:hAnsi="Arial" w:cs="Arial"/>
          <w:b/>
          <w:sz w:val="22"/>
          <w:szCs w:val="22"/>
        </w:rPr>
        <w:t>Rozhodné právo a soudní příslušnost</w:t>
      </w:r>
    </w:p>
    <w:p w14:paraId="3C11C9E9" w14:textId="58630BAD" w:rsidR="00C51A2A" w:rsidRPr="00A05554" w:rsidRDefault="00C51A2A" w:rsidP="007A4D68">
      <w:pPr>
        <w:pStyle w:val="ODSTAVEC"/>
        <w:numPr>
          <w:ilvl w:val="1"/>
          <w:numId w:val="13"/>
        </w:numPr>
        <w:tabs>
          <w:tab w:val="clear" w:pos="360"/>
          <w:tab w:val="num" w:pos="567"/>
        </w:tabs>
        <w:ind w:left="567" w:hanging="567"/>
        <w:rPr>
          <w:sz w:val="22"/>
          <w:szCs w:val="22"/>
        </w:rPr>
      </w:pPr>
      <w:r w:rsidRPr="00A05554">
        <w:rPr>
          <w:sz w:val="22"/>
          <w:szCs w:val="22"/>
        </w:rPr>
        <w:t>Právní vztahy vyplývající z</w:t>
      </w:r>
      <w:r w:rsidR="00DD3B68" w:rsidRPr="00A05554">
        <w:rPr>
          <w:sz w:val="22"/>
          <w:szCs w:val="22"/>
        </w:rPr>
        <w:t> </w:t>
      </w:r>
      <w:r w:rsidRPr="00A05554">
        <w:rPr>
          <w:sz w:val="22"/>
          <w:szCs w:val="22"/>
        </w:rPr>
        <w:t>této smlouvy se řídí právním řádem České republiky, zejména občanským zákoníkem. Spory vzniklé z</w:t>
      </w:r>
      <w:r w:rsidR="00DD3B68" w:rsidRPr="00A05554">
        <w:rPr>
          <w:sz w:val="22"/>
          <w:szCs w:val="22"/>
        </w:rPr>
        <w:t> </w:t>
      </w:r>
      <w:r w:rsidRPr="00A05554">
        <w:rPr>
          <w:sz w:val="22"/>
          <w:szCs w:val="22"/>
        </w:rPr>
        <w:t>této smlouvy se smluvní strany zavazují řešit nejprve dohodou a není-li to možné, pak podle příslušných ustanovení právních předpisů České republiky.</w:t>
      </w:r>
    </w:p>
    <w:p w14:paraId="117BD195" w14:textId="1D4FA833" w:rsidR="00C51A2A" w:rsidRDefault="00C51A2A" w:rsidP="0044219C">
      <w:pPr>
        <w:pStyle w:val="ODSTAVEC"/>
        <w:numPr>
          <w:ilvl w:val="1"/>
          <w:numId w:val="13"/>
        </w:numPr>
        <w:tabs>
          <w:tab w:val="clear" w:pos="360"/>
          <w:tab w:val="num" w:pos="567"/>
        </w:tabs>
        <w:spacing w:after="240"/>
        <w:ind w:left="567" w:hanging="567"/>
        <w:rPr>
          <w:sz w:val="22"/>
          <w:szCs w:val="22"/>
        </w:rPr>
      </w:pPr>
      <w:r w:rsidRPr="00A05554">
        <w:rPr>
          <w:sz w:val="22"/>
          <w:szCs w:val="22"/>
        </w:rPr>
        <w:t>Soudem příslušným pro všechny spory vzniklé z</w:t>
      </w:r>
      <w:r w:rsidR="00DD3B68" w:rsidRPr="00A05554">
        <w:rPr>
          <w:sz w:val="22"/>
          <w:szCs w:val="22"/>
        </w:rPr>
        <w:t> </w:t>
      </w:r>
      <w:r w:rsidRPr="00A05554">
        <w:rPr>
          <w:sz w:val="22"/>
          <w:szCs w:val="22"/>
        </w:rPr>
        <w:t>této smlouvy mezi Zhotovitelem a Zadavatelem je obecný soud Zadavatele</w:t>
      </w:r>
      <w:r w:rsidR="00DD3B68" w:rsidRPr="00A05554">
        <w:rPr>
          <w:sz w:val="22"/>
          <w:szCs w:val="22"/>
        </w:rPr>
        <w:t>,</w:t>
      </w:r>
      <w:r w:rsidRPr="00A05554">
        <w:rPr>
          <w:sz w:val="22"/>
          <w:szCs w:val="22"/>
        </w:rPr>
        <w:t xml:space="preserve"> v případě právního nástupce Zadavatele nebo osoby, na níž byla převedena práva a povinností Zadavatele ze smlouvy obecný soud této osoby. </w:t>
      </w:r>
    </w:p>
    <w:p w14:paraId="13F476B6" w14:textId="77777777" w:rsidR="00247DB9" w:rsidRPr="00A05554" w:rsidRDefault="00247DB9" w:rsidP="00247DB9">
      <w:pPr>
        <w:pStyle w:val="ODSTAVEC"/>
        <w:numPr>
          <w:ilvl w:val="0"/>
          <w:numId w:val="0"/>
        </w:numPr>
        <w:spacing w:after="240"/>
        <w:ind w:left="567"/>
        <w:rPr>
          <w:sz w:val="22"/>
          <w:szCs w:val="22"/>
        </w:rPr>
      </w:pPr>
    </w:p>
    <w:p w14:paraId="5623E937" w14:textId="77777777" w:rsidR="00C51A2A" w:rsidRPr="00A05554" w:rsidRDefault="00C51A2A" w:rsidP="0044219C">
      <w:pPr>
        <w:pStyle w:val="Nadpis1"/>
        <w:spacing w:before="0"/>
        <w:rPr>
          <w:rFonts w:ascii="Arial" w:hAnsi="Arial" w:cs="Arial"/>
          <w:sz w:val="22"/>
          <w:szCs w:val="22"/>
        </w:rPr>
      </w:pPr>
      <w:r w:rsidRPr="00A05554">
        <w:rPr>
          <w:rFonts w:ascii="Arial" w:hAnsi="Arial" w:cs="Arial"/>
          <w:sz w:val="22"/>
          <w:szCs w:val="22"/>
        </w:rPr>
        <w:t>Čl. 16</w:t>
      </w:r>
    </w:p>
    <w:p w14:paraId="3AB6C3A3" w14:textId="77777777" w:rsidR="00C51A2A" w:rsidRPr="00A05554" w:rsidRDefault="00C51A2A">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Zvláštní ustanovení</w:t>
      </w:r>
    </w:p>
    <w:p w14:paraId="107C2A32" w14:textId="77777777" w:rsidR="00C51A2A" w:rsidRPr="00A05554" w:rsidRDefault="00C51A2A" w:rsidP="007A4D68">
      <w:pPr>
        <w:pStyle w:val="ODSTAVEC"/>
        <w:numPr>
          <w:ilvl w:val="1"/>
          <w:numId w:val="14"/>
        </w:numPr>
        <w:tabs>
          <w:tab w:val="clear" w:pos="644"/>
          <w:tab w:val="num" w:pos="567"/>
        </w:tabs>
        <w:ind w:left="567" w:hanging="567"/>
        <w:rPr>
          <w:sz w:val="22"/>
          <w:szCs w:val="22"/>
        </w:rPr>
      </w:pPr>
      <w:r w:rsidRPr="00A05554">
        <w:rPr>
          <w:sz w:val="22"/>
          <w:szCs w:val="22"/>
        </w:rPr>
        <w:t xml:space="preserve">Zhotovitel je povinen umožnit pověřeným pracovníkům státní správy kontrolu díla (stavby). Stejně tak je povinen umožnit vstup a kontrolu díla Zadavateli a jím pověřeným osobám a osobě vykonávající stavební dozor a </w:t>
      </w:r>
      <w:r w:rsidR="00D06AA5" w:rsidRPr="00A05554">
        <w:rPr>
          <w:sz w:val="22"/>
          <w:szCs w:val="22"/>
        </w:rPr>
        <w:t xml:space="preserve">případně </w:t>
      </w:r>
      <w:r w:rsidRPr="00A05554">
        <w:rPr>
          <w:sz w:val="22"/>
          <w:szCs w:val="22"/>
        </w:rPr>
        <w:t>koordinátorovi BOZP.</w:t>
      </w:r>
      <w:r w:rsidRPr="00A05554">
        <w:rPr>
          <w:color w:val="FF0000"/>
          <w:sz w:val="22"/>
          <w:szCs w:val="22"/>
        </w:rPr>
        <w:t xml:space="preserve"> </w:t>
      </w:r>
    </w:p>
    <w:p w14:paraId="066B7BD0" w14:textId="53188F5E" w:rsidR="00C51A2A" w:rsidRPr="00A05554" w:rsidRDefault="00C51A2A" w:rsidP="007A4D68">
      <w:pPr>
        <w:pStyle w:val="ODSTAVEC"/>
        <w:numPr>
          <w:ilvl w:val="1"/>
          <w:numId w:val="14"/>
        </w:numPr>
        <w:tabs>
          <w:tab w:val="clear" w:pos="644"/>
          <w:tab w:val="num" w:pos="567"/>
        </w:tabs>
        <w:ind w:left="567" w:hanging="567"/>
        <w:rPr>
          <w:sz w:val="22"/>
          <w:szCs w:val="22"/>
        </w:rPr>
      </w:pPr>
      <w:r w:rsidRPr="00A05554">
        <w:rPr>
          <w:sz w:val="22"/>
          <w:szCs w:val="22"/>
        </w:rPr>
        <w:t xml:space="preserve">Zhotovitel se zavazuje uchovávat příslušné smlouvy a ostatní doklady týkající </w:t>
      </w:r>
      <w:r w:rsidR="001423DA" w:rsidRPr="00A05554">
        <w:rPr>
          <w:sz w:val="22"/>
          <w:szCs w:val="22"/>
        </w:rPr>
        <w:t xml:space="preserve">se realizace podle Zadávací dokumentace </w:t>
      </w:r>
      <w:r w:rsidRPr="00A05554">
        <w:rPr>
          <w:sz w:val="22"/>
          <w:szCs w:val="22"/>
        </w:rPr>
        <w:t>ve smyslu zákona č. 563/1991 Sb.</w:t>
      </w:r>
      <w:r w:rsidR="00DD3B68" w:rsidRPr="00A05554">
        <w:rPr>
          <w:sz w:val="22"/>
          <w:szCs w:val="22"/>
        </w:rPr>
        <w:t>,</w:t>
      </w:r>
      <w:r w:rsidRPr="00A05554">
        <w:rPr>
          <w:sz w:val="22"/>
          <w:szCs w:val="22"/>
        </w:rPr>
        <w:t xml:space="preserve"> o účetnictví</w:t>
      </w:r>
      <w:r w:rsidR="00DD3B68" w:rsidRPr="00A05554">
        <w:rPr>
          <w:sz w:val="22"/>
          <w:szCs w:val="22"/>
        </w:rPr>
        <w:t>,</w:t>
      </w:r>
      <w:r w:rsidR="00832CAC" w:rsidRPr="00A05554">
        <w:rPr>
          <w:sz w:val="22"/>
          <w:szCs w:val="22"/>
        </w:rPr>
        <w:t xml:space="preserve"> v platném znění</w:t>
      </w:r>
      <w:r w:rsidRPr="00A05554">
        <w:rPr>
          <w:sz w:val="22"/>
          <w:szCs w:val="22"/>
        </w:rPr>
        <w:t>, po dobu stanovenou v tomto zákoně, nejméně však deset let od poslední platby.</w:t>
      </w:r>
    </w:p>
    <w:p w14:paraId="64797E27" w14:textId="748676F8" w:rsidR="00473EEE" w:rsidRPr="00A05554" w:rsidRDefault="00C51A2A" w:rsidP="007A4D68">
      <w:pPr>
        <w:pStyle w:val="ODSTAVEC"/>
        <w:numPr>
          <w:ilvl w:val="1"/>
          <w:numId w:val="14"/>
        </w:numPr>
        <w:tabs>
          <w:tab w:val="clear" w:pos="644"/>
          <w:tab w:val="num" w:pos="567"/>
        </w:tabs>
        <w:ind w:left="567" w:hanging="567"/>
        <w:rPr>
          <w:sz w:val="22"/>
          <w:szCs w:val="22"/>
        </w:rPr>
      </w:pPr>
      <w:bookmarkStart w:id="18" w:name="_Ref404893129"/>
      <w:r w:rsidRPr="00A05554">
        <w:rPr>
          <w:sz w:val="22"/>
          <w:szCs w:val="22"/>
        </w:rPr>
        <w:t xml:space="preserve">Zhotovitel prohlašuje, že ke dni podpisu této </w:t>
      </w:r>
      <w:r w:rsidR="00DD3B68" w:rsidRPr="00A05554">
        <w:rPr>
          <w:sz w:val="22"/>
          <w:szCs w:val="22"/>
        </w:rPr>
        <w:t>s</w:t>
      </w:r>
      <w:r w:rsidRPr="00A05554">
        <w:rPr>
          <w:sz w:val="22"/>
          <w:szCs w:val="22"/>
        </w:rPr>
        <w:t>mlouvy má uzavřenu</w:t>
      </w:r>
      <w:r w:rsidR="00473EEE" w:rsidRPr="00A05554">
        <w:rPr>
          <w:sz w:val="22"/>
          <w:szCs w:val="22"/>
        </w:rPr>
        <w:t>:</w:t>
      </w:r>
      <w:r w:rsidRPr="00A05554">
        <w:rPr>
          <w:sz w:val="22"/>
          <w:szCs w:val="22"/>
        </w:rPr>
        <w:t xml:space="preserve"> </w:t>
      </w:r>
    </w:p>
    <w:p w14:paraId="23E982B9" w14:textId="220A084E" w:rsidR="00473EEE" w:rsidRPr="00A05554" w:rsidRDefault="00C51A2A" w:rsidP="00F66D57">
      <w:pPr>
        <w:pStyle w:val="ODSTAVEC"/>
        <w:numPr>
          <w:ilvl w:val="0"/>
          <w:numId w:val="0"/>
        </w:numPr>
        <w:tabs>
          <w:tab w:val="num" w:pos="567"/>
        </w:tabs>
        <w:ind w:left="567"/>
        <w:rPr>
          <w:sz w:val="22"/>
          <w:szCs w:val="22"/>
        </w:rPr>
      </w:pPr>
      <w:r w:rsidRPr="00A05554">
        <w:rPr>
          <w:sz w:val="22"/>
          <w:szCs w:val="22"/>
        </w:rPr>
        <w:t>pojistnou smlouvu</w:t>
      </w:r>
      <w:r w:rsidR="00473EEE" w:rsidRPr="00A05554">
        <w:rPr>
          <w:sz w:val="22"/>
          <w:szCs w:val="22"/>
        </w:rPr>
        <w:t xml:space="preserve"> </w:t>
      </w:r>
      <w:r w:rsidR="00473EEE" w:rsidRPr="00A05554">
        <w:rPr>
          <w:sz w:val="22"/>
          <w:szCs w:val="22"/>
          <w:highlight w:val="yellow"/>
        </w:rPr>
        <w:t xml:space="preserve">č. </w:t>
      </w:r>
      <w:r w:rsidR="00AF3A3C" w:rsidRPr="00A05554">
        <w:rPr>
          <w:sz w:val="22"/>
          <w:szCs w:val="22"/>
          <w:shd w:val="clear" w:color="auto" w:fill="FFFF00"/>
        </w:rPr>
        <w:t>DOPLNÍ ÚČASTNÍK</w:t>
      </w:r>
      <w:r w:rsidR="00473EEE" w:rsidRPr="00A05554">
        <w:rPr>
          <w:sz w:val="22"/>
          <w:szCs w:val="22"/>
        </w:rPr>
        <w:t xml:space="preserve"> u </w:t>
      </w:r>
      <w:r w:rsidR="00AF3A3C" w:rsidRPr="00A05554">
        <w:rPr>
          <w:sz w:val="22"/>
          <w:szCs w:val="22"/>
          <w:shd w:val="clear" w:color="auto" w:fill="FFFF00"/>
        </w:rPr>
        <w:t>DOPLNÍ ÚČASTNÍK</w:t>
      </w:r>
      <w:r w:rsidR="00567233">
        <w:rPr>
          <w:sz w:val="22"/>
          <w:szCs w:val="22"/>
          <w:shd w:val="clear" w:color="auto" w:fill="FFFF00"/>
        </w:rPr>
        <w:t xml:space="preserve"> NÁZEV POJIŠŤOVNY</w:t>
      </w:r>
      <w:r w:rsidRPr="00A05554">
        <w:rPr>
          <w:sz w:val="22"/>
          <w:szCs w:val="22"/>
          <w:highlight w:val="yellow"/>
        </w:rPr>
        <w:t>,</w:t>
      </w:r>
    </w:p>
    <w:p w14:paraId="5048C3E7" w14:textId="7C539C44" w:rsidR="00C51A2A" w:rsidRPr="00A05554" w:rsidRDefault="00C51A2A" w:rsidP="002F633D">
      <w:pPr>
        <w:pStyle w:val="ODSTAVEC"/>
        <w:numPr>
          <w:ilvl w:val="0"/>
          <w:numId w:val="0"/>
        </w:numPr>
        <w:tabs>
          <w:tab w:val="num" w:pos="567"/>
        </w:tabs>
        <w:ind w:left="567"/>
        <w:rPr>
          <w:b/>
          <w:bCs/>
          <w:sz w:val="22"/>
          <w:szCs w:val="22"/>
        </w:rPr>
      </w:pPr>
      <w:r w:rsidRPr="00A05554">
        <w:rPr>
          <w:sz w:val="22"/>
          <w:szCs w:val="22"/>
        </w:rPr>
        <w:t xml:space="preserve">jejímž předmětem je pojištění odpovědnosti za škodu způsobenou Zhotovitelem třetí osobě v souvislosti s výkonem jeho činnosti, ve </w:t>
      </w:r>
      <w:r w:rsidRPr="00A05554">
        <w:rPr>
          <w:b/>
          <w:bCs/>
          <w:sz w:val="22"/>
          <w:szCs w:val="22"/>
        </w:rPr>
        <w:t>výši nejméně</w:t>
      </w:r>
      <w:r w:rsidR="00B51A08" w:rsidRPr="00A05554">
        <w:rPr>
          <w:b/>
          <w:bCs/>
          <w:sz w:val="22"/>
          <w:szCs w:val="22"/>
        </w:rPr>
        <w:t xml:space="preserve"> </w:t>
      </w:r>
      <w:r w:rsidR="00E70493">
        <w:rPr>
          <w:b/>
          <w:bCs/>
          <w:sz w:val="22"/>
          <w:szCs w:val="22"/>
        </w:rPr>
        <w:t xml:space="preserve">2 </w:t>
      </w:r>
      <w:r w:rsidR="00B51A08" w:rsidRPr="00A05554">
        <w:rPr>
          <w:b/>
          <w:bCs/>
          <w:sz w:val="22"/>
          <w:szCs w:val="22"/>
        </w:rPr>
        <w:t>mil.</w:t>
      </w:r>
      <w:r w:rsidR="002F633D" w:rsidRPr="00A05554">
        <w:rPr>
          <w:b/>
          <w:bCs/>
          <w:sz w:val="22"/>
          <w:szCs w:val="22"/>
        </w:rPr>
        <w:t xml:space="preserve"> </w:t>
      </w:r>
      <w:r w:rsidRPr="00A05554">
        <w:rPr>
          <w:b/>
          <w:bCs/>
          <w:sz w:val="22"/>
          <w:szCs w:val="22"/>
        </w:rPr>
        <w:t>Kč</w:t>
      </w:r>
      <w:r w:rsidRPr="00A05554">
        <w:rPr>
          <w:sz w:val="22"/>
          <w:szCs w:val="22"/>
        </w:rPr>
        <w:t xml:space="preserve">. Zhotovitel </w:t>
      </w:r>
      <w:r w:rsidR="00473EEE" w:rsidRPr="00A05554">
        <w:rPr>
          <w:sz w:val="22"/>
          <w:szCs w:val="22"/>
        </w:rPr>
        <w:t>je povinen být</w:t>
      </w:r>
      <w:r w:rsidRPr="00A05554">
        <w:rPr>
          <w:sz w:val="22"/>
          <w:szCs w:val="22"/>
        </w:rPr>
        <w:t xml:space="preserve"> po celou dobu trvání této smlouvy a po dobu záruční doby pojištěn ve smyslu tohoto ustanovení</w:t>
      </w:r>
      <w:r w:rsidR="00473EEE" w:rsidRPr="00A05554">
        <w:rPr>
          <w:sz w:val="22"/>
          <w:szCs w:val="22"/>
        </w:rPr>
        <w:t>.</w:t>
      </w:r>
      <w:r w:rsidRPr="00A05554">
        <w:rPr>
          <w:sz w:val="22"/>
          <w:szCs w:val="22"/>
        </w:rPr>
        <w:t xml:space="preserve"> </w:t>
      </w:r>
      <w:bookmarkEnd w:id="18"/>
      <w:r w:rsidR="00473EEE" w:rsidRPr="00A05554">
        <w:rPr>
          <w:sz w:val="22"/>
          <w:szCs w:val="22"/>
        </w:rPr>
        <w:t xml:space="preserve">Zhotovitel se zavazuje bez zbytečného odkladu </w:t>
      </w:r>
      <w:r w:rsidR="00A869A3" w:rsidRPr="00A05554">
        <w:rPr>
          <w:sz w:val="22"/>
          <w:szCs w:val="22"/>
        </w:rPr>
        <w:t xml:space="preserve">platnou </w:t>
      </w:r>
      <w:r w:rsidR="00473EEE" w:rsidRPr="00A05554">
        <w:rPr>
          <w:sz w:val="22"/>
          <w:szCs w:val="22"/>
        </w:rPr>
        <w:t>pojistnou smlouvu</w:t>
      </w:r>
      <w:r w:rsidR="001B54C7" w:rsidRPr="00A05554">
        <w:rPr>
          <w:sz w:val="22"/>
          <w:szCs w:val="22"/>
        </w:rPr>
        <w:t>, popř. pojistný certifikát vystavený pojišťovnou,</w:t>
      </w:r>
      <w:r w:rsidR="00473EEE" w:rsidRPr="00A05554">
        <w:rPr>
          <w:sz w:val="22"/>
          <w:szCs w:val="22"/>
        </w:rPr>
        <w:t xml:space="preserve"> osvědčující pojištění odpovědnosti za škodu způsobenou prodávajícím třetí osobě Zadavateli na vyzvání kdykoliv předložit</w:t>
      </w:r>
      <w:r w:rsidR="00A869A3" w:rsidRPr="00A05554">
        <w:rPr>
          <w:sz w:val="22"/>
          <w:szCs w:val="22"/>
        </w:rPr>
        <w:t>.</w:t>
      </w:r>
    </w:p>
    <w:p w14:paraId="129066D0" w14:textId="77777777" w:rsidR="00C51A2A" w:rsidRPr="00A05554" w:rsidRDefault="00C51A2A" w:rsidP="007A4D68">
      <w:pPr>
        <w:pStyle w:val="ODSTAVEC"/>
        <w:numPr>
          <w:ilvl w:val="1"/>
          <w:numId w:val="14"/>
        </w:numPr>
        <w:tabs>
          <w:tab w:val="clear" w:pos="644"/>
          <w:tab w:val="num" w:pos="567"/>
        </w:tabs>
        <w:ind w:left="567" w:hanging="567"/>
        <w:rPr>
          <w:sz w:val="22"/>
          <w:szCs w:val="22"/>
        </w:rPr>
      </w:pPr>
      <w:r w:rsidRPr="00A05554">
        <w:rPr>
          <w:sz w:val="22"/>
          <w:szCs w:val="22"/>
        </w:rPr>
        <w:t xml:space="preserve">Zhotovitel je povinen </w:t>
      </w:r>
      <w:r w:rsidR="00AD4380" w:rsidRPr="00A05554">
        <w:rPr>
          <w:sz w:val="22"/>
          <w:szCs w:val="22"/>
        </w:rPr>
        <w:t>udržovat pojištění odpově</w:t>
      </w:r>
      <w:r w:rsidR="00D06AA5" w:rsidRPr="00A05554">
        <w:rPr>
          <w:sz w:val="22"/>
          <w:szCs w:val="22"/>
        </w:rPr>
        <w:t xml:space="preserve">dnosti za škodu dle </w:t>
      </w:r>
      <w:r w:rsidR="00487908" w:rsidRPr="00A05554">
        <w:rPr>
          <w:sz w:val="22"/>
          <w:szCs w:val="22"/>
        </w:rPr>
        <w:t xml:space="preserve">odst. </w:t>
      </w:r>
      <w:r w:rsidR="00D06AA5" w:rsidRPr="00A05554">
        <w:rPr>
          <w:sz w:val="22"/>
          <w:szCs w:val="22"/>
        </w:rPr>
        <w:t>16.</w:t>
      </w:r>
      <w:r w:rsidR="00487908" w:rsidRPr="00A05554">
        <w:rPr>
          <w:sz w:val="22"/>
          <w:szCs w:val="22"/>
        </w:rPr>
        <w:t xml:space="preserve">3 </w:t>
      </w:r>
      <w:r w:rsidR="00AD4380" w:rsidRPr="00A05554">
        <w:rPr>
          <w:sz w:val="22"/>
          <w:szCs w:val="22"/>
        </w:rPr>
        <w:t xml:space="preserve">v platnosti </w:t>
      </w:r>
      <w:r w:rsidRPr="00A05554">
        <w:rPr>
          <w:sz w:val="22"/>
          <w:szCs w:val="22"/>
        </w:rPr>
        <w:t xml:space="preserve">tak, aby pojistná smlouva či smlouvy sjednané dle této smlouvy či v souvislosti s ní byly platné po celou dobu provádění díla a v přiměřeném rozsahu i po dobu záruky. </w:t>
      </w:r>
      <w:r w:rsidR="00AD4380" w:rsidRPr="00A05554">
        <w:rPr>
          <w:sz w:val="22"/>
          <w:szCs w:val="22"/>
        </w:rPr>
        <w:t xml:space="preserve">Pokud by v důsledku pojistného plnění nebo jiné události mělo dojít k zániku pojištění, k omezení rozsahu pojištěných rizik, ke snížení stanovené min. výše pojistného plnění, nebo k jiným změnám, které by znamenaly zhoršení podmínek oproti původnímu stavu, je Zhotovitel povinen učinit příslušná opatření tak, aby pojištění bylo udrženo tak, jak je požadováno v tomto ustanovení. </w:t>
      </w:r>
      <w:r w:rsidRPr="00A05554">
        <w:rPr>
          <w:sz w:val="22"/>
          <w:szCs w:val="22"/>
        </w:rPr>
        <w:t>V případě, že dojde k zániku pojištění, je Zhotovitel povinen o této skutečnosti neprodleně informovat Zadavatele a ve lhůtě 3 pracovních dnů uzavřít pojistnou smlouvu ve výše uvedeném rozsahu. Porušení této povinnosti ze strany Zhotovitele považují strany této smlouvy za podstatné porušení smlouvy zakládající právo Zadavatele od smlouvy odstoupit.</w:t>
      </w:r>
    </w:p>
    <w:p w14:paraId="48C4F0A2" w14:textId="3FAA9D0F" w:rsidR="00C51A2A" w:rsidRPr="00A05554" w:rsidRDefault="00C51A2A" w:rsidP="007A4D68">
      <w:pPr>
        <w:pStyle w:val="ODSTAVEC"/>
        <w:numPr>
          <w:ilvl w:val="1"/>
          <w:numId w:val="14"/>
        </w:numPr>
        <w:tabs>
          <w:tab w:val="clear" w:pos="644"/>
          <w:tab w:val="num" w:pos="567"/>
        </w:tabs>
        <w:ind w:left="567" w:hanging="567"/>
        <w:rPr>
          <w:sz w:val="22"/>
          <w:szCs w:val="22"/>
        </w:rPr>
      </w:pPr>
      <w:bookmarkStart w:id="19" w:name="_Ref404893141"/>
      <w:r w:rsidRPr="00A05554">
        <w:rPr>
          <w:sz w:val="22"/>
          <w:szCs w:val="22"/>
        </w:rPr>
        <w:t xml:space="preserve">Zavinil-li vznik škody Zhotovitel, zavazuje se Zhotovitel v rozsahu, ve kterém není Zadavatel plně chráněn proti ztrátám, výdajům, nákladům, újmě, škodě či odpovědnosti za škodu na majetku nebo škodu plynoucí z újmy na zdraví nebo smrti osob na základě pojištění uzavřených ve smyslu ustanovení </w:t>
      </w:r>
      <w:r w:rsidR="00DC6F0E" w:rsidRPr="00A05554">
        <w:rPr>
          <w:sz w:val="22"/>
          <w:szCs w:val="22"/>
        </w:rPr>
        <w:t>čl</w:t>
      </w:r>
      <w:r w:rsidR="00922D21" w:rsidRPr="00A05554">
        <w:rPr>
          <w:sz w:val="22"/>
          <w:szCs w:val="22"/>
        </w:rPr>
        <w:t>ánku č</w:t>
      </w:r>
      <w:r w:rsidR="00DC6F0E" w:rsidRPr="00A05554">
        <w:rPr>
          <w:sz w:val="22"/>
          <w:szCs w:val="22"/>
        </w:rPr>
        <w:t>.</w:t>
      </w:r>
      <w:r w:rsidR="00D06AA5" w:rsidRPr="00A05554">
        <w:rPr>
          <w:sz w:val="22"/>
          <w:szCs w:val="22"/>
        </w:rPr>
        <w:t xml:space="preserve"> </w:t>
      </w:r>
      <w:r w:rsidR="00DC6F0E" w:rsidRPr="00A05554">
        <w:rPr>
          <w:sz w:val="22"/>
          <w:szCs w:val="22"/>
        </w:rPr>
        <w:t>16 odst.</w:t>
      </w:r>
      <w:r w:rsidR="00D06AA5" w:rsidRPr="00A05554">
        <w:rPr>
          <w:sz w:val="22"/>
          <w:szCs w:val="22"/>
        </w:rPr>
        <w:t xml:space="preserve"> </w:t>
      </w:r>
      <w:r w:rsidR="005C40E6" w:rsidRPr="00A05554">
        <w:rPr>
          <w:sz w:val="22"/>
          <w:szCs w:val="22"/>
        </w:rPr>
        <w:t>16.</w:t>
      </w:r>
      <w:r w:rsidR="00B51A08" w:rsidRPr="00A05554">
        <w:rPr>
          <w:sz w:val="22"/>
          <w:szCs w:val="22"/>
        </w:rPr>
        <w:t xml:space="preserve">3 </w:t>
      </w:r>
      <w:r w:rsidR="00DC6F0E" w:rsidRPr="00A05554">
        <w:rPr>
          <w:sz w:val="22"/>
          <w:szCs w:val="22"/>
        </w:rPr>
        <w:t>a</w:t>
      </w:r>
      <w:r w:rsidR="00BC2B7F" w:rsidRPr="00A05554">
        <w:rPr>
          <w:sz w:val="22"/>
          <w:szCs w:val="22"/>
        </w:rPr>
        <w:t xml:space="preserve"> </w:t>
      </w:r>
      <w:r w:rsidR="005C40E6" w:rsidRPr="00A05554">
        <w:rPr>
          <w:sz w:val="22"/>
          <w:szCs w:val="22"/>
        </w:rPr>
        <w:t>16.</w:t>
      </w:r>
      <w:r w:rsidR="00B51A08" w:rsidRPr="00A05554">
        <w:rPr>
          <w:sz w:val="22"/>
          <w:szCs w:val="22"/>
        </w:rPr>
        <w:t xml:space="preserve">4 </w:t>
      </w:r>
      <w:r w:rsidRPr="00A05554">
        <w:rPr>
          <w:sz w:val="22"/>
          <w:szCs w:val="22"/>
        </w:rPr>
        <w:t>odškodnit, ochránit a zbavit Zadavatele veškeré odpovědnosti v souvislosti se ztrátami, výdaji, náklady, újmou, škodou či odpovědností za škodu na majetku nebo škodu plynoucí z újmy na zdraví nebo smrti osob.</w:t>
      </w:r>
      <w:bookmarkEnd w:id="19"/>
    </w:p>
    <w:p w14:paraId="46506419" w14:textId="77777777" w:rsidR="00AD4380" w:rsidRPr="00A05554" w:rsidRDefault="00AD4380" w:rsidP="007A4D68">
      <w:pPr>
        <w:pStyle w:val="ODSTAVEC"/>
        <w:numPr>
          <w:ilvl w:val="1"/>
          <w:numId w:val="14"/>
        </w:numPr>
        <w:tabs>
          <w:tab w:val="clear" w:pos="644"/>
          <w:tab w:val="num" w:pos="567"/>
        </w:tabs>
        <w:ind w:left="567" w:hanging="567"/>
        <w:rPr>
          <w:sz w:val="22"/>
          <w:szCs w:val="22"/>
        </w:rPr>
      </w:pPr>
      <w:r w:rsidRPr="00A05554">
        <w:rPr>
          <w:sz w:val="22"/>
          <w:szCs w:val="22"/>
        </w:rPr>
        <w:t>Smluvní strany sjednávají, že pohledávku dle této smlouvy nebo smlouvu samotnou nelze postoupit třetí osobě bez předchozího písemného souhlasu druhé smluvní strany.</w:t>
      </w:r>
    </w:p>
    <w:p w14:paraId="18E13B94" w14:textId="77777777" w:rsidR="00AD4380" w:rsidRPr="00A05554" w:rsidRDefault="00AD4380" w:rsidP="007A4D68">
      <w:pPr>
        <w:pStyle w:val="ODSTAVEC"/>
        <w:numPr>
          <w:ilvl w:val="1"/>
          <w:numId w:val="14"/>
        </w:numPr>
        <w:tabs>
          <w:tab w:val="clear" w:pos="644"/>
          <w:tab w:val="num" w:pos="567"/>
        </w:tabs>
        <w:ind w:left="567" w:hanging="567"/>
        <w:rPr>
          <w:sz w:val="22"/>
          <w:szCs w:val="22"/>
        </w:rPr>
      </w:pPr>
      <w:r w:rsidRPr="00A05554">
        <w:rPr>
          <w:sz w:val="22"/>
          <w:szCs w:val="22"/>
        </w:rPr>
        <w:t>Zhotovitel prohlašuje, že kontaktní osoby, které nejsou statutárními zástupci, vyslovily souhlas se zveřejněním svých údajů, které jsou obsaženy v této smlouvě.</w:t>
      </w:r>
    </w:p>
    <w:p w14:paraId="13B74AC6" w14:textId="2CE7391E" w:rsidR="00BC50EC" w:rsidRPr="00A05554" w:rsidRDefault="00BC50EC" w:rsidP="00A20EB7">
      <w:pPr>
        <w:pStyle w:val="ODSTAVEC"/>
        <w:numPr>
          <w:ilvl w:val="1"/>
          <w:numId w:val="14"/>
        </w:numPr>
        <w:tabs>
          <w:tab w:val="clear" w:pos="644"/>
        </w:tabs>
        <w:ind w:left="709" w:hanging="709"/>
        <w:rPr>
          <w:sz w:val="22"/>
          <w:szCs w:val="22"/>
        </w:rPr>
      </w:pPr>
      <w:r w:rsidRPr="00A05554">
        <w:rPr>
          <w:sz w:val="22"/>
          <w:szCs w:val="22"/>
        </w:rPr>
        <w:t xml:space="preserve">Zhotovitel souhlasí se zveřejněním všech náležitostí smluvního vztahu včetně smlouvy o dílo včetně případných dodatků, které provede </w:t>
      </w:r>
      <w:r w:rsidR="001E4E91" w:rsidRPr="00A05554">
        <w:rPr>
          <w:sz w:val="22"/>
          <w:szCs w:val="22"/>
        </w:rPr>
        <w:t xml:space="preserve">Zadavatel </w:t>
      </w:r>
      <w:r w:rsidRPr="00A05554">
        <w:rPr>
          <w:sz w:val="22"/>
          <w:szCs w:val="22"/>
        </w:rPr>
        <w:t xml:space="preserve">a výsledků zadávacího řízení na profilu </w:t>
      </w:r>
      <w:r w:rsidR="001E4E91" w:rsidRPr="00A05554">
        <w:rPr>
          <w:sz w:val="22"/>
          <w:szCs w:val="22"/>
        </w:rPr>
        <w:t xml:space="preserve">Zadavatele </w:t>
      </w:r>
      <w:r w:rsidRPr="00A05554">
        <w:rPr>
          <w:sz w:val="22"/>
          <w:szCs w:val="22"/>
        </w:rPr>
        <w:t xml:space="preserve">nebo jiným </w:t>
      </w:r>
      <w:r w:rsidR="00D06AA5" w:rsidRPr="00A05554">
        <w:rPr>
          <w:sz w:val="22"/>
          <w:szCs w:val="22"/>
        </w:rPr>
        <w:t xml:space="preserve">způsobem, určeným </w:t>
      </w:r>
      <w:r w:rsidR="001E4E91" w:rsidRPr="00A05554">
        <w:rPr>
          <w:sz w:val="22"/>
          <w:szCs w:val="22"/>
        </w:rPr>
        <w:t xml:space="preserve">Zadavatelem </w:t>
      </w:r>
      <w:r w:rsidRPr="00A05554">
        <w:rPr>
          <w:sz w:val="22"/>
          <w:szCs w:val="22"/>
        </w:rPr>
        <w:t xml:space="preserve">a dále dle ustanovení § 219 odst. 1, písm. a) </w:t>
      </w:r>
      <w:r w:rsidR="00962680" w:rsidRPr="00A05554">
        <w:rPr>
          <w:sz w:val="22"/>
          <w:szCs w:val="22"/>
        </w:rPr>
        <w:t xml:space="preserve">a d) </w:t>
      </w:r>
      <w:r w:rsidR="00844A1E" w:rsidRPr="00A05554">
        <w:rPr>
          <w:sz w:val="22"/>
          <w:szCs w:val="22"/>
        </w:rPr>
        <w:t xml:space="preserve">ZZVZ </w:t>
      </w:r>
      <w:r w:rsidRPr="00A05554">
        <w:rPr>
          <w:sz w:val="22"/>
          <w:szCs w:val="22"/>
        </w:rPr>
        <w:t>a dle zákona č. 340/2015 Sb., o registru smluv zákonem stanoveným způsobem.</w:t>
      </w:r>
    </w:p>
    <w:p w14:paraId="79BC55A2" w14:textId="67AA0830" w:rsidR="006E1436" w:rsidRDefault="006E1436" w:rsidP="00A20EB7">
      <w:pPr>
        <w:pStyle w:val="ODSTAVEC"/>
        <w:numPr>
          <w:ilvl w:val="1"/>
          <w:numId w:val="14"/>
        </w:numPr>
        <w:tabs>
          <w:tab w:val="clear" w:pos="644"/>
        </w:tabs>
        <w:ind w:left="709" w:hanging="709"/>
        <w:rPr>
          <w:sz w:val="22"/>
          <w:szCs w:val="22"/>
        </w:rPr>
      </w:pPr>
      <w:r w:rsidRPr="00A05554">
        <w:rPr>
          <w:sz w:val="22"/>
          <w:szCs w:val="22"/>
        </w:rPr>
        <w:t>V případě rozporu jednotlivých dokumentů z této smlouvy má přednost textová část a požadavky stanovené právními předpisy.</w:t>
      </w:r>
    </w:p>
    <w:p w14:paraId="0108F9CD" w14:textId="77777777" w:rsidR="00247DB9" w:rsidRPr="00A05554" w:rsidRDefault="00247DB9" w:rsidP="00247DB9">
      <w:pPr>
        <w:pStyle w:val="ODSTAVEC"/>
        <w:numPr>
          <w:ilvl w:val="0"/>
          <w:numId w:val="0"/>
        </w:numPr>
        <w:ind w:left="709"/>
        <w:rPr>
          <w:sz w:val="22"/>
          <w:szCs w:val="22"/>
        </w:rPr>
      </w:pPr>
    </w:p>
    <w:p w14:paraId="09C95E03" w14:textId="77777777" w:rsidR="00C51A2A" w:rsidRPr="00A05554" w:rsidRDefault="00C51A2A" w:rsidP="0044219C">
      <w:pPr>
        <w:pStyle w:val="Nadpis1"/>
        <w:spacing w:before="0"/>
        <w:rPr>
          <w:rFonts w:ascii="Arial" w:hAnsi="Arial" w:cs="Arial"/>
          <w:sz w:val="22"/>
          <w:szCs w:val="22"/>
        </w:rPr>
      </w:pPr>
      <w:r w:rsidRPr="00A05554">
        <w:rPr>
          <w:rFonts w:ascii="Arial" w:hAnsi="Arial" w:cs="Arial"/>
          <w:sz w:val="22"/>
          <w:szCs w:val="22"/>
        </w:rPr>
        <w:t>Čl. 17</w:t>
      </w:r>
    </w:p>
    <w:p w14:paraId="0D285962" w14:textId="77777777" w:rsidR="00C51A2A" w:rsidRPr="00A05554" w:rsidRDefault="00C51A2A">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Změny smlouvy, oznámení, přílohy</w:t>
      </w:r>
    </w:p>
    <w:p w14:paraId="5FF9B23B" w14:textId="77777777" w:rsidR="00C51A2A" w:rsidRPr="00A05554" w:rsidRDefault="00C51A2A" w:rsidP="00D06AA5">
      <w:pPr>
        <w:pStyle w:val="ODSTAVEC"/>
        <w:numPr>
          <w:ilvl w:val="1"/>
          <w:numId w:val="23"/>
        </w:numPr>
        <w:tabs>
          <w:tab w:val="clear" w:pos="360"/>
          <w:tab w:val="num" w:pos="567"/>
        </w:tabs>
        <w:ind w:left="567" w:hanging="567"/>
        <w:rPr>
          <w:sz w:val="22"/>
          <w:szCs w:val="22"/>
        </w:rPr>
      </w:pPr>
      <w:r w:rsidRPr="00A05554">
        <w:rPr>
          <w:sz w:val="22"/>
          <w:szCs w:val="22"/>
        </w:rPr>
        <w:t xml:space="preserve">Tuto smlouvu lze měnit na základě dohody stran pouze písemnými a vzestupně číslovanými dodatky podepsanými smluvními stranami. Jiné zápisy, protokoly apod. se za změnu smlouvy nepovažují. </w:t>
      </w:r>
    </w:p>
    <w:p w14:paraId="09377307" w14:textId="77777777" w:rsidR="00C51A2A" w:rsidRPr="00A05554" w:rsidRDefault="00C51A2A" w:rsidP="00D06AA5">
      <w:pPr>
        <w:pStyle w:val="ODSTAVEC"/>
        <w:numPr>
          <w:ilvl w:val="1"/>
          <w:numId w:val="22"/>
        </w:numPr>
        <w:tabs>
          <w:tab w:val="clear" w:pos="360"/>
          <w:tab w:val="num" w:pos="567"/>
        </w:tabs>
        <w:rPr>
          <w:sz w:val="22"/>
          <w:szCs w:val="22"/>
        </w:rPr>
      </w:pPr>
      <w:r w:rsidRPr="00A05554">
        <w:rPr>
          <w:sz w:val="22"/>
          <w:szCs w:val="22"/>
        </w:rPr>
        <w:t>Nastanou-li u některé ze smluvních stran skutečnosti bránící řádnému plnění této smlouvy, je povinná to ihned bez zbytečných odkladů oznámit druhé straně a vyvolat jednání oprávněných zástupců.</w:t>
      </w:r>
    </w:p>
    <w:p w14:paraId="2F44951B" w14:textId="4C347E65" w:rsidR="00C51A2A" w:rsidRPr="00A05554" w:rsidRDefault="00C51A2A" w:rsidP="00D06AA5">
      <w:pPr>
        <w:pStyle w:val="ODSTAVEC"/>
        <w:numPr>
          <w:ilvl w:val="1"/>
          <w:numId w:val="24"/>
        </w:numPr>
        <w:tabs>
          <w:tab w:val="clear" w:pos="360"/>
          <w:tab w:val="num" w:pos="567"/>
        </w:tabs>
        <w:ind w:left="567" w:hanging="567"/>
        <w:rPr>
          <w:sz w:val="22"/>
          <w:szCs w:val="22"/>
        </w:rPr>
      </w:pPr>
      <w:r w:rsidRPr="00A05554">
        <w:rPr>
          <w:sz w:val="22"/>
          <w:szCs w:val="22"/>
        </w:rPr>
        <w:t xml:space="preserve">Jakékoli oznámení, žádosti a další kontakty, jejichž provedení se předpokládá dle této smlouvy, budou uskutečněny písemně a budou doručeny druhé straně buď </w:t>
      </w:r>
      <w:r w:rsidR="00FE2914">
        <w:rPr>
          <w:sz w:val="22"/>
          <w:szCs w:val="22"/>
        </w:rPr>
        <w:t>datovou schránkou</w:t>
      </w:r>
      <w:r w:rsidRPr="00A05554">
        <w:rPr>
          <w:sz w:val="22"/>
          <w:szCs w:val="22"/>
        </w:rPr>
        <w:t>, popř. i e-mailem, a to:</w:t>
      </w:r>
    </w:p>
    <w:p w14:paraId="7519042C" w14:textId="58A7D4CC" w:rsidR="001423DA" w:rsidRPr="00A05554" w:rsidRDefault="001423DA" w:rsidP="00714F79">
      <w:pPr>
        <w:pStyle w:val="ODSTAVEC"/>
        <w:numPr>
          <w:ilvl w:val="0"/>
          <w:numId w:val="20"/>
        </w:numPr>
        <w:rPr>
          <w:rFonts w:eastAsia="Calibri"/>
          <w:sz w:val="22"/>
          <w:szCs w:val="22"/>
        </w:rPr>
      </w:pPr>
      <w:r w:rsidRPr="00A05554">
        <w:rPr>
          <w:rFonts w:eastAsia="Calibri"/>
          <w:sz w:val="22"/>
          <w:szCs w:val="22"/>
        </w:rPr>
        <w:t xml:space="preserve">Zadavateli </w:t>
      </w:r>
      <w:bookmarkStart w:id="20" w:name="_Hlk201061036"/>
      <w:r w:rsidR="00FE2914">
        <w:rPr>
          <w:rFonts w:eastAsia="Calibri"/>
          <w:sz w:val="22"/>
          <w:szCs w:val="22"/>
        </w:rPr>
        <w:t xml:space="preserve">do datové </w:t>
      </w:r>
      <w:proofErr w:type="gramStart"/>
      <w:r w:rsidR="00FE2914">
        <w:rPr>
          <w:rFonts w:eastAsia="Calibri"/>
          <w:sz w:val="22"/>
          <w:szCs w:val="22"/>
        </w:rPr>
        <w:t xml:space="preserve">schránky: </w:t>
      </w:r>
      <w:bookmarkEnd w:id="20"/>
      <w:r w:rsidR="00FE2914">
        <w:rPr>
          <w:rFonts w:eastAsia="Calibri"/>
          <w:sz w:val="22"/>
          <w:szCs w:val="22"/>
        </w:rPr>
        <w:t xml:space="preserve"> </w:t>
      </w:r>
      <w:r w:rsidR="00FE2914" w:rsidRPr="00FE2914">
        <w:rPr>
          <w:rFonts w:eastAsia="Calibri"/>
          <w:sz w:val="22"/>
          <w:szCs w:val="22"/>
        </w:rPr>
        <w:t>jfvepy</w:t>
      </w:r>
      <w:proofErr w:type="gramEnd"/>
      <w:r w:rsidR="00FE2914" w:rsidRPr="00FE2914">
        <w:rPr>
          <w:rFonts w:eastAsia="Calibri"/>
          <w:sz w:val="22"/>
          <w:szCs w:val="22"/>
        </w:rPr>
        <w:t>2</w:t>
      </w:r>
    </w:p>
    <w:p w14:paraId="5BC2043E" w14:textId="63EDE18F" w:rsidR="00D06AA5" w:rsidRPr="00A05554" w:rsidRDefault="00D06AA5" w:rsidP="00714F79">
      <w:pPr>
        <w:pStyle w:val="ODSTAVEC"/>
        <w:numPr>
          <w:ilvl w:val="0"/>
          <w:numId w:val="20"/>
        </w:numPr>
        <w:rPr>
          <w:rFonts w:eastAsia="Calibri"/>
          <w:sz w:val="22"/>
          <w:szCs w:val="22"/>
        </w:rPr>
      </w:pPr>
      <w:r w:rsidRPr="00A05554">
        <w:rPr>
          <w:rFonts w:eastAsia="Calibri"/>
          <w:sz w:val="22"/>
          <w:szCs w:val="22"/>
        </w:rPr>
        <w:t>e-mail:</w:t>
      </w:r>
      <w:r w:rsidR="00C20216" w:rsidRPr="00A05554">
        <w:rPr>
          <w:rFonts w:eastAsia="Calibri"/>
          <w:sz w:val="22"/>
          <w:szCs w:val="22"/>
        </w:rPr>
        <w:t xml:space="preserve"> </w:t>
      </w:r>
      <w:r w:rsidR="00FE2914">
        <w:rPr>
          <w:rFonts w:eastAsia="Calibri"/>
          <w:sz w:val="22"/>
          <w:szCs w:val="22"/>
        </w:rPr>
        <w:t>vojtech.skopovy@kkn.cz</w:t>
      </w:r>
      <w:hyperlink r:id="rId9" w:tgtFrame="_blank" w:history="1"/>
    </w:p>
    <w:p w14:paraId="3D29ACE5" w14:textId="6FB1A418" w:rsidR="001423DA" w:rsidRPr="00A05554" w:rsidRDefault="001423DA" w:rsidP="00714F79">
      <w:pPr>
        <w:pStyle w:val="ODSTAVEC"/>
        <w:numPr>
          <w:ilvl w:val="0"/>
          <w:numId w:val="20"/>
        </w:numPr>
        <w:rPr>
          <w:rFonts w:eastAsia="Calibri"/>
          <w:sz w:val="22"/>
          <w:szCs w:val="22"/>
        </w:rPr>
      </w:pPr>
      <w:r w:rsidRPr="00A05554">
        <w:rPr>
          <w:rFonts w:eastAsia="Calibri"/>
          <w:sz w:val="22"/>
          <w:szCs w:val="22"/>
        </w:rPr>
        <w:t xml:space="preserve">Zhotoviteli </w:t>
      </w:r>
      <w:r w:rsidR="00FE2914">
        <w:rPr>
          <w:rFonts w:eastAsia="Calibri"/>
          <w:sz w:val="22"/>
          <w:szCs w:val="22"/>
        </w:rPr>
        <w:t>do datové schránky</w:t>
      </w:r>
      <w:r w:rsidRPr="00A05554">
        <w:rPr>
          <w:rFonts w:eastAsia="Calibri"/>
          <w:sz w:val="22"/>
          <w:szCs w:val="22"/>
        </w:rPr>
        <w:t xml:space="preserve">: </w:t>
      </w:r>
      <w:r w:rsidR="00AF3A3C" w:rsidRPr="00A05554">
        <w:rPr>
          <w:sz w:val="22"/>
          <w:szCs w:val="22"/>
          <w:shd w:val="clear" w:color="auto" w:fill="FFFF00"/>
        </w:rPr>
        <w:t>DOPLNÍ ÚČASTNÍK</w:t>
      </w:r>
    </w:p>
    <w:p w14:paraId="02DA9607" w14:textId="77777777" w:rsidR="001423DA" w:rsidRPr="00A05554" w:rsidRDefault="001423DA" w:rsidP="00714F79">
      <w:pPr>
        <w:pStyle w:val="ODSTAVEC"/>
        <w:numPr>
          <w:ilvl w:val="0"/>
          <w:numId w:val="20"/>
        </w:numPr>
        <w:rPr>
          <w:rFonts w:eastAsia="Calibri"/>
          <w:sz w:val="22"/>
          <w:szCs w:val="22"/>
        </w:rPr>
      </w:pPr>
      <w:r w:rsidRPr="00A05554">
        <w:rPr>
          <w:rFonts w:eastAsia="Calibri"/>
          <w:sz w:val="22"/>
          <w:szCs w:val="22"/>
        </w:rPr>
        <w:t xml:space="preserve">e-mail: </w:t>
      </w:r>
      <w:r w:rsidR="00AF3A3C" w:rsidRPr="00A05554">
        <w:rPr>
          <w:sz w:val="22"/>
          <w:szCs w:val="22"/>
          <w:shd w:val="clear" w:color="auto" w:fill="FFFF00"/>
        </w:rPr>
        <w:t>DOPLNÍ ÚČASTNÍK</w:t>
      </w:r>
    </w:p>
    <w:p w14:paraId="16BA2CF0" w14:textId="77777777" w:rsidR="001423DA" w:rsidRPr="00A05554" w:rsidRDefault="001423DA" w:rsidP="001423DA">
      <w:pPr>
        <w:pStyle w:val="ODSTAVEC"/>
        <w:numPr>
          <w:ilvl w:val="0"/>
          <w:numId w:val="0"/>
        </w:numPr>
        <w:ind w:left="1287"/>
        <w:rPr>
          <w:rFonts w:eastAsia="Calibri"/>
          <w:sz w:val="22"/>
          <w:szCs w:val="22"/>
        </w:rPr>
      </w:pPr>
    </w:p>
    <w:p w14:paraId="7F5AB4F9" w14:textId="5063D136" w:rsidR="00C51A2A" w:rsidRDefault="00C51A2A" w:rsidP="00A37557">
      <w:pPr>
        <w:pStyle w:val="ODSTAVEC"/>
        <w:numPr>
          <w:ilvl w:val="1"/>
          <w:numId w:val="15"/>
        </w:numPr>
        <w:spacing w:before="0" w:after="240"/>
        <w:ind w:left="567" w:hanging="567"/>
        <w:rPr>
          <w:sz w:val="22"/>
          <w:szCs w:val="22"/>
        </w:rPr>
      </w:pPr>
      <w:r w:rsidRPr="00A05554">
        <w:rPr>
          <w:sz w:val="22"/>
          <w:szCs w:val="22"/>
        </w:rPr>
        <w:t>Každá ze stran může změnit svou doručovací adresu písemným oznámením zaslaným druhé straně v souladu tímto ustanovením.</w:t>
      </w:r>
    </w:p>
    <w:p w14:paraId="205DF71C" w14:textId="77777777" w:rsidR="00247DB9" w:rsidRPr="00A05554" w:rsidRDefault="00247DB9" w:rsidP="00247DB9">
      <w:pPr>
        <w:pStyle w:val="ODSTAVEC"/>
        <w:numPr>
          <w:ilvl w:val="0"/>
          <w:numId w:val="0"/>
        </w:numPr>
        <w:spacing w:before="0" w:after="240"/>
        <w:ind w:left="567"/>
        <w:rPr>
          <w:sz w:val="22"/>
          <w:szCs w:val="22"/>
        </w:rPr>
      </w:pPr>
    </w:p>
    <w:p w14:paraId="55DDB7BB" w14:textId="77777777" w:rsidR="00C51A2A" w:rsidRPr="00A05554" w:rsidRDefault="00C51A2A">
      <w:pPr>
        <w:pStyle w:val="Nadpis1"/>
        <w:spacing w:before="0"/>
        <w:rPr>
          <w:rFonts w:ascii="Arial" w:hAnsi="Arial" w:cs="Arial"/>
          <w:sz w:val="22"/>
          <w:szCs w:val="22"/>
        </w:rPr>
      </w:pPr>
      <w:r w:rsidRPr="00A05554">
        <w:rPr>
          <w:rFonts w:ascii="Arial" w:hAnsi="Arial" w:cs="Arial"/>
          <w:sz w:val="22"/>
          <w:szCs w:val="22"/>
        </w:rPr>
        <w:t>Čl. 18</w:t>
      </w:r>
    </w:p>
    <w:p w14:paraId="35DE63C4" w14:textId="77777777" w:rsidR="00C51A2A" w:rsidRPr="00A05554" w:rsidRDefault="00127EF1">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Závěrečná ustanovení</w:t>
      </w:r>
    </w:p>
    <w:p w14:paraId="4C5BF7BA" w14:textId="77777777" w:rsidR="00B22C68" w:rsidRPr="00A05554" w:rsidRDefault="00127EF1" w:rsidP="00B22C68">
      <w:pPr>
        <w:pStyle w:val="ODSTAVEC"/>
        <w:numPr>
          <w:ilvl w:val="0"/>
          <w:numId w:val="41"/>
        </w:numPr>
        <w:ind w:left="567" w:hanging="567"/>
        <w:rPr>
          <w:sz w:val="22"/>
          <w:szCs w:val="22"/>
        </w:rPr>
      </w:pPr>
      <w:r w:rsidRPr="00A05554">
        <w:rPr>
          <w:sz w:val="22"/>
          <w:szCs w:val="22"/>
        </w:rPr>
        <w:t>Obě strany prohlašují, že došlo k dohodě o celém rozsahu této smlouvy.</w:t>
      </w:r>
    </w:p>
    <w:p w14:paraId="7500E1B0" w14:textId="77777777" w:rsidR="00B22C68" w:rsidRPr="00A05554" w:rsidRDefault="00855624" w:rsidP="00B22C68">
      <w:pPr>
        <w:pStyle w:val="ODSTAVEC"/>
        <w:numPr>
          <w:ilvl w:val="0"/>
          <w:numId w:val="41"/>
        </w:numPr>
        <w:ind w:left="567" w:hanging="567"/>
        <w:rPr>
          <w:sz w:val="22"/>
          <w:szCs w:val="22"/>
        </w:rPr>
      </w:pPr>
      <w:r w:rsidRPr="00A05554">
        <w:rPr>
          <w:sz w:val="22"/>
          <w:szCs w:val="22"/>
        </w:rPr>
        <w:t xml:space="preserve">Na vztah vznikající z této smlouvy se nevztahují žádné obchodní podmínky Zhotovitele. 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 této smlouvě výslovně ujednáno jinak. </w:t>
      </w:r>
    </w:p>
    <w:p w14:paraId="62AB4778" w14:textId="07CB551B" w:rsidR="00B22C68" w:rsidRPr="00A05554" w:rsidRDefault="00CF38A5" w:rsidP="00B22C68">
      <w:pPr>
        <w:pStyle w:val="ODSTAVEC"/>
        <w:numPr>
          <w:ilvl w:val="0"/>
          <w:numId w:val="41"/>
        </w:numPr>
        <w:ind w:left="567" w:hanging="567"/>
        <w:rPr>
          <w:sz w:val="22"/>
          <w:szCs w:val="22"/>
        </w:rPr>
      </w:pPr>
      <w:r w:rsidRPr="00A05554">
        <w:rPr>
          <w:sz w:val="22"/>
          <w:szCs w:val="22"/>
        </w:rPr>
        <w:t>Tuto smlouvu je možné podepsat elektronicky. V případě podpisu smlouvy v listinné podobě bude</w:t>
      </w:r>
      <w:r w:rsidR="00127EF1" w:rsidRPr="00A05554">
        <w:rPr>
          <w:sz w:val="22"/>
          <w:szCs w:val="22"/>
        </w:rPr>
        <w:t xml:space="preserve"> smlouva vyhotovena ve </w:t>
      </w:r>
      <w:r w:rsidR="00913C3F" w:rsidRPr="00A05554">
        <w:rPr>
          <w:sz w:val="22"/>
          <w:szCs w:val="22"/>
        </w:rPr>
        <w:t>třech</w:t>
      </w:r>
      <w:r w:rsidR="00127EF1" w:rsidRPr="00A05554">
        <w:rPr>
          <w:sz w:val="22"/>
          <w:szCs w:val="22"/>
        </w:rPr>
        <w:t xml:space="preserve"> vyhotoveních o stejné platnosti, z nichž </w:t>
      </w:r>
      <w:r w:rsidR="00167089" w:rsidRPr="00A05554">
        <w:rPr>
          <w:sz w:val="22"/>
          <w:szCs w:val="22"/>
        </w:rPr>
        <w:t>jedno</w:t>
      </w:r>
      <w:r w:rsidR="00127EF1" w:rsidRPr="00A05554">
        <w:rPr>
          <w:sz w:val="22"/>
          <w:szCs w:val="22"/>
        </w:rPr>
        <w:t xml:space="preserve"> obdrží Zhotovitel a</w:t>
      </w:r>
      <w:r w:rsidR="00167089" w:rsidRPr="00A05554">
        <w:rPr>
          <w:sz w:val="22"/>
          <w:szCs w:val="22"/>
        </w:rPr>
        <w:t xml:space="preserve"> </w:t>
      </w:r>
      <w:r w:rsidR="00913C3F" w:rsidRPr="00A05554">
        <w:rPr>
          <w:sz w:val="22"/>
          <w:szCs w:val="22"/>
        </w:rPr>
        <w:t>dvě</w:t>
      </w:r>
      <w:r w:rsidR="00127EF1" w:rsidRPr="00A05554">
        <w:rPr>
          <w:sz w:val="22"/>
          <w:szCs w:val="22"/>
        </w:rPr>
        <w:t xml:space="preserve"> Zadavatel.</w:t>
      </w:r>
    </w:p>
    <w:p w14:paraId="5BAE3601" w14:textId="77777777" w:rsidR="00B22C68" w:rsidRPr="00A05554" w:rsidRDefault="00127EF1" w:rsidP="00B22C68">
      <w:pPr>
        <w:pStyle w:val="ODSTAVEC"/>
        <w:numPr>
          <w:ilvl w:val="0"/>
          <w:numId w:val="41"/>
        </w:numPr>
        <w:ind w:left="567" w:hanging="567"/>
        <w:rPr>
          <w:sz w:val="22"/>
          <w:szCs w:val="22"/>
        </w:rPr>
      </w:pPr>
      <w:r w:rsidRPr="00A05554">
        <w:rPr>
          <w:sz w:val="22"/>
          <w:szCs w:val="22"/>
        </w:rPr>
        <w:t>Pro případ, že se kterékoliv ustanovení této smlouvy stane neplatným nebo neúčinným, zavazují se smluvní strany nahradit takové ustanovení bez zbytečného odkladu novým, které bude v nejvyšší možné míře odpovídat obsahu a účelu vadného ustanovení. Případná neplatnost některého z ustanovení této smlouvy nemá za následek neplatnost ostatních ustanovení ve smlouvě obsažených, pokud z povahy ustanovení nevyplývá, že tuto část nelze od ostatního obsahu této smlouvy oddělit.</w:t>
      </w:r>
    </w:p>
    <w:p w14:paraId="35FD89D2" w14:textId="77777777" w:rsidR="00B22C68" w:rsidRPr="00A05554" w:rsidRDefault="0029493A" w:rsidP="00B22C68">
      <w:pPr>
        <w:pStyle w:val="ODSTAVEC"/>
        <w:numPr>
          <w:ilvl w:val="0"/>
          <w:numId w:val="41"/>
        </w:numPr>
        <w:ind w:left="567" w:hanging="567"/>
        <w:rPr>
          <w:sz w:val="22"/>
          <w:szCs w:val="22"/>
        </w:rPr>
      </w:pPr>
      <w:r w:rsidRPr="00A05554">
        <w:rPr>
          <w:sz w:val="22"/>
          <w:szCs w:val="22"/>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14:paraId="73878274" w14:textId="400CABC9" w:rsidR="00B22C68" w:rsidRDefault="0029493A" w:rsidP="00B22C68">
      <w:pPr>
        <w:pStyle w:val="ODSTAVEC"/>
        <w:numPr>
          <w:ilvl w:val="0"/>
          <w:numId w:val="41"/>
        </w:numPr>
        <w:ind w:left="567" w:hanging="567"/>
        <w:rPr>
          <w:sz w:val="22"/>
          <w:szCs w:val="22"/>
        </w:rPr>
      </w:pPr>
      <w:r w:rsidRPr="00A05554">
        <w:rPr>
          <w:sz w:val="22"/>
          <w:szCs w:val="22"/>
        </w:rPr>
        <w:t>Tato smlouva nabývá platnosti dnem podpisu smluvními stranami a účinnosti dnem uveřejnění v registru smluv</w:t>
      </w:r>
      <w:r w:rsidR="006433E0" w:rsidRPr="00A05554">
        <w:rPr>
          <w:sz w:val="22"/>
          <w:szCs w:val="22"/>
        </w:rPr>
        <w:t xml:space="preserve"> v souladu se zákonem č.</w:t>
      </w:r>
      <w:r w:rsidR="00C20216" w:rsidRPr="00A05554">
        <w:rPr>
          <w:sz w:val="22"/>
          <w:szCs w:val="22"/>
        </w:rPr>
        <w:t xml:space="preserve"> </w:t>
      </w:r>
      <w:r w:rsidR="006433E0" w:rsidRPr="00A05554">
        <w:rPr>
          <w:sz w:val="22"/>
          <w:szCs w:val="22"/>
        </w:rPr>
        <w:t xml:space="preserve">340/2015 Sb. o registru smluv, v platném znění, které provede </w:t>
      </w:r>
      <w:r w:rsidR="001E4E91" w:rsidRPr="00A05554">
        <w:rPr>
          <w:sz w:val="22"/>
          <w:szCs w:val="22"/>
        </w:rPr>
        <w:t>Zadavate</w:t>
      </w:r>
      <w:r w:rsidR="006433E0" w:rsidRPr="00A05554">
        <w:rPr>
          <w:sz w:val="22"/>
          <w:szCs w:val="22"/>
        </w:rPr>
        <w:t>l</w:t>
      </w:r>
      <w:r w:rsidRPr="00A05554">
        <w:rPr>
          <w:sz w:val="22"/>
          <w:szCs w:val="22"/>
        </w:rPr>
        <w:t>.</w:t>
      </w:r>
    </w:p>
    <w:p w14:paraId="2AF518EA" w14:textId="77777777" w:rsidR="00136E90" w:rsidRPr="00A05554" w:rsidRDefault="00136E90" w:rsidP="00136E90">
      <w:pPr>
        <w:pStyle w:val="ODSTAVEC"/>
        <w:numPr>
          <w:ilvl w:val="0"/>
          <w:numId w:val="0"/>
        </w:numPr>
        <w:ind w:left="567"/>
        <w:rPr>
          <w:sz w:val="22"/>
          <w:szCs w:val="22"/>
        </w:rPr>
      </w:pPr>
    </w:p>
    <w:p w14:paraId="567F1AB3" w14:textId="34CF9BFA" w:rsidR="00127EF1" w:rsidRPr="00A05554" w:rsidRDefault="00136E90" w:rsidP="00127EF1">
      <w:pPr>
        <w:pStyle w:val="ODSTAVEC"/>
        <w:numPr>
          <w:ilvl w:val="0"/>
          <w:numId w:val="0"/>
        </w:numPr>
        <w:ind w:left="284" w:firstLine="1"/>
        <w:rPr>
          <w:rFonts w:eastAsia="Calibri"/>
          <w:sz w:val="22"/>
          <w:szCs w:val="22"/>
        </w:rPr>
      </w:pPr>
      <w:r>
        <w:rPr>
          <w:b/>
          <w:sz w:val="22"/>
          <w:szCs w:val="22"/>
        </w:rPr>
        <w:t>P</w:t>
      </w:r>
      <w:r w:rsidR="00127EF1" w:rsidRPr="00A05554">
        <w:rPr>
          <w:rFonts w:eastAsia="Calibri"/>
          <w:b/>
          <w:sz w:val="22"/>
          <w:szCs w:val="22"/>
        </w:rPr>
        <w:t xml:space="preserve">řílohy: </w:t>
      </w:r>
    </w:p>
    <w:p w14:paraId="65302FB9" w14:textId="725B7195" w:rsidR="00127EF1" w:rsidRPr="00A05554" w:rsidRDefault="000C390D" w:rsidP="00D73B20">
      <w:pPr>
        <w:ind w:left="284"/>
        <w:jc w:val="both"/>
        <w:rPr>
          <w:rFonts w:ascii="Arial" w:eastAsia="Calibri" w:hAnsi="Arial" w:cs="Arial"/>
          <w:sz w:val="22"/>
          <w:szCs w:val="22"/>
        </w:rPr>
      </w:pPr>
      <w:r w:rsidRPr="00A05554">
        <w:rPr>
          <w:rFonts w:ascii="Arial" w:hAnsi="Arial" w:cs="Arial"/>
          <w:sz w:val="22"/>
          <w:szCs w:val="22"/>
        </w:rPr>
        <w:t>Příloha č. 1 – Položkov</w:t>
      </w:r>
      <w:r w:rsidR="007714B9">
        <w:rPr>
          <w:rFonts w:ascii="Arial" w:hAnsi="Arial" w:cs="Arial"/>
          <w:sz w:val="22"/>
          <w:szCs w:val="22"/>
        </w:rPr>
        <w:t>é</w:t>
      </w:r>
      <w:r w:rsidR="00127EF1" w:rsidRPr="00A05554">
        <w:rPr>
          <w:rFonts w:ascii="Arial" w:hAnsi="Arial" w:cs="Arial"/>
          <w:sz w:val="22"/>
          <w:szCs w:val="22"/>
        </w:rPr>
        <w:t xml:space="preserve"> rozpočt</w:t>
      </w:r>
      <w:r w:rsidR="007714B9">
        <w:rPr>
          <w:rFonts w:ascii="Arial" w:hAnsi="Arial" w:cs="Arial"/>
          <w:sz w:val="22"/>
          <w:szCs w:val="22"/>
        </w:rPr>
        <w:t>y</w:t>
      </w:r>
      <w:r w:rsidR="00127EF1" w:rsidRPr="00A05554">
        <w:rPr>
          <w:rFonts w:ascii="Arial" w:hAnsi="Arial" w:cs="Arial"/>
          <w:sz w:val="22"/>
          <w:szCs w:val="22"/>
        </w:rPr>
        <w:t xml:space="preserve"> (</w:t>
      </w:r>
      <w:r w:rsidR="00D73B20" w:rsidRPr="00A05554">
        <w:rPr>
          <w:rFonts w:ascii="Arial" w:eastAsia="Calibri" w:hAnsi="Arial" w:cs="Arial"/>
          <w:sz w:val="22"/>
          <w:szCs w:val="22"/>
        </w:rPr>
        <w:t>o</w:t>
      </w:r>
      <w:r w:rsidR="00127EF1" w:rsidRPr="00A05554">
        <w:rPr>
          <w:rFonts w:ascii="Arial" w:eastAsia="Calibri" w:hAnsi="Arial" w:cs="Arial"/>
          <w:sz w:val="22"/>
          <w:szCs w:val="22"/>
        </w:rPr>
        <w:t>ceněn</w:t>
      </w:r>
      <w:r w:rsidR="007714B9">
        <w:rPr>
          <w:rFonts w:ascii="Arial" w:eastAsia="Calibri" w:hAnsi="Arial" w:cs="Arial"/>
          <w:sz w:val="22"/>
          <w:szCs w:val="22"/>
        </w:rPr>
        <w:t>é</w:t>
      </w:r>
      <w:r w:rsidR="00127EF1" w:rsidRPr="00A05554">
        <w:rPr>
          <w:rFonts w:ascii="Arial" w:eastAsia="Calibri" w:hAnsi="Arial" w:cs="Arial"/>
          <w:sz w:val="22"/>
          <w:szCs w:val="22"/>
        </w:rPr>
        <w:t xml:space="preserve"> </w:t>
      </w:r>
      <w:r w:rsidR="007F4A32" w:rsidRPr="00A05554">
        <w:rPr>
          <w:rFonts w:ascii="Arial" w:eastAsia="Calibri" w:hAnsi="Arial" w:cs="Arial"/>
          <w:sz w:val="22"/>
          <w:szCs w:val="22"/>
        </w:rPr>
        <w:t>v</w:t>
      </w:r>
      <w:r w:rsidR="00127EF1" w:rsidRPr="00A05554">
        <w:rPr>
          <w:rFonts w:ascii="Arial" w:eastAsia="Calibri" w:hAnsi="Arial" w:cs="Arial"/>
          <w:sz w:val="22"/>
          <w:szCs w:val="22"/>
        </w:rPr>
        <w:t>ýkaz</w:t>
      </w:r>
      <w:r w:rsidR="007714B9">
        <w:rPr>
          <w:rFonts w:ascii="Arial" w:eastAsia="Calibri" w:hAnsi="Arial" w:cs="Arial"/>
          <w:sz w:val="22"/>
          <w:szCs w:val="22"/>
        </w:rPr>
        <w:t>y</w:t>
      </w:r>
      <w:r w:rsidR="00127EF1" w:rsidRPr="00A05554">
        <w:rPr>
          <w:rFonts w:ascii="Arial" w:eastAsia="Calibri" w:hAnsi="Arial" w:cs="Arial"/>
          <w:sz w:val="22"/>
          <w:szCs w:val="22"/>
        </w:rPr>
        <w:t xml:space="preserve"> výměr) </w:t>
      </w:r>
    </w:p>
    <w:p w14:paraId="1E6ED3C0" w14:textId="579E4792" w:rsidR="00844A1E" w:rsidRPr="00A05554" w:rsidRDefault="00844A1E" w:rsidP="00D73B20">
      <w:pPr>
        <w:ind w:left="284"/>
        <w:jc w:val="both"/>
        <w:rPr>
          <w:rFonts w:ascii="Arial" w:eastAsia="Calibri" w:hAnsi="Arial" w:cs="Arial"/>
          <w:sz w:val="22"/>
          <w:szCs w:val="22"/>
        </w:rPr>
      </w:pPr>
    </w:p>
    <w:p w14:paraId="0C4A322F" w14:textId="69923CBE" w:rsidR="00A37557" w:rsidRPr="00A05554" w:rsidRDefault="00A37557">
      <w:pPr>
        <w:suppressAutoHyphens w:val="0"/>
        <w:rPr>
          <w:rFonts w:ascii="Arial" w:eastAsia="Calibri" w:hAnsi="Arial" w:cs="Arial"/>
          <w:sz w:val="22"/>
          <w:szCs w:val="22"/>
        </w:rPr>
      </w:pPr>
    </w:p>
    <w:tbl>
      <w:tblPr>
        <w:tblStyle w:val="Mkatabulky"/>
        <w:tblW w:w="103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716"/>
      </w:tblGrid>
      <w:tr w:rsidR="00EC0645" w:rsidRPr="001E7AEB" w14:paraId="0155CC57" w14:textId="77777777" w:rsidTr="002173EB">
        <w:tc>
          <w:tcPr>
            <w:tcW w:w="4678" w:type="dxa"/>
          </w:tcPr>
          <w:p w14:paraId="79D38078" w14:textId="30B609A0" w:rsidR="00EC0645" w:rsidRDefault="00EC0645" w:rsidP="002173EB">
            <w:pPr>
              <w:rPr>
                <w:rFonts w:ascii="Arial" w:hAnsi="Arial" w:cs="Arial"/>
                <w:b/>
                <w:bCs/>
                <w:sz w:val="22"/>
                <w:szCs w:val="22"/>
              </w:rPr>
            </w:pPr>
            <w:bookmarkStart w:id="21" w:name="_Hlk193648469"/>
            <w:r w:rsidRPr="001E7AEB">
              <w:rPr>
                <w:rFonts w:ascii="Arial" w:hAnsi="Arial" w:cs="Arial"/>
                <w:b/>
                <w:bCs/>
                <w:sz w:val="22"/>
                <w:szCs w:val="22"/>
              </w:rPr>
              <w:t xml:space="preserve">Za </w:t>
            </w:r>
            <w:r>
              <w:rPr>
                <w:rFonts w:ascii="Arial" w:hAnsi="Arial" w:cs="Arial"/>
                <w:b/>
                <w:bCs/>
                <w:sz w:val="22"/>
                <w:szCs w:val="22"/>
              </w:rPr>
              <w:t>Zadavatele</w:t>
            </w:r>
          </w:p>
          <w:p w14:paraId="41F47667" w14:textId="77777777" w:rsidR="00EC0645" w:rsidRPr="001E7AEB" w:rsidRDefault="00EC0645" w:rsidP="002173EB">
            <w:pPr>
              <w:rPr>
                <w:rFonts w:ascii="Arial" w:hAnsi="Arial" w:cs="Arial"/>
                <w:b/>
                <w:bCs/>
                <w:sz w:val="22"/>
                <w:szCs w:val="22"/>
              </w:rPr>
            </w:pPr>
          </w:p>
          <w:p w14:paraId="5A6F1C2B" w14:textId="669EC6C0" w:rsidR="00EC0645" w:rsidRPr="001E7AEB" w:rsidRDefault="00EC0645" w:rsidP="002173EB">
            <w:pPr>
              <w:rPr>
                <w:rFonts w:ascii="Arial" w:hAnsi="Arial" w:cs="Arial"/>
                <w:sz w:val="22"/>
                <w:szCs w:val="22"/>
              </w:rPr>
            </w:pPr>
            <w:r w:rsidRPr="001E7AEB">
              <w:rPr>
                <w:rFonts w:ascii="Arial" w:hAnsi="Arial" w:cs="Arial"/>
                <w:sz w:val="22"/>
                <w:szCs w:val="22"/>
              </w:rPr>
              <w:t xml:space="preserve">V Karlových Varech dne </w:t>
            </w:r>
            <w:r w:rsidR="00136E90">
              <w:rPr>
                <w:rFonts w:ascii="Arial" w:hAnsi="Arial" w:cs="Arial"/>
                <w:sz w:val="22"/>
                <w:szCs w:val="22"/>
              </w:rPr>
              <w:t>………………….</w:t>
            </w:r>
          </w:p>
          <w:p w14:paraId="739873C9" w14:textId="77777777" w:rsidR="00EC0645" w:rsidRPr="001E7AEB" w:rsidRDefault="00EC0645" w:rsidP="002173EB">
            <w:pPr>
              <w:rPr>
                <w:rFonts w:ascii="Arial" w:hAnsi="Arial" w:cs="Arial"/>
                <w:sz w:val="22"/>
                <w:szCs w:val="22"/>
              </w:rPr>
            </w:pPr>
          </w:p>
          <w:p w14:paraId="3A9EE1E0" w14:textId="77777777" w:rsidR="00EC0645" w:rsidRPr="001E7AEB" w:rsidRDefault="00EC0645" w:rsidP="002173EB">
            <w:pPr>
              <w:rPr>
                <w:rFonts w:ascii="Arial" w:hAnsi="Arial" w:cs="Arial"/>
                <w:sz w:val="22"/>
                <w:szCs w:val="22"/>
              </w:rPr>
            </w:pPr>
          </w:p>
          <w:p w14:paraId="7C4C31F4" w14:textId="77777777" w:rsidR="00EC0645" w:rsidRPr="001E7AEB" w:rsidRDefault="00EC0645" w:rsidP="002173EB">
            <w:pPr>
              <w:rPr>
                <w:rFonts w:ascii="Arial" w:hAnsi="Arial" w:cs="Arial"/>
                <w:sz w:val="22"/>
                <w:szCs w:val="22"/>
              </w:rPr>
            </w:pPr>
          </w:p>
          <w:p w14:paraId="122546D8" w14:textId="77777777" w:rsidR="00EC0645" w:rsidRPr="001E7AEB" w:rsidRDefault="00EC0645" w:rsidP="002173EB">
            <w:pPr>
              <w:rPr>
                <w:rFonts w:ascii="Arial" w:hAnsi="Arial" w:cs="Arial"/>
                <w:sz w:val="22"/>
                <w:szCs w:val="22"/>
              </w:rPr>
            </w:pPr>
          </w:p>
          <w:p w14:paraId="3B1B80D8" w14:textId="77777777" w:rsidR="00EC0645" w:rsidRPr="001E7AEB" w:rsidRDefault="00EC0645" w:rsidP="002173EB">
            <w:pPr>
              <w:rPr>
                <w:rFonts w:ascii="Arial" w:hAnsi="Arial" w:cs="Arial"/>
                <w:sz w:val="22"/>
                <w:szCs w:val="22"/>
              </w:rPr>
            </w:pPr>
            <w:r w:rsidRPr="001E7AEB">
              <w:rPr>
                <w:rFonts w:ascii="Arial" w:hAnsi="Arial" w:cs="Arial"/>
                <w:sz w:val="22"/>
                <w:szCs w:val="22"/>
              </w:rPr>
              <w:t>……………………………………</w:t>
            </w:r>
          </w:p>
          <w:p w14:paraId="61ABBE7B" w14:textId="0E77CFAB" w:rsidR="00136E90" w:rsidRDefault="00136E90" w:rsidP="002173EB">
            <w:pPr>
              <w:rPr>
                <w:rFonts w:ascii="Arial" w:hAnsi="Arial" w:cs="Arial"/>
                <w:sz w:val="22"/>
                <w:szCs w:val="22"/>
              </w:rPr>
            </w:pPr>
            <w:r>
              <w:rPr>
                <w:rFonts w:ascii="Arial" w:hAnsi="Arial" w:cs="Arial"/>
                <w:sz w:val="22"/>
                <w:szCs w:val="22"/>
              </w:rPr>
              <w:t>MUDr. Jiří Štefan, MBA</w:t>
            </w:r>
          </w:p>
          <w:p w14:paraId="66BCA291" w14:textId="1363EE42" w:rsidR="00EC0645" w:rsidRPr="001E7AEB" w:rsidRDefault="005407FE" w:rsidP="002173EB">
            <w:pPr>
              <w:rPr>
                <w:rFonts w:ascii="Arial" w:hAnsi="Arial" w:cs="Arial"/>
                <w:sz w:val="22"/>
                <w:szCs w:val="22"/>
              </w:rPr>
            </w:pPr>
            <w:r>
              <w:rPr>
                <w:rFonts w:ascii="Arial" w:hAnsi="Arial" w:cs="Arial"/>
                <w:sz w:val="22"/>
                <w:szCs w:val="22"/>
              </w:rPr>
              <w:t>předseda</w:t>
            </w:r>
            <w:r w:rsidR="00EC0645" w:rsidRPr="001E7AEB">
              <w:rPr>
                <w:rFonts w:ascii="Arial" w:hAnsi="Arial" w:cs="Arial"/>
                <w:sz w:val="22"/>
                <w:szCs w:val="22"/>
              </w:rPr>
              <w:t xml:space="preserve"> představenstva</w:t>
            </w:r>
            <w:r w:rsidR="00EC0645" w:rsidRPr="001E7AEB">
              <w:rPr>
                <w:rFonts w:ascii="Arial" w:hAnsi="Arial" w:cs="Arial"/>
                <w:sz w:val="22"/>
                <w:szCs w:val="22"/>
              </w:rPr>
              <w:tab/>
            </w:r>
          </w:p>
        </w:tc>
        <w:tc>
          <w:tcPr>
            <w:tcW w:w="5716" w:type="dxa"/>
          </w:tcPr>
          <w:p w14:paraId="6DB58DC2" w14:textId="4EE3310B" w:rsidR="00EC0645" w:rsidRDefault="00EC0645" w:rsidP="002173EB">
            <w:pPr>
              <w:rPr>
                <w:rFonts w:ascii="Arial" w:hAnsi="Arial" w:cs="Arial"/>
                <w:b/>
                <w:bCs/>
                <w:sz w:val="22"/>
                <w:szCs w:val="22"/>
              </w:rPr>
            </w:pPr>
            <w:r w:rsidRPr="001E7AEB">
              <w:rPr>
                <w:rFonts w:ascii="Arial" w:hAnsi="Arial" w:cs="Arial"/>
                <w:b/>
                <w:bCs/>
                <w:sz w:val="22"/>
                <w:szCs w:val="22"/>
              </w:rPr>
              <w:t xml:space="preserve">Za </w:t>
            </w:r>
            <w:r>
              <w:rPr>
                <w:rFonts w:ascii="Arial" w:hAnsi="Arial" w:cs="Arial"/>
                <w:b/>
                <w:bCs/>
                <w:sz w:val="22"/>
                <w:szCs w:val="22"/>
              </w:rPr>
              <w:t>Zhotovitele</w:t>
            </w:r>
          </w:p>
          <w:p w14:paraId="690C39B2" w14:textId="77777777" w:rsidR="00EC0645" w:rsidRPr="001E7AEB" w:rsidRDefault="00EC0645" w:rsidP="002173EB">
            <w:pPr>
              <w:rPr>
                <w:rFonts w:ascii="Arial" w:hAnsi="Arial" w:cs="Arial"/>
                <w:b/>
                <w:bCs/>
                <w:sz w:val="22"/>
                <w:szCs w:val="22"/>
              </w:rPr>
            </w:pPr>
          </w:p>
          <w:p w14:paraId="150E4300" w14:textId="77777777" w:rsidR="00EC0645" w:rsidRPr="001E7AEB" w:rsidRDefault="00EC0645" w:rsidP="002173EB">
            <w:pPr>
              <w:rPr>
                <w:rFonts w:ascii="Arial" w:hAnsi="Arial" w:cs="Arial"/>
                <w:sz w:val="22"/>
                <w:szCs w:val="22"/>
              </w:rPr>
            </w:pPr>
            <w:r w:rsidRPr="001E7AEB">
              <w:rPr>
                <w:rFonts w:ascii="Arial" w:hAnsi="Arial" w:cs="Arial"/>
                <w:sz w:val="22"/>
                <w:szCs w:val="22"/>
              </w:rPr>
              <w:t xml:space="preserve">V </w:t>
            </w:r>
            <w:r w:rsidRPr="001E7AEB">
              <w:rPr>
                <w:rFonts w:ascii="Arial" w:hAnsi="Arial" w:cs="Arial"/>
                <w:sz w:val="22"/>
                <w:szCs w:val="22"/>
                <w:highlight w:val="yellow"/>
              </w:rPr>
              <w:t>DOPLNÍ ÚČASTNÍK</w:t>
            </w:r>
            <w:r w:rsidRPr="001E7AEB">
              <w:rPr>
                <w:rFonts w:ascii="Arial" w:hAnsi="Arial" w:cs="Arial"/>
                <w:sz w:val="22"/>
                <w:szCs w:val="22"/>
              </w:rPr>
              <w:t xml:space="preserve"> dne </w:t>
            </w:r>
            <w:r w:rsidRPr="001E7AEB">
              <w:rPr>
                <w:rFonts w:ascii="Arial" w:hAnsi="Arial" w:cs="Arial"/>
                <w:sz w:val="22"/>
                <w:szCs w:val="22"/>
                <w:highlight w:val="yellow"/>
              </w:rPr>
              <w:t>DOPLNÍ ÚČASTNÍK</w:t>
            </w:r>
          </w:p>
          <w:p w14:paraId="5F2D089A" w14:textId="77777777" w:rsidR="00EC0645" w:rsidRPr="001E7AEB" w:rsidRDefault="00EC0645" w:rsidP="002173EB">
            <w:pPr>
              <w:rPr>
                <w:rFonts w:ascii="Arial" w:hAnsi="Arial" w:cs="Arial"/>
                <w:sz w:val="22"/>
                <w:szCs w:val="22"/>
              </w:rPr>
            </w:pPr>
          </w:p>
          <w:p w14:paraId="5DAFDF39" w14:textId="77777777" w:rsidR="00EC0645" w:rsidRPr="001E7AEB" w:rsidRDefault="00EC0645" w:rsidP="002173EB">
            <w:pPr>
              <w:rPr>
                <w:rFonts w:ascii="Arial" w:hAnsi="Arial" w:cs="Arial"/>
                <w:sz w:val="22"/>
                <w:szCs w:val="22"/>
              </w:rPr>
            </w:pPr>
          </w:p>
          <w:p w14:paraId="3F138166" w14:textId="77777777" w:rsidR="00EC0645" w:rsidRPr="001E7AEB" w:rsidRDefault="00EC0645" w:rsidP="002173EB">
            <w:pPr>
              <w:rPr>
                <w:rFonts w:ascii="Arial" w:hAnsi="Arial" w:cs="Arial"/>
                <w:sz w:val="22"/>
                <w:szCs w:val="22"/>
              </w:rPr>
            </w:pPr>
          </w:p>
          <w:p w14:paraId="6A57EAE9" w14:textId="77777777" w:rsidR="00EC0645" w:rsidRPr="001E7AEB" w:rsidRDefault="00EC0645" w:rsidP="002173EB">
            <w:pPr>
              <w:rPr>
                <w:rFonts w:ascii="Arial" w:hAnsi="Arial" w:cs="Arial"/>
                <w:sz w:val="22"/>
                <w:szCs w:val="22"/>
              </w:rPr>
            </w:pPr>
          </w:p>
          <w:p w14:paraId="49DBEA13" w14:textId="77777777" w:rsidR="00EC0645" w:rsidRPr="001E7AEB" w:rsidRDefault="00EC0645" w:rsidP="002173EB">
            <w:pPr>
              <w:rPr>
                <w:rFonts w:ascii="Arial" w:hAnsi="Arial" w:cs="Arial"/>
                <w:sz w:val="22"/>
                <w:szCs w:val="22"/>
              </w:rPr>
            </w:pPr>
            <w:r w:rsidRPr="001E7AEB">
              <w:rPr>
                <w:rFonts w:ascii="Arial" w:hAnsi="Arial" w:cs="Arial"/>
                <w:sz w:val="22"/>
                <w:szCs w:val="22"/>
              </w:rPr>
              <w:t>……………………………………</w:t>
            </w:r>
          </w:p>
          <w:p w14:paraId="14AFB74B" w14:textId="77777777" w:rsidR="00EC0645" w:rsidRPr="001E7AEB" w:rsidRDefault="00EC0645" w:rsidP="002173EB">
            <w:pPr>
              <w:rPr>
                <w:rFonts w:ascii="Arial" w:hAnsi="Arial" w:cs="Arial"/>
                <w:b/>
                <w:bCs/>
                <w:sz w:val="22"/>
                <w:szCs w:val="22"/>
              </w:rPr>
            </w:pPr>
            <w:r w:rsidRPr="001E7AEB">
              <w:rPr>
                <w:rFonts w:ascii="Arial" w:hAnsi="Arial" w:cs="Arial"/>
                <w:b/>
                <w:bCs/>
                <w:sz w:val="22"/>
                <w:szCs w:val="22"/>
                <w:highlight w:val="yellow"/>
              </w:rPr>
              <w:t>Titul, jméno, příjmení</w:t>
            </w:r>
          </w:p>
          <w:p w14:paraId="34176A4D" w14:textId="77777777" w:rsidR="00EC0645" w:rsidRPr="001E7AEB" w:rsidRDefault="00EC0645" w:rsidP="002173EB">
            <w:pPr>
              <w:rPr>
                <w:rFonts w:ascii="Arial" w:hAnsi="Arial" w:cs="Arial"/>
                <w:sz w:val="22"/>
                <w:szCs w:val="22"/>
              </w:rPr>
            </w:pPr>
            <w:r w:rsidRPr="001E7AEB">
              <w:rPr>
                <w:rFonts w:ascii="Arial" w:hAnsi="Arial" w:cs="Arial"/>
                <w:highlight w:val="yellow"/>
              </w:rPr>
              <w:t>funkce</w:t>
            </w:r>
            <w:r w:rsidRPr="001E7AEB">
              <w:rPr>
                <w:rFonts w:ascii="Arial" w:hAnsi="Arial" w:cs="Arial"/>
                <w:sz w:val="22"/>
                <w:szCs w:val="22"/>
              </w:rPr>
              <w:t xml:space="preserve"> </w:t>
            </w:r>
          </w:p>
        </w:tc>
      </w:tr>
      <w:bookmarkEnd w:id="21"/>
    </w:tbl>
    <w:p w14:paraId="32CCE07F" w14:textId="77777777" w:rsidR="00C51A2A" w:rsidRDefault="00C51A2A">
      <w:pPr>
        <w:pStyle w:val="ODSTAVEC"/>
        <w:numPr>
          <w:ilvl w:val="0"/>
          <w:numId w:val="0"/>
        </w:numPr>
        <w:spacing w:before="0"/>
        <w:rPr>
          <w:sz w:val="22"/>
          <w:szCs w:val="22"/>
        </w:rPr>
      </w:pPr>
    </w:p>
    <w:p w14:paraId="0684C8D6" w14:textId="77777777" w:rsidR="00136E90" w:rsidRDefault="00136E90">
      <w:pPr>
        <w:pStyle w:val="ODSTAVEC"/>
        <w:numPr>
          <w:ilvl w:val="0"/>
          <w:numId w:val="0"/>
        </w:numPr>
        <w:spacing w:before="0"/>
        <w:rPr>
          <w:sz w:val="22"/>
          <w:szCs w:val="22"/>
        </w:rPr>
      </w:pPr>
    </w:p>
    <w:p w14:paraId="7EB6410B" w14:textId="77777777" w:rsidR="00136E90" w:rsidRDefault="00136E90">
      <w:pPr>
        <w:pStyle w:val="ODSTAVEC"/>
        <w:numPr>
          <w:ilvl w:val="0"/>
          <w:numId w:val="0"/>
        </w:numPr>
        <w:spacing w:before="0"/>
        <w:rPr>
          <w:sz w:val="22"/>
          <w:szCs w:val="22"/>
        </w:rPr>
      </w:pPr>
    </w:p>
    <w:p w14:paraId="2859F3AB" w14:textId="1DE5BD24" w:rsidR="00136E90" w:rsidRDefault="00136E90" w:rsidP="00136E90">
      <w:pPr>
        <w:pStyle w:val="ODSTAVEC"/>
        <w:numPr>
          <w:ilvl w:val="0"/>
          <w:numId w:val="0"/>
        </w:numPr>
        <w:spacing w:before="0"/>
        <w:ind w:firstLine="142"/>
        <w:rPr>
          <w:sz w:val="22"/>
          <w:szCs w:val="22"/>
        </w:rPr>
      </w:pPr>
      <w:r w:rsidRPr="001E7AEB">
        <w:rPr>
          <w:sz w:val="22"/>
          <w:szCs w:val="22"/>
        </w:rPr>
        <w:t>……………………………………</w:t>
      </w:r>
    </w:p>
    <w:p w14:paraId="3C319399" w14:textId="709BFE92" w:rsidR="00136E90" w:rsidRDefault="00136E90" w:rsidP="00136E90">
      <w:pPr>
        <w:pStyle w:val="ODSTAVEC"/>
        <w:numPr>
          <w:ilvl w:val="0"/>
          <w:numId w:val="0"/>
        </w:numPr>
        <w:spacing w:before="0"/>
        <w:ind w:left="284" w:hanging="142"/>
        <w:rPr>
          <w:sz w:val="22"/>
          <w:szCs w:val="22"/>
        </w:rPr>
      </w:pPr>
      <w:r>
        <w:rPr>
          <w:sz w:val="22"/>
          <w:szCs w:val="22"/>
        </w:rPr>
        <w:t>Ing. Jiří Tvrdík, MBA</w:t>
      </w:r>
    </w:p>
    <w:p w14:paraId="3AA9CCF6" w14:textId="2B7EED8C" w:rsidR="00136E90" w:rsidRPr="00A05554" w:rsidRDefault="00136E90" w:rsidP="00136E90">
      <w:pPr>
        <w:pStyle w:val="ODSTAVEC"/>
        <w:numPr>
          <w:ilvl w:val="0"/>
          <w:numId w:val="0"/>
        </w:numPr>
        <w:spacing w:before="0"/>
        <w:ind w:firstLine="142"/>
        <w:rPr>
          <w:sz w:val="22"/>
          <w:szCs w:val="22"/>
        </w:rPr>
      </w:pPr>
      <w:r>
        <w:rPr>
          <w:sz w:val="22"/>
          <w:szCs w:val="22"/>
        </w:rPr>
        <w:t>člen představenstva</w:t>
      </w:r>
    </w:p>
    <w:sectPr w:rsidR="00136E90" w:rsidRPr="00A05554" w:rsidSect="00C35AAF">
      <w:headerReference w:type="default" r:id="rId10"/>
      <w:footerReference w:type="default" r:id="rId11"/>
      <w:headerReference w:type="first" r:id="rId12"/>
      <w:pgSz w:w="11906" w:h="16838"/>
      <w:pgMar w:top="1560" w:right="849" w:bottom="993" w:left="1134" w:header="708" w:footer="340" w:gutter="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DB817" w14:textId="77777777" w:rsidR="008F0591" w:rsidRDefault="008F0591">
      <w:r>
        <w:separator/>
      </w:r>
    </w:p>
  </w:endnote>
  <w:endnote w:type="continuationSeparator" w:id="0">
    <w:p w14:paraId="106D3634" w14:textId="77777777" w:rsidR="008F0591" w:rsidRDefault="008F0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5E7F8" w14:textId="5B29A790" w:rsidR="00380786" w:rsidRPr="00871B89" w:rsidRDefault="00380786" w:rsidP="00FD565C">
    <w:pPr>
      <w:pStyle w:val="Zpat"/>
      <w:tabs>
        <w:tab w:val="right" w:pos="9922"/>
      </w:tabs>
      <w:rPr>
        <w:rFonts w:ascii="Arial" w:hAnsi="Arial" w:cs="Arial"/>
      </w:rPr>
    </w:pPr>
    <w:r w:rsidRPr="0062409D">
      <w:rPr>
        <w:i/>
        <w:iCs/>
      </w:rPr>
      <w:t xml:space="preserve">                </w:t>
    </w:r>
    <w:r w:rsidRPr="0062409D">
      <w:rPr>
        <w:i/>
        <w:iCs/>
      </w:rPr>
      <w:tab/>
    </w:r>
    <w:r w:rsidRPr="00871B89">
      <w:rPr>
        <w:rFonts w:ascii="Arial" w:hAnsi="Arial" w:cs="Arial"/>
        <w:i/>
        <w:iCs/>
      </w:rPr>
      <w:t xml:space="preserve">Stránka </w:t>
    </w:r>
    <w:r w:rsidR="0095029D" w:rsidRPr="00871B89">
      <w:rPr>
        <w:rFonts w:ascii="Arial" w:hAnsi="Arial" w:cs="Arial"/>
        <w:i/>
        <w:iCs/>
      </w:rPr>
      <w:fldChar w:fldCharType="begin"/>
    </w:r>
    <w:r w:rsidRPr="00871B89">
      <w:rPr>
        <w:rFonts w:ascii="Arial" w:hAnsi="Arial" w:cs="Arial"/>
        <w:i/>
        <w:iCs/>
      </w:rPr>
      <w:instrText xml:space="preserve"> PAGE </w:instrText>
    </w:r>
    <w:r w:rsidR="0095029D" w:rsidRPr="00871B89">
      <w:rPr>
        <w:rFonts w:ascii="Arial" w:hAnsi="Arial" w:cs="Arial"/>
        <w:i/>
        <w:iCs/>
      </w:rPr>
      <w:fldChar w:fldCharType="separate"/>
    </w:r>
    <w:r w:rsidR="00A0790A" w:rsidRPr="00871B89">
      <w:rPr>
        <w:rFonts w:ascii="Arial" w:hAnsi="Arial" w:cs="Arial"/>
        <w:i/>
        <w:iCs/>
        <w:noProof/>
      </w:rPr>
      <w:t>16</w:t>
    </w:r>
    <w:r w:rsidR="0095029D" w:rsidRPr="00871B89">
      <w:rPr>
        <w:rFonts w:ascii="Arial" w:hAnsi="Arial" w:cs="Arial"/>
        <w:i/>
        <w:iCs/>
      </w:rPr>
      <w:fldChar w:fldCharType="end"/>
    </w:r>
    <w:r w:rsidRPr="00871B89">
      <w:rPr>
        <w:rFonts w:ascii="Arial" w:hAnsi="Arial" w:cs="Arial"/>
        <w:i/>
        <w:iCs/>
      </w:rPr>
      <w:t xml:space="preserve"> z </w:t>
    </w:r>
    <w:r w:rsidR="0095029D" w:rsidRPr="00871B89">
      <w:rPr>
        <w:rFonts w:ascii="Arial" w:hAnsi="Arial" w:cs="Arial"/>
        <w:i/>
        <w:iCs/>
      </w:rPr>
      <w:fldChar w:fldCharType="begin"/>
    </w:r>
    <w:r w:rsidRPr="00871B89">
      <w:rPr>
        <w:rFonts w:ascii="Arial" w:hAnsi="Arial" w:cs="Arial"/>
        <w:i/>
        <w:iCs/>
      </w:rPr>
      <w:instrText xml:space="preserve"> NUMPAGES \*Arabic </w:instrText>
    </w:r>
    <w:r w:rsidR="0095029D" w:rsidRPr="00871B89">
      <w:rPr>
        <w:rFonts w:ascii="Arial" w:hAnsi="Arial" w:cs="Arial"/>
        <w:i/>
        <w:iCs/>
      </w:rPr>
      <w:fldChar w:fldCharType="separate"/>
    </w:r>
    <w:r w:rsidR="00A0790A" w:rsidRPr="00871B89">
      <w:rPr>
        <w:rFonts w:ascii="Arial" w:hAnsi="Arial" w:cs="Arial"/>
        <w:i/>
        <w:iCs/>
        <w:noProof/>
      </w:rPr>
      <w:t>16</w:t>
    </w:r>
    <w:r w:rsidR="0095029D" w:rsidRPr="00871B89">
      <w:rPr>
        <w:rFonts w:ascii="Arial" w:hAnsi="Arial" w:cs="Arial"/>
        <w:i/>
        <w:iCs/>
      </w:rPr>
      <w:fldChar w:fldCharType="end"/>
    </w:r>
  </w:p>
  <w:p w14:paraId="0DE0EA37" w14:textId="77777777" w:rsidR="00380786" w:rsidRDefault="003807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6EEB5" w14:textId="77777777" w:rsidR="008F0591" w:rsidRDefault="008F0591">
      <w:r>
        <w:separator/>
      </w:r>
    </w:p>
  </w:footnote>
  <w:footnote w:type="continuationSeparator" w:id="0">
    <w:p w14:paraId="03A05001" w14:textId="77777777" w:rsidR="008F0591" w:rsidRDefault="008F0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D27B" w14:textId="1C850AAF" w:rsidR="007024C8" w:rsidRDefault="007024C8">
    <w:pPr>
      <w:pStyle w:val="Zhlav"/>
    </w:pPr>
    <w:r w:rsidRPr="007551AD">
      <w:rPr>
        <w:noProof/>
        <w:color w:val="808080"/>
      </w:rPr>
      <w:drawing>
        <wp:anchor distT="0" distB="0" distL="114300" distR="114300" simplePos="0" relativeHeight="251661312" behindDoc="0" locked="0" layoutInCell="1" allowOverlap="1" wp14:anchorId="36F78A8E" wp14:editId="28440567">
          <wp:simplePos x="0" y="0"/>
          <wp:positionH relativeFrom="margin">
            <wp:align>left</wp:align>
          </wp:positionH>
          <wp:positionV relativeFrom="paragraph">
            <wp:posOffset>-161714</wp:posOffset>
          </wp:positionV>
          <wp:extent cx="1714500" cy="542925"/>
          <wp:effectExtent l="0" t="0" r="0" b="9525"/>
          <wp:wrapSquare wrapText="right"/>
          <wp:docPr id="200794830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38A6B" w14:textId="1F45F1D1" w:rsidR="00466835" w:rsidRDefault="00A05554">
    <w:pPr>
      <w:pStyle w:val="Zhlav"/>
    </w:pPr>
    <w:r w:rsidRPr="007551AD">
      <w:rPr>
        <w:noProof/>
        <w:color w:val="808080"/>
      </w:rPr>
      <w:drawing>
        <wp:anchor distT="0" distB="0" distL="114300" distR="114300" simplePos="0" relativeHeight="251659264" behindDoc="0" locked="0" layoutInCell="1" allowOverlap="1" wp14:anchorId="595AB2FE" wp14:editId="19CDCF69">
          <wp:simplePos x="0" y="0"/>
          <wp:positionH relativeFrom="margin">
            <wp:align>left</wp:align>
          </wp:positionH>
          <wp:positionV relativeFrom="paragraph">
            <wp:posOffset>-178647</wp:posOffset>
          </wp:positionV>
          <wp:extent cx="1714500" cy="542925"/>
          <wp:effectExtent l="0" t="0" r="0" b="9525"/>
          <wp:wrapSquare wrapText="right"/>
          <wp:docPr id="1661521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3"/>
    <w:lvl w:ilvl="0">
      <w:start w:val="1"/>
      <w:numFmt w:val="bullet"/>
      <w:lvlText w:val=""/>
      <w:lvlJc w:val="left"/>
      <w:pPr>
        <w:tabs>
          <w:tab w:val="num" w:pos="1425"/>
        </w:tabs>
        <w:ind w:left="1425" w:hanging="360"/>
      </w:pPr>
      <w:rPr>
        <w:rFonts w:ascii="Symbol" w:hAnsi="Symbol" w:cs="Times New Roman" w:hint="default"/>
        <w:shd w:val="clear" w:color="auto" w:fill="FFFF00"/>
      </w:rPr>
    </w:lvl>
  </w:abstractNum>
  <w:abstractNum w:abstractNumId="2" w15:restartNumberingAfterBreak="0">
    <w:nsid w:val="00000003"/>
    <w:multiLevelType w:val="singleLevel"/>
    <w:tmpl w:val="00000003"/>
    <w:name w:val="WW8Num5"/>
    <w:lvl w:ilvl="0">
      <w:start w:val="1"/>
      <w:numFmt w:val="bullet"/>
      <w:lvlText w:val=""/>
      <w:lvlJc w:val="left"/>
      <w:pPr>
        <w:tabs>
          <w:tab w:val="num" w:pos="1260"/>
        </w:tabs>
        <w:ind w:left="1260" w:hanging="360"/>
      </w:pPr>
      <w:rPr>
        <w:rFonts w:ascii="Symbol" w:hAnsi="Symbol" w:cs="Times New Roman" w:hint="default"/>
      </w:rPr>
    </w:lvl>
  </w:abstractNum>
  <w:abstractNum w:abstractNumId="3" w15:restartNumberingAfterBreak="0">
    <w:nsid w:val="00000004"/>
    <w:multiLevelType w:val="singleLevel"/>
    <w:tmpl w:val="00000004"/>
    <w:name w:val="WW8Num6"/>
    <w:lvl w:ilvl="0">
      <w:start w:val="1"/>
      <w:numFmt w:val="lowerLetter"/>
      <w:pStyle w:val="Psmeno"/>
      <w:lvlText w:val="%1)"/>
      <w:lvlJc w:val="left"/>
      <w:pPr>
        <w:tabs>
          <w:tab w:val="num" w:pos="936"/>
        </w:tabs>
        <w:ind w:left="936" w:hanging="360"/>
      </w:pPr>
      <w:rPr>
        <w:rFonts w:hint="default"/>
      </w:rPr>
    </w:lvl>
  </w:abstractNum>
  <w:abstractNum w:abstractNumId="4" w15:restartNumberingAfterBreak="0">
    <w:nsid w:val="00000005"/>
    <w:multiLevelType w:val="singleLevel"/>
    <w:tmpl w:val="6FA475BC"/>
    <w:name w:val="WW8Num7"/>
    <w:lvl w:ilvl="0">
      <w:start w:val="1"/>
      <w:numFmt w:val="decimal"/>
      <w:lvlText w:val="1.%1"/>
      <w:lvlJc w:val="left"/>
      <w:pPr>
        <w:tabs>
          <w:tab w:val="num" w:pos="0"/>
        </w:tabs>
        <w:ind w:left="720" w:hanging="360"/>
      </w:pPr>
      <w:rPr>
        <w:rFonts w:ascii="Arial" w:hAnsi="Arial" w:cs="Arial" w:hint="default"/>
      </w:rPr>
    </w:lvl>
  </w:abstractNum>
  <w:abstractNum w:abstractNumId="5" w15:restartNumberingAfterBreak="0">
    <w:nsid w:val="00000006"/>
    <w:multiLevelType w:val="multilevel"/>
    <w:tmpl w:val="00000006"/>
    <w:name w:val="WW8Num8"/>
    <w:lvl w:ilvl="0">
      <w:start w:val="1"/>
      <w:numFmt w:val="decimal"/>
      <w:pStyle w:val="Numm1"/>
      <w:suff w:val="nothing"/>
      <w:lvlText w:val="Článek %1"/>
      <w:lvlJc w:val="left"/>
      <w:pPr>
        <w:tabs>
          <w:tab w:val="num" w:pos="0"/>
        </w:tabs>
        <w:ind w:left="567" w:hanging="567"/>
      </w:pPr>
      <w:rPr>
        <w:rFonts w:ascii="Symbol" w:hAnsi="Symbol" w:cs="Symbol" w:hint="default"/>
        <w:shd w:val="clear" w:color="auto" w:fill="FFFF00"/>
      </w:rPr>
    </w:lvl>
    <w:lvl w:ilvl="1">
      <w:start w:val="1"/>
      <w:numFmt w:val="decimal"/>
      <w:lvlText w:val="%1.%2"/>
      <w:lvlJc w:val="left"/>
      <w:pPr>
        <w:tabs>
          <w:tab w:val="num" w:pos="567"/>
        </w:tabs>
        <w:ind w:left="567" w:hanging="567"/>
      </w:pPr>
      <w:rPr>
        <w:rFonts w:ascii="Courier New" w:hAnsi="Courier New" w:cs="Courier New" w:hint="default"/>
      </w:rPr>
    </w:lvl>
    <w:lvl w:ilvl="2">
      <w:start w:val="1"/>
      <w:numFmt w:val="decimal"/>
      <w:lvlText w:val="%1.%2.%3"/>
      <w:lvlJc w:val="left"/>
      <w:pPr>
        <w:tabs>
          <w:tab w:val="num" w:pos="1276"/>
        </w:tabs>
        <w:ind w:left="1276" w:hanging="709"/>
      </w:pPr>
      <w:rPr>
        <w:rFonts w:ascii="Wingdings" w:hAnsi="Wingdings" w:cs="Wingdings" w:hint="default"/>
      </w:rPr>
    </w:lvl>
    <w:lvl w:ilvl="3">
      <w:start w:val="1"/>
      <w:numFmt w:val="lowerLetter"/>
      <w:lvlText w:val="%4."/>
      <w:lvlJc w:val="left"/>
      <w:pPr>
        <w:tabs>
          <w:tab w:val="num" w:pos="2268"/>
        </w:tabs>
        <w:ind w:left="2268" w:hanging="425"/>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7"/>
    <w:multiLevelType w:val="multilevel"/>
    <w:tmpl w:val="00000007"/>
    <w:name w:val="WW8Num9"/>
    <w:lvl w:ilvl="0">
      <w:start w:val="3"/>
      <w:numFmt w:val="decimal"/>
      <w:lvlText w:val="%1."/>
      <w:lvlJc w:val="left"/>
      <w:pPr>
        <w:tabs>
          <w:tab w:val="num" w:pos="360"/>
        </w:tabs>
        <w:ind w:left="360" w:hanging="360"/>
      </w:pPr>
      <w:rPr>
        <w:rFonts w:ascii="Cambria" w:hAnsi="Cambria" w:cs="Arial"/>
        <w:b w:val="0"/>
        <w:bCs/>
      </w:rPr>
    </w:lvl>
    <w:lvl w:ilvl="1">
      <w:start w:val="1"/>
      <w:numFmt w:val="decimal"/>
      <w:lvlText w:val="2.%2"/>
      <w:lvlJc w:val="left"/>
      <w:pPr>
        <w:tabs>
          <w:tab w:val="num" w:pos="360"/>
        </w:tabs>
        <w:ind w:left="360" w:hanging="360"/>
      </w:pPr>
      <w:rPr>
        <w:rFonts w:ascii="Times New Roman" w:hAnsi="Times New Roman" w:cs="Times New Roman"/>
        <w:color w:val="FF0000"/>
        <w:sz w:val="22"/>
        <w:szCs w:val="22"/>
        <w:shd w:val="clear" w:color="auto" w:fill="00FF00"/>
      </w:rPr>
    </w:lvl>
    <w:lvl w:ilvl="2">
      <w:start w:val="1"/>
      <w:numFmt w:val="lowerLetter"/>
      <w:lvlText w:val="%3)"/>
      <w:lvlJc w:val="left"/>
      <w:pPr>
        <w:tabs>
          <w:tab w:val="num" w:pos="1288"/>
        </w:tabs>
        <w:ind w:left="1288" w:hanging="976"/>
      </w:pPr>
      <w:rPr>
        <w:rFonts w:ascii="Times New Roman" w:hAnsi="Times New Roman" w:cs="Times New Roman"/>
        <w:color w:val="FF0000"/>
        <w:sz w:val="22"/>
        <w:szCs w:val="22"/>
      </w:rPr>
    </w:lvl>
    <w:lvl w:ilvl="3">
      <w:start w:val="1"/>
      <w:numFmt w:val="bullet"/>
      <w:lvlText w:val=""/>
      <w:lvlJc w:val="left"/>
      <w:pPr>
        <w:tabs>
          <w:tab w:val="num" w:pos="1430"/>
        </w:tabs>
        <w:ind w:left="1430" w:hanging="720"/>
      </w:pPr>
      <w:rPr>
        <w:rFonts w:ascii="Wingdings" w:hAnsi="Wingdings"/>
      </w:rPr>
    </w:lvl>
    <w:lvl w:ilvl="4">
      <w:start w:val="1"/>
      <w:numFmt w:val="decimal"/>
      <w:lvlText w:val="%1.%2.%3.%4.%5."/>
      <w:lvlJc w:val="left"/>
      <w:pPr>
        <w:tabs>
          <w:tab w:val="num" w:pos="1080"/>
        </w:tabs>
        <w:ind w:left="1080" w:hanging="1080"/>
      </w:pPr>
      <w:rPr>
        <w:rFonts w:ascii="Cambria" w:hAnsi="Cambria" w:cs="Arial"/>
        <w:b w:val="0"/>
        <w:bCs/>
      </w:rPr>
    </w:lvl>
    <w:lvl w:ilvl="5">
      <w:start w:val="1"/>
      <w:numFmt w:val="decimal"/>
      <w:lvlText w:val="%1.%2.%3.%4.%5.%6."/>
      <w:lvlJc w:val="left"/>
      <w:pPr>
        <w:tabs>
          <w:tab w:val="num" w:pos="1080"/>
        </w:tabs>
        <w:ind w:left="1080" w:hanging="1080"/>
      </w:pPr>
      <w:rPr>
        <w:rFonts w:ascii="Cambria" w:hAnsi="Cambria" w:cs="Arial"/>
        <w:b w:val="0"/>
        <w:bCs/>
      </w:rPr>
    </w:lvl>
    <w:lvl w:ilvl="6">
      <w:start w:val="1"/>
      <w:numFmt w:val="decimal"/>
      <w:lvlText w:val="%1.%2.%3.%4.%5.%6.%7."/>
      <w:lvlJc w:val="left"/>
      <w:pPr>
        <w:tabs>
          <w:tab w:val="num" w:pos="1080"/>
        </w:tabs>
        <w:ind w:left="1080" w:hanging="1080"/>
      </w:pPr>
      <w:rPr>
        <w:rFonts w:ascii="Cambria" w:hAnsi="Cambria" w:cs="Arial"/>
        <w:b w:val="0"/>
        <w:bCs/>
      </w:rPr>
    </w:lvl>
    <w:lvl w:ilvl="7">
      <w:start w:val="1"/>
      <w:numFmt w:val="decimal"/>
      <w:lvlText w:val="%1.%2.%3.%4.%5.%6.%7.%8."/>
      <w:lvlJc w:val="left"/>
      <w:pPr>
        <w:tabs>
          <w:tab w:val="num" w:pos="1440"/>
        </w:tabs>
        <w:ind w:left="1440" w:hanging="1440"/>
      </w:pPr>
      <w:rPr>
        <w:rFonts w:ascii="Cambria" w:hAnsi="Cambria" w:cs="Arial"/>
        <w:b w:val="0"/>
        <w:bCs/>
      </w:rPr>
    </w:lvl>
    <w:lvl w:ilvl="8">
      <w:start w:val="1"/>
      <w:numFmt w:val="decimal"/>
      <w:lvlText w:val="%1.%2.%3.%4.%5.%6.%7.%8.%9."/>
      <w:lvlJc w:val="left"/>
      <w:pPr>
        <w:tabs>
          <w:tab w:val="num" w:pos="1440"/>
        </w:tabs>
        <w:ind w:left="1440" w:hanging="1440"/>
      </w:pPr>
      <w:rPr>
        <w:rFonts w:ascii="Cambria" w:hAnsi="Cambria" w:cs="Arial"/>
        <w:b w:val="0"/>
        <w:bCs/>
      </w:rPr>
    </w:lvl>
  </w:abstractNum>
  <w:abstractNum w:abstractNumId="7" w15:restartNumberingAfterBreak="0">
    <w:nsid w:val="00000008"/>
    <w:multiLevelType w:val="multilevel"/>
    <w:tmpl w:val="0EF6308A"/>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ascii="Arial" w:hAnsi="Arial" w:cs="Arial" w:hint="default"/>
        <w:sz w:val="22"/>
        <w:szCs w:val="22"/>
      </w:rPr>
    </w:lvl>
    <w:lvl w:ilvl="2">
      <w:start w:val="1"/>
      <w:numFmt w:val="lowerLetter"/>
      <w:lvlText w:val="%3)"/>
      <w:lvlJc w:val="left"/>
      <w:pPr>
        <w:tabs>
          <w:tab w:val="num" w:pos="1288"/>
        </w:tabs>
        <w:ind w:left="1288" w:hanging="976"/>
      </w:pPr>
      <w:rPr>
        <w:rFonts w:hint="default"/>
      </w:rPr>
    </w:lvl>
    <w:lvl w:ilvl="3">
      <w:start w:val="1"/>
      <w:numFmt w:val="bullet"/>
      <w:lvlText w:val=""/>
      <w:lvlJc w:val="left"/>
      <w:pPr>
        <w:tabs>
          <w:tab w:val="num" w:pos="1430"/>
        </w:tabs>
        <w:ind w:left="1430" w:hanging="720"/>
      </w:pPr>
      <w:rPr>
        <w:rFonts w:ascii="Wingdings" w:hAnsi="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00000009"/>
    <w:multiLevelType w:val="multilevel"/>
    <w:tmpl w:val="9A9A7D14"/>
    <w:lvl w:ilvl="0">
      <w:start w:val="3"/>
      <w:numFmt w:val="decimal"/>
      <w:lvlText w:val="%1."/>
      <w:lvlJc w:val="left"/>
      <w:pPr>
        <w:tabs>
          <w:tab w:val="num" w:pos="360"/>
        </w:tabs>
        <w:ind w:left="360" w:hanging="360"/>
      </w:pPr>
      <w:rPr>
        <w:rFonts w:ascii="Cambria" w:hAnsi="Cambria" w:cs="Arial"/>
        <w:b w:val="0"/>
      </w:rPr>
    </w:lvl>
    <w:lvl w:ilvl="1">
      <w:start w:val="1"/>
      <w:numFmt w:val="decimal"/>
      <w:lvlText w:val="5.%2"/>
      <w:lvlJc w:val="left"/>
      <w:pPr>
        <w:tabs>
          <w:tab w:val="num" w:pos="360"/>
        </w:tabs>
        <w:ind w:left="360" w:hanging="360"/>
      </w:pPr>
      <w:rPr>
        <w:rFonts w:ascii="Arial" w:hAnsi="Arial" w:cs="Arial" w:hint="default"/>
        <w:sz w:val="22"/>
        <w:szCs w:val="22"/>
      </w:rPr>
    </w:lvl>
    <w:lvl w:ilvl="2">
      <w:start w:val="1"/>
      <w:numFmt w:val="lowerLetter"/>
      <w:lvlText w:val="%3)"/>
      <w:lvlJc w:val="left"/>
      <w:pPr>
        <w:tabs>
          <w:tab w:val="num" w:pos="1288"/>
        </w:tabs>
        <w:ind w:left="1288" w:hanging="976"/>
      </w:pPr>
    </w:lvl>
    <w:lvl w:ilvl="3">
      <w:start w:val="1"/>
      <w:numFmt w:val="bullet"/>
      <w:lvlText w:val=""/>
      <w:lvlJc w:val="left"/>
      <w:pPr>
        <w:tabs>
          <w:tab w:val="num" w:pos="1430"/>
        </w:tabs>
        <w:ind w:left="1430" w:hanging="720"/>
      </w:pPr>
      <w:rPr>
        <w:rFonts w:ascii="Wingdings" w:hAnsi="Wingdings"/>
      </w:rPr>
    </w:lvl>
    <w:lvl w:ilvl="4">
      <w:start w:val="1"/>
      <w:numFmt w:val="decimal"/>
      <w:lvlText w:val="%1.%2.%3.%4.%5."/>
      <w:lvlJc w:val="left"/>
      <w:pPr>
        <w:tabs>
          <w:tab w:val="num" w:pos="1080"/>
        </w:tabs>
        <w:ind w:left="1080" w:hanging="1080"/>
      </w:pPr>
      <w:rPr>
        <w:rFonts w:ascii="Cambria" w:hAnsi="Cambria" w:cs="Arial"/>
        <w:b w:val="0"/>
      </w:rPr>
    </w:lvl>
    <w:lvl w:ilvl="5">
      <w:start w:val="1"/>
      <w:numFmt w:val="decimal"/>
      <w:lvlText w:val="%1.%2.%3.%4.%5.%6."/>
      <w:lvlJc w:val="left"/>
      <w:pPr>
        <w:tabs>
          <w:tab w:val="num" w:pos="1080"/>
        </w:tabs>
        <w:ind w:left="1080" w:hanging="1080"/>
      </w:pPr>
      <w:rPr>
        <w:rFonts w:ascii="Cambria" w:hAnsi="Cambria" w:cs="Arial"/>
        <w:b w:val="0"/>
      </w:rPr>
    </w:lvl>
    <w:lvl w:ilvl="6">
      <w:start w:val="1"/>
      <w:numFmt w:val="decimal"/>
      <w:lvlText w:val="%1.%2.%3.%4.%5.%6.%7."/>
      <w:lvlJc w:val="left"/>
      <w:pPr>
        <w:tabs>
          <w:tab w:val="num" w:pos="1080"/>
        </w:tabs>
        <w:ind w:left="1080" w:hanging="1080"/>
      </w:pPr>
      <w:rPr>
        <w:rFonts w:ascii="Cambria" w:hAnsi="Cambria" w:cs="Arial"/>
        <w:b w:val="0"/>
      </w:rPr>
    </w:lvl>
    <w:lvl w:ilvl="7">
      <w:start w:val="1"/>
      <w:numFmt w:val="decimal"/>
      <w:lvlText w:val="%1.%2.%3.%4.%5.%6.%7.%8."/>
      <w:lvlJc w:val="left"/>
      <w:pPr>
        <w:tabs>
          <w:tab w:val="num" w:pos="1440"/>
        </w:tabs>
        <w:ind w:left="1440" w:hanging="1440"/>
      </w:pPr>
      <w:rPr>
        <w:rFonts w:ascii="Cambria" w:hAnsi="Cambria" w:cs="Arial"/>
        <w:b w:val="0"/>
      </w:rPr>
    </w:lvl>
    <w:lvl w:ilvl="8">
      <w:start w:val="1"/>
      <w:numFmt w:val="decimal"/>
      <w:lvlText w:val="%1.%2.%3.%4.%5.%6.%7.%8.%9."/>
      <w:lvlJc w:val="left"/>
      <w:pPr>
        <w:tabs>
          <w:tab w:val="num" w:pos="1440"/>
        </w:tabs>
        <w:ind w:left="1440" w:hanging="1440"/>
      </w:pPr>
      <w:rPr>
        <w:rFonts w:ascii="Cambria" w:hAnsi="Cambria" w:cs="Arial"/>
        <w:b w:val="0"/>
      </w:rPr>
    </w:lvl>
  </w:abstractNum>
  <w:abstractNum w:abstractNumId="9" w15:restartNumberingAfterBreak="0">
    <w:nsid w:val="0000000A"/>
    <w:multiLevelType w:val="multilevel"/>
    <w:tmpl w:val="840A093E"/>
    <w:name w:val="WW8Num16"/>
    <w:lvl w:ilvl="0">
      <w:start w:val="3"/>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0000000B"/>
    <w:multiLevelType w:val="multilevel"/>
    <w:tmpl w:val="2A0A4596"/>
    <w:name w:val="WW8Num17"/>
    <w:lvl w:ilvl="0">
      <w:start w:val="3"/>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000000C"/>
    <w:multiLevelType w:val="multilevel"/>
    <w:tmpl w:val="CE2ABFE0"/>
    <w:name w:val="WW8Num19"/>
    <w:lvl w:ilvl="0">
      <w:start w:val="3"/>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000000D"/>
    <w:multiLevelType w:val="multilevel"/>
    <w:tmpl w:val="DF2AC984"/>
    <w:name w:val="WW8Num20"/>
    <w:lvl w:ilvl="0">
      <w:start w:val="3"/>
      <w:numFmt w:val="decimal"/>
      <w:lvlText w:val="%1."/>
      <w:lvlJc w:val="left"/>
      <w:pPr>
        <w:tabs>
          <w:tab w:val="num" w:pos="360"/>
        </w:tabs>
        <w:ind w:left="360" w:hanging="360"/>
      </w:pPr>
      <w:rPr>
        <w:rFonts w:hint="default"/>
      </w:rPr>
    </w:lvl>
    <w:lvl w:ilvl="1">
      <w:start w:val="1"/>
      <w:numFmt w:val="decimal"/>
      <w:lvlText w:val="11.%2."/>
      <w:lvlJc w:val="left"/>
      <w:pPr>
        <w:tabs>
          <w:tab w:val="num" w:pos="644"/>
        </w:tabs>
        <w:ind w:left="644"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000000E"/>
    <w:multiLevelType w:val="multilevel"/>
    <w:tmpl w:val="7AF81C9C"/>
    <w:name w:val="WW8Num21"/>
    <w:lvl w:ilvl="0">
      <w:start w:val="3"/>
      <w:numFmt w:val="decimal"/>
      <w:lvlText w:val="%1."/>
      <w:lvlJc w:val="left"/>
      <w:pPr>
        <w:tabs>
          <w:tab w:val="num" w:pos="360"/>
        </w:tabs>
        <w:ind w:left="360" w:hanging="360"/>
      </w:pPr>
      <w:rPr>
        <w:rFonts w:hint="default"/>
      </w:rPr>
    </w:lvl>
    <w:lvl w:ilvl="1">
      <w:start w:val="1"/>
      <w:numFmt w:val="decimal"/>
      <w:lvlText w:val="13.%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Theme="minorHAnsi" w:eastAsia="Calibri" w:hAnsiTheme="minorHAnsi" w:cstheme="minorHAnsi" w:hint="default"/>
        <w:b w:val="0"/>
      </w:rPr>
    </w:lvl>
    <w:lvl w:ilvl="3">
      <w:start w:val="1"/>
      <w:numFmt w:val="bullet"/>
      <w:lvlText w:val=""/>
      <w:lvlJc w:val="left"/>
      <w:pPr>
        <w:tabs>
          <w:tab w:val="num" w:pos="1430"/>
        </w:tabs>
        <w:ind w:left="1430" w:hanging="720"/>
      </w:pPr>
      <w:rPr>
        <w:rFonts w:ascii="Wingdings" w:hAnsi="Wingdings" w:cs="Wingdings" w:hint="default"/>
        <w:sz w:val="22"/>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000000F"/>
    <w:multiLevelType w:val="multilevel"/>
    <w:tmpl w:val="90906322"/>
    <w:name w:val="WW8Num22"/>
    <w:lvl w:ilvl="0">
      <w:start w:val="3"/>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00000010"/>
    <w:multiLevelType w:val="multilevel"/>
    <w:tmpl w:val="EC2837DA"/>
    <w:name w:val="WW8Num23"/>
    <w:lvl w:ilvl="0">
      <w:start w:val="3"/>
      <w:numFmt w:val="decimal"/>
      <w:lvlText w:val="%1."/>
      <w:lvlJc w:val="left"/>
      <w:pPr>
        <w:tabs>
          <w:tab w:val="num" w:pos="360"/>
        </w:tabs>
        <w:ind w:left="360" w:hanging="360"/>
      </w:pPr>
      <w:rPr>
        <w:rFonts w:hint="default"/>
      </w:rPr>
    </w:lvl>
    <w:lvl w:ilvl="1">
      <w:start w:val="1"/>
      <w:numFmt w:val="decimal"/>
      <w:lvlText w:val="15.%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00000011"/>
    <w:multiLevelType w:val="multilevel"/>
    <w:tmpl w:val="75A0E9AA"/>
    <w:name w:val="WW8Num24"/>
    <w:lvl w:ilvl="0">
      <w:start w:val="3"/>
      <w:numFmt w:val="decimal"/>
      <w:lvlText w:val="%1."/>
      <w:lvlJc w:val="left"/>
      <w:pPr>
        <w:tabs>
          <w:tab w:val="num" w:pos="360"/>
        </w:tabs>
        <w:ind w:left="360" w:hanging="360"/>
      </w:pPr>
      <w:rPr>
        <w:rFonts w:hint="default"/>
      </w:rPr>
    </w:lvl>
    <w:lvl w:ilvl="1">
      <w:start w:val="1"/>
      <w:numFmt w:val="decimal"/>
      <w:lvlText w:val="16.%2."/>
      <w:lvlJc w:val="left"/>
      <w:pPr>
        <w:tabs>
          <w:tab w:val="num" w:pos="644"/>
        </w:tabs>
        <w:ind w:left="644"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00000012"/>
    <w:multiLevelType w:val="multilevel"/>
    <w:tmpl w:val="E13AEBD2"/>
    <w:name w:val="WW8Num25"/>
    <w:lvl w:ilvl="0">
      <w:start w:val="3"/>
      <w:numFmt w:val="none"/>
      <w:lvlText w:val="17"/>
      <w:lvlJc w:val="left"/>
      <w:pPr>
        <w:tabs>
          <w:tab w:val="num" w:pos="360"/>
        </w:tabs>
        <w:ind w:left="360" w:hanging="360"/>
      </w:pPr>
      <w:rPr>
        <w:rFonts w:hint="default"/>
      </w:rPr>
    </w:lvl>
    <w:lvl w:ilvl="1">
      <w:start w:val="1"/>
      <w:numFmt w:val="none"/>
      <w:lvlText w:val="17.4."/>
      <w:lvlJc w:val="left"/>
      <w:pPr>
        <w:tabs>
          <w:tab w:val="num" w:pos="360"/>
        </w:tabs>
        <w:ind w:left="360" w:hanging="360"/>
      </w:pPr>
      <w:rPr>
        <w:rFonts w:hint="default"/>
        <w:b w:val="0"/>
        <w:i w:val="0"/>
        <w:strike w:val="0"/>
        <w:dstrike w:val="0"/>
        <w:color w:val="auto"/>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00000013"/>
    <w:multiLevelType w:val="multilevel"/>
    <w:tmpl w:val="00000013"/>
    <w:name w:val="WW8Num26"/>
    <w:lvl w:ilvl="0">
      <w:start w:val="3"/>
      <w:numFmt w:val="decimal"/>
      <w:pStyle w:val="ODSTAVEC"/>
      <w:lvlText w:val="%1."/>
      <w:lvlJc w:val="left"/>
      <w:pPr>
        <w:tabs>
          <w:tab w:val="num" w:pos="360"/>
        </w:tabs>
        <w:ind w:left="360" w:hanging="360"/>
      </w:pPr>
      <w:rPr>
        <w:rFonts w:hint="default"/>
      </w:rPr>
    </w:lvl>
    <w:lvl w:ilvl="1">
      <w:start w:val="1"/>
      <w:numFmt w:val="decimal"/>
      <w:lvlText w:val="19.%2."/>
      <w:lvlJc w:val="left"/>
      <w:pPr>
        <w:tabs>
          <w:tab w:val="num" w:pos="360"/>
        </w:tabs>
        <w:ind w:left="360" w:hanging="360"/>
      </w:pPr>
      <w:rPr>
        <w:rFonts w:hint="default"/>
        <w:b w:val="0"/>
        <w:i w:val="0"/>
        <w:strike w:val="0"/>
        <w:dstrike w:val="0"/>
        <w:color w:val="auto"/>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00000014"/>
    <w:multiLevelType w:val="multilevel"/>
    <w:tmpl w:val="00000014"/>
    <w:name w:val="WW8Num28"/>
    <w:lvl w:ilvl="0">
      <w:start w:val="1"/>
      <w:numFmt w:val="decimal"/>
      <w:lvlText w:val="12.%1."/>
      <w:lvlJc w:val="left"/>
      <w:pPr>
        <w:tabs>
          <w:tab w:val="num" w:pos="720"/>
        </w:tabs>
        <w:ind w:left="720" w:hanging="360"/>
      </w:pPr>
      <w:rPr>
        <w:rFonts w:hint="default"/>
        <w:color w:val="FF0000"/>
        <w:sz w:val="22"/>
        <w:szCs w:val="22"/>
      </w:rPr>
    </w:lvl>
    <w:lvl w:ilvl="1">
      <w:start w:val="1"/>
      <w:numFmt w:val="decimal"/>
      <w:lvlText w:val="12.%2."/>
      <w:lvlJc w:val="left"/>
      <w:pPr>
        <w:tabs>
          <w:tab w:val="num" w:pos="0"/>
        </w:tabs>
        <w:ind w:left="1785" w:hanging="705"/>
      </w:pPr>
      <w:rPr>
        <w:rFonts w:hint="default"/>
        <w:color w:val="FF000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5"/>
    <w:multiLevelType w:val="singleLevel"/>
    <w:tmpl w:val="00000015"/>
    <w:name w:val="WW8Num29"/>
    <w:lvl w:ilvl="0">
      <w:start w:val="1"/>
      <w:numFmt w:val="decimal"/>
      <w:lvlText w:val="6.%1"/>
      <w:lvlJc w:val="left"/>
      <w:pPr>
        <w:tabs>
          <w:tab w:val="num" w:pos="0"/>
        </w:tabs>
        <w:ind w:left="720" w:hanging="360"/>
      </w:pPr>
      <w:rPr>
        <w:rFonts w:hint="default"/>
      </w:rPr>
    </w:lvl>
  </w:abstractNum>
  <w:abstractNum w:abstractNumId="21" w15:restartNumberingAfterBreak="0">
    <w:nsid w:val="00000016"/>
    <w:multiLevelType w:val="singleLevel"/>
    <w:tmpl w:val="00000016"/>
    <w:name w:val="WW8Num30"/>
    <w:lvl w:ilvl="0">
      <w:start w:val="1"/>
      <w:numFmt w:val="decimal"/>
      <w:lvlText w:val="10.%1."/>
      <w:lvlJc w:val="left"/>
      <w:pPr>
        <w:tabs>
          <w:tab w:val="num" w:pos="0"/>
        </w:tabs>
        <w:ind w:left="936" w:hanging="360"/>
      </w:pPr>
      <w:rPr>
        <w:rFonts w:hint="default"/>
        <w:color w:val="FF0000"/>
        <w:sz w:val="22"/>
        <w:szCs w:val="22"/>
      </w:rPr>
    </w:lvl>
  </w:abstractNum>
  <w:abstractNum w:abstractNumId="22" w15:restartNumberingAfterBreak="0">
    <w:nsid w:val="00000017"/>
    <w:multiLevelType w:val="multilevel"/>
    <w:tmpl w:val="6A3CD7D2"/>
    <w:name w:val="WW8Num36"/>
    <w:lvl w:ilvl="0">
      <w:start w:val="1"/>
      <w:numFmt w:val="decimal"/>
      <w:lvlText w:val="6.%1"/>
      <w:lvlJc w:val="left"/>
      <w:pPr>
        <w:tabs>
          <w:tab w:val="num" w:pos="432"/>
        </w:tabs>
        <w:ind w:left="432" w:hanging="432"/>
      </w:pPr>
      <w:rPr>
        <w:rFonts w:ascii="Times New Roman" w:hAnsi="Times New Roman" w:cs="Times New Roman" w:hint="default"/>
        <w:b w:val="0"/>
        <w:bCs w:val="0"/>
        <w:sz w:val="22"/>
        <w:szCs w:val="22"/>
        <w:lang w:val="cs-CZ"/>
      </w:rPr>
    </w:lvl>
    <w:lvl w:ilvl="1">
      <w:start w:val="1"/>
      <w:numFmt w:val="none"/>
      <w:suff w:val="nothing"/>
      <w:lvlText w:val=""/>
      <w:lvlJc w:val="left"/>
      <w:pPr>
        <w:ind w:left="576" w:hanging="576"/>
      </w:pPr>
      <w:rPr>
        <w:rFonts w:ascii="Times New Roman" w:hAnsi="Times New Roman" w:cs="Times New Roman" w:hint="default"/>
        <w:b w:val="0"/>
        <w:bCs w:val="0"/>
        <w:sz w:val="22"/>
        <w:szCs w:val="22"/>
        <w:lang w:val="cs-CZ"/>
      </w:rPr>
    </w:lvl>
    <w:lvl w:ilvl="2">
      <w:start w:val="1"/>
      <w:numFmt w:val="none"/>
      <w:suff w:val="nothing"/>
      <w:lvlText w:val=""/>
      <w:lvlJc w:val="left"/>
      <w:pPr>
        <w:ind w:left="720" w:hanging="720"/>
      </w:pPr>
      <w:rPr>
        <w:rFonts w:ascii="Times New Roman" w:hAnsi="Times New Roman" w:cs="Times New Roman" w:hint="default"/>
        <w:b w:val="0"/>
        <w:bCs w:val="0"/>
        <w:sz w:val="22"/>
        <w:szCs w:val="22"/>
        <w:lang w:val="cs-CZ"/>
      </w:rPr>
    </w:lvl>
    <w:lvl w:ilvl="3">
      <w:start w:val="1"/>
      <w:numFmt w:val="none"/>
      <w:suff w:val="nothing"/>
      <w:lvlText w:val=""/>
      <w:lvlJc w:val="left"/>
      <w:pPr>
        <w:ind w:left="864" w:hanging="864"/>
      </w:pPr>
      <w:rPr>
        <w:rFonts w:ascii="Times New Roman" w:hAnsi="Times New Roman" w:cs="Times New Roman" w:hint="default"/>
        <w:b w:val="0"/>
        <w:bCs w:val="0"/>
        <w:sz w:val="22"/>
        <w:szCs w:val="22"/>
        <w:lang w:val="cs-CZ"/>
      </w:rPr>
    </w:lvl>
    <w:lvl w:ilvl="4">
      <w:start w:val="1"/>
      <w:numFmt w:val="none"/>
      <w:suff w:val="nothing"/>
      <w:lvlText w:val=""/>
      <w:lvlJc w:val="left"/>
      <w:pPr>
        <w:ind w:left="1008" w:hanging="1008"/>
      </w:pPr>
      <w:rPr>
        <w:rFonts w:ascii="Times New Roman" w:hAnsi="Times New Roman" w:cs="Times New Roman" w:hint="default"/>
        <w:b w:val="0"/>
        <w:bCs w:val="0"/>
        <w:sz w:val="22"/>
        <w:szCs w:val="22"/>
        <w:lang w:val="cs-CZ"/>
      </w:rPr>
    </w:lvl>
    <w:lvl w:ilvl="5">
      <w:start w:val="1"/>
      <w:numFmt w:val="none"/>
      <w:suff w:val="nothing"/>
      <w:lvlText w:val=""/>
      <w:lvlJc w:val="left"/>
      <w:pPr>
        <w:ind w:left="1152" w:hanging="1152"/>
      </w:pPr>
      <w:rPr>
        <w:rFonts w:ascii="Times New Roman" w:hAnsi="Times New Roman" w:cs="Times New Roman" w:hint="default"/>
        <w:b w:val="0"/>
        <w:bCs w:val="0"/>
        <w:sz w:val="22"/>
        <w:szCs w:val="22"/>
        <w:lang w:val="cs-CZ"/>
      </w:rPr>
    </w:lvl>
    <w:lvl w:ilvl="6">
      <w:start w:val="1"/>
      <w:numFmt w:val="none"/>
      <w:suff w:val="nothing"/>
      <w:lvlText w:val=""/>
      <w:lvlJc w:val="left"/>
      <w:pPr>
        <w:ind w:left="1296" w:hanging="1296"/>
      </w:pPr>
      <w:rPr>
        <w:rFonts w:ascii="Times New Roman" w:hAnsi="Times New Roman" w:cs="Times New Roman" w:hint="default"/>
        <w:b w:val="0"/>
        <w:bCs w:val="0"/>
        <w:sz w:val="22"/>
        <w:szCs w:val="22"/>
        <w:lang w:val="cs-CZ"/>
      </w:rPr>
    </w:lvl>
    <w:lvl w:ilvl="7">
      <w:start w:val="1"/>
      <w:numFmt w:val="none"/>
      <w:suff w:val="nothing"/>
      <w:lvlText w:val=""/>
      <w:lvlJc w:val="left"/>
      <w:pPr>
        <w:ind w:left="1440" w:hanging="1440"/>
      </w:pPr>
      <w:rPr>
        <w:rFonts w:ascii="Times New Roman" w:hAnsi="Times New Roman" w:cs="Times New Roman" w:hint="default"/>
        <w:b w:val="0"/>
        <w:bCs w:val="0"/>
        <w:sz w:val="22"/>
        <w:szCs w:val="22"/>
        <w:lang w:val="cs-CZ"/>
      </w:rPr>
    </w:lvl>
    <w:lvl w:ilvl="8">
      <w:start w:val="1"/>
      <w:numFmt w:val="none"/>
      <w:suff w:val="nothing"/>
      <w:lvlText w:val=""/>
      <w:lvlJc w:val="left"/>
      <w:pPr>
        <w:ind w:left="1584" w:hanging="1584"/>
      </w:pPr>
      <w:rPr>
        <w:rFonts w:ascii="Times New Roman" w:hAnsi="Times New Roman" w:cs="Times New Roman" w:hint="default"/>
        <w:b w:val="0"/>
        <w:bCs w:val="0"/>
        <w:sz w:val="22"/>
        <w:szCs w:val="22"/>
        <w:lang w:val="cs-CZ"/>
      </w:rPr>
    </w:lvl>
  </w:abstractNum>
  <w:abstractNum w:abstractNumId="23" w15:restartNumberingAfterBreak="0">
    <w:nsid w:val="00000018"/>
    <w:multiLevelType w:val="multilevel"/>
    <w:tmpl w:val="64C4239A"/>
    <w:name w:val="WW8Num37"/>
    <w:lvl w:ilvl="0">
      <w:start w:val="3"/>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017C23A5"/>
    <w:multiLevelType w:val="hybridMultilevel"/>
    <w:tmpl w:val="48F2D70E"/>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02A22C42"/>
    <w:multiLevelType w:val="hybridMultilevel"/>
    <w:tmpl w:val="8368A706"/>
    <w:lvl w:ilvl="0" w:tplc="38CECA04">
      <w:numFmt w:val="bullet"/>
      <w:lvlText w:val="-"/>
      <w:lvlJc w:val="left"/>
      <w:pPr>
        <w:ind w:left="643" w:hanging="360"/>
      </w:pPr>
      <w:rPr>
        <w:rFonts w:ascii="Arial" w:eastAsia="Times New Roman" w:hAnsi="Arial" w:cs="Arial" w:hint="default"/>
      </w:rPr>
    </w:lvl>
    <w:lvl w:ilvl="1" w:tplc="04050003">
      <w:start w:val="1"/>
      <w:numFmt w:val="bullet"/>
      <w:lvlText w:val="o"/>
      <w:lvlJc w:val="left"/>
      <w:pPr>
        <w:ind w:left="1363" w:hanging="360"/>
      </w:pPr>
      <w:rPr>
        <w:rFonts w:ascii="Courier New" w:hAnsi="Courier New" w:cs="Courier New" w:hint="default"/>
      </w:rPr>
    </w:lvl>
    <w:lvl w:ilvl="2" w:tplc="04050005">
      <w:start w:val="1"/>
      <w:numFmt w:val="bullet"/>
      <w:lvlText w:val=""/>
      <w:lvlJc w:val="left"/>
      <w:pPr>
        <w:ind w:left="2083" w:hanging="360"/>
      </w:pPr>
      <w:rPr>
        <w:rFonts w:ascii="Wingdings" w:hAnsi="Wingdings" w:hint="default"/>
      </w:rPr>
    </w:lvl>
    <w:lvl w:ilvl="3" w:tplc="04050001">
      <w:start w:val="1"/>
      <w:numFmt w:val="bullet"/>
      <w:lvlText w:val=""/>
      <w:lvlJc w:val="left"/>
      <w:pPr>
        <w:ind w:left="2803" w:hanging="360"/>
      </w:pPr>
      <w:rPr>
        <w:rFonts w:ascii="Symbol" w:hAnsi="Symbol" w:hint="default"/>
      </w:rPr>
    </w:lvl>
    <w:lvl w:ilvl="4" w:tplc="04050003">
      <w:start w:val="1"/>
      <w:numFmt w:val="bullet"/>
      <w:lvlText w:val="o"/>
      <w:lvlJc w:val="left"/>
      <w:pPr>
        <w:ind w:left="3523" w:hanging="360"/>
      </w:pPr>
      <w:rPr>
        <w:rFonts w:ascii="Courier New" w:hAnsi="Courier New" w:cs="Courier New" w:hint="default"/>
      </w:rPr>
    </w:lvl>
    <w:lvl w:ilvl="5" w:tplc="04050005">
      <w:start w:val="1"/>
      <w:numFmt w:val="bullet"/>
      <w:lvlText w:val=""/>
      <w:lvlJc w:val="left"/>
      <w:pPr>
        <w:ind w:left="4243" w:hanging="360"/>
      </w:pPr>
      <w:rPr>
        <w:rFonts w:ascii="Wingdings" w:hAnsi="Wingdings" w:hint="default"/>
      </w:rPr>
    </w:lvl>
    <w:lvl w:ilvl="6" w:tplc="04050001">
      <w:start w:val="1"/>
      <w:numFmt w:val="bullet"/>
      <w:lvlText w:val=""/>
      <w:lvlJc w:val="left"/>
      <w:pPr>
        <w:ind w:left="4963" w:hanging="360"/>
      </w:pPr>
      <w:rPr>
        <w:rFonts w:ascii="Symbol" w:hAnsi="Symbol" w:hint="default"/>
      </w:rPr>
    </w:lvl>
    <w:lvl w:ilvl="7" w:tplc="04050003">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26" w15:restartNumberingAfterBreak="0">
    <w:nsid w:val="040D0C38"/>
    <w:multiLevelType w:val="hybridMultilevel"/>
    <w:tmpl w:val="0068F73C"/>
    <w:lvl w:ilvl="0" w:tplc="D1A8D6A4">
      <w:start w:val="1"/>
      <w:numFmt w:val="decimal"/>
      <w:lvlText w:val="18.%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F75737F"/>
    <w:multiLevelType w:val="hybridMultilevel"/>
    <w:tmpl w:val="BC8E48F8"/>
    <w:lvl w:ilvl="0" w:tplc="C11E1CDE">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2CC07B90"/>
    <w:multiLevelType w:val="hybridMultilevel"/>
    <w:tmpl w:val="3476F58E"/>
    <w:lvl w:ilvl="0" w:tplc="1D907850">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CFA2BF1"/>
    <w:multiLevelType w:val="multilevel"/>
    <w:tmpl w:val="D07A839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2935D5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6B61225"/>
    <w:multiLevelType w:val="multilevel"/>
    <w:tmpl w:val="78140F28"/>
    <w:name w:val="WW8Num24"/>
    <w:lvl w:ilvl="0">
      <w:start w:val="3"/>
      <w:numFmt w:val="decimal"/>
      <w:lvlText w:val="%1."/>
      <w:lvlJc w:val="left"/>
      <w:pPr>
        <w:tabs>
          <w:tab w:val="num" w:pos="360"/>
        </w:tabs>
        <w:ind w:left="360" w:hanging="360"/>
      </w:pPr>
      <w:rPr>
        <w:rFonts w:hint="default"/>
      </w:rPr>
    </w:lvl>
    <w:lvl w:ilvl="1">
      <w:start w:val="1"/>
      <w:numFmt w:val="decimal"/>
      <w:lvlText w:val="17.%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403D36F4"/>
    <w:multiLevelType w:val="hybridMultilevel"/>
    <w:tmpl w:val="F2AC5AE4"/>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4AC4071E"/>
    <w:multiLevelType w:val="multilevel"/>
    <w:tmpl w:val="65B2CE8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4FA951AF"/>
    <w:multiLevelType w:val="multilevel"/>
    <w:tmpl w:val="C7EAE8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B0E51E8"/>
    <w:multiLevelType w:val="multilevel"/>
    <w:tmpl w:val="D0C4951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E464C4"/>
    <w:multiLevelType w:val="hybridMultilevel"/>
    <w:tmpl w:val="F08E0950"/>
    <w:lvl w:ilvl="0" w:tplc="6B143AA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82756D"/>
    <w:multiLevelType w:val="multilevel"/>
    <w:tmpl w:val="6D2A444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ascii="Arial" w:hAnsi="Arial" w:cs="Arial" w:hint="default"/>
        <w:b w:val="0"/>
        <w:i w:val="0"/>
        <w:sz w:val="18"/>
        <w:szCs w:val="18"/>
      </w:rPr>
    </w:lvl>
    <w:lvl w:ilvl="2">
      <w:start w:val="1"/>
      <w:numFmt w:val="lowerLetter"/>
      <w:lvlText w:val="%3)"/>
      <w:lvlJc w:val="left"/>
      <w:pPr>
        <w:tabs>
          <w:tab w:val="num" w:pos="1260"/>
        </w:tabs>
        <w:ind w:left="1260" w:hanging="720"/>
      </w:pPr>
      <w:rPr>
        <w:rFonts w:ascii="Arial" w:eastAsia="Calibri" w:hAnsi="Arial" w:cs="Arial" w:hint="default"/>
      </w:rPr>
    </w:lvl>
    <w:lvl w:ilvl="3">
      <w:start w:val="1"/>
      <w:numFmt w:val="bullet"/>
      <w:lvlText w:val=""/>
      <w:lvlJc w:val="left"/>
      <w:pPr>
        <w:tabs>
          <w:tab w:val="num" w:pos="720"/>
        </w:tabs>
        <w:ind w:left="720" w:hanging="72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814571330">
    <w:abstractNumId w:val="0"/>
  </w:num>
  <w:num w:numId="2" w16cid:durableId="564684200">
    <w:abstractNumId w:val="3"/>
  </w:num>
  <w:num w:numId="3" w16cid:durableId="56982279">
    <w:abstractNumId w:val="4"/>
  </w:num>
  <w:num w:numId="4" w16cid:durableId="1084034978">
    <w:abstractNumId w:val="5"/>
  </w:num>
  <w:num w:numId="5" w16cid:durableId="546990316">
    <w:abstractNumId w:val="7"/>
  </w:num>
  <w:num w:numId="6" w16cid:durableId="799421294">
    <w:abstractNumId w:val="8"/>
  </w:num>
  <w:num w:numId="7" w16cid:durableId="46998523">
    <w:abstractNumId w:val="9"/>
  </w:num>
  <w:num w:numId="8" w16cid:durableId="1798526354">
    <w:abstractNumId w:val="10"/>
  </w:num>
  <w:num w:numId="9" w16cid:durableId="1776244145">
    <w:abstractNumId w:val="11"/>
  </w:num>
  <w:num w:numId="10" w16cid:durableId="817647461">
    <w:abstractNumId w:val="12"/>
  </w:num>
  <w:num w:numId="11" w16cid:durableId="965113397">
    <w:abstractNumId w:val="13"/>
  </w:num>
  <w:num w:numId="12" w16cid:durableId="186917604">
    <w:abstractNumId w:val="14"/>
  </w:num>
  <w:num w:numId="13" w16cid:durableId="304357870">
    <w:abstractNumId w:val="15"/>
  </w:num>
  <w:num w:numId="14" w16cid:durableId="287274365">
    <w:abstractNumId w:val="16"/>
  </w:num>
  <w:num w:numId="15" w16cid:durableId="2013491074">
    <w:abstractNumId w:val="17"/>
  </w:num>
  <w:num w:numId="16" w16cid:durableId="842941173">
    <w:abstractNumId w:val="18"/>
  </w:num>
  <w:num w:numId="17" w16cid:durableId="1533029289">
    <w:abstractNumId w:val="23"/>
  </w:num>
  <w:num w:numId="18" w16cid:durableId="1511606456">
    <w:abstractNumId w:val="33"/>
  </w:num>
  <w:num w:numId="19" w16cid:durableId="201988961">
    <w:abstractNumId w:val="35"/>
  </w:num>
  <w:num w:numId="20" w16cid:durableId="1771274119">
    <w:abstractNumId w:val="24"/>
  </w:num>
  <w:num w:numId="21" w16cid:durableId="1624726350">
    <w:abstractNumId w:val="29"/>
  </w:num>
  <w:num w:numId="22" w16cid:durableId="1906454648">
    <w:abstractNumId w:val="17"/>
    <w:lvlOverride w:ilvl="0">
      <w:lvl w:ilvl="0">
        <w:start w:val="3"/>
        <w:numFmt w:val="none"/>
        <w:lvlText w:val="%117"/>
        <w:lvlJc w:val="left"/>
        <w:pPr>
          <w:tabs>
            <w:tab w:val="num" w:pos="340"/>
          </w:tabs>
          <w:ind w:left="567" w:hanging="567"/>
        </w:pPr>
        <w:rPr>
          <w:rFonts w:hint="default"/>
        </w:rPr>
      </w:lvl>
    </w:lvlOverride>
    <w:lvlOverride w:ilvl="1">
      <w:lvl w:ilvl="1">
        <w:start w:val="1"/>
        <w:numFmt w:val="none"/>
        <w:lvlText w:val="17.2."/>
        <w:lvlJc w:val="left"/>
        <w:pPr>
          <w:tabs>
            <w:tab w:val="num" w:pos="360"/>
          </w:tabs>
          <w:ind w:left="567" w:hanging="567"/>
        </w:pPr>
        <w:rPr>
          <w:rFonts w:hint="default"/>
          <w:b w:val="0"/>
          <w:i w:val="0"/>
          <w:strike w:val="0"/>
          <w:dstrike w:val="0"/>
          <w:color w:val="auto"/>
        </w:rPr>
      </w:lvl>
    </w:lvlOverride>
    <w:lvlOverride w:ilvl="2">
      <w:lvl w:ilvl="2">
        <w:start w:val="1"/>
        <w:numFmt w:val="lowerLetter"/>
        <w:lvlText w:val="%3)"/>
        <w:lvlJc w:val="left"/>
        <w:pPr>
          <w:tabs>
            <w:tab w:val="num" w:pos="360"/>
          </w:tabs>
          <w:ind w:left="567" w:hanging="567"/>
        </w:pPr>
        <w:rPr>
          <w:rFonts w:ascii="Cambria" w:eastAsia="Calibri" w:hAnsi="Cambria" w:cs="Arial" w:hint="default"/>
          <w:b w:val="0"/>
        </w:rPr>
      </w:lvl>
    </w:lvlOverride>
    <w:lvlOverride w:ilvl="3">
      <w:lvl w:ilvl="3">
        <w:start w:val="1"/>
        <w:numFmt w:val="bullet"/>
        <w:lvlText w:val=""/>
        <w:lvlJc w:val="left"/>
        <w:pPr>
          <w:tabs>
            <w:tab w:val="num" w:pos="360"/>
          </w:tabs>
          <w:ind w:left="567" w:hanging="567"/>
        </w:pPr>
        <w:rPr>
          <w:rFonts w:ascii="Wingdings" w:hAnsi="Wingdings" w:cs="Wingdings" w:hint="default"/>
        </w:rPr>
      </w:lvl>
    </w:lvlOverride>
    <w:lvlOverride w:ilvl="4">
      <w:lvl w:ilvl="4">
        <w:start w:val="1"/>
        <w:numFmt w:val="decimal"/>
        <w:lvlText w:val="%1.%2.%3.%4.%5."/>
        <w:lvlJc w:val="left"/>
        <w:pPr>
          <w:tabs>
            <w:tab w:val="num" w:pos="360"/>
          </w:tabs>
          <w:ind w:left="567" w:hanging="567"/>
        </w:pPr>
        <w:rPr>
          <w:rFonts w:hint="default"/>
        </w:rPr>
      </w:lvl>
    </w:lvlOverride>
    <w:lvlOverride w:ilvl="5">
      <w:lvl w:ilvl="5">
        <w:start w:val="1"/>
        <w:numFmt w:val="decimal"/>
        <w:lvlText w:val="%1.%2.%3.%4.%5.%6."/>
        <w:lvlJc w:val="left"/>
        <w:pPr>
          <w:tabs>
            <w:tab w:val="num" w:pos="360"/>
          </w:tabs>
          <w:ind w:left="567" w:hanging="567"/>
        </w:pPr>
        <w:rPr>
          <w:rFonts w:hint="default"/>
        </w:rPr>
      </w:lvl>
    </w:lvlOverride>
    <w:lvlOverride w:ilvl="6">
      <w:lvl w:ilvl="6">
        <w:start w:val="1"/>
        <w:numFmt w:val="decimal"/>
        <w:lvlText w:val="%1.%2.%3.%4.%5.%6.%7."/>
        <w:lvlJc w:val="left"/>
        <w:pPr>
          <w:tabs>
            <w:tab w:val="num" w:pos="360"/>
          </w:tabs>
          <w:ind w:left="567" w:hanging="567"/>
        </w:pPr>
        <w:rPr>
          <w:rFonts w:hint="default"/>
        </w:rPr>
      </w:lvl>
    </w:lvlOverride>
    <w:lvlOverride w:ilvl="7">
      <w:lvl w:ilvl="7">
        <w:start w:val="1"/>
        <w:numFmt w:val="decimal"/>
        <w:lvlText w:val="%1.%2.%3.%4.%5.%6.%7.%8."/>
        <w:lvlJc w:val="left"/>
        <w:pPr>
          <w:tabs>
            <w:tab w:val="num" w:pos="360"/>
          </w:tabs>
          <w:ind w:left="567" w:hanging="567"/>
        </w:pPr>
        <w:rPr>
          <w:rFonts w:hint="default"/>
        </w:rPr>
      </w:lvl>
    </w:lvlOverride>
    <w:lvlOverride w:ilvl="8">
      <w:lvl w:ilvl="8">
        <w:start w:val="1"/>
        <w:numFmt w:val="decimal"/>
        <w:lvlText w:val="%1.%2.%3.%4.%5.%6.%7.%8.%9."/>
        <w:lvlJc w:val="left"/>
        <w:pPr>
          <w:tabs>
            <w:tab w:val="num" w:pos="360"/>
          </w:tabs>
          <w:ind w:left="567" w:hanging="567"/>
        </w:pPr>
        <w:rPr>
          <w:rFonts w:hint="default"/>
        </w:rPr>
      </w:lvl>
    </w:lvlOverride>
  </w:num>
  <w:num w:numId="23" w16cid:durableId="912397676">
    <w:abstractNumId w:val="31"/>
  </w:num>
  <w:num w:numId="24" w16cid:durableId="1647051672">
    <w:abstractNumId w:val="17"/>
    <w:lvlOverride w:ilvl="0">
      <w:lvl w:ilvl="0">
        <w:start w:val="3"/>
        <w:numFmt w:val="none"/>
        <w:lvlText w:val="17"/>
        <w:lvlJc w:val="left"/>
        <w:pPr>
          <w:tabs>
            <w:tab w:val="num" w:pos="360"/>
          </w:tabs>
          <w:ind w:left="360" w:hanging="360"/>
        </w:pPr>
        <w:rPr>
          <w:rFonts w:hint="default"/>
        </w:rPr>
      </w:lvl>
    </w:lvlOverride>
    <w:lvlOverride w:ilvl="1">
      <w:lvl w:ilvl="1">
        <w:start w:val="1"/>
        <w:numFmt w:val="none"/>
        <w:lvlText w:val="17.3."/>
        <w:lvlJc w:val="left"/>
        <w:pPr>
          <w:tabs>
            <w:tab w:val="num" w:pos="360"/>
          </w:tabs>
          <w:ind w:left="360" w:hanging="360"/>
        </w:pPr>
        <w:rPr>
          <w:rFonts w:hint="default"/>
          <w:b w:val="0"/>
          <w:i w:val="0"/>
          <w:strike w:val="0"/>
          <w:dstrike w:val="0"/>
          <w:color w:val="auto"/>
        </w:rPr>
      </w:lvl>
    </w:lvlOverride>
    <w:lvlOverride w:ilvl="2">
      <w:lvl w:ilvl="2">
        <w:start w:val="1"/>
        <w:numFmt w:val="lowerLetter"/>
        <w:lvlText w:val="%3)"/>
        <w:lvlJc w:val="left"/>
        <w:pPr>
          <w:tabs>
            <w:tab w:val="num" w:pos="1288"/>
          </w:tabs>
          <w:ind w:left="1288" w:hanging="976"/>
        </w:pPr>
        <w:rPr>
          <w:rFonts w:ascii="Cambria" w:eastAsia="Calibri" w:hAnsi="Cambria" w:cs="Arial" w:hint="default"/>
          <w:b w:val="0"/>
        </w:rPr>
      </w:lvl>
    </w:lvlOverride>
    <w:lvlOverride w:ilvl="3">
      <w:lvl w:ilvl="3">
        <w:start w:val="1"/>
        <w:numFmt w:val="bullet"/>
        <w:lvlText w:val=""/>
        <w:lvlJc w:val="left"/>
        <w:pPr>
          <w:tabs>
            <w:tab w:val="num" w:pos="1430"/>
          </w:tabs>
          <w:ind w:left="1430" w:hanging="720"/>
        </w:pPr>
        <w:rPr>
          <w:rFonts w:ascii="Wingdings" w:hAnsi="Wingdings" w:cs="Wingding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080"/>
          </w:tabs>
          <w:ind w:left="1080" w:hanging="108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440"/>
          </w:tabs>
          <w:ind w:left="1440" w:hanging="1440"/>
        </w:pPr>
        <w:rPr>
          <w:rFonts w:hint="default"/>
        </w:rPr>
      </w:lvl>
    </w:lvlOverride>
  </w:num>
  <w:num w:numId="25" w16cid:durableId="487133211">
    <w:abstractNumId w:val="17"/>
    <w:lvlOverride w:ilvl="0">
      <w:lvl w:ilvl="0">
        <w:start w:val="3"/>
        <w:numFmt w:val="none"/>
        <w:lvlText w:val="17"/>
        <w:lvlJc w:val="left"/>
        <w:pPr>
          <w:tabs>
            <w:tab w:val="num" w:pos="360"/>
          </w:tabs>
          <w:ind w:left="360" w:hanging="360"/>
        </w:pPr>
        <w:rPr>
          <w:rFonts w:hint="default"/>
        </w:rPr>
      </w:lvl>
    </w:lvlOverride>
    <w:lvlOverride w:ilvl="1">
      <w:lvl w:ilvl="1">
        <w:start w:val="1"/>
        <w:numFmt w:val="none"/>
        <w:lvlText w:val="18.1."/>
        <w:lvlJc w:val="left"/>
        <w:pPr>
          <w:tabs>
            <w:tab w:val="num" w:pos="360"/>
          </w:tabs>
          <w:ind w:left="360" w:hanging="360"/>
        </w:pPr>
        <w:rPr>
          <w:rFonts w:hint="default"/>
          <w:b w:val="0"/>
          <w:i w:val="0"/>
          <w:strike w:val="0"/>
          <w:dstrike w:val="0"/>
          <w:color w:val="auto"/>
        </w:rPr>
      </w:lvl>
    </w:lvlOverride>
    <w:lvlOverride w:ilvl="2">
      <w:lvl w:ilvl="2">
        <w:start w:val="1"/>
        <w:numFmt w:val="lowerLetter"/>
        <w:lvlText w:val="%3)"/>
        <w:lvlJc w:val="left"/>
        <w:pPr>
          <w:tabs>
            <w:tab w:val="num" w:pos="1288"/>
          </w:tabs>
          <w:ind w:left="1288" w:hanging="976"/>
        </w:pPr>
        <w:rPr>
          <w:rFonts w:ascii="Cambria" w:eastAsia="Calibri" w:hAnsi="Cambria" w:cs="Arial" w:hint="default"/>
          <w:b w:val="0"/>
        </w:rPr>
      </w:lvl>
    </w:lvlOverride>
    <w:lvlOverride w:ilvl="3">
      <w:lvl w:ilvl="3">
        <w:start w:val="1"/>
        <w:numFmt w:val="bullet"/>
        <w:lvlText w:val=""/>
        <w:lvlJc w:val="left"/>
        <w:pPr>
          <w:tabs>
            <w:tab w:val="num" w:pos="1430"/>
          </w:tabs>
          <w:ind w:left="1430" w:hanging="720"/>
        </w:pPr>
        <w:rPr>
          <w:rFonts w:ascii="Wingdings" w:hAnsi="Wingdings" w:cs="Wingding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080"/>
          </w:tabs>
          <w:ind w:left="1080" w:hanging="108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440"/>
          </w:tabs>
          <w:ind w:left="1440" w:hanging="1440"/>
        </w:pPr>
        <w:rPr>
          <w:rFonts w:hint="default"/>
        </w:rPr>
      </w:lvl>
    </w:lvlOverride>
  </w:num>
  <w:num w:numId="26" w16cid:durableId="340744846">
    <w:abstractNumId w:val="17"/>
    <w:lvlOverride w:ilvl="0">
      <w:lvl w:ilvl="0">
        <w:start w:val="3"/>
        <w:numFmt w:val="none"/>
        <w:lvlText w:val="17"/>
        <w:lvlJc w:val="left"/>
        <w:pPr>
          <w:tabs>
            <w:tab w:val="num" w:pos="360"/>
          </w:tabs>
          <w:ind w:left="360" w:hanging="360"/>
        </w:pPr>
        <w:rPr>
          <w:rFonts w:hint="default"/>
        </w:rPr>
      </w:lvl>
    </w:lvlOverride>
    <w:lvlOverride w:ilvl="1">
      <w:lvl w:ilvl="1">
        <w:start w:val="1"/>
        <w:numFmt w:val="none"/>
        <w:lvlText w:val="18.2."/>
        <w:lvlJc w:val="left"/>
        <w:pPr>
          <w:tabs>
            <w:tab w:val="num" w:pos="360"/>
          </w:tabs>
          <w:ind w:left="360" w:hanging="360"/>
        </w:pPr>
        <w:rPr>
          <w:rFonts w:hint="default"/>
          <w:b w:val="0"/>
          <w:i w:val="0"/>
          <w:strike w:val="0"/>
          <w:dstrike w:val="0"/>
          <w:color w:val="auto"/>
        </w:rPr>
      </w:lvl>
    </w:lvlOverride>
    <w:lvlOverride w:ilvl="2">
      <w:lvl w:ilvl="2">
        <w:start w:val="1"/>
        <w:numFmt w:val="lowerLetter"/>
        <w:lvlText w:val="%3)"/>
        <w:lvlJc w:val="left"/>
        <w:pPr>
          <w:tabs>
            <w:tab w:val="num" w:pos="1288"/>
          </w:tabs>
          <w:ind w:left="1288" w:hanging="976"/>
        </w:pPr>
        <w:rPr>
          <w:rFonts w:ascii="Cambria" w:eastAsia="Calibri" w:hAnsi="Cambria" w:cs="Arial" w:hint="default"/>
          <w:b w:val="0"/>
        </w:rPr>
      </w:lvl>
    </w:lvlOverride>
    <w:lvlOverride w:ilvl="3">
      <w:lvl w:ilvl="3">
        <w:start w:val="1"/>
        <w:numFmt w:val="bullet"/>
        <w:lvlText w:val=""/>
        <w:lvlJc w:val="left"/>
        <w:pPr>
          <w:tabs>
            <w:tab w:val="num" w:pos="1430"/>
          </w:tabs>
          <w:ind w:left="1430" w:hanging="720"/>
        </w:pPr>
        <w:rPr>
          <w:rFonts w:ascii="Wingdings" w:hAnsi="Wingdings" w:cs="Wingding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080"/>
          </w:tabs>
          <w:ind w:left="1080" w:hanging="108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440"/>
          </w:tabs>
          <w:ind w:left="1440" w:hanging="1440"/>
        </w:pPr>
        <w:rPr>
          <w:rFonts w:hint="default"/>
        </w:rPr>
      </w:lvl>
    </w:lvlOverride>
  </w:num>
  <w:num w:numId="27" w16cid:durableId="1213734832">
    <w:abstractNumId w:val="17"/>
    <w:lvlOverride w:ilvl="0">
      <w:lvl w:ilvl="0">
        <w:start w:val="3"/>
        <w:numFmt w:val="none"/>
        <w:lvlText w:val="17"/>
        <w:lvlJc w:val="left"/>
        <w:pPr>
          <w:tabs>
            <w:tab w:val="num" w:pos="360"/>
          </w:tabs>
          <w:ind w:left="360" w:hanging="360"/>
        </w:pPr>
        <w:rPr>
          <w:rFonts w:hint="default"/>
        </w:rPr>
      </w:lvl>
    </w:lvlOverride>
    <w:lvlOverride w:ilvl="1">
      <w:lvl w:ilvl="1">
        <w:start w:val="1"/>
        <w:numFmt w:val="none"/>
        <w:lvlText w:val="18.3."/>
        <w:lvlJc w:val="left"/>
        <w:pPr>
          <w:tabs>
            <w:tab w:val="num" w:pos="360"/>
          </w:tabs>
          <w:ind w:left="360" w:hanging="360"/>
        </w:pPr>
        <w:rPr>
          <w:rFonts w:hint="default"/>
          <w:b w:val="0"/>
          <w:i w:val="0"/>
          <w:strike w:val="0"/>
          <w:dstrike w:val="0"/>
          <w:color w:val="auto"/>
        </w:rPr>
      </w:lvl>
    </w:lvlOverride>
    <w:lvlOverride w:ilvl="2">
      <w:lvl w:ilvl="2">
        <w:start w:val="1"/>
        <w:numFmt w:val="lowerLetter"/>
        <w:lvlText w:val="%3)"/>
        <w:lvlJc w:val="left"/>
        <w:pPr>
          <w:tabs>
            <w:tab w:val="num" w:pos="1288"/>
          </w:tabs>
          <w:ind w:left="1288" w:hanging="976"/>
        </w:pPr>
        <w:rPr>
          <w:rFonts w:ascii="Cambria" w:eastAsia="Calibri" w:hAnsi="Cambria" w:cs="Arial" w:hint="default"/>
          <w:b w:val="0"/>
        </w:rPr>
      </w:lvl>
    </w:lvlOverride>
    <w:lvlOverride w:ilvl="3">
      <w:lvl w:ilvl="3">
        <w:start w:val="1"/>
        <w:numFmt w:val="bullet"/>
        <w:lvlText w:val=""/>
        <w:lvlJc w:val="left"/>
        <w:pPr>
          <w:tabs>
            <w:tab w:val="num" w:pos="1430"/>
          </w:tabs>
          <w:ind w:left="1430" w:hanging="720"/>
        </w:pPr>
        <w:rPr>
          <w:rFonts w:ascii="Wingdings" w:hAnsi="Wingdings" w:cs="Wingding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080"/>
          </w:tabs>
          <w:ind w:left="1080" w:hanging="108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440"/>
          </w:tabs>
          <w:ind w:left="1440" w:hanging="1440"/>
        </w:pPr>
        <w:rPr>
          <w:rFonts w:hint="default"/>
        </w:rPr>
      </w:lvl>
    </w:lvlOverride>
  </w:num>
  <w:num w:numId="28" w16cid:durableId="902175835">
    <w:abstractNumId w:val="17"/>
    <w:lvlOverride w:ilvl="0">
      <w:lvl w:ilvl="0">
        <w:start w:val="3"/>
        <w:numFmt w:val="none"/>
        <w:lvlText w:val="17"/>
        <w:lvlJc w:val="left"/>
        <w:pPr>
          <w:tabs>
            <w:tab w:val="num" w:pos="360"/>
          </w:tabs>
          <w:ind w:left="360" w:hanging="360"/>
        </w:pPr>
        <w:rPr>
          <w:rFonts w:hint="default"/>
        </w:rPr>
      </w:lvl>
    </w:lvlOverride>
    <w:lvlOverride w:ilvl="1">
      <w:lvl w:ilvl="1">
        <w:start w:val="1"/>
        <w:numFmt w:val="none"/>
        <w:lvlText w:val="18.5."/>
        <w:lvlJc w:val="left"/>
        <w:pPr>
          <w:tabs>
            <w:tab w:val="num" w:pos="567"/>
          </w:tabs>
          <w:ind w:left="360" w:hanging="360"/>
        </w:pPr>
        <w:rPr>
          <w:rFonts w:hint="default"/>
          <w:b w:val="0"/>
          <w:i w:val="0"/>
          <w:strike w:val="0"/>
          <w:dstrike w:val="0"/>
          <w:color w:val="auto"/>
        </w:rPr>
      </w:lvl>
    </w:lvlOverride>
    <w:lvlOverride w:ilvl="2">
      <w:lvl w:ilvl="2">
        <w:start w:val="1"/>
        <w:numFmt w:val="lowerLetter"/>
        <w:lvlText w:val="%3)"/>
        <w:lvlJc w:val="left"/>
        <w:pPr>
          <w:tabs>
            <w:tab w:val="num" w:pos="1288"/>
          </w:tabs>
          <w:ind w:left="1288" w:hanging="976"/>
        </w:pPr>
        <w:rPr>
          <w:rFonts w:ascii="Cambria" w:eastAsia="Calibri" w:hAnsi="Cambria" w:cs="Arial" w:hint="default"/>
          <w:b w:val="0"/>
        </w:rPr>
      </w:lvl>
    </w:lvlOverride>
    <w:lvlOverride w:ilvl="3">
      <w:lvl w:ilvl="3">
        <w:start w:val="1"/>
        <w:numFmt w:val="bullet"/>
        <w:lvlText w:val=""/>
        <w:lvlJc w:val="left"/>
        <w:pPr>
          <w:tabs>
            <w:tab w:val="num" w:pos="1430"/>
          </w:tabs>
          <w:ind w:left="1430" w:hanging="720"/>
        </w:pPr>
        <w:rPr>
          <w:rFonts w:ascii="Wingdings" w:hAnsi="Wingdings" w:cs="Wingding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080"/>
          </w:tabs>
          <w:ind w:left="1080" w:hanging="108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440"/>
          </w:tabs>
          <w:ind w:left="1440" w:hanging="1440"/>
        </w:pPr>
        <w:rPr>
          <w:rFonts w:hint="default"/>
        </w:rPr>
      </w:lvl>
    </w:lvlOverride>
  </w:num>
  <w:num w:numId="29" w16cid:durableId="1301958800">
    <w:abstractNumId w:val="34"/>
  </w:num>
  <w:num w:numId="30" w16cid:durableId="4965074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898955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2396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995752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406309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093260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28281425">
    <w:abstractNumId w:val="18"/>
  </w:num>
  <w:num w:numId="37" w16cid:durableId="132604820">
    <w:abstractNumId w:val="30"/>
  </w:num>
  <w:num w:numId="38" w16cid:durableId="1716345997">
    <w:abstractNumId w:val="28"/>
  </w:num>
  <w:num w:numId="39" w16cid:durableId="1171917033">
    <w:abstractNumId w:val="0"/>
  </w:num>
  <w:num w:numId="40" w16cid:durableId="1766415593">
    <w:abstractNumId w:val="32"/>
  </w:num>
  <w:num w:numId="41" w16cid:durableId="704914079">
    <w:abstractNumId w:val="26"/>
  </w:num>
  <w:num w:numId="42" w16cid:durableId="1281061779">
    <w:abstractNumId w:val="37"/>
  </w:num>
  <w:num w:numId="43" w16cid:durableId="1640186640">
    <w:abstractNumId w:val="25"/>
  </w:num>
  <w:num w:numId="44" w16cid:durableId="330332568">
    <w:abstractNumId w:val="36"/>
  </w:num>
  <w:num w:numId="45" w16cid:durableId="2026709342">
    <w:abstractNumId w:val="27"/>
  </w:num>
  <w:num w:numId="46" w16cid:durableId="514996626">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896"/>
    <w:rsid w:val="000002B7"/>
    <w:rsid w:val="000007DE"/>
    <w:rsid w:val="00001789"/>
    <w:rsid w:val="00004F15"/>
    <w:rsid w:val="00027A1E"/>
    <w:rsid w:val="00032CC4"/>
    <w:rsid w:val="00033896"/>
    <w:rsid w:val="00034EDB"/>
    <w:rsid w:val="00037664"/>
    <w:rsid w:val="00040514"/>
    <w:rsid w:val="0004408B"/>
    <w:rsid w:val="00045707"/>
    <w:rsid w:val="00050B0D"/>
    <w:rsid w:val="00064E84"/>
    <w:rsid w:val="00065043"/>
    <w:rsid w:val="00092DDA"/>
    <w:rsid w:val="00093F4E"/>
    <w:rsid w:val="000A097A"/>
    <w:rsid w:val="000A4B29"/>
    <w:rsid w:val="000A69D3"/>
    <w:rsid w:val="000B2AE9"/>
    <w:rsid w:val="000B344F"/>
    <w:rsid w:val="000C390D"/>
    <w:rsid w:val="000C393E"/>
    <w:rsid w:val="000E103F"/>
    <w:rsid w:val="000E14FE"/>
    <w:rsid w:val="000E163D"/>
    <w:rsid w:val="000E42B2"/>
    <w:rsid w:val="000E5322"/>
    <w:rsid w:val="000E7FE5"/>
    <w:rsid w:val="000F00E1"/>
    <w:rsid w:val="00101F05"/>
    <w:rsid w:val="00106D53"/>
    <w:rsid w:val="00111A0F"/>
    <w:rsid w:val="00114F18"/>
    <w:rsid w:val="001169DF"/>
    <w:rsid w:val="00116F09"/>
    <w:rsid w:val="001171D6"/>
    <w:rsid w:val="001210F8"/>
    <w:rsid w:val="00127EF1"/>
    <w:rsid w:val="00131349"/>
    <w:rsid w:val="0013244A"/>
    <w:rsid w:val="001336F8"/>
    <w:rsid w:val="00136B29"/>
    <w:rsid w:val="00136E90"/>
    <w:rsid w:val="001378FD"/>
    <w:rsid w:val="00140C1B"/>
    <w:rsid w:val="001423DA"/>
    <w:rsid w:val="00162E20"/>
    <w:rsid w:val="00167089"/>
    <w:rsid w:val="001743E4"/>
    <w:rsid w:val="00176BED"/>
    <w:rsid w:val="00181A9F"/>
    <w:rsid w:val="0018635B"/>
    <w:rsid w:val="00187C81"/>
    <w:rsid w:val="00193B00"/>
    <w:rsid w:val="00193BA0"/>
    <w:rsid w:val="00195386"/>
    <w:rsid w:val="00195B3D"/>
    <w:rsid w:val="001A2E35"/>
    <w:rsid w:val="001A7172"/>
    <w:rsid w:val="001A7C85"/>
    <w:rsid w:val="001B168C"/>
    <w:rsid w:val="001B1AA2"/>
    <w:rsid w:val="001B1E50"/>
    <w:rsid w:val="001B47F9"/>
    <w:rsid w:val="001B54C7"/>
    <w:rsid w:val="001B600B"/>
    <w:rsid w:val="001C1B32"/>
    <w:rsid w:val="001D0E4F"/>
    <w:rsid w:val="001E1905"/>
    <w:rsid w:val="001E4E91"/>
    <w:rsid w:val="001F283A"/>
    <w:rsid w:val="002054F3"/>
    <w:rsid w:val="00207FE6"/>
    <w:rsid w:val="00210565"/>
    <w:rsid w:val="002152CC"/>
    <w:rsid w:val="00215561"/>
    <w:rsid w:val="002177F3"/>
    <w:rsid w:val="002232C0"/>
    <w:rsid w:val="00223AEC"/>
    <w:rsid w:val="002345E7"/>
    <w:rsid w:val="0024218B"/>
    <w:rsid w:val="002449FE"/>
    <w:rsid w:val="00245336"/>
    <w:rsid w:val="00245B8D"/>
    <w:rsid w:val="00246512"/>
    <w:rsid w:val="00247DB9"/>
    <w:rsid w:val="00255F0F"/>
    <w:rsid w:val="00271A03"/>
    <w:rsid w:val="002936D9"/>
    <w:rsid w:val="00294152"/>
    <w:rsid w:val="0029493A"/>
    <w:rsid w:val="002A3515"/>
    <w:rsid w:val="002A4666"/>
    <w:rsid w:val="002B0346"/>
    <w:rsid w:val="002B059B"/>
    <w:rsid w:val="002C30BF"/>
    <w:rsid w:val="002D315A"/>
    <w:rsid w:val="002D782E"/>
    <w:rsid w:val="002E22C4"/>
    <w:rsid w:val="002F01F7"/>
    <w:rsid w:val="002F4F82"/>
    <w:rsid w:val="002F633D"/>
    <w:rsid w:val="00300E1F"/>
    <w:rsid w:val="00302D50"/>
    <w:rsid w:val="00316DB7"/>
    <w:rsid w:val="0032271E"/>
    <w:rsid w:val="00324248"/>
    <w:rsid w:val="00324687"/>
    <w:rsid w:val="00325203"/>
    <w:rsid w:val="00327E91"/>
    <w:rsid w:val="00332D8A"/>
    <w:rsid w:val="00332FAA"/>
    <w:rsid w:val="00337435"/>
    <w:rsid w:val="003413F6"/>
    <w:rsid w:val="00350C7F"/>
    <w:rsid w:val="00352717"/>
    <w:rsid w:val="00355176"/>
    <w:rsid w:val="00371405"/>
    <w:rsid w:val="00374D49"/>
    <w:rsid w:val="0037700F"/>
    <w:rsid w:val="00380786"/>
    <w:rsid w:val="00381929"/>
    <w:rsid w:val="00383A8C"/>
    <w:rsid w:val="00384165"/>
    <w:rsid w:val="003857E0"/>
    <w:rsid w:val="003930F3"/>
    <w:rsid w:val="00393721"/>
    <w:rsid w:val="003A0512"/>
    <w:rsid w:val="003A3E82"/>
    <w:rsid w:val="003B529C"/>
    <w:rsid w:val="003B59C5"/>
    <w:rsid w:val="003B6DA0"/>
    <w:rsid w:val="003B6FE7"/>
    <w:rsid w:val="003C4869"/>
    <w:rsid w:val="003C6532"/>
    <w:rsid w:val="003E083E"/>
    <w:rsid w:val="003F583C"/>
    <w:rsid w:val="00400768"/>
    <w:rsid w:val="00404902"/>
    <w:rsid w:val="004216B0"/>
    <w:rsid w:val="004244CF"/>
    <w:rsid w:val="004256FE"/>
    <w:rsid w:val="00425823"/>
    <w:rsid w:val="004337DA"/>
    <w:rsid w:val="004408C0"/>
    <w:rsid w:val="00441593"/>
    <w:rsid w:val="004415A0"/>
    <w:rsid w:val="0044219C"/>
    <w:rsid w:val="00444F64"/>
    <w:rsid w:val="00447052"/>
    <w:rsid w:val="00451C77"/>
    <w:rsid w:val="00466835"/>
    <w:rsid w:val="00466AB8"/>
    <w:rsid w:val="00473EEE"/>
    <w:rsid w:val="00476C10"/>
    <w:rsid w:val="004800E6"/>
    <w:rsid w:val="004871B7"/>
    <w:rsid w:val="00487908"/>
    <w:rsid w:val="004A0744"/>
    <w:rsid w:val="004A0FE6"/>
    <w:rsid w:val="004A12E7"/>
    <w:rsid w:val="004A3451"/>
    <w:rsid w:val="004A7FBA"/>
    <w:rsid w:val="004B18B8"/>
    <w:rsid w:val="004B3922"/>
    <w:rsid w:val="004C65ED"/>
    <w:rsid w:val="004C7FAD"/>
    <w:rsid w:val="004D1934"/>
    <w:rsid w:val="004D3A61"/>
    <w:rsid w:val="004D4E63"/>
    <w:rsid w:val="004D7EC9"/>
    <w:rsid w:val="004E0063"/>
    <w:rsid w:val="004E13F2"/>
    <w:rsid w:val="004E18F1"/>
    <w:rsid w:val="004F03BA"/>
    <w:rsid w:val="004F364E"/>
    <w:rsid w:val="005168EF"/>
    <w:rsid w:val="005172F0"/>
    <w:rsid w:val="00524C40"/>
    <w:rsid w:val="00527B16"/>
    <w:rsid w:val="005407FE"/>
    <w:rsid w:val="00543642"/>
    <w:rsid w:val="00547C5D"/>
    <w:rsid w:val="005527C8"/>
    <w:rsid w:val="00567233"/>
    <w:rsid w:val="005729B4"/>
    <w:rsid w:val="0059375A"/>
    <w:rsid w:val="005944B7"/>
    <w:rsid w:val="005A0D24"/>
    <w:rsid w:val="005B0887"/>
    <w:rsid w:val="005B19B1"/>
    <w:rsid w:val="005B4C5B"/>
    <w:rsid w:val="005B4F18"/>
    <w:rsid w:val="005B5E2B"/>
    <w:rsid w:val="005B7EB2"/>
    <w:rsid w:val="005C2172"/>
    <w:rsid w:val="005C40E6"/>
    <w:rsid w:val="005C650A"/>
    <w:rsid w:val="005E3957"/>
    <w:rsid w:val="005E4886"/>
    <w:rsid w:val="005E6F6C"/>
    <w:rsid w:val="005F08E1"/>
    <w:rsid w:val="005F4C0E"/>
    <w:rsid w:val="005F4E9D"/>
    <w:rsid w:val="00600513"/>
    <w:rsid w:val="00600E27"/>
    <w:rsid w:val="00602DAD"/>
    <w:rsid w:val="00605534"/>
    <w:rsid w:val="00615629"/>
    <w:rsid w:val="00617172"/>
    <w:rsid w:val="00621B01"/>
    <w:rsid w:val="0062409D"/>
    <w:rsid w:val="00626688"/>
    <w:rsid w:val="006267F6"/>
    <w:rsid w:val="00630C6D"/>
    <w:rsid w:val="00633010"/>
    <w:rsid w:val="006367F9"/>
    <w:rsid w:val="006433E0"/>
    <w:rsid w:val="006434DD"/>
    <w:rsid w:val="00644A96"/>
    <w:rsid w:val="00644FE8"/>
    <w:rsid w:val="00646F56"/>
    <w:rsid w:val="006475EE"/>
    <w:rsid w:val="00651433"/>
    <w:rsid w:val="00651C44"/>
    <w:rsid w:val="00661238"/>
    <w:rsid w:val="00664E5C"/>
    <w:rsid w:val="006676C1"/>
    <w:rsid w:val="00670A54"/>
    <w:rsid w:val="006722AB"/>
    <w:rsid w:val="00676074"/>
    <w:rsid w:val="006763CE"/>
    <w:rsid w:val="006909D7"/>
    <w:rsid w:val="00695818"/>
    <w:rsid w:val="00697D30"/>
    <w:rsid w:val="006A57F7"/>
    <w:rsid w:val="006C0733"/>
    <w:rsid w:val="006C5A39"/>
    <w:rsid w:val="006D5023"/>
    <w:rsid w:val="006E0A27"/>
    <w:rsid w:val="006E1436"/>
    <w:rsid w:val="006E1E52"/>
    <w:rsid w:val="006F09D7"/>
    <w:rsid w:val="006F7C8D"/>
    <w:rsid w:val="007024C8"/>
    <w:rsid w:val="0070353B"/>
    <w:rsid w:val="00714F79"/>
    <w:rsid w:val="007225FA"/>
    <w:rsid w:val="007317A6"/>
    <w:rsid w:val="00731BF6"/>
    <w:rsid w:val="007320DC"/>
    <w:rsid w:val="0073276D"/>
    <w:rsid w:val="0073690A"/>
    <w:rsid w:val="00737350"/>
    <w:rsid w:val="007570FD"/>
    <w:rsid w:val="007659B3"/>
    <w:rsid w:val="007714B9"/>
    <w:rsid w:val="00776B1A"/>
    <w:rsid w:val="007826E2"/>
    <w:rsid w:val="007A4D68"/>
    <w:rsid w:val="007B4739"/>
    <w:rsid w:val="007B70D2"/>
    <w:rsid w:val="007B7624"/>
    <w:rsid w:val="007C36EB"/>
    <w:rsid w:val="007C67F5"/>
    <w:rsid w:val="007C6B77"/>
    <w:rsid w:val="007D3C2C"/>
    <w:rsid w:val="007D588A"/>
    <w:rsid w:val="007D6CE7"/>
    <w:rsid w:val="007E09A4"/>
    <w:rsid w:val="007E17B5"/>
    <w:rsid w:val="007F4A32"/>
    <w:rsid w:val="00802289"/>
    <w:rsid w:val="008046B1"/>
    <w:rsid w:val="008316DB"/>
    <w:rsid w:val="00832121"/>
    <w:rsid w:val="00832CAC"/>
    <w:rsid w:val="0084130C"/>
    <w:rsid w:val="00844A1E"/>
    <w:rsid w:val="008523DA"/>
    <w:rsid w:val="00855624"/>
    <w:rsid w:val="0086267E"/>
    <w:rsid w:val="00863FDC"/>
    <w:rsid w:val="008640B7"/>
    <w:rsid w:val="00867673"/>
    <w:rsid w:val="00871B89"/>
    <w:rsid w:val="008845E6"/>
    <w:rsid w:val="00884680"/>
    <w:rsid w:val="00884BA5"/>
    <w:rsid w:val="00892C77"/>
    <w:rsid w:val="00893D55"/>
    <w:rsid w:val="008A0EB8"/>
    <w:rsid w:val="008A5F47"/>
    <w:rsid w:val="008B1AA3"/>
    <w:rsid w:val="008B3682"/>
    <w:rsid w:val="008C34D7"/>
    <w:rsid w:val="008C49DA"/>
    <w:rsid w:val="008D4A54"/>
    <w:rsid w:val="008E5D19"/>
    <w:rsid w:val="008F0591"/>
    <w:rsid w:val="008F4FEB"/>
    <w:rsid w:val="0090104D"/>
    <w:rsid w:val="00907E4B"/>
    <w:rsid w:val="009125C0"/>
    <w:rsid w:val="00913C3F"/>
    <w:rsid w:val="00920979"/>
    <w:rsid w:val="00920ED6"/>
    <w:rsid w:val="00921759"/>
    <w:rsid w:val="00922D21"/>
    <w:rsid w:val="00924B97"/>
    <w:rsid w:val="00930E5E"/>
    <w:rsid w:val="00934397"/>
    <w:rsid w:val="00934400"/>
    <w:rsid w:val="0095029D"/>
    <w:rsid w:val="00957F91"/>
    <w:rsid w:val="00960813"/>
    <w:rsid w:val="00962680"/>
    <w:rsid w:val="00964CDA"/>
    <w:rsid w:val="009706B1"/>
    <w:rsid w:val="00970C5F"/>
    <w:rsid w:val="00976964"/>
    <w:rsid w:val="00981538"/>
    <w:rsid w:val="00983B8A"/>
    <w:rsid w:val="009918D2"/>
    <w:rsid w:val="00994CB6"/>
    <w:rsid w:val="009A3B28"/>
    <w:rsid w:val="009A5063"/>
    <w:rsid w:val="009A7B2E"/>
    <w:rsid w:val="009C022A"/>
    <w:rsid w:val="009C44CC"/>
    <w:rsid w:val="009C44EF"/>
    <w:rsid w:val="009D252C"/>
    <w:rsid w:val="009D4F70"/>
    <w:rsid w:val="009D539D"/>
    <w:rsid w:val="009E2A7C"/>
    <w:rsid w:val="009E5CF8"/>
    <w:rsid w:val="009F2773"/>
    <w:rsid w:val="009F5651"/>
    <w:rsid w:val="00A01ADB"/>
    <w:rsid w:val="00A05554"/>
    <w:rsid w:val="00A0790A"/>
    <w:rsid w:val="00A1327D"/>
    <w:rsid w:val="00A15289"/>
    <w:rsid w:val="00A17785"/>
    <w:rsid w:val="00A20EB7"/>
    <w:rsid w:val="00A21102"/>
    <w:rsid w:val="00A2128A"/>
    <w:rsid w:val="00A21777"/>
    <w:rsid w:val="00A30E2F"/>
    <w:rsid w:val="00A3559D"/>
    <w:rsid w:val="00A361EA"/>
    <w:rsid w:val="00A3712D"/>
    <w:rsid w:val="00A37557"/>
    <w:rsid w:val="00A50DD8"/>
    <w:rsid w:val="00A51AB9"/>
    <w:rsid w:val="00A525F6"/>
    <w:rsid w:val="00A55A6B"/>
    <w:rsid w:val="00A63B70"/>
    <w:rsid w:val="00A63BD1"/>
    <w:rsid w:val="00A67076"/>
    <w:rsid w:val="00A720B0"/>
    <w:rsid w:val="00A748EB"/>
    <w:rsid w:val="00A75BFF"/>
    <w:rsid w:val="00A832ED"/>
    <w:rsid w:val="00A83A1E"/>
    <w:rsid w:val="00A869A3"/>
    <w:rsid w:val="00A97256"/>
    <w:rsid w:val="00AA7450"/>
    <w:rsid w:val="00AB3612"/>
    <w:rsid w:val="00AB756B"/>
    <w:rsid w:val="00AC190C"/>
    <w:rsid w:val="00AD4048"/>
    <w:rsid w:val="00AD4380"/>
    <w:rsid w:val="00AD7A8A"/>
    <w:rsid w:val="00AE1DD3"/>
    <w:rsid w:val="00AE4E19"/>
    <w:rsid w:val="00AE602F"/>
    <w:rsid w:val="00AE6644"/>
    <w:rsid w:val="00AF15AF"/>
    <w:rsid w:val="00AF3A3C"/>
    <w:rsid w:val="00AF560D"/>
    <w:rsid w:val="00B002E0"/>
    <w:rsid w:val="00B16E18"/>
    <w:rsid w:val="00B22C68"/>
    <w:rsid w:val="00B22C8F"/>
    <w:rsid w:val="00B22E53"/>
    <w:rsid w:val="00B26A3B"/>
    <w:rsid w:val="00B309C4"/>
    <w:rsid w:val="00B3700F"/>
    <w:rsid w:val="00B37899"/>
    <w:rsid w:val="00B51A08"/>
    <w:rsid w:val="00B53B71"/>
    <w:rsid w:val="00B57EA2"/>
    <w:rsid w:val="00B62D65"/>
    <w:rsid w:val="00B6609E"/>
    <w:rsid w:val="00B75DCA"/>
    <w:rsid w:val="00B76078"/>
    <w:rsid w:val="00B76BAD"/>
    <w:rsid w:val="00B87A83"/>
    <w:rsid w:val="00B90087"/>
    <w:rsid w:val="00B92810"/>
    <w:rsid w:val="00B94732"/>
    <w:rsid w:val="00BA0591"/>
    <w:rsid w:val="00BA5008"/>
    <w:rsid w:val="00BB01DA"/>
    <w:rsid w:val="00BB1DB1"/>
    <w:rsid w:val="00BB5B6F"/>
    <w:rsid w:val="00BC1F7B"/>
    <w:rsid w:val="00BC2B7F"/>
    <w:rsid w:val="00BC50EC"/>
    <w:rsid w:val="00BC6947"/>
    <w:rsid w:val="00BE41DB"/>
    <w:rsid w:val="00BE6773"/>
    <w:rsid w:val="00BE6BAA"/>
    <w:rsid w:val="00BE77B8"/>
    <w:rsid w:val="00BF45DC"/>
    <w:rsid w:val="00BF5E33"/>
    <w:rsid w:val="00C02650"/>
    <w:rsid w:val="00C0561F"/>
    <w:rsid w:val="00C0679D"/>
    <w:rsid w:val="00C07C5D"/>
    <w:rsid w:val="00C20015"/>
    <w:rsid w:val="00C20216"/>
    <w:rsid w:val="00C266CC"/>
    <w:rsid w:val="00C3245D"/>
    <w:rsid w:val="00C35AAF"/>
    <w:rsid w:val="00C36640"/>
    <w:rsid w:val="00C374A0"/>
    <w:rsid w:val="00C41156"/>
    <w:rsid w:val="00C4275F"/>
    <w:rsid w:val="00C51A2A"/>
    <w:rsid w:val="00C53A4B"/>
    <w:rsid w:val="00C546FF"/>
    <w:rsid w:val="00C56564"/>
    <w:rsid w:val="00C5707B"/>
    <w:rsid w:val="00C572AC"/>
    <w:rsid w:val="00C6542D"/>
    <w:rsid w:val="00C663DF"/>
    <w:rsid w:val="00C76108"/>
    <w:rsid w:val="00C87357"/>
    <w:rsid w:val="00C902C1"/>
    <w:rsid w:val="00C92780"/>
    <w:rsid w:val="00C93D89"/>
    <w:rsid w:val="00C96BDE"/>
    <w:rsid w:val="00C97DAC"/>
    <w:rsid w:val="00CA1DBF"/>
    <w:rsid w:val="00CA45BF"/>
    <w:rsid w:val="00CA6A6A"/>
    <w:rsid w:val="00CB73D4"/>
    <w:rsid w:val="00CB775D"/>
    <w:rsid w:val="00CC36E6"/>
    <w:rsid w:val="00CC4D9F"/>
    <w:rsid w:val="00CC5707"/>
    <w:rsid w:val="00CC6BA0"/>
    <w:rsid w:val="00CD0C01"/>
    <w:rsid w:val="00CD411E"/>
    <w:rsid w:val="00CE24BD"/>
    <w:rsid w:val="00CE65E3"/>
    <w:rsid w:val="00CF38A5"/>
    <w:rsid w:val="00CF6FBB"/>
    <w:rsid w:val="00CF79B9"/>
    <w:rsid w:val="00D03004"/>
    <w:rsid w:val="00D032C3"/>
    <w:rsid w:val="00D06AA5"/>
    <w:rsid w:val="00D07904"/>
    <w:rsid w:val="00D133BD"/>
    <w:rsid w:val="00D27B80"/>
    <w:rsid w:val="00D3194A"/>
    <w:rsid w:val="00D41019"/>
    <w:rsid w:val="00D4175E"/>
    <w:rsid w:val="00D45AE2"/>
    <w:rsid w:val="00D55070"/>
    <w:rsid w:val="00D65A29"/>
    <w:rsid w:val="00D714B6"/>
    <w:rsid w:val="00D73B20"/>
    <w:rsid w:val="00D7537E"/>
    <w:rsid w:val="00D771E0"/>
    <w:rsid w:val="00D775CC"/>
    <w:rsid w:val="00DA16D5"/>
    <w:rsid w:val="00DA497D"/>
    <w:rsid w:val="00DA68DE"/>
    <w:rsid w:val="00DA6FE0"/>
    <w:rsid w:val="00DB04AC"/>
    <w:rsid w:val="00DB3B40"/>
    <w:rsid w:val="00DB4CFA"/>
    <w:rsid w:val="00DC69FD"/>
    <w:rsid w:val="00DC6F0E"/>
    <w:rsid w:val="00DD1018"/>
    <w:rsid w:val="00DD3B68"/>
    <w:rsid w:val="00DD6C74"/>
    <w:rsid w:val="00DE5F38"/>
    <w:rsid w:val="00DF410B"/>
    <w:rsid w:val="00E02E36"/>
    <w:rsid w:val="00E036DB"/>
    <w:rsid w:val="00E04EE4"/>
    <w:rsid w:val="00E05B81"/>
    <w:rsid w:val="00E07992"/>
    <w:rsid w:val="00E07DFA"/>
    <w:rsid w:val="00E11C89"/>
    <w:rsid w:val="00E12F33"/>
    <w:rsid w:val="00E134E9"/>
    <w:rsid w:val="00E161CC"/>
    <w:rsid w:val="00E161F3"/>
    <w:rsid w:val="00E1746B"/>
    <w:rsid w:val="00E23A98"/>
    <w:rsid w:val="00E27310"/>
    <w:rsid w:val="00E27319"/>
    <w:rsid w:val="00E351D2"/>
    <w:rsid w:val="00E42ECE"/>
    <w:rsid w:val="00E45EE0"/>
    <w:rsid w:val="00E51851"/>
    <w:rsid w:val="00E61634"/>
    <w:rsid w:val="00E63439"/>
    <w:rsid w:val="00E70493"/>
    <w:rsid w:val="00E732F9"/>
    <w:rsid w:val="00E73598"/>
    <w:rsid w:val="00E74655"/>
    <w:rsid w:val="00E749CB"/>
    <w:rsid w:val="00E820F4"/>
    <w:rsid w:val="00E82FCD"/>
    <w:rsid w:val="00E833DC"/>
    <w:rsid w:val="00E86293"/>
    <w:rsid w:val="00E86481"/>
    <w:rsid w:val="00E867D6"/>
    <w:rsid w:val="00E91565"/>
    <w:rsid w:val="00E9744C"/>
    <w:rsid w:val="00EA4115"/>
    <w:rsid w:val="00EA509D"/>
    <w:rsid w:val="00EB1403"/>
    <w:rsid w:val="00EB1F82"/>
    <w:rsid w:val="00EB33F6"/>
    <w:rsid w:val="00EC01D4"/>
    <w:rsid w:val="00EC0645"/>
    <w:rsid w:val="00EC15BB"/>
    <w:rsid w:val="00ED24D3"/>
    <w:rsid w:val="00ED4679"/>
    <w:rsid w:val="00ED5440"/>
    <w:rsid w:val="00EE2110"/>
    <w:rsid w:val="00EF761E"/>
    <w:rsid w:val="00F000E2"/>
    <w:rsid w:val="00F02C90"/>
    <w:rsid w:val="00F076F1"/>
    <w:rsid w:val="00F11586"/>
    <w:rsid w:val="00F13991"/>
    <w:rsid w:val="00F1476A"/>
    <w:rsid w:val="00F15F37"/>
    <w:rsid w:val="00F1752D"/>
    <w:rsid w:val="00F224E9"/>
    <w:rsid w:val="00F23A48"/>
    <w:rsid w:val="00F42DEF"/>
    <w:rsid w:val="00F439BE"/>
    <w:rsid w:val="00F5223E"/>
    <w:rsid w:val="00F60EC8"/>
    <w:rsid w:val="00F653B9"/>
    <w:rsid w:val="00F66D57"/>
    <w:rsid w:val="00F73E7C"/>
    <w:rsid w:val="00F766F1"/>
    <w:rsid w:val="00F81C46"/>
    <w:rsid w:val="00F92A27"/>
    <w:rsid w:val="00FA0292"/>
    <w:rsid w:val="00FB0A97"/>
    <w:rsid w:val="00FB2EC8"/>
    <w:rsid w:val="00FB6E50"/>
    <w:rsid w:val="00FC080A"/>
    <w:rsid w:val="00FC2011"/>
    <w:rsid w:val="00FC4ABE"/>
    <w:rsid w:val="00FC662E"/>
    <w:rsid w:val="00FD008D"/>
    <w:rsid w:val="00FD1E5F"/>
    <w:rsid w:val="00FD565C"/>
    <w:rsid w:val="00FE0481"/>
    <w:rsid w:val="00FE0880"/>
    <w:rsid w:val="00FE2914"/>
    <w:rsid w:val="00FE4C92"/>
    <w:rsid w:val="00FE5F45"/>
    <w:rsid w:val="00FF3C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8A5B3FD"/>
  <w15:docId w15:val="{43022DD8-C3D1-4A38-B726-4A6EAE7F2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000E2"/>
    <w:pPr>
      <w:suppressAutoHyphens/>
    </w:pPr>
    <w:rPr>
      <w:lang w:eastAsia="ar-SA"/>
    </w:rPr>
  </w:style>
  <w:style w:type="paragraph" w:styleId="Nadpis1">
    <w:name w:val="heading 1"/>
    <w:basedOn w:val="Normln"/>
    <w:next w:val="Normln"/>
    <w:qFormat/>
    <w:rsid w:val="00F000E2"/>
    <w:pPr>
      <w:keepNext/>
      <w:keepLines/>
      <w:numPr>
        <w:numId w:val="1"/>
      </w:numPr>
      <w:spacing w:before="480"/>
      <w:jc w:val="center"/>
      <w:outlineLvl w:val="0"/>
    </w:pPr>
    <w:rPr>
      <w:rFonts w:ascii="Calibri" w:hAnsi="Calibri" w:cs="Calibri"/>
      <w:b/>
      <w:bCs/>
      <w:sz w:val="28"/>
      <w:szCs w:val="28"/>
    </w:rPr>
  </w:style>
  <w:style w:type="paragraph" w:styleId="Nadpis2">
    <w:name w:val="heading 2"/>
    <w:basedOn w:val="Normln"/>
    <w:next w:val="Normln"/>
    <w:qFormat/>
    <w:rsid w:val="00F000E2"/>
    <w:pPr>
      <w:keepLines/>
      <w:widowControl w:val="0"/>
      <w:numPr>
        <w:ilvl w:val="1"/>
        <w:numId w:val="1"/>
      </w:numPr>
      <w:tabs>
        <w:tab w:val="left" w:pos="576"/>
      </w:tabs>
      <w:suppressAutoHyphens w:val="0"/>
      <w:spacing w:before="120" w:after="60"/>
      <w:jc w:val="both"/>
      <w:outlineLvl w:val="1"/>
    </w:pPr>
    <w:rPr>
      <w:rFonts w:ascii="Tahoma" w:eastAsia="Calibri" w:hAnsi="Tahoma" w:cs="Tahoma"/>
      <w:bCs/>
      <w:iCs/>
      <w:szCs w:val="28"/>
    </w:rPr>
  </w:style>
  <w:style w:type="paragraph" w:styleId="Nadpis3">
    <w:name w:val="heading 3"/>
    <w:basedOn w:val="Normln"/>
    <w:next w:val="Normln"/>
    <w:qFormat/>
    <w:rsid w:val="00F000E2"/>
    <w:pPr>
      <w:keepNext/>
      <w:numPr>
        <w:ilvl w:val="2"/>
        <w:numId w:val="1"/>
      </w:numPr>
      <w:tabs>
        <w:tab w:val="left" w:pos="720"/>
      </w:tabs>
      <w:suppressAutoHyphens w:val="0"/>
      <w:spacing w:before="240" w:after="60"/>
      <w:outlineLvl w:val="2"/>
    </w:pPr>
    <w:rPr>
      <w:rFonts w:ascii="Arial" w:eastAsia="Calibri" w:hAnsi="Arial" w:cs="Arial"/>
      <w:b/>
      <w:bCs/>
      <w:sz w:val="26"/>
      <w:szCs w:val="26"/>
    </w:rPr>
  </w:style>
  <w:style w:type="paragraph" w:styleId="Nadpis4">
    <w:name w:val="heading 4"/>
    <w:basedOn w:val="Normln"/>
    <w:next w:val="Normln"/>
    <w:link w:val="Nadpis4Char"/>
    <w:uiPriority w:val="9"/>
    <w:semiHidden/>
    <w:unhideWhenUsed/>
    <w:qFormat/>
    <w:rsid w:val="001210F8"/>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qFormat/>
    <w:rsid w:val="00F000E2"/>
    <w:pPr>
      <w:numPr>
        <w:ilvl w:val="4"/>
        <w:numId w:val="1"/>
      </w:numPr>
      <w:tabs>
        <w:tab w:val="left" w:pos="1008"/>
      </w:tabs>
      <w:suppressAutoHyphens w:val="0"/>
      <w:spacing w:before="240" w:after="60"/>
      <w:outlineLvl w:val="4"/>
    </w:pPr>
    <w:rPr>
      <w:rFonts w:ascii="Tahoma" w:eastAsia="Calibri" w:hAnsi="Tahoma" w:cs="Tahoma"/>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F000E2"/>
  </w:style>
  <w:style w:type="character" w:customStyle="1" w:styleId="WW8Num1z1">
    <w:name w:val="WW8Num1z1"/>
    <w:rsid w:val="00F000E2"/>
  </w:style>
  <w:style w:type="character" w:customStyle="1" w:styleId="WW8Num1z2">
    <w:name w:val="WW8Num1z2"/>
    <w:rsid w:val="00F000E2"/>
  </w:style>
  <w:style w:type="character" w:customStyle="1" w:styleId="WW8Num1z3">
    <w:name w:val="WW8Num1z3"/>
    <w:rsid w:val="00F000E2"/>
  </w:style>
  <w:style w:type="character" w:customStyle="1" w:styleId="WW8Num1z4">
    <w:name w:val="WW8Num1z4"/>
    <w:rsid w:val="00F000E2"/>
  </w:style>
  <w:style w:type="character" w:customStyle="1" w:styleId="WW8Num1z5">
    <w:name w:val="WW8Num1z5"/>
    <w:rsid w:val="00F000E2"/>
  </w:style>
  <w:style w:type="character" w:customStyle="1" w:styleId="WW8Num1z6">
    <w:name w:val="WW8Num1z6"/>
    <w:rsid w:val="00F000E2"/>
  </w:style>
  <w:style w:type="character" w:customStyle="1" w:styleId="WW8Num1z7">
    <w:name w:val="WW8Num1z7"/>
    <w:rsid w:val="00F000E2"/>
  </w:style>
  <w:style w:type="character" w:customStyle="1" w:styleId="WW8Num1z8">
    <w:name w:val="WW8Num1z8"/>
    <w:rsid w:val="00F000E2"/>
  </w:style>
  <w:style w:type="character" w:customStyle="1" w:styleId="WW8Num2z0">
    <w:name w:val="WW8Num2z0"/>
    <w:rsid w:val="00F000E2"/>
    <w:rPr>
      <w:rFonts w:hint="default"/>
    </w:rPr>
  </w:style>
  <w:style w:type="character" w:customStyle="1" w:styleId="WW8Num2z1">
    <w:name w:val="WW8Num2z1"/>
    <w:rsid w:val="00F000E2"/>
    <w:rPr>
      <w:rFonts w:hint="default"/>
      <w:b w:val="0"/>
      <w:i w:val="0"/>
      <w:color w:val="auto"/>
    </w:rPr>
  </w:style>
  <w:style w:type="character" w:customStyle="1" w:styleId="WW8Num2z2">
    <w:name w:val="WW8Num2z2"/>
    <w:rsid w:val="00F000E2"/>
    <w:rPr>
      <w:rFonts w:ascii="Cambria" w:eastAsia="Calibri" w:hAnsi="Cambria" w:cs="Arial" w:hint="default"/>
      <w:b w:val="0"/>
    </w:rPr>
  </w:style>
  <w:style w:type="character" w:customStyle="1" w:styleId="WW8Num2z3">
    <w:name w:val="WW8Num2z3"/>
    <w:rsid w:val="00F000E2"/>
    <w:rPr>
      <w:rFonts w:ascii="Wingdings" w:hAnsi="Wingdings" w:cs="Wingdings" w:hint="default"/>
    </w:rPr>
  </w:style>
  <w:style w:type="character" w:customStyle="1" w:styleId="WW8Num3z0">
    <w:name w:val="WW8Num3z0"/>
    <w:rsid w:val="00F000E2"/>
    <w:rPr>
      <w:rFonts w:ascii="Times New Roman" w:hAnsi="Times New Roman" w:cs="Times New Roman" w:hint="default"/>
      <w:shd w:val="clear" w:color="auto" w:fill="FFFF00"/>
    </w:rPr>
  </w:style>
  <w:style w:type="character" w:customStyle="1" w:styleId="WW8Num4z0">
    <w:name w:val="WW8Num4z0"/>
    <w:rsid w:val="00F000E2"/>
    <w:rPr>
      <w:rFonts w:hint="default"/>
    </w:rPr>
  </w:style>
  <w:style w:type="character" w:customStyle="1" w:styleId="WW8Num5z0">
    <w:name w:val="WW8Num5z0"/>
    <w:rsid w:val="00F000E2"/>
    <w:rPr>
      <w:rFonts w:ascii="Times New Roman" w:hAnsi="Times New Roman" w:cs="Times New Roman" w:hint="default"/>
    </w:rPr>
  </w:style>
  <w:style w:type="character" w:customStyle="1" w:styleId="WW8Num6z0">
    <w:name w:val="WW8Num6z0"/>
    <w:rsid w:val="00F000E2"/>
    <w:rPr>
      <w:rFonts w:hint="default"/>
    </w:rPr>
  </w:style>
  <w:style w:type="character" w:customStyle="1" w:styleId="WW8Num7z0">
    <w:name w:val="WW8Num7z0"/>
    <w:rsid w:val="00F000E2"/>
    <w:rPr>
      <w:rFonts w:ascii="Times New Roman" w:hAnsi="Times New Roman" w:cs="Times New Roman" w:hint="default"/>
    </w:rPr>
  </w:style>
  <w:style w:type="character" w:customStyle="1" w:styleId="WW8Num8z0">
    <w:name w:val="WW8Num8z0"/>
    <w:rsid w:val="00F000E2"/>
    <w:rPr>
      <w:rFonts w:ascii="Symbol" w:hAnsi="Symbol" w:cs="Symbol" w:hint="default"/>
      <w:shd w:val="clear" w:color="auto" w:fill="FFFF00"/>
    </w:rPr>
  </w:style>
  <w:style w:type="character" w:customStyle="1" w:styleId="WW8Num8z1">
    <w:name w:val="WW8Num8z1"/>
    <w:rsid w:val="00F000E2"/>
    <w:rPr>
      <w:rFonts w:ascii="Courier New" w:hAnsi="Courier New" w:cs="Courier New" w:hint="default"/>
    </w:rPr>
  </w:style>
  <w:style w:type="character" w:customStyle="1" w:styleId="WW8Num8z2">
    <w:name w:val="WW8Num8z2"/>
    <w:rsid w:val="00F000E2"/>
    <w:rPr>
      <w:rFonts w:ascii="Wingdings" w:hAnsi="Wingdings" w:cs="Wingdings" w:hint="default"/>
    </w:rPr>
  </w:style>
  <w:style w:type="character" w:customStyle="1" w:styleId="WW8Num8z3">
    <w:name w:val="WW8Num8z3"/>
    <w:rsid w:val="00F000E2"/>
  </w:style>
  <w:style w:type="character" w:customStyle="1" w:styleId="WW8Num8z4">
    <w:name w:val="WW8Num8z4"/>
    <w:rsid w:val="00F000E2"/>
  </w:style>
  <w:style w:type="character" w:customStyle="1" w:styleId="WW8Num8z5">
    <w:name w:val="WW8Num8z5"/>
    <w:rsid w:val="00F000E2"/>
  </w:style>
  <w:style w:type="character" w:customStyle="1" w:styleId="WW8Num8z6">
    <w:name w:val="WW8Num8z6"/>
    <w:rsid w:val="00F000E2"/>
  </w:style>
  <w:style w:type="character" w:customStyle="1" w:styleId="WW8Num8z7">
    <w:name w:val="WW8Num8z7"/>
    <w:rsid w:val="00F000E2"/>
  </w:style>
  <w:style w:type="character" w:customStyle="1" w:styleId="WW8Num8z8">
    <w:name w:val="WW8Num8z8"/>
    <w:rsid w:val="00F000E2"/>
  </w:style>
  <w:style w:type="character" w:customStyle="1" w:styleId="WW8Num9z0">
    <w:name w:val="WW8Num9z0"/>
    <w:rsid w:val="00F000E2"/>
    <w:rPr>
      <w:rFonts w:ascii="Cambria" w:hAnsi="Cambria" w:cs="Arial"/>
      <w:b w:val="0"/>
      <w:bCs/>
    </w:rPr>
  </w:style>
  <w:style w:type="character" w:customStyle="1" w:styleId="WW8Num9z1">
    <w:name w:val="WW8Num9z1"/>
    <w:rsid w:val="00F000E2"/>
    <w:rPr>
      <w:rFonts w:ascii="Times New Roman" w:hAnsi="Times New Roman" w:cs="Times New Roman"/>
      <w:color w:val="FF0000"/>
      <w:sz w:val="22"/>
      <w:szCs w:val="22"/>
      <w:shd w:val="clear" w:color="auto" w:fill="00FF00"/>
    </w:rPr>
  </w:style>
  <w:style w:type="character" w:customStyle="1" w:styleId="WW8Num9z2">
    <w:name w:val="WW8Num9z2"/>
    <w:rsid w:val="00F000E2"/>
    <w:rPr>
      <w:rFonts w:ascii="Times New Roman" w:hAnsi="Times New Roman" w:cs="Times New Roman"/>
      <w:color w:val="FF0000"/>
      <w:sz w:val="22"/>
      <w:szCs w:val="22"/>
    </w:rPr>
  </w:style>
  <w:style w:type="character" w:customStyle="1" w:styleId="WW8Num9z3">
    <w:name w:val="WW8Num9z3"/>
    <w:rsid w:val="00F000E2"/>
  </w:style>
  <w:style w:type="character" w:customStyle="1" w:styleId="WW8Num10z0">
    <w:name w:val="WW8Num10z0"/>
    <w:rsid w:val="00F000E2"/>
    <w:rPr>
      <w:rFonts w:ascii="Symbol" w:hAnsi="Symbol" w:cs="Symbol" w:hint="default"/>
    </w:rPr>
  </w:style>
  <w:style w:type="character" w:customStyle="1" w:styleId="WW8Num10z1">
    <w:name w:val="WW8Num10z1"/>
    <w:rsid w:val="00F000E2"/>
    <w:rPr>
      <w:rFonts w:ascii="Courier New" w:hAnsi="Courier New" w:cs="Courier New" w:hint="default"/>
    </w:rPr>
  </w:style>
  <w:style w:type="character" w:customStyle="1" w:styleId="WW8Num10z2">
    <w:name w:val="WW8Num10z2"/>
    <w:rsid w:val="00F000E2"/>
    <w:rPr>
      <w:rFonts w:ascii="Wingdings" w:hAnsi="Wingdings" w:cs="Wingdings" w:hint="default"/>
    </w:rPr>
  </w:style>
  <w:style w:type="character" w:customStyle="1" w:styleId="WW8Num10z3">
    <w:name w:val="WW8Num10z3"/>
    <w:rsid w:val="00F000E2"/>
    <w:rPr>
      <w:rFonts w:ascii="Wingdings" w:hAnsi="Wingdings" w:cs="Wingdings" w:hint="default"/>
    </w:rPr>
  </w:style>
  <w:style w:type="character" w:customStyle="1" w:styleId="WW8Num11z0">
    <w:name w:val="WW8Num11z0"/>
    <w:rsid w:val="00F000E2"/>
    <w:rPr>
      <w:rFonts w:hint="default"/>
    </w:rPr>
  </w:style>
  <w:style w:type="character" w:customStyle="1" w:styleId="WW8Num11z1">
    <w:name w:val="WW8Num11z1"/>
    <w:rsid w:val="00F000E2"/>
    <w:rPr>
      <w:rFonts w:hint="default"/>
      <w:b w:val="0"/>
    </w:rPr>
  </w:style>
  <w:style w:type="character" w:customStyle="1" w:styleId="WW8Num11z2">
    <w:name w:val="WW8Num11z2"/>
    <w:rsid w:val="00F000E2"/>
    <w:rPr>
      <w:rFonts w:ascii="Cambria" w:eastAsia="Calibri" w:hAnsi="Cambria" w:cs="Arial" w:hint="default"/>
      <w:b w:val="0"/>
    </w:rPr>
  </w:style>
  <w:style w:type="character" w:customStyle="1" w:styleId="WW8Num11z3">
    <w:name w:val="WW8Num11z3"/>
    <w:rsid w:val="00F000E2"/>
    <w:rPr>
      <w:rFonts w:ascii="Wingdings" w:hAnsi="Wingdings" w:cs="Wingdings" w:hint="default"/>
    </w:rPr>
  </w:style>
  <w:style w:type="character" w:customStyle="1" w:styleId="WW8Num12z0">
    <w:name w:val="WW8Num12z0"/>
    <w:rsid w:val="00F000E2"/>
  </w:style>
  <w:style w:type="character" w:customStyle="1" w:styleId="WW8Num12z1">
    <w:name w:val="WW8Num12z1"/>
    <w:rsid w:val="00F000E2"/>
    <w:rPr>
      <w:rFonts w:ascii="Times New Roman" w:hAnsi="Times New Roman" w:cs="Times New Roman"/>
      <w:sz w:val="22"/>
      <w:szCs w:val="22"/>
    </w:rPr>
  </w:style>
  <w:style w:type="character" w:customStyle="1" w:styleId="WW8Num12z2">
    <w:name w:val="WW8Num12z2"/>
    <w:rsid w:val="00F000E2"/>
  </w:style>
  <w:style w:type="character" w:customStyle="1" w:styleId="WW8Num12z3">
    <w:name w:val="WW8Num12z3"/>
    <w:rsid w:val="00F000E2"/>
  </w:style>
  <w:style w:type="character" w:customStyle="1" w:styleId="WW8Num13z0">
    <w:name w:val="WW8Num13z0"/>
    <w:rsid w:val="00F000E2"/>
    <w:rPr>
      <w:rFonts w:ascii="Cambria" w:hAnsi="Cambria" w:cs="Arial"/>
      <w:b w:val="0"/>
    </w:rPr>
  </w:style>
  <w:style w:type="character" w:customStyle="1" w:styleId="WW8Num13z1">
    <w:name w:val="WW8Num13z1"/>
    <w:rsid w:val="00F000E2"/>
    <w:rPr>
      <w:rFonts w:ascii="Times New Roman" w:hAnsi="Times New Roman" w:cs="Times New Roman"/>
      <w:sz w:val="22"/>
      <w:szCs w:val="22"/>
    </w:rPr>
  </w:style>
  <w:style w:type="character" w:customStyle="1" w:styleId="WW8Num13z2">
    <w:name w:val="WW8Num13z2"/>
    <w:rsid w:val="00F000E2"/>
  </w:style>
  <w:style w:type="character" w:customStyle="1" w:styleId="WW8Num13z3">
    <w:name w:val="WW8Num13z3"/>
    <w:rsid w:val="00F000E2"/>
  </w:style>
  <w:style w:type="character" w:customStyle="1" w:styleId="WW8Num14z0">
    <w:name w:val="WW8Num14z0"/>
    <w:rsid w:val="00F000E2"/>
    <w:rPr>
      <w:rFonts w:ascii="Cambria" w:eastAsia="Times New Roman" w:hAnsi="Cambria" w:cs="Cambria" w:hint="default"/>
      <w:color w:val="FF0000"/>
    </w:rPr>
  </w:style>
  <w:style w:type="character" w:customStyle="1" w:styleId="WW8Num14z1">
    <w:name w:val="WW8Num14z1"/>
    <w:rsid w:val="00F000E2"/>
    <w:rPr>
      <w:rFonts w:ascii="Courier New" w:hAnsi="Courier New" w:cs="Courier New" w:hint="default"/>
    </w:rPr>
  </w:style>
  <w:style w:type="character" w:customStyle="1" w:styleId="WW8Num14z2">
    <w:name w:val="WW8Num14z2"/>
    <w:rsid w:val="00F000E2"/>
    <w:rPr>
      <w:rFonts w:ascii="Wingdings" w:hAnsi="Wingdings" w:cs="Wingdings" w:hint="default"/>
    </w:rPr>
  </w:style>
  <w:style w:type="character" w:customStyle="1" w:styleId="WW8Num14z3">
    <w:name w:val="WW8Num14z3"/>
    <w:rsid w:val="00F000E2"/>
    <w:rPr>
      <w:rFonts w:ascii="Symbol" w:hAnsi="Symbol" w:cs="Symbol" w:hint="default"/>
    </w:rPr>
  </w:style>
  <w:style w:type="character" w:customStyle="1" w:styleId="WW8Num15z0">
    <w:name w:val="WW8Num15z0"/>
    <w:rsid w:val="00F000E2"/>
  </w:style>
  <w:style w:type="character" w:customStyle="1" w:styleId="WW8Num15z1">
    <w:name w:val="WW8Num15z1"/>
    <w:rsid w:val="00F000E2"/>
  </w:style>
  <w:style w:type="character" w:customStyle="1" w:styleId="WW8Num15z2">
    <w:name w:val="WW8Num15z2"/>
    <w:rsid w:val="00F000E2"/>
  </w:style>
  <w:style w:type="character" w:customStyle="1" w:styleId="WW8Num15z3">
    <w:name w:val="WW8Num15z3"/>
    <w:rsid w:val="00F000E2"/>
  </w:style>
  <w:style w:type="character" w:customStyle="1" w:styleId="WW8Num16z0">
    <w:name w:val="WW8Num16z0"/>
    <w:rsid w:val="00F000E2"/>
    <w:rPr>
      <w:rFonts w:hint="default"/>
    </w:rPr>
  </w:style>
  <w:style w:type="character" w:customStyle="1" w:styleId="WW8Num16z1">
    <w:name w:val="WW8Num16z1"/>
    <w:rsid w:val="00F000E2"/>
    <w:rPr>
      <w:rFonts w:ascii="Times New Roman" w:hAnsi="Times New Roman" w:cs="Times New Roman" w:hint="default"/>
      <w:b w:val="0"/>
      <w:i w:val="0"/>
      <w:strike w:val="0"/>
      <w:dstrike w:val="0"/>
      <w:color w:val="auto"/>
      <w:sz w:val="22"/>
      <w:szCs w:val="22"/>
    </w:rPr>
  </w:style>
  <w:style w:type="character" w:customStyle="1" w:styleId="WW8Num16z2">
    <w:name w:val="WW8Num16z2"/>
    <w:rsid w:val="00F000E2"/>
    <w:rPr>
      <w:rFonts w:ascii="Cambria" w:eastAsia="Calibri" w:hAnsi="Cambria" w:cs="Arial" w:hint="default"/>
      <w:b w:val="0"/>
    </w:rPr>
  </w:style>
  <w:style w:type="character" w:customStyle="1" w:styleId="WW8Num16z3">
    <w:name w:val="WW8Num16z3"/>
    <w:rsid w:val="00F000E2"/>
    <w:rPr>
      <w:rFonts w:ascii="Wingdings" w:hAnsi="Wingdings" w:cs="Wingdings" w:hint="default"/>
    </w:rPr>
  </w:style>
  <w:style w:type="character" w:customStyle="1" w:styleId="WW8Num17z0">
    <w:name w:val="WW8Num17z0"/>
    <w:rsid w:val="00F000E2"/>
    <w:rPr>
      <w:rFonts w:hint="default"/>
    </w:rPr>
  </w:style>
  <w:style w:type="character" w:customStyle="1" w:styleId="WW8Num17z1">
    <w:name w:val="WW8Num17z1"/>
    <w:rsid w:val="00F000E2"/>
    <w:rPr>
      <w:rFonts w:ascii="Times New Roman" w:hAnsi="Times New Roman" w:cs="Times New Roman" w:hint="default"/>
      <w:b w:val="0"/>
      <w:i w:val="0"/>
      <w:strike w:val="0"/>
      <w:dstrike w:val="0"/>
      <w:color w:val="auto"/>
      <w:sz w:val="22"/>
      <w:szCs w:val="22"/>
    </w:rPr>
  </w:style>
  <w:style w:type="character" w:customStyle="1" w:styleId="WW8Num17z2">
    <w:name w:val="WW8Num17z2"/>
    <w:rsid w:val="00F000E2"/>
    <w:rPr>
      <w:rFonts w:ascii="Cambria" w:eastAsia="Calibri" w:hAnsi="Cambria" w:cs="Arial" w:hint="default"/>
      <w:b w:val="0"/>
    </w:rPr>
  </w:style>
  <w:style w:type="character" w:customStyle="1" w:styleId="WW8Num17z3">
    <w:name w:val="WW8Num17z3"/>
    <w:rsid w:val="00F000E2"/>
    <w:rPr>
      <w:rFonts w:ascii="Wingdings" w:hAnsi="Wingdings" w:cs="Wingdings" w:hint="default"/>
    </w:rPr>
  </w:style>
  <w:style w:type="character" w:customStyle="1" w:styleId="WW8Num18z0">
    <w:name w:val="WW8Num18z0"/>
    <w:rsid w:val="00F000E2"/>
    <w:rPr>
      <w:rFonts w:hint="default"/>
    </w:rPr>
  </w:style>
  <w:style w:type="character" w:customStyle="1" w:styleId="WW8Num18z1">
    <w:name w:val="WW8Num18z1"/>
    <w:rsid w:val="00F000E2"/>
    <w:rPr>
      <w:rFonts w:hint="default"/>
      <w:b w:val="0"/>
      <w:i w:val="0"/>
      <w:strike w:val="0"/>
      <w:dstrike w:val="0"/>
      <w:color w:val="auto"/>
    </w:rPr>
  </w:style>
  <w:style w:type="character" w:customStyle="1" w:styleId="WW8Num18z2">
    <w:name w:val="WW8Num18z2"/>
    <w:rsid w:val="00F000E2"/>
    <w:rPr>
      <w:rFonts w:ascii="Cambria" w:eastAsia="Calibri" w:hAnsi="Cambria" w:cs="Arial" w:hint="default"/>
      <w:b w:val="0"/>
    </w:rPr>
  </w:style>
  <w:style w:type="character" w:customStyle="1" w:styleId="WW8Num18z3">
    <w:name w:val="WW8Num18z3"/>
    <w:rsid w:val="00F000E2"/>
    <w:rPr>
      <w:rFonts w:ascii="Wingdings" w:hAnsi="Wingdings" w:cs="Wingdings" w:hint="default"/>
    </w:rPr>
  </w:style>
  <w:style w:type="character" w:customStyle="1" w:styleId="WW8Num19z0">
    <w:name w:val="WW8Num19z0"/>
    <w:rsid w:val="00F000E2"/>
    <w:rPr>
      <w:rFonts w:hint="default"/>
    </w:rPr>
  </w:style>
  <w:style w:type="character" w:customStyle="1" w:styleId="WW8Num19z1">
    <w:name w:val="WW8Num19z1"/>
    <w:rsid w:val="00F000E2"/>
    <w:rPr>
      <w:rFonts w:ascii="Times New Roman" w:hAnsi="Times New Roman" w:cs="Times New Roman" w:hint="default"/>
      <w:b w:val="0"/>
      <w:i w:val="0"/>
      <w:strike w:val="0"/>
      <w:dstrike w:val="0"/>
      <w:color w:val="auto"/>
      <w:sz w:val="22"/>
      <w:szCs w:val="22"/>
    </w:rPr>
  </w:style>
  <w:style w:type="character" w:customStyle="1" w:styleId="WW8Num19z2">
    <w:name w:val="WW8Num19z2"/>
    <w:rsid w:val="00F000E2"/>
    <w:rPr>
      <w:rFonts w:ascii="Cambria" w:eastAsia="Calibri" w:hAnsi="Cambria" w:cs="Arial" w:hint="default"/>
      <w:b w:val="0"/>
    </w:rPr>
  </w:style>
  <w:style w:type="character" w:customStyle="1" w:styleId="WW8Num19z3">
    <w:name w:val="WW8Num19z3"/>
    <w:rsid w:val="00F000E2"/>
    <w:rPr>
      <w:rFonts w:ascii="Wingdings" w:hAnsi="Wingdings" w:cs="Wingdings" w:hint="default"/>
    </w:rPr>
  </w:style>
  <w:style w:type="character" w:customStyle="1" w:styleId="WW8Num20z0">
    <w:name w:val="WW8Num20z0"/>
    <w:rsid w:val="00F000E2"/>
    <w:rPr>
      <w:rFonts w:hint="default"/>
    </w:rPr>
  </w:style>
  <w:style w:type="character" w:customStyle="1" w:styleId="WW8Num20z1">
    <w:name w:val="WW8Num20z1"/>
    <w:rsid w:val="00F000E2"/>
    <w:rPr>
      <w:rFonts w:ascii="Times New Roman" w:hAnsi="Times New Roman" w:cs="Times New Roman" w:hint="default"/>
      <w:b w:val="0"/>
      <w:i w:val="0"/>
      <w:strike w:val="0"/>
      <w:dstrike w:val="0"/>
      <w:color w:val="auto"/>
      <w:sz w:val="22"/>
      <w:szCs w:val="22"/>
    </w:rPr>
  </w:style>
  <w:style w:type="character" w:customStyle="1" w:styleId="WW8Num20z2">
    <w:name w:val="WW8Num20z2"/>
    <w:rsid w:val="00F000E2"/>
    <w:rPr>
      <w:rFonts w:ascii="Cambria" w:eastAsia="Calibri" w:hAnsi="Cambria" w:cs="Arial" w:hint="default"/>
      <w:b w:val="0"/>
    </w:rPr>
  </w:style>
  <w:style w:type="character" w:customStyle="1" w:styleId="WW8Num20z3">
    <w:name w:val="WW8Num20z3"/>
    <w:rsid w:val="00F000E2"/>
    <w:rPr>
      <w:rFonts w:ascii="Wingdings" w:hAnsi="Wingdings" w:cs="Wingdings" w:hint="default"/>
    </w:rPr>
  </w:style>
  <w:style w:type="character" w:customStyle="1" w:styleId="WW8Num21z0">
    <w:name w:val="WW8Num21z0"/>
    <w:rsid w:val="00F000E2"/>
    <w:rPr>
      <w:rFonts w:hint="default"/>
    </w:rPr>
  </w:style>
  <w:style w:type="character" w:customStyle="1" w:styleId="WW8Num21z1">
    <w:name w:val="WW8Num21z1"/>
    <w:rsid w:val="00F000E2"/>
    <w:rPr>
      <w:rFonts w:ascii="Times New Roman" w:hAnsi="Times New Roman" w:cs="Times New Roman" w:hint="default"/>
      <w:b w:val="0"/>
      <w:i w:val="0"/>
      <w:strike w:val="0"/>
      <w:dstrike w:val="0"/>
      <w:color w:val="auto"/>
      <w:sz w:val="22"/>
      <w:szCs w:val="22"/>
    </w:rPr>
  </w:style>
  <w:style w:type="character" w:customStyle="1" w:styleId="WW8Num21z2">
    <w:name w:val="WW8Num21z2"/>
    <w:rsid w:val="00F000E2"/>
    <w:rPr>
      <w:rFonts w:ascii="Cambria" w:eastAsia="Calibri" w:hAnsi="Cambria" w:cs="Arial" w:hint="default"/>
      <w:b w:val="0"/>
    </w:rPr>
  </w:style>
  <w:style w:type="character" w:customStyle="1" w:styleId="WW8Num21z3">
    <w:name w:val="WW8Num21z3"/>
    <w:rsid w:val="00F000E2"/>
    <w:rPr>
      <w:rFonts w:ascii="Wingdings" w:hAnsi="Wingdings" w:cs="Wingdings" w:hint="default"/>
      <w:sz w:val="22"/>
      <w:szCs w:val="22"/>
    </w:rPr>
  </w:style>
  <w:style w:type="character" w:customStyle="1" w:styleId="WW8Num22z0">
    <w:name w:val="WW8Num22z0"/>
    <w:rsid w:val="00F000E2"/>
    <w:rPr>
      <w:rFonts w:hint="default"/>
    </w:rPr>
  </w:style>
  <w:style w:type="character" w:customStyle="1" w:styleId="WW8Num22z1">
    <w:name w:val="WW8Num22z1"/>
    <w:rsid w:val="00F000E2"/>
    <w:rPr>
      <w:rFonts w:ascii="Times New Roman" w:hAnsi="Times New Roman" w:cs="Times New Roman" w:hint="default"/>
      <w:b w:val="0"/>
      <w:i w:val="0"/>
      <w:strike w:val="0"/>
      <w:dstrike w:val="0"/>
      <w:color w:val="auto"/>
      <w:sz w:val="22"/>
      <w:szCs w:val="22"/>
    </w:rPr>
  </w:style>
  <w:style w:type="character" w:customStyle="1" w:styleId="WW8Num22z2">
    <w:name w:val="WW8Num22z2"/>
    <w:rsid w:val="00F000E2"/>
    <w:rPr>
      <w:rFonts w:ascii="Cambria" w:eastAsia="Calibri" w:hAnsi="Cambria" w:cs="Arial" w:hint="default"/>
      <w:b w:val="0"/>
    </w:rPr>
  </w:style>
  <w:style w:type="character" w:customStyle="1" w:styleId="WW8Num22z3">
    <w:name w:val="WW8Num22z3"/>
    <w:rsid w:val="00F000E2"/>
    <w:rPr>
      <w:rFonts w:ascii="Wingdings" w:hAnsi="Wingdings" w:cs="Wingdings" w:hint="default"/>
    </w:rPr>
  </w:style>
  <w:style w:type="character" w:customStyle="1" w:styleId="WW8Num23z0">
    <w:name w:val="WW8Num23z0"/>
    <w:rsid w:val="00F000E2"/>
    <w:rPr>
      <w:rFonts w:hint="default"/>
    </w:rPr>
  </w:style>
  <w:style w:type="character" w:customStyle="1" w:styleId="WW8Num23z1">
    <w:name w:val="WW8Num23z1"/>
    <w:rsid w:val="00F000E2"/>
    <w:rPr>
      <w:rFonts w:ascii="Times New Roman" w:hAnsi="Times New Roman" w:cs="Times New Roman" w:hint="default"/>
      <w:b w:val="0"/>
      <w:i w:val="0"/>
      <w:strike w:val="0"/>
      <w:dstrike w:val="0"/>
      <w:color w:val="auto"/>
      <w:sz w:val="22"/>
      <w:szCs w:val="22"/>
    </w:rPr>
  </w:style>
  <w:style w:type="character" w:customStyle="1" w:styleId="WW8Num23z2">
    <w:name w:val="WW8Num23z2"/>
    <w:rsid w:val="00F000E2"/>
    <w:rPr>
      <w:rFonts w:ascii="Cambria" w:eastAsia="Calibri" w:hAnsi="Cambria" w:cs="Arial" w:hint="default"/>
      <w:b w:val="0"/>
    </w:rPr>
  </w:style>
  <w:style w:type="character" w:customStyle="1" w:styleId="WW8Num23z3">
    <w:name w:val="WW8Num23z3"/>
    <w:rsid w:val="00F000E2"/>
    <w:rPr>
      <w:rFonts w:ascii="Wingdings" w:hAnsi="Wingdings" w:cs="Wingdings" w:hint="default"/>
    </w:rPr>
  </w:style>
  <w:style w:type="character" w:customStyle="1" w:styleId="WW8Num24z0">
    <w:name w:val="WW8Num24z0"/>
    <w:rsid w:val="00F000E2"/>
    <w:rPr>
      <w:rFonts w:hint="default"/>
    </w:rPr>
  </w:style>
  <w:style w:type="character" w:customStyle="1" w:styleId="WW8Num24z1">
    <w:name w:val="WW8Num24z1"/>
    <w:rsid w:val="00F000E2"/>
    <w:rPr>
      <w:rFonts w:ascii="Times New Roman" w:hAnsi="Times New Roman" w:cs="Times New Roman" w:hint="default"/>
      <w:b w:val="0"/>
      <w:i w:val="0"/>
      <w:strike w:val="0"/>
      <w:dstrike w:val="0"/>
      <w:color w:val="auto"/>
      <w:sz w:val="22"/>
      <w:szCs w:val="22"/>
    </w:rPr>
  </w:style>
  <w:style w:type="character" w:customStyle="1" w:styleId="WW8Num24z2">
    <w:name w:val="WW8Num24z2"/>
    <w:rsid w:val="00F000E2"/>
    <w:rPr>
      <w:rFonts w:ascii="Cambria" w:eastAsia="Calibri" w:hAnsi="Cambria" w:cs="Arial" w:hint="default"/>
      <w:b w:val="0"/>
    </w:rPr>
  </w:style>
  <w:style w:type="character" w:customStyle="1" w:styleId="WW8Num24z3">
    <w:name w:val="WW8Num24z3"/>
    <w:rsid w:val="00F000E2"/>
    <w:rPr>
      <w:rFonts w:ascii="Wingdings" w:hAnsi="Wingdings" w:cs="Wingdings" w:hint="default"/>
    </w:rPr>
  </w:style>
  <w:style w:type="character" w:customStyle="1" w:styleId="WW8Num25z0">
    <w:name w:val="WW8Num25z0"/>
    <w:rsid w:val="00F000E2"/>
    <w:rPr>
      <w:rFonts w:hint="default"/>
    </w:rPr>
  </w:style>
  <w:style w:type="character" w:customStyle="1" w:styleId="WW8Num25z1">
    <w:name w:val="WW8Num25z1"/>
    <w:rsid w:val="00F000E2"/>
    <w:rPr>
      <w:rFonts w:hint="default"/>
      <w:b w:val="0"/>
      <w:i w:val="0"/>
      <w:strike w:val="0"/>
      <w:dstrike w:val="0"/>
      <w:color w:val="auto"/>
    </w:rPr>
  </w:style>
  <w:style w:type="character" w:customStyle="1" w:styleId="WW8Num25z2">
    <w:name w:val="WW8Num25z2"/>
    <w:rsid w:val="00F000E2"/>
    <w:rPr>
      <w:rFonts w:ascii="Cambria" w:eastAsia="Calibri" w:hAnsi="Cambria" w:cs="Arial" w:hint="default"/>
      <w:b w:val="0"/>
    </w:rPr>
  </w:style>
  <w:style w:type="character" w:customStyle="1" w:styleId="WW8Num25z3">
    <w:name w:val="WW8Num25z3"/>
    <w:rsid w:val="00F000E2"/>
    <w:rPr>
      <w:rFonts w:ascii="Wingdings" w:hAnsi="Wingdings" w:cs="Wingdings" w:hint="default"/>
    </w:rPr>
  </w:style>
  <w:style w:type="character" w:customStyle="1" w:styleId="WW8Num26z0">
    <w:name w:val="WW8Num26z0"/>
    <w:rsid w:val="00F000E2"/>
    <w:rPr>
      <w:rFonts w:hint="default"/>
    </w:rPr>
  </w:style>
  <w:style w:type="character" w:customStyle="1" w:styleId="WW8Num26z1">
    <w:name w:val="WW8Num26z1"/>
    <w:rsid w:val="00F000E2"/>
    <w:rPr>
      <w:rFonts w:hint="default"/>
      <w:b w:val="0"/>
      <w:i w:val="0"/>
      <w:strike w:val="0"/>
      <w:dstrike w:val="0"/>
      <w:color w:val="auto"/>
    </w:rPr>
  </w:style>
  <w:style w:type="character" w:customStyle="1" w:styleId="WW8Num26z2">
    <w:name w:val="WW8Num26z2"/>
    <w:rsid w:val="00F000E2"/>
    <w:rPr>
      <w:rFonts w:ascii="Cambria" w:eastAsia="Calibri" w:hAnsi="Cambria" w:cs="Arial" w:hint="default"/>
      <w:b w:val="0"/>
    </w:rPr>
  </w:style>
  <w:style w:type="character" w:customStyle="1" w:styleId="WW8Num26z3">
    <w:name w:val="WW8Num26z3"/>
    <w:rsid w:val="00F000E2"/>
    <w:rPr>
      <w:rFonts w:ascii="Wingdings" w:hAnsi="Wingdings" w:cs="Wingdings" w:hint="default"/>
    </w:rPr>
  </w:style>
  <w:style w:type="character" w:customStyle="1" w:styleId="WW8Num27z0">
    <w:name w:val="WW8Num27z0"/>
    <w:rsid w:val="00F000E2"/>
    <w:rPr>
      <w:rFonts w:hint="default"/>
    </w:rPr>
  </w:style>
  <w:style w:type="character" w:customStyle="1" w:styleId="WW8Num27z1">
    <w:name w:val="WW8Num27z1"/>
    <w:rsid w:val="00F000E2"/>
  </w:style>
  <w:style w:type="character" w:customStyle="1" w:styleId="WW8Num27z2">
    <w:name w:val="WW8Num27z2"/>
    <w:rsid w:val="00F000E2"/>
  </w:style>
  <w:style w:type="character" w:customStyle="1" w:styleId="WW8Num27z3">
    <w:name w:val="WW8Num27z3"/>
    <w:rsid w:val="00F000E2"/>
  </w:style>
  <w:style w:type="character" w:customStyle="1" w:styleId="WW8Num27z4">
    <w:name w:val="WW8Num27z4"/>
    <w:rsid w:val="00F000E2"/>
  </w:style>
  <w:style w:type="character" w:customStyle="1" w:styleId="WW8Num27z5">
    <w:name w:val="WW8Num27z5"/>
    <w:rsid w:val="00F000E2"/>
  </w:style>
  <w:style w:type="character" w:customStyle="1" w:styleId="WW8Num27z6">
    <w:name w:val="WW8Num27z6"/>
    <w:rsid w:val="00F000E2"/>
  </w:style>
  <w:style w:type="character" w:customStyle="1" w:styleId="WW8Num27z7">
    <w:name w:val="WW8Num27z7"/>
    <w:rsid w:val="00F000E2"/>
  </w:style>
  <w:style w:type="character" w:customStyle="1" w:styleId="WW8Num27z8">
    <w:name w:val="WW8Num27z8"/>
    <w:rsid w:val="00F000E2"/>
  </w:style>
  <w:style w:type="character" w:customStyle="1" w:styleId="WW8Num28z0">
    <w:name w:val="WW8Num28z0"/>
    <w:rsid w:val="00F000E2"/>
    <w:rPr>
      <w:rFonts w:hint="default"/>
      <w:color w:val="FF0000"/>
      <w:sz w:val="22"/>
      <w:szCs w:val="22"/>
    </w:rPr>
  </w:style>
  <w:style w:type="character" w:customStyle="1" w:styleId="WW8Num28z2">
    <w:name w:val="WW8Num28z2"/>
    <w:rsid w:val="00F000E2"/>
  </w:style>
  <w:style w:type="character" w:customStyle="1" w:styleId="WW8Num28z3">
    <w:name w:val="WW8Num28z3"/>
    <w:rsid w:val="00F000E2"/>
  </w:style>
  <w:style w:type="character" w:customStyle="1" w:styleId="WW8Num28z4">
    <w:name w:val="WW8Num28z4"/>
    <w:rsid w:val="00F000E2"/>
  </w:style>
  <w:style w:type="character" w:customStyle="1" w:styleId="WW8Num28z5">
    <w:name w:val="WW8Num28z5"/>
    <w:rsid w:val="00F000E2"/>
  </w:style>
  <w:style w:type="character" w:customStyle="1" w:styleId="WW8Num28z6">
    <w:name w:val="WW8Num28z6"/>
    <w:rsid w:val="00F000E2"/>
  </w:style>
  <w:style w:type="character" w:customStyle="1" w:styleId="WW8Num28z7">
    <w:name w:val="WW8Num28z7"/>
    <w:rsid w:val="00F000E2"/>
  </w:style>
  <w:style w:type="character" w:customStyle="1" w:styleId="WW8Num28z8">
    <w:name w:val="WW8Num28z8"/>
    <w:rsid w:val="00F000E2"/>
  </w:style>
  <w:style w:type="character" w:customStyle="1" w:styleId="WW8Num29z0">
    <w:name w:val="WW8Num29z0"/>
    <w:rsid w:val="00F000E2"/>
    <w:rPr>
      <w:rFonts w:hint="default"/>
    </w:rPr>
  </w:style>
  <w:style w:type="character" w:customStyle="1" w:styleId="WW8Num29z1">
    <w:name w:val="WW8Num29z1"/>
    <w:rsid w:val="00F000E2"/>
  </w:style>
  <w:style w:type="character" w:customStyle="1" w:styleId="WW8Num29z2">
    <w:name w:val="WW8Num29z2"/>
    <w:rsid w:val="00F000E2"/>
  </w:style>
  <w:style w:type="character" w:customStyle="1" w:styleId="WW8Num29z3">
    <w:name w:val="WW8Num29z3"/>
    <w:rsid w:val="00F000E2"/>
  </w:style>
  <w:style w:type="character" w:customStyle="1" w:styleId="WW8Num29z4">
    <w:name w:val="WW8Num29z4"/>
    <w:rsid w:val="00F000E2"/>
  </w:style>
  <w:style w:type="character" w:customStyle="1" w:styleId="WW8Num29z5">
    <w:name w:val="WW8Num29z5"/>
    <w:rsid w:val="00F000E2"/>
  </w:style>
  <w:style w:type="character" w:customStyle="1" w:styleId="WW8Num29z6">
    <w:name w:val="WW8Num29z6"/>
    <w:rsid w:val="00F000E2"/>
  </w:style>
  <w:style w:type="character" w:customStyle="1" w:styleId="WW8Num29z7">
    <w:name w:val="WW8Num29z7"/>
    <w:rsid w:val="00F000E2"/>
  </w:style>
  <w:style w:type="character" w:customStyle="1" w:styleId="WW8Num29z8">
    <w:name w:val="WW8Num29z8"/>
    <w:rsid w:val="00F000E2"/>
  </w:style>
  <w:style w:type="character" w:customStyle="1" w:styleId="WW8Num30z0">
    <w:name w:val="WW8Num30z0"/>
    <w:rsid w:val="00F000E2"/>
    <w:rPr>
      <w:rFonts w:hint="default"/>
      <w:color w:val="FF0000"/>
      <w:sz w:val="22"/>
      <w:szCs w:val="22"/>
    </w:rPr>
  </w:style>
  <w:style w:type="character" w:customStyle="1" w:styleId="WW8Num30z2">
    <w:name w:val="WW8Num30z2"/>
    <w:rsid w:val="00F000E2"/>
  </w:style>
  <w:style w:type="character" w:customStyle="1" w:styleId="WW8Num30z3">
    <w:name w:val="WW8Num30z3"/>
    <w:rsid w:val="00F000E2"/>
  </w:style>
  <w:style w:type="character" w:customStyle="1" w:styleId="WW8Num30z4">
    <w:name w:val="WW8Num30z4"/>
    <w:rsid w:val="00F000E2"/>
  </w:style>
  <w:style w:type="character" w:customStyle="1" w:styleId="WW8Num30z5">
    <w:name w:val="WW8Num30z5"/>
    <w:rsid w:val="00F000E2"/>
  </w:style>
  <w:style w:type="character" w:customStyle="1" w:styleId="WW8Num30z6">
    <w:name w:val="WW8Num30z6"/>
    <w:rsid w:val="00F000E2"/>
  </w:style>
  <w:style w:type="character" w:customStyle="1" w:styleId="WW8Num30z7">
    <w:name w:val="WW8Num30z7"/>
    <w:rsid w:val="00F000E2"/>
  </w:style>
  <w:style w:type="character" w:customStyle="1" w:styleId="WW8Num30z8">
    <w:name w:val="WW8Num30z8"/>
    <w:rsid w:val="00F000E2"/>
  </w:style>
  <w:style w:type="character" w:customStyle="1" w:styleId="WW8Num31z0">
    <w:name w:val="WW8Num31z0"/>
    <w:rsid w:val="00F000E2"/>
    <w:rPr>
      <w:rFonts w:hint="default"/>
    </w:rPr>
  </w:style>
  <w:style w:type="character" w:customStyle="1" w:styleId="WW8Num31z1">
    <w:name w:val="WW8Num31z1"/>
    <w:rsid w:val="00F000E2"/>
  </w:style>
  <w:style w:type="character" w:customStyle="1" w:styleId="WW8Num31z2">
    <w:name w:val="WW8Num31z2"/>
    <w:rsid w:val="00F000E2"/>
  </w:style>
  <w:style w:type="character" w:customStyle="1" w:styleId="WW8Num31z3">
    <w:name w:val="WW8Num31z3"/>
    <w:rsid w:val="00F000E2"/>
  </w:style>
  <w:style w:type="character" w:customStyle="1" w:styleId="WW8Num31z4">
    <w:name w:val="WW8Num31z4"/>
    <w:rsid w:val="00F000E2"/>
  </w:style>
  <w:style w:type="character" w:customStyle="1" w:styleId="WW8Num31z5">
    <w:name w:val="WW8Num31z5"/>
    <w:rsid w:val="00F000E2"/>
  </w:style>
  <w:style w:type="character" w:customStyle="1" w:styleId="WW8Num31z6">
    <w:name w:val="WW8Num31z6"/>
    <w:rsid w:val="00F000E2"/>
  </w:style>
  <w:style w:type="character" w:customStyle="1" w:styleId="WW8Num31z7">
    <w:name w:val="WW8Num31z7"/>
    <w:rsid w:val="00F000E2"/>
  </w:style>
  <w:style w:type="character" w:customStyle="1" w:styleId="WW8Num31z8">
    <w:name w:val="WW8Num31z8"/>
    <w:rsid w:val="00F000E2"/>
  </w:style>
  <w:style w:type="character" w:customStyle="1" w:styleId="WW8Num32z0">
    <w:name w:val="WW8Num32z0"/>
    <w:rsid w:val="00F000E2"/>
    <w:rPr>
      <w:rFonts w:hint="default"/>
    </w:rPr>
  </w:style>
  <w:style w:type="character" w:customStyle="1" w:styleId="WW8Num32z1">
    <w:name w:val="WW8Num32z1"/>
    <w:rsid w:val="00F000E2"/>
  </w:style>
  <w:style w:type="character" w:customStyle="1" w:styleId="WW8Num32z2">
    <w:name w:val="WW8Num32z2"/>
    <w:rsid w:val="00F000E2"/>
  </w:style>
  <w:style w:type="character" w:customStyle="1" w:styleId="WW8Num32z3">
    <w:name w:val="WW8Num32z3"/>
    <w:rsid w:val="00F000E2"/>
  </w:style>
  <w:style w:type="character" w:customStyle="1" w:styleId="WW8Num32z4">
    <w:name w:val="WW8Num32z4"/>
    <w:rsid w:val="00F000E2"/>
  </w:style>
  <w:style w:type="character" w:customStyle="1" w:styleId="WW8Num32z5">
    <w:name w:val="WW8Num32z5"/>
    <w:rsid w:val="00F000E2"/>
  </w:style>
  <w:style w:type="character" w:customStyle="1" w:styleId="WW8Num32z6">
    <w:name w:val="WW8Num32z6"/>
    <w:rsid w:val="00F000E2"/>
  </w:style>
  <w:style w:type="character" w:customStyle="1" w:styleId="WW8Num32z7">
    <w:name w:val="WW8Num32z7"/>
    <w:rsid w:val="00F000E2"/>
  </w:style>
  <w:style w:type="character" w:customStyle="1" w:styleId="WW8Num32z8">
    <w:name w:val="WW8Num32z8"/>
    <w:rsid w:val="00F000E2"/>
  </w:style>
  <w:style w:type="character" w:customStyle="1" w:styleId="WW8Num33z0">
    <w:name w:val="WW8Num33z0"/>
    <w:rsid w:val="00F000E2"/>
    <w:rPr>
      <w:rFonts w:hint="default"/>
    </w:rPr>
  </w:style>
  <w:style w:type="character" w:customStyle="1" w:styleId="WW8Num33z1">
    <w:name w:val="WW8Num33z1"/>
    <w:rsid w:val="00F000E2"/>
  </w:style>
  <w:style w:type="character" w:customStyle="1" w:styleId="WW8Num33z2">
    <w:name w:val="WW8Num33z2"/>
    <w:rsid w:val="00F000E2"/>
  </w:style>
  <w:style w:type="character" w:customStyle="1" w:styleId="WW8Num33z3">
    <w:name w:val="WW8Num33z3"/>
    <w:rsid w:val="00F000E2"/>
  </w:style>
  <w:style w:type="character" w:customStyle="1" w:styleId="WW8Num33z4">
    <w:name w:val="WW8Num33z4"/>
    <w:rsid w:val="00F000E2"/>
  </w:style>
  <w:style w:type="character" w:customStyle="1" w:styleId="WW8Num33z5">
    <w:name w:val="WW8Num33z5"/>
    <w:rsid w:val="00F000E2"/>
  </w:style>
  <w:style w:type="character" w:customStyle="1" w:styleId="WW8Num33z6">
    <w:name w:val="WW8Num33z6"/>
    <w:rsid w:val="00F000E2"/>
  </w:style>
  <w:style w:type="character" w:customStyle="1" w:styleId="WW8Num33z7">
    <w:name w:val="WW8Num33z7"/>
    <w:rsid w:val="00F000E2"/>
  </w:style>
  <w:style w:type="character" w:customStyle="1" w:styleId="WW8Num33z8">
    <w:name w:val="WW8Num33z8"/>
    <w:rsid w:val="00F000E2"/>
  </w:style>
  <w:style w:type="character" w:customStyle="1" w:styleId="WW8Num34z0">
    <w:name w:val="WW8Num34z0"/>
    <w:rsid w:val="00F000E2"/>
    <w:rPr>
      <w:rFonts w:hint="default"/>
    </w:rPr>
  </w:style>
  <w:style w:type="character" w:customStyle="1" w:styleId="WW8Num34z1">
    <w:name w:val="WW8Num34z1"/>
    <w:rsid w:val="00F000E2"/>
  </w:style>
  <w:style w:type="character" w:customStyle="1" w:styleId="WW8Num34z2">
    <w:name w:val="WW8Num34z2"/>
    <w:rsid w:val="00F000E2"/>
  </w:style>
  <w:style w:type="character" w:customStyle="1" w:styleId="WW8Num34z3">
    <w:name w:val="WW8Num34z3"/>
    <w:rsid w:val="00F000E2"/>
  </w:style>
  <w:style w:type="character" w:customStyle="1" w:styleId="WW8Num34z4">
    <w:name w:val="WW8Num34z4"/>
    <w:rsid w:val="00F000E2"/>
  </w:style>
  <w:style w:type="character" w:customStyle="1" w:styleId="WW8Num34z5">
    <w:name w:val="WW8Num34z5"/>
    <w:rsid w:val="00F000E2"/>
  </w:style>
  <w:style w:type="character" w:customStyle="1" w:styleId="WW8Num34z6">
    <w:name w:val="WW8Num34z6"/>
    <w:rsid w:val="00F000E2"/>
  </w:style>
  <w:style w:type="character" w:customStyle="1" w:styleId="WW8Num34z7">
    <w:name w:val="WW8Num34z7"/>
    <w:rsid w:val="00F000E2"/>
  </w:style>
  <w:style w:type="character" w:customStyle="1" w:styleId="WW8Num34z8">
    <w:name w:val="WW8Num34z8"/>
    <w:rsid w:val="00F000E2"/>
  </w:style>
  <w:style w:type="character" w:customStyle="1" w:styleId="WW8Num35z0">
    <w:name w:val="WW8Num35z0"/>
    <w:rsid w:val="00F000E2"/>
    <w:rPr>
      <w:rFonts w:hint="default"/>
    </w:rPr>
  </w:style>
  <w:style w:type="character" w:customStyle="1" w:styleId="WW8Num35z1">
    <w:name w:val="WW8Num35z1"/>
    <w:rsid w:val="00F000E2"/>
  </w:style>
  <w:style w:type="character" w:customStyle="1" w:styleId="WW8Num35z2">
    <w:name w:val="WW8Num35z2"/>
    <w:rsid w:val="00F000E2"/>
  </w:style>
  <w:style w:type="character" w:customStyle="1" w:styleId="WW8Num35z3">
    <w:name w:val="WW8Num35z3"/>
    <w:rsid w:val="00F000E2"/>
  </w:style>
  <w:style w:type="character" w:customStyle="1" w:styleId="WW8Num35z4">
    <w:name w:val="WW8Num35z4"/>
    <w:rsid w:val="00F000E2"/>
  </w:style>
  <w:style w:type="character" w:customStyle="1" w:styleId="WW8Num35z5">
    <w:name w:val="WW8Num35z5"/>
    <w:rsid w:val="00F000E2"/>
  </w:style>
  <w:style w:type="character" w:customStyle="1" w:styleId="WW8Num35z6">
    <w:name w:val="WW8Num35z6"/>
    <w:rsid w:val="00F000E2"/>
  </w:style>
  <w:style w:type="character" w:customStyle="1" w:styleId="WW8Num35z7">
    <w:name w:val="WW8Num35z7"/>
    <w:rsid w:val="00F000E2"/>
  </w:style>
  <w:style w:type="character" w:customStyle="1" w:styleId="WW8Num35z8">
    <w:name w:val="WW8Num35z8"/>
    <w:rsid w:val="00F000E2"/>
  </w:style>
  <w:style w:type="character" w:customStyle="1" w:styleId="WW8Num36z0">
    <w:name w:val="WW8Num36z0"/>
    <w:rsid w:val="00F000E2"/>
    <w:rPr>
      <w:rFonts w:ascii="Times New Roman" w:hAnsi="Times New Roman" w:cs="Times New Roman" w:hint="default"/>
      <w:b w:val="0"/>
      <w:bCs w:val="0"/>
      <w:sz w:val="22"/>
      <w:szCs w:val="22"/>
      <w:lang w:val="cs-CZ"/>
    </w:rPr>
  </w:style>
  <w:style w:type="character" w:customStyle="1" w:styleId="WW8Num37z0">
    <w:name w:val="WW8Num37z0"/>
    <w:rsid w:val="00F000E2"/>
    <w:rPr>
      <w:rFonts w:hint="default"/>
    </w:rPr>
  </w:style>
  <w:style w:type="character" w:customStyle="1" w:styleId="WW8Num37z1">
    <w:name w:val="WW8Num37z1"/>
    <w:rsid w:val="00F000E2"/>
    <w:rPr>
      <w:rFonts w:ascii="Times New Roman" w:hAnsi="Times New Roman" w:cs="Times New Roman" w:hint="default"/>
      <w:b w:val="0"/>
      <w:i w:val="0"/>
      <w:strike w:val="0"/>
      <w:dstrike w:val="0"/>
      <w:color w:val="auto"/>
      <w:sz w:val="22"/>
      <w:szCs w:val="22"/>
    </w:rPr>
  </w:style>
  <w:style w:type="character" w:customStyle="1" w:styleId="WW8Num37z2">
    <w:name w:val="WW8Num37z2"/>
    <w:rsid w:val="00F000E2"/>
    <w:rPr>
      <w:rFonts w:ascii="Cambria" w:eastAsia="Calibri" w:hAnsi="Cambria" w:cs="Arial" w:hint="default"/>
      <w:b w:val="0"/>
    </w:rPr>
  </w:style>
  <w:style w:type="character" w:customStyle="1" w:styleId="WW8Num37z3">
    <w:name w:val="WW8Num37z3"/>
    <w:rsid w:val="00F000E2"/>
    <w:rPr>
      <w:rFonts w:ascii="Wingdings" w:hAnsi="Wingdings" w:cs="Wingdings" w:hint="default"/>
    </w:rPr>
  </w:style>
  <w:style w:type="character" w:customStyle="1" w:styleId="Standardnpsmoodstavce3">
    <w:name w:val="Standardní písmo odstavce3"/>
    <w:rsid w:val="00F000E2"/>
  </w:style>
  <w:style w:type="character" w:customStyle="1" w:styleId="WW8Num3z1">
    <w:name w:val="WW8Num3z1"/>
    <w:rsid w:val="00F000E2"/>
    <w:rPr>
      <w:rFonts w:hint="default"/>
      <w:b w:val="0"/>
      <w:i w:val="0"/>
      <w:color w:val="auto"/>
    </w:rPr>
  </w:style>
  <w:style w:type="character" w:customStyle="1" w:styleId="WW8Num3z2">
    <w:name w:val="WW8Num3z2"/>
    <w:rsid w:val="00F000E2"/>
    <w:rPr>
      <w:rFonts w:ascii="Cambria" w:eastAsia="Calibri" w:hAnsi="Cambria" w:cs="Arial" w:hint="default"/>
      <w:b w:val="0"/>
    </w:rPr>
  </w:style>
  <w:style w:type="character" w:customStyle="1" w:styleId="WW8Num3z3">
    <w:name w:val="WW8Num3z3"/>
    <w:rsid w:val="00F000E2"/>
    <w:rPr>
      <w:rFonts w:ascii="Wingdings" w:hAnsi="Wingdings" w:cs="Wingdings" w:hint="default"/>
    </w:rPr>
  </w:style>
  <w:style w:type="character" w:customStyle="1" w:styleId="WW8Num4z1">
    <w:name w:val="WW8Num4z1"/>
    <w:rsid w:val="00F000E2"/>
    <w:rPr>
      <w:rFonts w:hint="default"/>
      <w:b w:val="0"/>
      <w:i w:val="0"/>
      <w:color w:val="auto"/>
    </w:rPr>
  </w:style>
  <w:style w:type="character" w:customStyle="1" w:styleId="WW8Num4z2">
    <w:name w:val="WW8Num4z2"/>
    <w:rsid w:val="00F000E2"/>
    <w:rPr>
      <w:rFonts w:ascii="Cambria" w:eastAsia="Calibri" w:hAnsi="Cambria" w:cs="Arial" w:hint="default"/>
      <w:b w:val="0"/>
    </w:rPr>
  </w:style>
  <w:style w:type="character" w:customStyle="1" w:styleId="WW8Num4z3">
    <w:name w:val="WW8Num4z3"/>
    <w:rsid w:val="00F000E2"/>
    <w:rPr>
      <w:rFonts w:ascii="Wingdings" w:hAnsi="Wingdings" w:cs="Wingdings" w:hint="default"/>
    </w:rPr>
  </w:style>
  <w:style w:type="character" w:customStyle="1" w:styleId="WW8Num5z1">
    <w:name w:val="WW8Num5z1"/>
    <w:rsid w:val="00F000E2"/>
    <w:rPr>
      <w:rFonts w:ascii="Cambria" w:eastAsia="Times New Roman" w:hAnsi="Cambria" w:cs="Cambria" w:hint="default"/>
      <w:b w:val="0"/>
      <w:i w:val="0"/>
      <w:color w:val="auto"/>
      <w:sz w:val="22"/>
      <w:szCs w:val="22"/>
    </w:rPr>
  </w:style>
  <w:style w:type="character" w:customStyle="1" w:styleId="WW8Num5z2">
    <w:name w:val="WW8Num5z2"/>
    <w:rsid w:val="00F000E2"/>
    <w:rPr>
      <w:rFonts w:ascii="Cambria" w:eastAsia="Calibri" w:hAnsi="Cambria" w:cs="Arial" w:hint="default"/>
      <w:b w:val="0"/>
    </w:rPr>
  </w:style>
  <w:style w:type="character" w:customStyle="1" w:styleId="WW8Num5z3">
    <w:name w:val="WW8Num5z3"/>
    <w:rsid w:val="00F000E2"/>
    <w:rPr>
      <w:rFonts w:ascii="Wingdings" w:hAnsi="Wingdings" w:cs="Wingdings" w:hint="default"/>
    </w:rPr>
  </w:style>
  <w:style w:type="character" w:customStyle="1" w:styleId="WW8Num6z1">
    <w:name w:val="WW8Num6z1"/>
    <w:rsid w:val="00F000E2"/>
    <w:rPr>
      <w:rFonts w:hint="default"/>
      <w:b w:val="0"/>
      <w:i w:val="0"/>
      <w:color w:val="auto"/>
    </w:rPr>
  </w:style>
  <w:style w:type="character" w:customStyle="1" w:styleId="WW8Num6z2">
    <w:name w:val="WW8Num6z2"/>
    <w:rsid w:val="00F000E2"/>
    <w:rPr>
      <w:rFonts w:ascii="Cambria" w:eastAsia="Calibri" w:hAnsi="Cambria" w:cs="Arial" w:hint="default"/>
      <w:b w:val="0"/>
    </w:rPr>
  </w:style>
  <w:style w:type="character" w:customStyle="1" w:styleId="WW8Num6z3">
    <w:name w:val="WW8Num6z3"/>
    <w:rsid w:val="00F000E2"/>
    <w:rPr>
      <w:rFonts w:ascii="Wingdings" w:hAnsi="Wingdings" w:cs="Wingdings" w:hint="default"/>
    </w:rPr>
  </w:style>
  <w:style w:type="character" w:customStyle="1" w:styleId="WW8Num7z1">
    <w:name w:val="WW8Num7z1"/>
    <w:rsid w:val="00F000E2"/>
    <w:rPr>
      <w:rFonts w:hint="default"/>
      <w:b w:val="0"/>
      <w:i w:val="0"/>
      <w:color w:val="auto"/>
    </w:rPr>
  </w:style>
  <w:style w:type="character" w:customStyle="1" w:styleId="WW8Num7z2">
    <w:name w:val="WW8Num7z2"/>
    <w:rsid w:val="00F000E2"/>
    <w:rPr>
      <w:rFonts w:ascii="Cambria" w:eastAsia="Calibri" w:hAnsi="Cambria" w:cs="Arial" w:hint="default"/>
      <w:b w:val="0"/>
    </w:rPr>
  </w:style>
  <w:style w:type="character" w:customStyle="1" w:styleId="WW8Num7z3">
    <w:name w:val="WW8Num7z3"/>
    <w:rsid w:val="00F000E2"/>
    <w:rPr>
      <w:rFonts w:ascii="Wingdings" w:hAnsi="Wingdings" w:cs="Wingdings" w:hint="default"/>
    </w:rPr>
  </w:style>
  <w:style w:type="character" w:customStyle="1" w:styleId="WW8Num9z4">
    <w:name w:val="WW8Num9z4"/>
    <w:rsid w:val="00F000E2"/>
  </w:style>
  <w:style w:type="character" w:customStyle="1" w:styleId="WW8Num9z5">
    <w:name w:val="WW8Num9z5"/>
    <w:rsid w:val="00F000E2"/>
  </w:style>
  <w:style w:type="character" w:customStyle="1" w:styleId="WW8Num9z6">
    <w:name w:val="WW8Num9z6"/>
    <w:rsid w:val="00F000E2"/>
  </w:style>
  <w:style w:type="character" w:customStyle="1" w:styleId="WW8Num9z7">
    <w:name w:val="WW8Num9z7"/>
    <w:rsid w:val="00F000E2"/>
  </w:style>
  <w:style w:type="character" w:customStyle="1" w:styleId="WW8Num9z8">
    <w:name w:val="WW8Num9z8"/>
    <w:rsid w:val="00F000E2"/>
  </w:style>
  <w:style w:type="character" w:customStyle="1" w:styleId="WW8Num12z4">
    <w:name w:val="WW8Num12z4"/>
    <w:rsid w:val="00F000E2"/>
  </w:style>
  <w:style w:type="character" w:customStyle="1" w:styleId="WW8Num12z5">
    <w:name w:val="WW8Num12z5"/>
    <w:rsid w:val="00F000E2"/>
  </w:style>
  <w:style w:type="character" w:customStyle="1" w:styleId="WW8Num12z6">
    <w:name w:val="WW8Num12z6"/>
    <w:rsid w:val="00F000E2"/>
  </w:style>
  <w:style w:type="character" w:customStyle="1" w:styleId="WW8Num12z7">
    <w:name w:val="WW8Num12z7"/>
    <w:rsid w:val="00F000E2"/>
  </w:style>
  <w:style w:type="character" w:customStyle="1" w:styleId="WW8Num12z8">
    <w:name w:val="WW8Num12z8"/>
    <w:rsid w:val="00F000E2"/>
  </w:style>
  <w:style w:type="character" w:customStyle="1" w:styleId="WW8Num13z4">
    <w:name w:val="WW8Num13z4"/>
    <w:rsid w:val="00F000E2"/>
  </w:style>
  <w:style w:type="character" w:customStyle="1" w:styleId="WW8Num13z5">
    <w:name w:val="WW8Num13z5"/>
    <w:rsid w:val="00F000E2"/>
  </w:style>
  <w:style w:type="character" w:customStyle="1" w:styleId="WW8Num13z6">
    <w:name w:val="WW8Num13z6"/>
    <w:rsid w:val="00F000E2"/>
  </w:style>
  <w:style w:type="character" w:customStyle="1" w:styleId="WW8Num13z7">
    <w:name w:val="WW8Num13z7"/>
    <w:rsid w:val="00F000E2"/>
  </w:style>
  <w:style w:type="character" w:customStyle="1" w:styleId="WW8Num13z8">
    <w:name w:val="WW8Num13z8"/>
    <w:rsid w:val="00F000E2"/>
  </w:style>
  <w:style w:type="character" w:customStyle="1" w:styleId="WW8Num15z4">
    <w:name w:val="WW8Num15z4"/>
    <w:rsid w:val="00F000E2"/>
  </w:style>
  <w:style w:type="character" w:customStyle="1" w:styleId="WW8Num15z5">
    <w:name w:val="WW8Num15z5"/>
    <w:rsid w:val="00F000E2"/>
  </w:style>
  <w:style w:type="character" w:customStyle="1" w:styleId="WW8Num15z6">
    <w:name w:val="WW8Num15z6"/>
    <w:rsid w:val="00F000E2"/>
  </w:style>
  <w:style w:type="character" w:customStyle="1" w:styleId="WW8Num15z7">
    <w:name w:val="WW8Num15z7"/>
    <w:rsid w:val="00F000E2"/>
  </w:style>
  <w:style w:type="character" w:customStyle="1" w:styleId="WW8Num15z8">
    <w:name w:val="WW8Num15z8"/>
    <w:rsid w:val="00F000E2"/>
  </w:style>
  <w:style w:type="character" w:customStyle="1" w:styleId="Standardnpsmoodstavce2">
    <w:name w:val="Standardní písmo odstavce2"/>
    <w:rsid w:val="00F000E2"/>
  </w:style>
  <w:style w:type="character" w:customStyle="1" w:styleId="Absatz-Standardschriftart">
    <w:name w:val="Absatz-Standardschriftart"/>
    <w:rsid w:val="00F000E2"/>
  </w:style>
  <w:style w:type="character" w:customStyle="1" w:styleId="WW-Absatz-Standardschriftart">
    <w:name w:val="WW-Absatz-Standardschriftart"/>
    <w:rsid w:val="00F000E2"/>
  </w:style>
  <w:style w:type="character" w:customStyle="1" w:styleId="WW-Absatz-Standardschriftart1">
    <w:name w:val="WW-Absatz-Standardschriftart1"/>
    <w:rsid w:val="00F000E2"/>
  </w:style>
  <w:style w:type="character" w:customStyle="1" w:styleId="WW-Absatz-Standardschriftart11">
    <w:name w:val="WW-Absatz-Standardschriftart11"/>
    <w:rsid w:val="00F000E2"/>
  </w:style>
  <w:style w:type="character" w:customStyle="1" w:styleId="WW-Absatz-Standardschriftart111">
    <w:name w:val="WW-Absatz-Standardschriftart111"/>
    <w:rsid w:val="00F000E2"/>
  </w:style>
  <w:style w:type="character" w:customStyle="1" w:styleId="WW-Absatz-Standardschriftart1111">
    <w:name w:val="WW-Absatz-Standardschriftart1111"/>
    <w:rsid w:val="00F000E2"/>
  </w:style>
  <w:style w:type="character" w:customStyle="1" w:styleId="WW-Absatz-Standardschriftart11111">
    <w:name w:val="WW-Absatz-Standardschriftart11111"/>
    <w:rsid w:val="00F000E2"/>
  </w:style>
  <w:style w:type="character" w:customStyle="1" w:styleId="WW-Absatz-Standardschriftart111111">
    <w:name w:val="WW-Absatz-Standardschriftart111111"/>
    <w:rsid w:val="00F000E2"/>
  </w:style>
  <w:style w:type="character" w:customStyle="1" w:styleId="WW-Absatz-Standardschriftart1111111">
    <w:name w:val="WW-Absatz-Standardschriftart1111111"/>
    <w:rsid w:val="00F000E2"/>
  </w:style>
  <w:style w:type="character" w:customStyle="1" w:styleId="WW-Absatz-Standardschriftart11111111">
    <w:name w:val="WW-Absatz-Standardschriftart11111111"/>
    <w:rsid w:val="00F000E2"/>
  </w:style>
  <w:style w:type="character" w:customStyle="1" w:styleId="WW-Absatz-Standardschriftart111111111">
    <w:name w:val="WW-Absatz-Standardschriftart111111111"/>
    <w:rsid w:val="00F000E2"/>
  </w:style>
  <w:style w:type="character" w:customStyle="1" w:styleId="WW-Absatz-Standardschriftart1111111111">
    <w:name w:val="WW-Absatz-Standardschriftart1111111111"/>
    <w:rsid w:val="00F000E2"/>
  </w:style>
  <w:style w:type="character" w:customStyle="1" w:styleId="WW-Absatz-Standardschriftart11111111111">
    <w:name w:val="WW-Absatz-Standardschriftart11111111111"/>
    <w:rsid w:val="00F000E2"/>
  </w:style>
  <w:style w:type="character" w:customStyle="1" w:styleId="WW-Absatz-Standardschriftart111111111111">
    <w:name w:val="WW-Absatz-Standardschriftart111111111111"/>
    <w:rsid w:val="00F000E2"/>
  </w:style>
  <w:style w:type="character" w:customStyle="1" w:styleId="WW-Absatz-Standardschriftart1111111111111">
    <w:name w:val="WW-Absatz-Standardschriftart1111111111111"/>
    <w:rsid w:val="00F000E2"/>
  </w:style>
  <w:style w:type="character" w:customStyle="1" w:styleId="WW-Absatz-Standardschriftart11111111111111">
    <w:name w:val="WW-Absatz-Standardschriftart11111111111111"/>
    <w:rsid w:val="00F000E2"/>
  </w:style>
  <w:style w:type="character" w:customStyle="1" w:styleId="WW-Absatz-Standardschriftart111111111111111">
    <w:name w:val="WW-Absatz-Standardschriftart111111111111111"/>
    <w:rsid w:val="00F000E2"/>
  </w:style>
  <w:style w:type="character" w:customStyle="1" w:styleId="WW-Absatz-Standardschriftart1111111111111111">
    <w:name w:val="WW-Absatz-Standardschriftart1111111111111111"/>
    <w:rsid w:val="00F000E2"/>
  </w:style>
  <w:style w:type="character" w:customStyle="1" w:styleId="Standardnpsmoodstavce1">
    <w:name w:val="Standardní písmo odstavce1"/>
    <w:rsid w:val="00F000E2"/>
  </w:style>
  <w:style w:type="character" w:customStyle="1" w:styleId="Znakypropoznmkupodarou">
    <w:name w:val="Znaky pro poznámku pod čarou"/>
    <w:rsid w:val="00F000E2"/>
  </w:style>
  <w:style w:type="character" w:customStyle="1" w:styleId="Znakyprovysvtlivky">
    <w:name w:val="Znaky pro vysvětlivky"/>
    <w:rsid w:val="00F000E2"/>
  </w:style>
  <w:style w:type="character" w:customStyle="1" w:styleId="WW-Absatz-Standardschriftart11111111111111111">
    <w:name w:val="WW-Absatz-Standardschriftart11111111111111111"/>
    <w:rsid w:val="00F000E2"/>
  </w:style>
  <w:style w:type="character" w:customStyle="1" w:styleId="WW-Absatz-Standardschriftart111111111111111111">
    <w:name w:val="WW-Absatz-Standardschriftart111111111111111111"/>
    <w:rsid w:val="00F000E2"/>
  </w:style>
  <w:style w:type="character" w:customStyle="1" w:styleId="WW-Absatz-Standardschriftart1111111111111111111">
    <w:name w:val="WW-Absatz-Standardschriftart1111111111111111111"/>
    <w:rsid w:val="00F000E2"/>
  </w:style>
  <w:style w:type="character" w:customStyle="1" w:styleId="WW-Absatz-Standardschriftart11111111111111111111">
    <w:name w:val="WW-Absatz-Standardschriftart11111111111111111111"/>
    <w:rsid w:val="00F000E2"/>
  </w:style>
  <w:style w:type="character" w:customStyle="1" w:styleId="WW-Absatz-Standardschriftart111111111111111111111">
    <w:name w:val="WW-Absatz-Standardschriftart111111111111111111111"/>
    <w:rsid w:val="00F000E2"/>
  </w:style>
  <w:style w:type="character" w:customStyle="1" w:styleId="WW-Absatz-Standardschriftart1111111111111111111111">
    <w:name w:val="WW-Absatz-Standardschriftart1111111111111111111111"/>
    <w:rsid w:val="00F000E2"/>
  </w:style>
  <w:style w:type="character" w:customStyle="1" w:styleId="WW-Absatz-Standardschriftart11111111111111111111111">
    <w:name w:val="WW-Absatz-Standardschriftart11111111111111111111111"/>
    <w:rsid w:val="00F000E2"/>
  </w:style>
  <w:style w:type="character" w:customStyle="1" w:styleId="WW-Absatz-Standardschriftart111111111111111111111111">
    <w:name w:val="WW-Absatz-Standardschriftart111111111111111111111111"/>
    <w:rsid w:val="00F000E2"/>
  </w:style>
  <w:style w:type="character" w:customStyle="1" w:styleId="WW-Absatz-Standardschriftart1111111111111111111111111">
    <w:name w:val="WW-Absatz-Standardschriftart1111111111111111111111111"/>
    <w:rsid w:val="00F000E2"/>
  </w:style>
  <w:style w:type="character" w:customStyle="1" w:styleId="WW-Absatz-Standardschriftart11111111111111111111111111">
    <w:name w:val="WW-Absatz-Standardschriftart11111111111111111111111111"/>
    <w:rsid w:val="00F000E2"/>
  </w:style>
  <w:style w:type="character" w:customStyle="1" w:styleId="WW-Absatz-Standardschriftart111111111111111111111111111">
    <w:name w:val="WW-Absatz-Standardschriftart111111111111111111111111111"/>
    <w:rsid w:val="00F000E2"/>
  </w:style>
  <w:style w:type="character" w:customStyle="1" w:styleId="WW-Absatz-Standardschriftart1111111111111111111111111111">
    <w:name w:val="WW-Absatz-Standardschriftart1111111111111111111111111111"/>
    <w:rsid w:val="00F000E2"/>
  </w:style>
  <w:style w:type="character" w:customStyle="1" w:styleId="WW-Absatz-Standardschriftart11111111111111111111111111111">
    <w:name w:val="WW-Absatz-Standardschriftart11111111111111111111111111111"/>
    <w:rsid w:val="00F000E2"/>
  </w:style>
  <w:style w:type="character" w:customStyle="1" w:styleId="WW-Absatz-Standardschriftart111111111111111111111111111111">
    <w:name w:val="WW-Absatz-Standardschriftart111111111111111111111111111111"/>
    <w:rsid w:val="00F000E2"/>
  </w:style>
  <w:style w:type="character" w:customStyle="1" w:styleId="WW-Absatz-Standardschriftart1111111111111111111111111111111">
    <w:name w:val="WW-Absatz-Standardschriftart1111111111111111111111111111111"/>
    <w:rsid w:val="00F000E2"/>
  </w:style>
  <w:style w:type="character" w:customStyle="1" w:styleId="WW-Absatz-Standardschriftart11111111111111111111111111111111">
    <w:name w:val="WW-Absatz-Standardschriftart11111111111111111111111111111111"/>
    <w:rsid w:val="00F000E2"/>
  </w:style>
  <w:style w:type="character" w:customStyle="1" w:styleId="WW-Absatz-Standardschriftart111111111111111111111111111111111">
    <w:name w:val="WW-Absatz-Standardschriftart111111111111111111111111111111111"/>
    <w:rsid w:val="00F000E2"/>
  </w:style>
  <w:style w:type="character" w:customStyle="1" w:styleId="WW-Absatz-Standardschriftart1111111111111111111111111111111111">
    <w:name w:val="WW-Absatz-Standardschriftart1111111111111111111111111111111111"/>
    <w:rsid w:val="00F000E2"/>
  </w:style>
  <w:style w:type="character" w:customStyle="1" w:styleId="WW-Absatz-Standardschriftart11111111111111111111111111111111111">
    <w:name w:val="WW-Absatz-Standardschriftart11111111111111111111111111111111111"/>
    <w:rsid w:val="00F000E2"/>
  </w:style>
  <w:style w:type="character" w:customStyle="1" w:styleId="WW-Absatz-Standardschriftart111111111111111111111111111111111111">
    <w:name w:val="WW-Absatz-Standardschriftart111111111111111111111111111111111111"/>
    <w:rsid w:val="00F000E2"/>
  </w:style>
  <w:style w:type="character" w:customStyle="1" w:styleId="WW-Absatz-Standardschriftart1111111111111111111111111111111111111">
    <w:name w:val="WW-Absatz-Standardschriftart1111111111111111111111111111111111111"/>
    <w:rsid w:val="00F000E2"/>
  </w:style>
  <w:style w:type="character" w:customStyle="1" w:styleId="WW-Absatz-Standardschriftart11111111111111111111111111111111111111">
    <w:name w:val="WW-Absatz-Standardschriftart11111111111111111111111111111111111111"/>
    <w:rsid w:val="00F000E2"/>
  </w:style>
  <w:style w:type="character" w:customStyle="1" w:styleId="WW-Absatz-Standardschriftart111111111111111111111111111111111111111">
    <w:name w:val="WW-Absatz-Standardschriftart111111111111111111111111111111111111111"/>
    <w:rsid w:val="00F000E2"/>
  </w:style>
  <w:style w:type="character" w:customStyle="1" w:styleId="WW-Absatz-Standardschriftart1111111111111111111111111111111111111111">
    <w:name w:val="WW-Absatz-Standardschriftart1111111111111111111111111111111111111111"/>
    <w:rsid w:val="00F000E2"/>
  </w:style>
  <w:style w:type="character" w:customStyle="1" w:styleId="WW-Absatz-Standardschriftart11111111111111111111111111111111111111111">
    <w:name w:val="WW-Absatz-Standardschriftart11111111111111111111111111111111111111111"/>
    <w:rsid w:val="00F000E2"/>
  </w:style>
  <w:style w:type="character" w:customStyle="1" w:styleId="WW-Absatz-Standardschriftart111111111111111111111111111111111111111111">
    <w:name w:val="WW-Absatz-Standardschriftart111111111111111111111111111111111111111111"/>
    <w:rsid w:val="00F000E2"/>
  </w:style>
  <w:style w:type="character" w:customStyle="1" w:styleId="WW-Absatz-Standardschriftart1111111111111111111111111111111111111111111">
    <w:name w:val="WW-Absatz-Standardschriftart1111111111111111111111111111111111111111111"/>
    <w:rsid w:val="00F000E2"/>
  </w:style>
  <w:style w:type="character" w:customStyle="1" w:styleId="WW-Absatz-Standardschriftart11111111111111111111111111111111111111111111">
    <w:name w:val="WW-Absatz-Standardschriftart11111111111111111111111111111111111111111111"/>
    <w:rsid w:val="00F000E2"/>
  </w:style>
  <w:style w:type="character" w:customStyle="1" w:styleId="WW-Absatz-Standardschriftart111111111111111111111111111111111111111111111">
    <w:name w:val="WW-Absatz-Standardschriftart111111111111111111111111111111111111111111111"/>
    <w:rsid w:val="00F000E2"/>
  </w:style>
  <w:style w:type="character" w:customStyle="1" w:styleId="WW-Absatz-Standardschriftart1111111111111111111111111111111111111111111111">
    <w:name w:val="WW-Absatz-Standardschriftart1111111111111111111111111111111111111111111111"/>
    <w:rsid w:val="00F000E2"/>
  </w:style>
  <w:style w:type="character" w:customStyle="1" w:styleId="WW-Absatz-Standardschriftart11111111111111111111111111111111111111111111111">
    <w:name w:val="WW-Absatz-Standardschriftart11111111111111111111111111111111111111111111111"/>
    <w:rsid w:val="00F000E2"/>
  </w:style>
  <w:style w:type="character" w:customStyle="1" w:styleId="WW-Absatz-Standardschriftart111111111111111111111111111111111111111111111111">
    <w:name w:val="WW-Absatz-Standardschriftart111111111111111111111111111111111111111111111111"/>
    <w:rsid w:val="00F000E2"/>
  </w:style>
  <w:style w:type="character" w:customStyle="1" w:styleId="WW-Absatz-Standardschriftart1111111111111111111111111111111111111111111111111">
    <w:name w:val="WW-Absatz-Standardschriftart1111111111111111111111111111111111111111111111111"/>
    <w:rsid w:val="00F000E2"/>
  </w:style>
  <w:style w:type="character" w:customStyle="1" w:styleId="WW-Absatz-Standardschriftart11111111111111111111111111111111111111111111111111">
    <w:name w:val="WW-Absatz-Standardschriftart11111111111111111111111111111111111111111111111111"/>
    <w:rsid w:val="00F000E2"/>
  </w:style>
  <w:style w:type="character" w:customStyle="1" w:styleId="WW-Absatz-Standardschriftart111111111111111111111111111111111111111111111111111">
    <w:name w:val="WW-Absatz-Standardschriftart111111111111111111111111111111111111111111111111111"/>
    <w:rsid w:val="00F000E2"/>
  </w:style>
  <w:style w:type="character" w:customStyle="1" w:styleId="WW-Absatz-Standardschriftart1111111111111111111111111111111111111111111111111111">
    <w:name w:val="WW-Absatz-Standardschriftart1111111111111111111111111111111111111111111111111111"/>
    <w:rsid w:val="00F000E2"/>
  </w:style>
  <w:style w:type="character" w:customStyle="1" w:styleId="WW-Absatz-Standardschriftart11111111111111111111111111111111111111111111111111111">
    <w:name w:val="WW-Absatz-Standardschriftart11111111111111111111111111111111111111111111111111111"/>
    <w:rsid w:val="00F000E2"/>
  </w:style>
  <w:style w:type="character" w:customStyle="1" w:styleId="WW-Absatz-Standardschriftart111111111111111111111111111111111111111111111111111111">
    <w:name w:val="WW-Absatz-Standardschriftart111111111111111111111111111111111111111111111111111111"/>
    <w:rsid w:val="00F000E2"/>
  </w:style>
  <w:style w:type="character" w:customStyle="1" w:styleId="WW-Absatz-Standardschriftart1111111111111111111111111111111111111111111111111111111">
    <w:name w:val="WW-Absatz-Standardschriftart1111111111111111111111111111111111111111111111111111111"/>
    <w:rsid w:val="00F000E2"/>
  </w:style>
  <w:style w:type="character" w:customStyle="1" w:styleId="WW-Absatz-Standardschriftart11111111111111111111111111111111111111111111111111111111">
    <w:name w:val="WW-Absatz-Standardschriftart11111111111111111111111111111111111111111111111111111111"/>
    <w:rsid w:val="00F000E2"/>
  </w:style>
  <w:style w:type="character" w:customStyle="1" w:styleId="WW-Absatz-Standardschriftart111111111111111111111111111111111111111111111111111111111">
    <w:name w:val="WW-Absatz-Standardschriftart111111111111111111111111111111111111111111111111111111111"/>
    <w:rsid w:val="00F000E2"/>
  </w:style>
  <w:style w:type="character" w:customStyle="1" w:styleId="WW-Absatz-Standardschriftart1111111111111111111111111111111111111111111111111111111111">
    <w:name w:val="WW-Absatz-Standardschriftart1111111111111111111111111111111111111111111111111111111111"/>
    <w:rsid w:val="00F000E2"/>
  </w:style>
  <w:style w:type="character" w:customStyle="1" w:styleId="WW-Absatz-Standardschriftart11111111111111111111111111111111111111111111111111111111111">
    <w:name w:val="WW-Absatz-Standardschriftart11111111111111111111111111111111111111111111111111111111111"/>
    <w:rsid w:val="00F000E2"/>
  </w:style>
  <w:style w:type="character" w:customStyle="1" w:styleId="WW-Absatz-Standardschriftart111111111111111111111111111111111111111111111111111111111111">
    <w:name w:val="WW-Absatz-Standardschriftart111111111111111111111111111111111111111111111111111111111111"/>
    <w:rsid w:val="00F000E2"/>
  </w:style>
  <w:style w:type="character" w:customStyle="1" w:styleId="WW-Absatz-Standardschriftart1111111111111111111111111111111111111111111111111111111111111">
    <w:name w:val="WW-Absatz-Standardschriftart1111111111111111111111111111111111111111111111111111111111111"/>
    <w:rsid w:val="00F000E2"/>
  </w:style>
  <w:style w:type="character" w:customStyle="1" w:styleId="WW-Absatz-Standardschriftart11111111111111111111111111111111111111111111111111111111111111">
    <w:name w:val="WW-Absatz-Standardschriftart11111111111111111111111111111111111111111111111111111111111111"/>
    <w:rsid w:val="00F000E2"/>
  </w:style>
  <w:style w:type="character" w:customStyle="1" w:styleId="WW-Absatz-Standardschriftart111111111111111111111111111111111111111111111111111111111111111">
    <w:name w:val="WW-Absatz-Standardschriftart111111111111111111111111111111111111111111111111111111111111111"/>
    <w:rsid w:val="00F000E2"/>
  </w:style>
  <w:style w:type="character" w:customStyle="1" w:styleId="WW-Absatz-Standardschriftart1111111111111111111111111111111111111111111111111111111111111111">
    <w:name w:val="WW-Absatz-Standardschriftart1111111111111111111111111111111111111111111111111111111111111111"/>
    <w:rsid w:val="00F000E2"/>
  </w:style>
  <w:style w:type="character" w:customStyle="1" w:styleId="WW-Absatz-Standardschriftart11111111111111111111111111111111111111111111111111111111111111111">
    <w:name w:val="WW-Absatz-Standardschriftart11111111111111111111111111111111111111111111111111111111111111111"/>
    <w:rsid w:val="00F000E2"/>
  </w:style>
  <w:style w:type="character" w:customStyle="1" w:styleId="WW-Absatz-Standardschriftart111111111111111111111111111111111111111111111111111111111111111111">
    <w:name w:val="WW-Absatz-Standardschriftart111111111111111111111111111111111111111111111111111111111111111111"/>
    <w:rsid w:val="00F000E2"/>
  </w:style>
  <w:style w:type="character" w:customStyle="1" w:styleId="WW-Absatz-Standardschriftart1111111111111111111111111111111111111111111111111111111111111111111">
    <w:name w:val="WW-Absatz-Standardschriftart1111111111111111111111111111111111111111111111111111111111111111111"/>
    <w:rsid w:val="00F000E2"/>
  </w:style>
  <w:style w:type="character" w:customStyle="1" w:styleId="WW-Absatz-Standardschriftart11111111111111111111111111111111111111111111111111111111111111111111">
    <w:name w:val="WW-Absatz-Standardschriftart11111111111111111111111111111111111111111111111111111111111111111111"/>
    <w:rsid w:val="00F000E2"/>
  </w:style>
  <w:style w:type="character" w:customStyle="1" w:styleId="WW-Absatz-Standardschriftart111111111111111111111111111111111111111111111111111111111111111111111">
    <w:name w:val="WW-Absatz-Standardschriftart111111111111111111111111111111111111111111111111111111111111111111111"/>
    <w:rsid w:val="00F000E2"/>
  </w:style>
  <w:style w:type="character" w:customStyle="1" w:styleId="WW-Absatz-Standardschriftart1111111111111111111111111111111111111111111111111111111111111111111111">
    <w:name w:val="WW-Absatz-Standardschriftart1111111111111111111111111111111111111111111111111111111111111111111111"/>
    <w:rsid w:val="00F000E2"/>
  </w:style>
  <w:style w:type="character" w:customStyle="1" w:styleId="WW-Absatz-Standardschriftart11111111111111111111111111111111111111111111111111111111111111111111111">
    <w:name w:val="WW-Absatz-Standardschriftart11111111111111111111111111111111111111111111111111111111111111111111111"/>
    <w:rsid w:val="00F000E2"/>
  </w:style>
  <w:style w:type="character" w:customStyle="1" w:styleId="WW-Absatz-Standardschriftart111111111111111111111111111111111111111111111111111111111111111111111111">
    <w:name w:val="WW-Absatz-Standardschriftart111111111111111111111111111111111111111111111111111111111111111111111111"/>
    <w:rsid w:val="00F000E2"/>
  </w:style>
  <w:style w:type="character" w:customStyle="1" w:styleId="WW-Absatz-Standardschriftart1111111111111111111111111111111111111111111111111111111111111111111111111">
    <w:name w:val="WW-Absatz-Standardschriftart1111111111111111111111111111111111111111111111111111111111111111111111111"/>
    <w:rsid w:val="00F000E2"/>
  </w:style>
  <w:style w:type="character" w:customStyle="1" w:styleId="WW-Absatz-Standardschriftart11111111111111111111111111111111111111111111111111111111111111111111111111">
    <w:name w:val="WW-Absatz-Standardschriftart11111111111111111111111111111111111111111111111111111111111111111111111111"/>
    <w:rsid w:val="00F000E2"/>
  </w:style>
  <w:style w:type="character" w:customStyle="1" w:styleId="WW-Absatz-Standardschriftart111111111111111111111111111111111111111111111111111111111111111111111111111">
    <w:name w:val="WW-Absatz-Standardschriftart111111111111111111111111111111111111111111111111111111111111111111111111111"/>
    <w:rsid w:val="00F000E2"/>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000E2"/>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000E2"/>
  </w:style>
  <w:style w:type="character" w:customStyle="1" w:styleId="WW-Standardnpsmoodstavce">
    <w:name w:val="WW-Standardní písmo odstavce"/>
    <w:rsid w:val="00F000E2"/>
  </w:style>
  <w:style w:type="character" w:customStyle="1" w:styleId="TextbublinyChar">
    <w:name w:val="Text bubliny Char"/>
    <w:rsid w:val="00F000E2"/>
    <w:rPr>
      <w:rFonts w:ascii="Tahoma" w:hAnsi="Tahoma" w:cs="Tahoma"/>
      <w:sz w:val="16"/>
      <w:szCs w:val="16"/>
    </w:rPr>
  </w:style>
  <w:style w:type="character" w:customStyle="1" w:styleId="Odkaznakoment1">
    <w:name w:val="Odkaz na komentář1"/>
    <w:rsid w:val="00F000E2"/>
    <w:rPr>
      <w:sz w:val="16"/>
      <w:szCs w:val="16"/>
    </w:rPr>
  </w:style>
  <w:style w:type="character" w:customStyle="1" w:styleId="TextkomenteChar">
    <w:name w:val="Text komentáře Char"/>
    <w:rsid w:val="00F000E2"/>
  </w:style>
  <w:style w:type="character" w:customStyle="1" w:styleId="PedmtkomenteChar">
    <w:name w:val="Předmět komentáře Char"/>
    <w:rsid w:val="00F000E2"/>
    <w:rPr>
      <w:b/>
      <w:bCs/>
    </w:rPr>
  </w:style>
  <w:style w:type="character" w:customStyle="1" w:styleId="ZkladntextodsazenChar">
    <w:name w:val="Základní text odsazený Char"/>
    <w:basedOn w:val="Standardnpsmoodstavce2"/>
    <w:rsid w:val="00F000E2"/>
  </w:style>
  <w:style w:type="character" w:styleId="Hypertextovodkaz">
    <w:name w:val="Hyperlink"/>
    <w:rsid w:val="00F000E2"/>
    <w:rPr>
      <w:color w:val="0000FF"/>
      <w:u w:val="single"/>
    </w:rPr>
  </w:style>
  <w:style w:type="character" w:customStyle="1" w:styleId="NzevChar">
    <w:name w:val="Název Char"/>
    <w:rsid w:val="00F000E2"/>
    <w:rPr>
      <w:rFonts w:ascii="Cambria" w:eastAsia="Times New Roman" w:hAnsi="Cambria" w:cs="Times New Roman"/>
      <w:b/>
      <w:bCs/>
      <w:kern w:val="1"/>
      <w:sz w:val="32"/>
      <w:szCs w:val="32"/>
    </w:rPr>
  </w:style>
  <w:style w:type="character" w:customStyle="1" w:styleId="Nadpis1Char">
    <w:name w:val="Nadpis 1 Char"/>
    <w:rsid w:val="00F000E2"/>
    <w:rPr>
      <w:rFonts w:ascii="Calibri" w:eastAsia="Times New Roman" w:hAnsi="Calibri" w:cs="Times New Roman"/>
      <w:b/>
      <w:bCs/>
      <w:sz w:val="28"/>
      <w:szCs w:val="28"/>
    </w:rPr>
  </w:style>
  <w:style w:type="character" w:customStyle="1" w:styleId="ZhlavChar">
    <w:name w:val="Záhlaví Char"/>
    <w:rsid w:val="00F000E2"/>
  </w:style>
  <w:style w:type="character" w:customStyle="1" w:styleId="ZpatChar">
    <w:name w:val="Zápatí Char"/>
    <w:rsid w:val="00F000E2"/>
  </w:style>
  <w:style w:type="character" w:customStyle="1" w:styleId="Nadpis2Char">
    <w:name w:val="Nadpis 2 Char"/>
    <w:rsid w:val="00F000E2"/>
    <w:rPr>
      <w:rFonts w:ascii="Tahoma" w:eastAsia="Calibri" w:hAnsi="Tahoma" w:cs="Arial"/>
      <w:bCs/>
      <w:iCs/>
      <w:szCs w:val="28"/>
    </w:rPr>
  </w:style>
  <w:style w:type="character" w:customStyle="1" w:styleId="Nadpis3Char">
    <w:name w:val="Nadpis 3 Char"/>
    <w:rsid w:val="00F000E2"/>
    <w:rPr>
      <w:rFonts w:ascii="Arial" w:eastAsia="Calibri" w:hAnsi="Arial" w:cs="Arial"/>
      <w:b/>
      <w:bCs/>
      <w:sz w:val="26"/>
      <w:szCs w:val="26"/>
    </w:rPr>
  </w:style>
  <w:style w:type="character" w:customStyle="1" w:styleId="Nadpis5Char">
    <w:name w:val="Nadpis 5 Char"/>
    <w:rsid w:val="00F000E2"/>
    <w:rPr>
      <w:rFonts w:ascii="Tahoma" w:eastAsia="Calibri" w:hAnsi="Tahoma" w:cs="Tahoma"/>
      <w:b/>
      <w:bCs/>
      <w:i/>
      <w:iCs/>
      <w:sz w:val="26"/>
      <w:szCs w:val="26"/>
    </w:rPr>
  </w:style>
  <w:style w:type="character" w:customStyle="1" w:styleId="BezmezerChar">
    <w:name w:val="Bez mezer Char"/>
    <w:rsid w:val="00F000E2"/>
    <w:rPr>
      <w:rFonts w:ascii="Calibri" w:eastAsia="Calibri" w:hAnsi="Calibri" w:cs="Calibri"/>
      <w:sz w:val="22"/>
      <w:szCs w:val="22"/>
      <w:lang w:eastAsia="ar-SA" w:bidi="ar-SA"/>
    </w:rPr>
  </w:style>
  <w:style w:type="character" w:customStyle="1" w:styleId="ZkladntextChar">
    <w:name w:val="Základní text Char"/>
    <w:rsid w:val="00F000E2"/>
    <w:rPr>
      <w:sz w:val="24"/>
    </w:rPr>
  </w:style>
  <w:style w:type="character" w:styleId="slostrnky">
    <w:name w:val="page number"/>
    <w:basedOn w:val="Standardnpsmoodstavce2"/>
    <w:rsid w:val="00F000E2"/>
  </w:style>
  <w:style w:type="character" w:customStyle="1" w:styleId="RozvrendokumentuChar">
    <w:name w:val="Rozvržení dokumentu Char"/>
    <w:rsid w:val="00F000E2"/>
    <w:rPr>
      <w:rFonts w:ascii="Tahoma" w:eastAsia="Calibri" w:hAnsi="Tahoma" w:cs="Tahoma"/>
      <w:shd w:val="clear" w:color="auto" w:fill="000080"/>
    </w:rPr>
  </w:style>
  <w:style w:type="character" w:customStyle="1" w:styleId="TextbublinyChar1">
    <w:name w:val="Text bubliny Char1"/>
    <w:rsid w:val="00F000E2"/>
    <w:rPr>
      <w:rFonts w:ascii="Tahoma" w:hAnsi="Tahoma" w:cs="Tahoma"/>
      <w:sz w:val="16"/>
      <w:szCs w:val="16"/>
    </w:rPr>
  </w:style>
  <w:style w:type="character" w:customStyle="1" w:styleId="CommentSubjectChar">
    <w:name w:val="Comment Subject Char"/>
    <w:rsid w:val="00F000E2"/>
    <w:rPr>
      <w:b/>
      <w:bCs/>
    </w:rPr>
  </w:style>
  <w:style w:type="paragraph" w:customStyle="1" w:styleId="Nadpis">
    <w:name w:val="Nadpis"/>
    <w:basedOn w:val="Normln"/>
    <w:next w:val="Zkladntext"/>
    <w:rsid w:val="00F000E2"/>
    <w:pPr>
      <w:keepNext/>
      <w:spacing w:before="240" w:after="120"/>
    </w:pPr>
    <w:rPr>
      <w:rFonts w:ascii="Arial" w:eastAsia="Lucida Sans Unicode" w:hAnsi="Arial" w:cs="Tahoma"/>
      <w:sz w:val="28"/>
      <w:szCs w:val="28"/>
    </w:rPr>
  </w:style>
  <w:style w:type="paragraph" w:styleId="Zkladntext">
    <w:name w:val="Body Text"/>
    <w:basedOn w:val="Normln"/>
    <w:rsid w:val="00F000E2"/>
    <w:pPr>
      <w:widowControl w:val="0"/>
    </w:pPr>
    <w:rPr>
      <w:sz w:val="24"/>
    </w:rPr>
  </w:style>
  <w:style w:type="paragraph" w:styleId="Seznam">
    <w:name w:val="List"/>
    <w:basedOn w:val="Zkladntext"/>
    <w:rsid w:val="00F000E2"/>
    <w:rPr>
      <w:rFonts w:cs="Tahoma"/>
    </w:rPr>
  </w:style>
  <w:style w:type="paragraph" w:customStyle="1" w:styleId="Popisek">
    <w:name w:val="Popisek"/>
    <w:basedOn w:val="Normln"/>
    <w:rsid w:val="00F000E2"/>
    <w:pPr>
      <w:suppressLineNumbers/>
      <w:spacing w:before="120" w:after="120"/>
    </w:pPr>
    <w:rPr>
      <w:rFonts w:cs="Tahoma"/>
      <w:i/>
      <w:iCs/>
    </w:rPr>
  </w:style>
  <w:style w:type="paragraph" w:customStyle="1" w:styleId="Rejstk">
    <w:name w:val="Rejstřík"/>
    <w:basedOn w:val="Normln"/>
    <w:rsid w:val="00F000E2"/>
    <w:pPr>
      <w:suppressLineNumbers/>
    </w:pPr>
    <w:rPr>
      <w:rFonts w:cs="Tahoma"/>
    </w:rPr>
  </w:style>
  <w:style w:type="paragraph" w:customStyle="1" w:styleId="Obsahtabulky">
    <w:name w:val="Obsah tabulky"/>
    <w:basedOn w:val="Normln"/>
    <w:rsid w:val="00F000E2"/>
    <w:pPr>
      <w:suppressLineNumbers/>
    </w:pPr>
  </w:style>
  <w:style w:type="paragraph" w:customStyle="1" w:styleId="Nadpistabulky">
    <w:name w:val="Nadpis tabulky"/>
    <w:basedOn w:val="Obsahtabulky"/>
    <w:rsid w:val="00F000E2"/>
    <w:pPr>
      <w:jc w:val="center"/>
    </w:pPr>
    <w:rPr>
      <w:b/>
      <w:bCs/>
    </w:rPr>
  </w:style>
  <w:style w:type="paragraph" w:customStyle="1" w:styleId="WW-Popisek">
    <w:name w:val="WW-Popisek"/>
    <w:basedOn w:val="Normln"/>
    <w:rsid w:val="00F000E2"/>
    <w:pPr>
      <w:suppressLineNumbers/>
      <w:spacing w:before="120" w:after="120"/>
    </w:pPr>
    <w:rPr>
      <w:rFonts w:cs="Tahoma"/>
      <w:i/>
      <w:iCs/>
    </w:rPr>
  </w:style>
  <w:style w:type="paragraph" w:customStyle="1" w:styleId="WW-Rejstk">
    <w:name w:val="WW-Rejstřík"/>
    <w:basedOn w:val="Normln"/>
    <w:rsid w:val="00F000E2"/>
    <w:pPr>
      <w:suppressLineNumbers/>
    </w:pPr>
    <w:rPr>
      <w:rFonts w:cs="Tahoma"/>
    </w:rPr>
  </w:style>
  <w:style w:type="paragraph" w:customStyle="1" w:styleId="WW-Popisek1">
    <w:name w:val="WW-Popisek1"/>
    <w:basedOn w:val="Normln"/>
    <w:rsid w:val="00F000E2"/>
    <w:pPr>
      <w:suppressLineNumbers/>
      <w:spacing w:before="120" w:after="120"/>
    </w:pPr>
    <w:rPr>
      <w:rFonts w:cs="Tahoma"/>
      <w:i/>
      <w:iCs/>
    </w:rPr>
  </w:style>
  <w:style w:type="paragraph" w:customStyle="1" w:styleId="WW-Rejstk1">
    <w:name w:val="WW-Rejstřík1"/>
    <w:basedOn w:val="Normln"/>
    <w:rsid w:val="00F000E2"/>
    <w:pPr>
      <w:suppressLineNumbers/>
    </w:pPr>
    <w:rPr>
      <w:rFonts w:cs="Tahoma"/>
    </w:rPr>
  </w:style>
  <w:style w:type="paragraph" w:customStyle="1" w:styleId="WW-Popisek11">
    <w:name w:val="WW-Popisek11"/>
    <w:basedOn w:val="Normln"/>
    <w:rsid w:val="00F000E2"/>
    <w:pPr>
      <w:suppressLineNumbers/>
      <w:spacing w:before="120" w:after="120"/>
    </w:pPr>
    <w:rPr>
      <w:rFonts w:cs="Tahoma"/>
      <w:i/>
      <w:iCs/>
    </w:rPr>
  </w:style>
  <w:style w:type="paragraph" w:customStyle="1" w:styleId="WW-Rejstk11">
    <w:name w:val="WW-Rejstřík11"/>
    <w:basedOn w:val="Normln"/>
    <w:rsid w:val="00F000E2"/>
    <w:pPr>
      <w:suppressLineNumbers/>
    </w:pPr>
    <w:rPr>
      <w:rFonts w:cs="Tahoma"/>
    </w:rPr>
  </w:style>
  <w:style w:type="paragraph" w:customStyle="1" w:styleId="WW-Popisek111">
    <w:name w:val="WW-Popisek111"/>
    <w:basedOn w:val="Normln"/>
    <w:rsid w:val="00F000E2"/>
    <w:pPr>
      <w:suppressLineNumbers/>
      <w:spacing w:before="120" w:after="120"/>
    </w:pPr>
    <w:rPr>
      <w:rFonts w:cs="Tahoma"/>
      <w:i/>
      <w:iCs/>
    </w:rPr>
  </w:style>
  <w:style w:type="paragraph" w:customStyle="1" w:styleId="WW-Rejstk111">
    <w:name w:val="WW-Rejstřík111"/>
    <w:basedOn w:val="Normln"/>
    <w:rsid w:val="00F000E2"/>
    <w:pPr>
      <w:suppressLineNumbers/>
    </w:pPr>
    <w:rPr>
      <w:rFonts w:cs="Tahoma"/>
    </w:rPr>
  </w:style>
  <w:style w:type="paragraph" w:customStyle="1" w:styleId="WW-Popisek1111">
    <w:name w:val="WW-Popisek1111"/>
    <w:basedOn w:val="Normln"/>
    <w:rsid w:val="00F000E2"/>
    <w:pPr>
      <w:suppressLineNumbers/>
      <w:spacing w:before="120" w:after="120"/>
    </w:pPr>
    <w:rPr>
      <w:rFonts w:cs="Tahoma"/>
      <w:i/>
      <w:iCs/>
    </w:rPr>
  </w:style>
  <w:style w:type="paragraph" w:customStyle="1" w:styleId="WW-Rejstk1111">
    <w:name w:val="WW-Rejstřík1111"/>
    <w:basedOn w:val="Normln"/>
    <w:rsid w:val="00F000E2"/>
    <w:pPr>
      <w:suppressLineNumbers/>
    </w:pPr>
    <w:rPr>
      <w:rFonts w:cs="Tahoma"/>
    </w:rPr>
  </w:style>
  <w:style w:type="paragraph" w:customStyle="1" w:styleId="WW-Popisek11111">
    <w:name w:val="WW-Popisek11111"/>
    <w:basedOn w:val="Normln"/>
    <w:rsid w:val="00F000E2"/>
    <w:pPr>
      <w:suppressLineNumbers/>
      <w:spacing w:before="120" w:after="120"/>
    </w:pPr>
    <w:rPr>
      <w:rFonts w:cs="Tahoma"/>
      <w:i/>
      <w:iCs/>
    </w:rPr>
  </w:style>
  <w:style w:type="paragraph" w:customStyle="1" w:styleId="WW-Rejstk11111">
    <w:name w:val="WW-Rejstřík11111"/>
    <w:basedOn w:val="Normln"/>
    <w:rsid w:val="00F000E2"/>
    <w:pPr>
      <w:suppressLineNumbers/>
    </w:pPr>
    <w:rPr>
      <w:rFonts w:cs="Tahoma"/>
    </w:rPr>
  </w:style>
  <w:style w:type="paragraph" w:customStyle="1" w:styleId="WW-Popisek111111">
    <w:name w:val="WW-Popisek111111"/>
    <w:basedOn w:val="Normln"/>
    <w:rsid w:val="00F000E2"/>
    <w:pPr>
      <w:suppressLineNumbers/>
      <w:spacing w:before="120" w:after="120"/>
    </w:pPr>
    <w:rPr>
      <w:rFonts w:cs="Tahoma"/>
      <w:i/>
      <w:iCs/>
    </w:rPr>
  </w:style>
  <w:style w:type="paragraph" w:customStyle="1" w:styleId="WW-Rejstk111111">
    <w:name w:val="WW-Rejstřík111111"/>
    <w:basedOn w:val="Normln"/>
    <w:rsid w:val="00F000E2"/>
    <w:pPr>
      <w:suppressLineNumbers/>
    </w:pPr>
    <w:rPr>
      <w:rFonts w:cs="Tahoma"/>
    </w:rPr>
  </w:style>
  <w:style w:type="paragraph" w:customStyle="1" w:styleId="WW-Popisek1111111">
    <w:name w:val="WW-Popisek1111111"/>
    <w:basedOn w:val="Normln"/>
    <w:rsid w:val="00F000E2"/>
    <w:pPr>
      <w:suppressLineNumbers/>
      <w:spacing w:before="120" w:after="120"/>
    </w:pPr>
    <w:rPr>
      <w:rFonts w:cs="Tahoma"/>
      <w:i/>
      <w:iCs/>
    </w:rPr>
  </w:style>
  <w:style w:type="paragraph" w:customStyle="1" w:styleId="WW-Rejstk1111111">
    <w:name w:val="WW-Rejstřík1111111"/>
    <w:basedOn w:val="Normln"/>
    <w:rsid w:val="00F000E2"/>
    <w:pPr>
      <w:suppressLineNumbers/>
    </w:pPr>
    <w:rPr>
      <w:rFonts w:cs="Tahoma"/>
    </w:rPr>
  </w:style>
  <w:style w:type="paragraph" w:customStyle="1" w:styleId="WW-Popisek11111111">
    <w:name w:val="WW-Popisek11111111"/>
    <w:basedOn w:val="Normln"/>
    <w:rsid w:val="00F000E2"/>
    <w:pPr>
      <w:suppressLineNumbers/>
      <w:spacing w:before="120" w:after="120"/>
    </w:pPr>
    <w:rPr>
      <w:rFonts w:cs="Tahoma"/>
      <w:i/>
      <w:iCs/>
    </w:rPr>
  </w:style>
  <w:style w:type="paragraph" w:customStyle="1" w:styleId="WW-Rejstk11111111">
    <w:name w:val="WW-Rejstřík11111111"/>
    <w:basedOn w:val="Normln"/>
    <w:rsid w:val="00F000E2"/>
    <w:pPr>
      <w:suppressLineNumbers/>
    </w:pPr>
    <w:rPr>
      <w:rFonts w:cs="Tahoma"/>
    </w:rPr>
  </w:style>
  <w:style w:type="paragraph" w:customStyle="1" w:styleId="WW-Popisek111111111">
    <w:name w:val="WW-Popisek111111111"/>
    <w:basedOn w:val="Normln"/>
    <w:rsid w:val="00F000E2"/>
    <w:pPr>
      <w:suppressLineNumbers/>
      <w:spacing w:before="120" w:after="120"/>
    </w:pPr>
    <w:rPr>
      <w:rFonts w:cs="Tahoma"/>
      <w:i/>
      <w:iCs/>
    </w:rPr>
  </w:style>
  <w:style w:type="paragraph" w:customStyle="1" w:styleId="WW-Rejstk111111111">
    <w:name w:val="WW-Rejstřík111111111"/>
    <w:basedOn w:val="Normln"/>
    <w:rsid w:val="00F000E2"/>
    <w:pPr>
      <w:suppressLineNumbers/>
    </w:pPr>
    <w:rPr>
      <w:rFonts w:cs="Tahoma"/>
    </w:rPr>
  </w:style>
  <w:style w:type="paragraph" w:customStyle="1" w:styleId="WW-Popisek1111111111">
    <w:name w:val="WW-Popisek1111111111"/>
    <w:basedOn w:val="Normln"/>
    <w:rsid w:val="00F000E2"/>
    <w:pPr>
      <w:suppressLineNumbers/>
      <w:spacing w:before="120" w:after="120"/>
    </w:pPr>
    <w:rPr>
      <w:rFonts w:cs="Tahoma"/>
      <w:i/>
      <w:iCs/>
    </w:rPr>
  </w:style>
  <w:style w:type="paragraph" w:customStyle="1" w:styleId="WW-Rejstk1111111111">
    <w:name w:val="WW-Rejstřík1111111111"/>
    <w:basedOn w:val="Normln"/>
    <w:rsid w:val="00F000E2"/>
    <w:pPr>
      <w:suppressLineNumbers/>
    </w:pPr>
    <w:rPr>
      <w:rFonts w:cs="Tahoma"/>
    </w:rPr>
  </w:style>
  <w:style w:type="paragraph" w:customStyle="1" w:styleId="WW-Popisek11111111111">
    <w:name w:val="WW-Popisek11111111111"/>
    <w:basedOn w:val="Normln"/>
    <w:rsid w:val="00F000E2"/>
    <w:pPr>
      <w:suppressLineNumbers/>
      <w:spacing w:before="120" w:after="120"/>
    </w:pPr>
    <w:rPr>
      <w:rFonts w:cs="Tahoma"/>
      <w:i/>
      <w:iCs/>
    </w:rPr>
  </w:style>
  <w:style w:type="paragraph" w:customStyle="1" w:styleId="WW-Rejstk11111111111">
    <w:name w:val="WW-Rejstřík11111111111"/>
    <w:basedOn w:val="Normln"/>
    <w:rsid w:val="00F000E2"/>
    <w:pPr>
      <w:suppressLineNumbers/>
    </w:pPr>
    <w:rPr>
      <w:rFonts w:cs="Tahoma"/>
    </w:rPr>
  </w:style>
  <w:style w:type="paragraph" w:customStyle="1" w:styleId="WW-Popisek111111111111">
    <w:name w:val="WW-Popisek111111111111"/>
    <w:basedOn w:val="Normln"/>
    <w:rsid w:val="00F000E2"/>
    <w:pPr>
      <w:suppressLineNumbers/>
      <w:spacing w:before="120" w:after="120"/>
    </w:pPr>
    <w:rPr>
      <w:rFonts w:cs="Tahoma"/>
      <w:i/>
      <w:iCs/>
    </w:rPr>
  </w:style>
  <w:style w:type="paragraph" w:customStyle="1" w:styleId="WW-Rejstk111111111111">
    <w:name w:val="WW-Rejstřík111111111111"/>
    <w:basedOn w:val="Normln"/>
    <w:rsid w:val="00F000E2"/>
    <w:pPr>
      <w:suppressLineNumbers/>
    </w:pPr>
    <w:rPr>
      <w:rFonts w:cs="Tahoma"/>
    </w:rPr>
  </w:style>
  <w:style w:type="paragraph" w:customStyle="1" w:styleId="WW-Popisek1111111111111">
    <w:name w:val="WW-Popisek1111111111111"/>
    <w:basedOn w:val="Normln"/>
    <w:rsid w:val="00F000E2"/>
    <w:pPr>
      <w:suppressLineNumbers/>
      <w:spacing w:before="120" w:after="120"/>
    </w:pPr>
    <w:rPr>
      <w:rFonts w:cs="Tahoma"/>
      <w:i/>
      <w:iCs/>
    </w:rPr>
  </w:style>
  <w:style w:type="paragraph" w:customStyle="1" w:styleId="WW-Rejstk1111111111111">
    <w:name w:val="WW-Rejstřík1111111111111"/>
    <w:basedOn w:val="Normln"/>
    <w:rsid w:val="00F000E2"/>
    <w:pPr>
      <w:suppressLineNumbers/>
    </w:pPr>
    <w:rPr>
      <w:rFonts w:cs="Tahoma"/>
    </w:rPr>
  </w:style>
  <w:style w:type="paragraph" w:customStyle="1" w:styleId="WW-Popisek11111111111111">
    <w:name w:val="WW-Popisek11111111111111"/>
    <w:basedOn w:val="Normln"/>
    <w:rsid w:val="00F000E2"/>
    <w:pPr>
      <w:suppressLineNumbers/>
      <w:spacing w:before="120" w:after="120"/>
    </w:pPr>
    <w:rPr>
      <w:rFonts w:cs="Tahoma"/>
      <w:i/>
      <w:iCs/>
    </w:rPr>
  </w:style>
  <w:style w:type="paragraph" w:customStyle="1" w:styleId="WW-Rejstk11111111111111">
    <w:name w:val="WW-Rejstřík11111111111111"/>
    <w:basedOn w:val="Normln"/>
    <w:rsid w:val="00F000E2"/>
    <w:pPr>
      <w:suppressLineNumbers/>
    </w:pPr>
    <w:rPr>
      <w:rFonts w:cs="Tahoma"/>
    </w:rPr>
  </w:style>
  <w:style w:type="paragraph" w:customStyle="1" w:styleId="WW-Popisek111111111111111">
    <w:name w:val="WW-Popisek111111111111111"/>
    <w:basedOn w:val="Normln"/>
    <w:rsid w:val="00F000E2"/>
    <w:pPr>
      <w:suppressLineNumbers/>
      <w:spacing w:before="120" w:after="120"/>
    </w:pPr>
    <w:rPr>
      <w:rFonts w:cs="Tahoma"/>
      <w:i/>
      <w:iCs/>
    </w:rPr>
  </w:style>
  <w:style w:type="paragraph" w:customStyle="1" w:styleId="WW-Rejstk111111111111111">
    <w:name w:val="WW-Rejstřík111111111111111"/>
    <w:basedOn w:val="Normln"/>
    <w:rsid w:val="00F000E2"/>
    <w:pPr>
      <w:suppressLineNumbers/>
    </w:pPr>
    <w:rPr>
      <w:rFonts w:cs="Tahoma"/>
    </w:rPr>
  </w:style>
  <w:style w:type="paragraph" w:customStyle="1" w:styleId="WW-Popisek1111111111111111">
    <w:name w:val="WW-Popisek1111111111111111"/>
    <w:basedOn w:val="Normln"/>
    <w:rsid w:val="00F000E2"/>
    <w:pPr>
      <w:suppressLineNumbers/>
      <w:spacing w:before="120" w:after="120"/>
    </w:pPr>
    <w:rPr>
      <w:rFonts w:cs="Tahoma"/>
      <w:i/>
      <w:iCs/>
    </w:rPr>
  </w:style>
  <w:style w:type="paragraph" w:customStyle="1" w:styleId="WW-Rejstk1111111111111111">
    <w:name w:val="WW-Rejstřík1111111111111111"/>
    <w:basedOn w:val="Normln"/>
    <w:rsid w:val="00F000E2"/>
    <w:pPr>
      <w:suppressLineNumbers/>
    </w:pPr>
    <w:rPr>
      <w:rFonts w:cs="Tahoma"/>
    </w:rPr>
  </w:style>
  <w:style w:type="paragraph" w:customStyle="1" w:styleId="WW-Popisek11111111111111111">
    <w:name w:val="WW-Popisek11111111111111111"/>
    <w:basedOn w:val="Normln"/>
    <w:rsid w:val="00F000E2"/>
    <w:pPr>
      <w:suppressLineNumbers/>
      <w:spacing w:before="120" w:after="120"/>
    </w:pPr>
    <w:rPr>
      <w:rFonts w:cs="Tahoma"/>
      <w:i/>
      <w:iCs/>
    </w:rPr>
  </w:style>
  <w:style w:type="paragraph" w:customStyle="1" w:styleId="WW-Rejstk11111111111111111">
    <w:name w:val="WW-Rejstřík11111111111111111"/>
    <w:basedOn w:val="Normln"/>
    <w:rsid w:val="00F000E2"/>
    <w:pPr>
      <w:suppressLineNumbers/>
    </w:pPr>
    <w:rPr>
      <w:rFonts w:cs="Tahoma"/>
    </w:rPr>
  </w:style>
  <w:style w:type="paragraph" w:customStyle="1" w:styleId="WW-Popisek111111111111111111">
    <w:name w:val="WW-Popisek111111111111111111"/>
    <w:basedOn w:val="Normln"/>
    <w:rsid w:val="00F000E2"/>
    <w:pPr>
      <w:suppressLineNumbers/>
      <w:spacing w:before="120" w:after="120"/>
    </w:pPr>
    <w:rPr>
      <w:rFonts w:cs="Tahoma"/>
      <w:i/>
      <w:iCs/>
    </w:rPr>
  </w:style>
  <w:style w:type="paragraph" w:customStyle="1" w:styleId="WW-Rejstk111111111111111111">
    <w:name w:val="WW-Rejstřík111111111111111111"/>
    <w:basedOn w:val="Normln"/>
    <w:rsid w:val="00F000E2"/>
    <w:pPr>
      <w:suppressLineNumbers/>
    </w:pPr>
    <w:rPr>
      <w:rFonts w:cs="Tahoma"/>
    </w:rPr>
  </w:style>
  <w:style w:type="paragraph" w:customStyle="1" w:styleId="WW-Popisek1111111111111111111">
    <w:name w:val="WW-Popisek1111111111111111111"/>
    <w:basedOn w:val="Normln"/>
    <w:rsid w:val="00F000E2"/>
    <w:pPr>
      <w:suppressLineNumbers/>
      <w:spacing w:before="120" w:after="120"/>
    </w:pPr>
    <w:rPr>
      <w:rFonts w:cs="Tahoma"/>
      <w:i/>
      <w:iCs/>
    </w:rPr>
  </w:style>
  <w:style w:type="paragraph" w:customStyle="1" w:styleId="WW-Rejstk1111111111111111111">
    <w:name w:val="WW-Rejstřík1111111111111111111"/>
    <w:basedOn w:val="Normln"/>
    <w:rsid w:val="00F000E2"/>
    <w:pPr>
      <w:suppressLineNumbers/>
    </w:pPr>
    <w:rPr>
      <w:rFonts w:cs="Tahoma"/>
    </w:rPr>
  </w:style>
  <w:style w:type="paragraph" w:customStyle="1" w:styleId="WW-Popisek11111111111111111111">
    <w:name w:val="WW-Popisek11111111111111111111"/>
    <w:basedOn w:val="Normln"/>
    <w:rsid w:val="00F000E2"/>
    <w:pPr>
      <w:suppressLineNumbers/>
      <w:spacing w:before="120" w:after="120"/>
    </w:pPr>
    <w:rPr>
      <w:rFonts w:cs="Tahoma"/>
      <w:i/>
      <w:iCs/>
    </w:rPr>
  </w:style>
  <w:style w:type="paragraph" w:customStyle="1" w:styleId="WW-Rejstk11111111111111111111">
    <w:name w:val="WW-Rejstřík11111111111111111111"/>
    <w:basedOn w:val="Normln"/>
    <w:rsid w:val="00F000E2"/>
    <w:pPr>
      <w:suppressLineNumbers/>
    </w:pPr>
    <w:rPr>
      <w:rFonts w:cs="Tahoma"/>
    </w:rPr>
  </w:style>
  <w:style w:type="paragraph" w:customStyle="1" w:styleId="WW-Popisek111111111111111111111">
    <w:name w:val="WW-Popisek111111111111111111111"/>
    <w:basedOn w:val="Normln"/>
    <w:rsid w:val="00F000E2"/>
    <w:pPr>
      <w:suppressLineNumbers/>
      <w:spacing w:before="120" w:after="120"/>
    </w:pPr>
    <w:rPr>
      <w:rFonts w:cs="Tahoma"/>
      <w:i/>
      <w:iCs/>
    </w:rPr>
  </w:style>
  <w:style w:type="paragraph" w:customStyle="1" w:styleId="WW-Rejstk111111111111111111111">
    <w:name w:val="WW-Rejstřík111111111111111111111"/>
    <w:basedOn w:val="Normln"/>
    <w:rsid w:val="00F000E2"/>
    <w:pPr>
      <w:suppressLineNumbers/>
    </w:pPr>
    <w:rPr>
      <w:rFonts w:cs="Tahoma"/>
    </w:rPr>
  </w:style>
  <w:style w:type="paragraph" w:customStyle="1" w:styleId="WW-Popisek1111111111111111111111">
    <w:name w:val="WW-Popisek1111111111111111111111"/>
    <w:basedOn w:val="Normln"/>
    <w:rsid w:val="00F000E2"/>
    <w:pPr>
      <w:suppressLineNumbers/>
      <w:spacing w:before="120" w:after="120"/>
    </w:pPr>
    <w:rPr>
      <w:rFonts w:cs="Tahoma"/>
      <w:i/>
      <w:iCs/>
    </w:rPr>
  </w:style>
  <w:style w:type="paragraph" w:customStyle="1" w:styleId="WW-Rejstk1111111111111111111111">
    <w:name w:val="WW-Rejstřík1111111111111111111111"/>
    <w:basedOn w:val="Normln"/>
    <w:rsid w:val="00F000E2"/>
    <w:pPr>
      <w:suppressLineNumbers/>
    </w:pPr>
    <w:rPr>
      <w:rFonts w:cs="Tahoma"/>
    </w:rPr>
  </w:style>
  <w:style w:type="paragraph" w:customStyle="1" w:styleId="WW-Popisek11111111111111111111111">
    <w:name w:val="WW-Popisek11111111111111111111111"/>
    <w:basedOn w:val="Normln"/>
    <w:rsid w:val="00F000E2"/>
    <w:pPr>
      <w:suppressLineNumbers/>
      <w:spacing w:before="120" w:after="120"/>
    </w:pPr>
    <w:rPr>
      <w:rFonts w:cs="Tahoma"/>
      <w:i/>
      <w:iCs/>
    </w:rPr>
  </w:style>
  <w:style w:type="paragraph" w:customStyle="1" w:styleId="WW-Rejstk11111111111111111111111">
    <w:name w:val="WW-Rejstřík11111111111111111111111"/>
    <w:basedOn w:val="Normln"/>
    <w:rsid w:val="00F000E2"/>
    <w:pPr>
      <w:suppressLineNumbers/>
    </w:pPr>
    <w:rPr>
      <w:rFonts w:cs="Tahoma"/>
    </w:rPr>
  </w:style>
  <w:style w:type="paragraph" w:customStyle="1" w:styleId="WW-Popisek111111111111111111111111">
    <w:name w:val="WW-Popisek111111111111111111111111"/>
    <w:basedOn w:val="Normln"/>
    <w:rsid w:val="00F000E2"/>
    <w:pPr>
      <w:suppressLineNumbers/>
      <w:spacing w:before="120" w:after="120"/>
    </w:pPr>
    <w:rPr>
      <w:rFonts w:cs="Tahoma"/>
      <w:i/>
      <w:iCs/>
    </w:rPr>
  </w:style>
  <w:style w:type="paragraph" w:customStyle="1" w:styleId="WW-Rejstk111111111111111111111111">
    <w:name w:val="WW-Rejstřík111111111111111111111111"/>
    <w:basedOn w:val="Normln"/>
    <w:rsid w:val="00F000E2"/>
    <w:pPr>
      <w:suppressLineNumbers/>
    </w:pPr>
    <w:rPr>
      <w:rFonts w:cs="Tahoma"/>
    </w:rPr>
  </w:style>
  <w:style w:type="paragraph" w:customStyle="1" w:styleId="WW-Popisek1111111111111111111111111">
    <w:name w:val="WW-Popisek1111111111111111111111111"/>
    <w:basedOn w:val="Normln"/>
    <w:rsid w:val="00F000E2"/>
    <w:pPr>
      <w:suppressLineNumbers/>
      <w:spacing w:before="120" w:after="120"/>
    </w:pPr>
    <w:rPr>
      <w:rFonts w:cs="Tahoma"/>
      <w:i/>
      <w:iCs/>
    </w:rPr>
  </w:style>
  <w:style w:type="paragraph" w:customStyle="1" w:styleId="WW-Rejstk1111111111111111111111111">
    <w:name w:val="WW-Rejstřík1111111111111111111111111"/>
    <w:basedOn w:val="Normln"/>
    <w:rsid w:val="00F000E2"/>
    <w:pPr>
      <w:suppressLineNumbers/>
    </w:pPr>
    <w:rPr>
      <w:rFonts w:cs="Tahoma"/>
    </w:rPr>
  </w:style>
  <w:style w:type="paragraph" w:customStyle="1" w:styleId="WW-Popisek11111111111111111111111111">
    <w:name w:val="WW-Popisek11111111111111111111111111"/>
    <w:basedOn w:val="Normln"/>
    <w:rsid w:val="00F000E2"/>
    <w:pPr>
      <w:suppressLineNumbers/>
      <w:spacing w:before="120" w:after="120"/>
    </w:pPr>
    <w:rPr>
      <w:rFonts w:cs="Tahoma"/>
      <w:i/>
      <w:iCs/>
    </w:rPr>
  </w:style>
  <w:style w:type="paragraph" w:customStyle="1" w:styleId="WW-Rejstk11111111111111111111111111">
    <w:name w:val="WW-Rejstřík11111111111111111111111111"/>
    <w:basedOn w:val="Normln"/>
    <w:rsid w:val="00F000E2"/>
    <w:pPr>
      <w:suppressLineNumbers/>
    </w:pPr>
    <w:rPr>
      <w:rFonts w:cs="Tahoma"/>
    </w:rPr>
  </w:style>
  <w:style w:type="paragraph" w:customStyle="1" w:styleId="WW-Popisek111111111111111111111111111">
    <w:name w:val="WW-Popisek111111111111111111111111111"/>
    <w:basedOn w:val="Normln"/>
    <w:rsid w:val="00F000E2"/>
    <w:pPr>
      <w:suppressLineNumbers/>
      <w:spacing w:before="120" w:after="120"/>
    </w:pPr>
    <w:rPr>
      <w:rFonts w:cs="Tahoma"/>
      <w:i/>
      <w:iCs/>
    </w:rPr>
  </w:style>
  <w:style w:type="paragraph" w:customStyle="1" w:styleId="WW-Rejstk111111111111111111111111111">
    <w:name w:val="WW-Rejstřík111111111111111111111111111"/>
    <w:basedOn w:val="Normln"/>
    <w:rsid w:val="00F000E2"/>
    <w:pPr>
      <w:suppressLineNumbers/>
    </w:pPr>
    <w:rPr>
      <w:rFonts w:cs="Tahoma"/>
    </w:rPr>
  </w:style>
  <w:style w:type="paragraph" w:customStyle="1" w:styleId="WW-Popisek1111111111111111111111111111">
    <w:name w:val="WW-Popisek1111111111111111111111111111"/>
    <w:basedOn w:val="Normln"/>
    <w:rsid w:val="00F000E2"/>
    <w:pPr>
      <w:suppressLineNumbers/>
      <w:spacing w:before="120" w:after="120"/>
    </w:pPr>
    <w:rPr>
      <w:rFonts w:cs="Tahoma"/>
      <w:i/>
      <w:iCs/>
    </w:rPr>
  </w:style>
  <w:style w:type="paragraph" w:customStyle="1" w:styleId="WW-Rejstk1111111111111111111111111111">
    <w:name w:val="WW-Rejstřík1111111111111111111111111111"/>
    <w:basedOn w:val="Normln"/>
    <w:rsid w:val="00F000E2"/>
    <w:pPr>
      <w:suppressLineNumbers/>
    </w:pPr>
    <w:rPr>
      <w:rFonts w:cs="Tahoma"/>
    </w:rPr>
  </w:style>
  <w:style w:type="paragraph" w:customStyle="1" w:styleId="WW-Popisek11111111111111111111111111111">
    <w:name w:val="WW-Popisek11111111111111111111111111111"/>
    <w:basedOn w:val="Normln"/>
    <w:rsid w:val="00F000E2"/>
    <w:pPr>
      <w:suppressLineNumbers/>
      <w:spacing w:before="120" w:after="120"/>
    </w:pPr>
    <w:rPr>
      <w:rFonts w:cs="Tahoma"/>
      <w:i/>
      <w:iCs/>
    </w:rPr>
  </w:style>
  <w:style w:type="paragraph" w:customStyle="1" w:styleId="WW-Rejstk11111111111111111111111111111">
    <w:name w:val="WW-Rejstřík11111111111111111111111111111"/>
    <w:basedOn w:val="Normln"/>
    <w:rsid w:val="00F000E2"/>
    <w:pPr>
      <w:suppressLineNumbers/>
    </w:pPr>
    <w:rPr>
      <w:rFonts w:cs="Tahoma"/>
    </w:rPr>
  </w:style>
  <w:style w:type="paragraph" w:customStyle="1" w:styleId="WW-Popisek111111111111111111111111111111">
    <w:name w:val="WW-Popisek111111111111111111111111111111"/>
    <w:basedOn w:val="Normln"/>
    <w:rsid w:val="00F000E2"/>
    <w:pPr>
      <w:suppressLineNumbers/>
      <w:spacing w:before="120" w:after="120"/>
    </w:pPr>
    <w:rPr>
      <w:rFonts w:cs="Tahoma"/>
      <w:i/>
      <w:iCs/>
    </w:rPr>
  </w:style>
  <w:style w:type="paragraph" w:customStyle="1" w:styleId="WW-Rejstk111111111111111111111111111111">
    <w:name w:val="WW-Rejstřík111111111111111111111111111111"/>
    <w:basedOn w:val="Normln"/>
    <w:rsid w:val="00F000E2"/>
    <w:pPr>
      <w:suppressLineNumbers/>
    </w:pPr>
    <w:rPr>
      <w:rFonts w:cs="Tahoma"/>
    </w:rPr>
  </w:style>
  <w:style w:type="paragraph" w:customStyle="1" w:styleId="WW-Popisek1111111111111111111111111111111">
    <w:name w:val="WW-Popisek1111111111111111111111111111111"/>
    <w:basedOn w:val="Normln"/>
    <w:rsid w:val="00F000E2"/>
    <w:pPr>
      <w:suppressLineNumbers/>
      <w:spacing w:before="120" w:after="120"/>
    </w:pPr>
    <w:rPr>
      <w:rFonts w:cs="Tahoma"/>
      <w:i/>
      <w:iCs/>
    </w:rPr>
  </w:style>
  <w:style w:type="paragraph" w:customStyle="1" w:styleId="WW-Rejstk1111111111111111111111111111111">
    <w:name w:val="WW-Rejstřík1111111111111111111111111111111"/>
    <w:basedOn w:val="Normln"/>
    <w:rsid w:val="00F000E2"/>
    <w:pPr>
      <w:suppressLineNumbers/>
    </w:pPr>
    <w:rPr>
      <w:rFonts w:cs="Tahoma"/>
    </w:rPr>
  </w:style>
  <w:style w:type="paragraph" w:customStyle="1" w:styleId="WW-Popisek11111111111111111111111111111111">
    <w:name w:val="WW-Popisek11111111111111111111111111111111"/>
    <w:basedOn w:val="Normln"/>
    <w:rsid w:val="00F000E2"/>
    <w:pPr>
      <w:suppressLineNumbers/>
      <w:spacing w:before="120" w:after="120"/>
    </w:pPr>
    <w:rPr>
      <w:rFonts w:cs="Tahoma"/>
      <w:i/>
      <w:iCs/>
    </w:rPr>
  </w:style>
  <w:style w:type="paragraph" w:customStyle="1" w:styleId="WW-Rejstk11111111111111111111111111111111">
    <w:name w:val="WW-Rejstřík11111111111111111111111111111111"/>
    <w:basedOn w:val="Normln"/>
    <w:rsid w:val="00F000E2"/>
    <w:pPr>
      <w:suppressLineNumbers/>
    </w:pPr>
    <w:rPr>
      <w:rFonts w:cs="Tahoma"/>
    </w:rPr>
  </w:style>
  <w:style w:type="paragraph" w:customStyle="1" w:styleId="WW-Popisek111111111111111111111111111111111">
    <w:name w:val="WW-Popisek111111111111111111111111111111111"/>
    <w:basedOn w:val="Normln"/>
    <w:rsid w:val="00F000E2"/>
    <w:pPr>
      <w:suppressLineNumbers/>
      <w:spacing w:before="120" w:after="120"/>
    </w:pPr>
    <w:rPr>
      <w:rFonts w:cs="Tahoma"/>
      <w:i/>
      <w:iCs/>
    </w:rPr>
  </w:style>
  <w:style w:type="paragraph" w:customStyle="1" w:styleId="WW-Rejstk111111111111111111111111111111111">
    <w:name w:val="WW-Rejstřík111111111111111111111111111111111"/>
    <w:basedOn w:val="Normln"/>
    <w:rsid w:val="00F000E2"/>
    <w:pPr>
      <w:suppressLineNumbers/>
    </w:pPr>
    <w:rPr>
      <w:rFonts w:cs="Tahoma"/>
    </w:rPr>
  </w:style>
  <w:style w:type="paragraph" w:customStyle="1" w:styleId="WW-Popisek1111111111111111111111111111111111">
    <w:name w:val="WW-Popisek1111111111111111111111111111111111"/>
    <w:basedOn w:val="Normln"/>
    <w:rsid w:val="00F000E2"/>
    <w:pPr>
      <w:suppressLineNumbers/>
      <w:spacing w:before="120" w:after="120"/>
    </w:pPr>
    <w:rPr>
      <w:rFonts w:cs="Tahoma"/>
      <w:i/>
      <w:iCs/>
    </w:rPr>
  </w:style>
  <w:style w:type="paragraph" w:customStyle="1" w:styleId="WW-Rejstk1111111111111111111111111111111111">
    <w:name w:val="WW-Rejstřík1111111111111111111111111111111111"/>
    <w:basedOn w:val="Normln"/>
    <w:rsid w:val="00F000E2"/>
    <w:pPr>
      <w:suppressLineNumbers/>
    </w:pPr>
    <w:rPr>
      <w:rFonts w:cs="Tahoma"/>
    </w:rPr>
  </w:style>
  <w:style w:type="paragraph" w:customStyle="1" w:styleId="WW-Popisek11111111111111111111111111111111111">
    <w:name w:val="WW-Popisek11111111111111111111111111111111111"/>
    <w:basedOn w:val="Normln"/>
    <w:rsid w:val="00F000E2"/>
    <w:pPr>
      <w:suppressLineNumbers/>
      <w:spacing w:before="120" w:after="120"/>
    </w:pPr>
    <w:rPr>
      <w:rFonts w:cs="Tahoma"/>
      <w:i/>
      <w:iCs/>
    </w:rPr>
  </w:style>
  <w:style w:type="paragraph" w:customStyle="1" w:styleId="WW-Rejstk11111111111111111111111111111111111">
    <w:name w:val="WW-Rejstřík11111111111111111111111111111111111"/>
    <w:basedOn w:val="Normln"/>
    <w:rsid w:val="00F000E2"/>
    <w:pPr>
      <w:suppressLineNumbers/>
    </w:pPr>
    <w:rPr>
      <w:rFonts w:cs="Tahoma"/>
    </w:rPr>
  </w:style>
  <w:style w:type="paragraph" w:customStyle="1" w:styleId="WW-Popisek111111111111111111111111111111111111">
    <w:name w:val="WW-Popisek111111111111111111111111111111111111"/>
    <w:basedOn w:val="Normln"/>
    <w:rsid w:val="00F000E2"/>
    <w:pPr>
      <w:suppressLineNumbers/>
      <w:spacing w:before="120" w:after="120"/>
    </w:pPr>
    <w:rPr>
      <w:rFonts w:cs="Tahoma"/>
      <w:i/>
      <w:iCs/>
    </w:rPr>
  </w:style>
  <w:style w:type="paragraph" w:customStyle="1" w:styleId="WW-Rejstk111111111111111111111111111111111111">
    <w:name w:val="WW-Rejstřík111111111111111111111111111111111111"/>
    <w:basedOn w:val="Normln"/>
    <w:rsid w:val="00F000E2"/>
    <w:pPr>
      <w:suppressLineNumbers/>
    </w:pPr>
    <w:rPr>
      <w:rFonts w:cs="Tahoma"/>
    </w:rPr>
  </w:style>
  <w:style w:type="paragraph" w:customStyle="1" w:styleId="WW-Popisek1111111111111111111111111111111111111">
    <w:name w:val="WW-Popisek1111111111111111111111111111111111111"/>
    <w:basedOn w:val="Normln"/>
    <w:rsid w:val="00F000E2"/>
    <w:pPr>
      <w:suppressLineNumbers/>
      <w:spacing w:before="120" w:after="120"/>
    </w:pPr>
    <w:rPr>
      <w:rFonts w:cs="Tahoma"/>
      <w:i/>
      <w:iCs/>
    </w:rPr>
  </w:style>
  <w:style w:type="paragraph" w:customStyle="1" w:styleId="WW-Rejstk1111111111111111111111111111111111111">
    <w:name w:val="WW-Rejstřík1111111111111111111111111111111111111"/>
    <w:basedOn w:val="Normln"/>
    <w:rsid w:val="00F000E2"/>
    <w:pPr>
      <w:suppressLineNumbers/>
    </w:pPr>
    <w:rPr>
      <w:rFonts w:cs="Tahoma"/>
    </w:rPr>
  </w:style>
  <w:style w:type="paragraph" w:customStyle="1" w:styleId="WW-Popisek11111111111111111111111111111111111111">
    <w:name w:val="WW-Popisek11111111111111111111111111111111111111"/>
    <w:basedOn w:val="Normln"/>
    <w:rsid w:val="00F000E2"/>
    <w:pPr>
      <w:suppressLineNumbers/>
      <w:spacing w:before="120" w:after="120"/>
    </w:pPr>
    <w:rPr>
      <w:rFonts w:cs="Tahoma"/>
      <w:i/>
      <w:iCs/>
    </w:rPr>
  </w:style>
  <w:style w:type="paragraph" w:customStyle="1" w:styleId="WW-Rejstk11111111111111111111111111111111111111">
    <w:name w:val="WW-Rejstřík11111111111111111111111111111111111111"/>
    <w:basedOn w:val="Normln"/>
    <w:rsid w:val="00F000E2"/>
    <w:pPr>
      <w:suppressLineNumbers/>
    </w:pPr>
    <w:rPr>
      <w:rFonts w:cs="Tahoma"/>
    </w:rPr>
  </w:style>
  <w:style w:type="paragraph" w:customStyle="1" w:styleId="WW-Popisek111111111111111111111111111111111111111">
    <w:name w:val="WW-Popisek111111111111111111111111111111111111111"/>
    <w:basedOn w:val="Normln"/>
    <w:rsid w:val="00F000E2"/>
    <w:pPr>
      <w:suppressLineNumbers/>
      <w:spacing w:before="120" w:after="120"/>
    </w:pPr>
    <w:rPr>
      <w:rFonts w:cs="Tahoma"/>
      <w:i/>
      <w:iCs/>
    </w:rPr>
  </w:style>
  <w:style w:type="paragraph" w:customStyle="1" w:styleId="WW-Rejstk111111111111111111111111111111111111111">
    <w:name w:val="WW-Rejstřík111111111111111111111111111111111111111"/>
    <w:basedOn w:val="Normln"/>
    <w:rsid w:val="00F000E2"/>
    <w:pPr>
      <w:suppressLineNumbers/>
    </w:pPr>
    <w:rPr>
      <w:rFonts w:cs="Tahoma"/>
    </w:rPr>
  </w:style>
  <w:style w:type="paragraph" w:customStyle="1" w:styleId="WW-Popisek1111111111111111111111111111111111111111">
    <w:name w:val="WW-Popisek1111111111111111111111111111111111111111"/>
    <w:basedOn w:val="Normln"/>
    <w:rsid w:val="00F000E2"/>
    <w:pPr>
      <w:suppressLineNumbers/>
      <w:spacing w:before="120" w:after="120"/>
    </w:pPr>
    <w:rPr>
      <w:rFonts w:cs="Tahoma"/>
      <w:i/>
      <w:iCs/>
    </w:rPr>
  </w:style>
  <w:style w:type="paragraph" w:customStyle="1" w:styleId="WW-Rejstk1111111111111111111111111111111111111111">
    <w:name w:val="WW-Rejstřík1111111111111111111111111111111111111111"/>
    <w:basedOn w:val="Normln"/>
    <w:rsid w:val="00F000E2"/>
    <w:pPr>
      <w:suppressLineNumbers/>
    </w:pPr>
    <w:rPr>
      <w:rFonts w:cs="Tahoma"/>
    </w:rPr>
  </w:style>
  <w:style w:type="paragraph" w:customStyle="1" w:styleId="WW-Popisek11111111111111111111111111111111111111111">
    <w:name w:val="WW-Popisek11111111111111111111111111111111111111111"/>
    <w:basedOn w:val="Normln"/>
    <w:rsid w:val="00F000E2"/>
    <w:pPr>
      <w:suppressLineNumbers/>
      <w:spacing w:before="120" w:after="120"/>
    </w:pPr>
    <w:rPr>
      <w:rFonts w:cs="Tahoma"/>
      <w:i/>
      <w:iCs/>
    </w:rPr>
  </w:style>
  <w:style w:type="paragraph" w:customStyle="1" w:styleId="WW-Rejstk11111111111111111111111111111111111111111">
    <w:name w:val="WW-Rejstřík11111111111111111111111111111111111111111"/>
    <w:basedOn w:val="Normln"/>
    <w:rsid w:val="00F000E2"/>
    <w:pPr>
      <w:suppressLineNumbers/>
    </w:pPr>
    <w:rPr>
      <w:rFonts w:cs="Tahoma"/>
    </w:rPr>
  </w:style>
  <w:style w:type="paragraph" w:customStyle="1" w:styleId="WW-Popisek111111111111111111111111111111111111111111">
    <w:name w:val="WW-Popisek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
    <w:name w:val="WW-Rejstřík111111111111111111111111111111111111111111"/>
    <w:basedOn w:val="Normln"/>
    <w:rsid w:val="00F000E2"/>
    <w:pPr>
      <w:suppressLineNumbers/>
    </w:pPr>
    <w:rPr>
      <w:rFonts w:cs="Tahoma"/>
    </w:rPr>
  </w:style>
  <w:style w:type="paragraph" w:customStyle="1" w:styleId="WW-Popisek1111111111111111111111111111111111111111111">
    <w:name w:val="WW-Popisek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
    <w:name w:val="WW-Rejstřík1111111111111111111111111111111111111111111"/>
    <w:basedOn w:val="Normln"/>
    <w:rsid w:val="00F000E2"/>
    <w:pPr>
      <w:suppressLineNumbers/>
    </w:pPr>
    <w:rPr>
      <w:rFonts w:cs="Tahoma"/>
    </w:rPr>
  </w:style>
  <w:style w:type="paragraph" w:customStyle="1" w:styleId="WW-Popisek11111111111111111111111111111111111111111111">
    <w:name w:val="WW-Popisek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
    <w:name w:val="WW-Rejstřík11111111111111111111111111111111111111111111"/>
    <w:basedOn w:val="Normln"/>
    <w:rsid w:val="00F000E2"/>
    <w:pPr>
      <w:suppressLineNumbers/>
    </w:pPr>
    <w:rPr>
      <w:rFonts w:cs="Tahoma"/>
    </w:rPr>
  </w:style>
  <w:style w:type="paragraph" w:customStyle="1" w:styleId="WW-Popisek111111111111111111111111111111111111111111111">
    <w:name w:val="WW-Popisek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
    <w:name w:val="WW-Rejstřík111111111111111111111111111111111111111111111"/>
    <w:basedOn w:val="Normln"/>
    <w:rsid w:val="00F000E2"/>
    <w:pPr>
      <w:suppressLineNumbers/>
    </w:pPr>
    <w:rPr>
      <w:rFonts w:cs="Tahoma"/>
    </w:rPr>
  </w:style>
  <w:style w:type="paragraph" w:customStyle="1" w:styleId="WW-Popisek1111111111111111111111111111111111111111111111">
    <w:name w:val="WW-Popisek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
    <w:name w:val="WW-Rejstřík1111111111111111111111111111111111111111111111"/>
    <w:basedOn w:val="Normln"/>
    <w:rsid w:val="00F000E2"/>
    <w:pPr>
      <w:suppressLineNumbers/>
    </w:pPr>
    <w:rPr>
      <w:rFonts w:cs="Tahoma"/>
    </w:rPr>
  </w:style>
  <w:style w:type="paragraph" w:customStyle="1" w:styleId="WW-Popisek11111111111111111111111111111111111111111111111">
    <w:name w:val="WW-Popisek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
    <w:name w:val="WW-Rejstřík11111111111111111111111111111111111111111111111"/>
    <w:basedOn w:val="Normln"/>
    <w:rsid w:val="00F000E2"/>
    <w:pPr>
      <w:suppressLineNumbers/>
    </w:pPr>
    <w:rPr>
      <w:rFonts w:cs="Tahoma"/>
    </w:rPr>
  </w:style>
  <w:style w:type="paragraph" w:customStyle="1" w:styleId="WW-Popisek111111111111111111111111111111111111111111111111">
    <w:name w:val="WW-Popisek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
    <w:name w:val="WW-Rejstřík111111111111111111111111111111111111111111111111"/>
    <w:basedOn w:val="Normln"/>
    <w:rsid w:val="00F000E2"/>
    <w:pPr>
      <w:suppressLineNumbers/>
    </w:pPr>
    <w:rPr>
      <w:rFonts w:cs="Tahoma"/>
    </w:rPr>
  </w:style>
  <w:style w:type="paragraph" w:customStyle="1" w:styleId="WW-Popisek1111111111111111111111111111111111111111111111111">
    <w:name w:val="WW-Popisek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
    <w:name w:val="WW-Rejstřík1111111111111111111111111111111111111111111111111"/>
    <w:basedOn w:val="Normln"/>
    <w:rsid w:val="00F000E2"/>
    <w:pPr>
      <w:suppressLineNumbers/>
    </w:pPr>
    <w:rPr>
      <w:rFonts w:cs="Tahoma"/>
    </w:rPr>
  </w:style>
  <w:style w:type="paragraph" w:customStyle="1" w:styleId="WW-Popisek11111111111111111111111111111111111111111111111111">
    <w:name w:val="WW-Popisek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
    <w:name w:val="WW-Rejstřík11111111111111111111111111111111111111111111111111"/>
    <w:basedOn w:val="Normln"/>
    <w:rsid w:val="00F000E2"/>
    <w:pPr>
      <w:suppressLineNumbers/>
    </w:pPr>
    <w:rPr>
      <w:rFonts w:cs="Tahoma"/>
    </w:rPr>
  </w:style>
  <w:style w:type="paragraph" w:customStyle="1" w:styleId="WW-Popisek111111111111111111111111111111111111111111111111111">
    <w:name w:val="WW-Popisek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
    <w:name w:val="WW-Rejstřík111111111111111111111111111111111111111111111111111"/>
    <w:basedOn w:val="Normln"/>
    <w:rsid w:val="00F000E2"/>
    <w:pPr>
      <w:suppressLineNumbers/>
    </w:pPr>
    <w:rPr>
      <w:rFonts w:cs="Tahoma"/>
    </w:rPr>
  </w:style>
  <w:style w:type="paragraph" w:customStyle="1" w:styleId="WW-Popisek1111111111111111111111111111111111111111111111111111">
    <w:name w:val="WW-Popisek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
    <w:name w:val="WW-Rejstřík1111111111111111111111111111111111111111111111111111"/>
    <w:basedOn w:val="Normln"/>
    <w:rsid w:val="00F000E2"/>
    <w:pPr>
      <w:suppressLineNumbers/>
    </w:pPr>
    <w:rPr>
      <w:rFonts w:cs="Tahoma"/>
    </w:rPr>
  </w:style>
  <w:style w:type="paragraph" w:customStyle="1" w:styleId="WW-Popisek11111111111111111111111111111111111111111111111111111">
    <w:name w:val="WW-Popisek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
    <w:name w:val="WW-Rejstřík11111111111111111111111111111111111111111111111111111"/>
    <w:basedOn w:val="Normln"/>
    <w:rsid w:val="00F000E2"/>
    <w:pPr>
      <w:suppressLineNumbers/>
    </w:pPr>
    <w:rPr>
      <w:rFonts w:cs="Tahoma"/>
    </w:rPr>
  </w:style>
  <w:style w:type="paragraph" w:customStyle="1" w:styleId="WW-Popisek111111111111111111111111111111111111111111111111111111">
    <w:name w:val="WW-Popisek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
    <w:name w:val="WW-Rejstřík111111111111111111111111111111111111111111111111111111"/>
    <w:basedOn w:val="Normln"/>
    <w:rsid w:val="00F000E2"/>
    <w:pPr>
      <w:suppressLineNumbers/>
    </w:pPr>
    <w:rPr>
      <w:rFonts w:cs="Tahoma"/>
    </w:rPr>
  </w:style>
  <w:style w:type="paragraph" w:customStyle="1" w:styleId="WW-Popisek1111111111111111111111111111111111111111111111111111111">
    <w:name w:val="WW-Popisek1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1">
    <w:name w:val="WW-Rejstřík1111111111111111111111111111111111111111111111111111111"/>
    <w:basedOn w:val="Normln"/>
    <w:rsid w:val="00F000E2"/>
    <w:pPr>
      <w:suppressLineNumbers/>
    </w:pPr>
    <w:rPr>
      <w:rFonts w:cs="Tahoma"/>
    </w:rPr>
  </w:style>
  <w:style w:type="paragraph" w:customStyle="1" w:styleId="WW-Popisek11111111111111111111111111111111111111111111111111111111">
    <w:name w:val="WW-Popisek11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11">
    <w:name w:val="WW-Rejstřík11111111111111111111111111111111111111111111111111111111"/>
    <w:basedOn w:val="Normln"/>
    <w:rsid w:val="00F000E2"/>
    <w:pPr>
      <w:suppressLineNumbers/>
    </w:pPr>
    <w:rPr>
      <w:rFonts w:cs="Tahoma"/>
    </w:rPr>
  </w:style>
  <w:style w:type="paragraph" w:customStyle="1" w:styleId="WW-Popisek111111111111111111111111111111111111111111111111111111111">
    <w:name w:val="WW-Popisek111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111">
    <w:name w:val="WW-Rejstřík111111111111111111111111111111111111111111111111111111111"/>
    <w:basedOn w:val="Normln"/>
    <w:rsid w:val="00F000E2"/>
    <w:pPr>
      <w:suppressLineNumbers/>
    </w:pPr>
    <w:rPr>
      <w:rFonts w:cs="Tahoma"/>
    </w:rPr>
  </w:style>
  <w:style w:type="paragraph" w:customStyle="1" w:styleId="WW-Popisek1111111111111111111111111111111111111111111111111111111111">
    <w:name w:val="WW-Popisek1111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1111">
    <w:name w:val="WW-Rejstřík1111111111111111111111111111111111111111111111111111111111"/>
    <w:basedOn w:val="Normln"/>
    <w:rsid w:val="00F000E2"/>
    <w:pPr>
      <w:suppressLineNumbers/>
    </w:pPr>
    <w:rPr>
      <w:rFonts w:cs="Tahoma"/>
    </w:rPr>
  </w:style>
  <w:style w:type="paragraph" w:customStyle="1" w:styleId="WW-Popisek11111111111111111111111111111111111111111111111111111111111">
    <w:name w:val="WW-Popisek11111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11111">
    <w:name w:val="WW-Rejstřík11111111111111111111111111111111111111111111111111111111111"/>
    <w:basedOn w:val="Normln"/>
    <w:rsid w:val="00F000E2"/>
    <w:pPr>
      <w:suppressLineNumbers/>
    </w:pPr>
    <w:rPr>
      <w:rFonts w:cs="Tahoma"/>
    </w:rPr>
  </w:style>
  <w:style w:type="paragraph" w:customStyle="1" w:styleId="WW-Popisek111111111111111111111111111111111111111111111111111111111111">
    <w:name w:val="WW-Popisek111111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111111">
    <w:name w:val="WW-Rejstřík111111111111111111111111111111111111111111111111111111111111"/>
    <w:basedOn w:val="Normln"/>
    <w:rsid w:val="00F000E2"/>
    <w:pPr>
      <w:suppressLineNumbers/>
    </w:pPr>
    <w:rPr>
      <w:rFonts w:cs="Tahoma"/>
    </w:rPr>
  </w:style>
  <w:style w:type="paragraph" w:customStyle="1" w:styleId="Odstavec0">
    <w:name w:val="Odstavec"/>
    <w:basedOn w:val="Zkladntext"/>
    <w:rsid w:val="00F000E2"/>
    <w:pPr>
      <w:spacing w:after="115"/>
      <w:ind w:firstLine="480"/>
    </w:pPr>
  </w:style>
  <w:style w:type="paragraph" w:customStyle="1" w:styleId="Poznmka">
    <w:name w:val="Poznámka"/>
    <w:basedOn w:val="Zkladntext"/>
    <w:rsid w:val="00F000E2"/>
    <w:rPr>
      <w:i/>
      <w:sz w:val="20"/>
    </w:rPr>
  </w:style>
  <w:style w:type="paragraph" w:customStyle="1" w:styleId="WW-Nadpis">
    <w:name w:val="WW-Nadpis"/>
    <w:basedOn w:val="Normln"/>
    <w:next w:val="Zkladntext"/>
    <w:rsid w:val="00F000E2"/>
    <w:pPr>
      <w:keepNext/>
      <w:spacing w:before="240" w:after="120"/>
    </w:pPr>
    <w:rPr>
      <w:rFonts w:ascii="Arial" w:eastAsia="Lucida Sans Unicode" w:hAnsi="Arial" w:cs="Tahoma"/>
      <w:sz w:val="28"/>
      <w:szCs w:val="28"/>
    </w:rPr>
  </w:style>
  <w:style w:type="paragraph" w:customStyle="1" w:styleId="WW-Nadpis1">
    <w:name w:val="WW-Nadpis1"/>
    <w:basedOn w:val="Normln"/>
    <w:next w:val="Zkladntext"/>
    <w:rsid w:val="00F000E2"/>
    <w:pPr>
      <w:keepNext/>
      <w:spacing w:before="240" w:after="120"/>
    </w:pPr>
    <w:rPr>
      <w:rFonts w:ascii="Arial" w:eastAsia="Lucida Sans Unicode" w:hAnsi="Arial" w:cs="Tahoma"/>
      <w:sz w:val="28"/>
      <w:szCs w:val="28"/>
    </w:rPr>
  </w:style>
  <w:style w:type="paragraph" w:customStyle="1" w:styleId="WW-Nadpis11">
    <w:name w:val="WW-Nadpis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
    <w:name w:val="WW-Nadpis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
    <w:name w:val="WW-Nadpis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
    <w:name w:val="WW-Nadpis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
    <w:name w:val="WW-Nadpis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
    <w:name w:val="WW-Nadpis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
    <w:name w:val="WW-Nadpis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
    <w:name w:val="WW-Nadpis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
    <w:name w:val="WW-Nadpis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
    <w:name w:val="WW-Nadpis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
    <w:name w:val="WW-Nadpis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
    <w:name w:val="WW-Nadpis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
    <w:name w:val="WW-Nadpis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
    <w:name w:val="WW-Nadpis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
    <w:name w:val="WW-Nadpis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
    <w:name w:val="WW-Nadpis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
    <w:name w:val="WW-Nadpis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
    <w:name w:val="WW-Nadpis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
    <w:name w:val="WW-Nadpis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
    <w:name w:val="WW-Nadpis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
    <w:name w:val="WW-Nadpis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
    <w:name w:val="WW-Nadpis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
    <w:name w:val="WW-Nadpis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
    <w:name w:val="WW-Nadpis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
    <w:name w:val="WW-Nadpis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
    <w:name w:val="WW-Nadpis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
    <w:name w:val="WW-Nadpis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
    <w:name w:val="WW-Nadpis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
    <w:name w:val="WW-Nadpis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
    <w:name w:val="WW-Nadpis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
    <w:name w:val="WW-Nadpis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
    <w:name w:val="WW-Nadpis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
    <w:name w:val="WW-Nadpis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
    <w:name w:val="WW-Nadpis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
    <w:name w:val="WW-Nadpis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
    <w:name w:val="WW-Nadpis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
    <w:name w:val="WW-Nadpis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
    <w:name w:val="WW-Nadpis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
    <w:name w:val="WW-Nadpis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
    <w:name w:val="WW-Nadpis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
    <w:name w:val="WW-Nadpis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
    <w:name w:val="WW-Nadpis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
    <w:name w:val="WW-Nadpis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
    <w:name w:val="WW-Nadpis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
    <w:name w:val="WW-Nadpis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
    <w:name w:val="WW-Nadpis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
    <w:name w:val="WW-Nadpis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
    <w:name w:val="WW-Nadpis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
    <w:name w:val="WW-Nadpis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
    <w:name w:val="WW-Nadpis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
    <w:name w:val="WW-Nadpis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
    <w:name w:val="WW-Nadpis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
    <w:name w:val="WW-Nadpis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
    <w:name w:val="WW-Nadpis1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1">
    <w:name w:val="WW-Nadpis11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11">
    <w:name w:val="WW-Nadpis111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111">
    <w:name w:val="WW-Nadpis1111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1111">
    <w:name w:val="WW-Nadpis11111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11111">
    <w:name w:val="WW-Nadpis111111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111111">
    <w:name w:val="WW-Nadpis1111111111111111111111111111111111111111111111111111111111111"/>
    <w:basedOn w:val="Zkladntext"/>
    <w:next w:val="Odstavec0"/>
    <w:rsid w:val="00F000E2"/>
    <w:pPr>
      <w:spacing w:before="360" w:after="180"/>
    </w:pPr>
    <w:rPr>
      <w:sz w:val="40"/>
    </w:rPr>
  </w:style>
  <w:style w:type="paragraph" w:customStyle="1" w:styleId="Stnovannadpis">
    <w:name w:val="Stínovaný nadpis"/>
    <w:basedOn w:val="WW-Nadpis1111111111111111111111111111111111111111111111111111111111111"/>
    <w:next w:val="Odstavec0"/>
    <w:rsid w:val="00F000E2"/>
    <w:pPr>
      <w:shd w:val="clear" w:color="auto" w:fill="000000"/>
      <w:jc w:val="center"/>
    </w:pPr>
    <w:rPr>
      <w:b/>
      <w:sz w:val="36"/>
    </w:rPr>
  </w:style>
  <w:style w:type="paragraph" w:customStyle="1" w:styleId="WW-Seznamsodrkami">
    <w:name w:val="WW-Seznam s odrážkami"/>
    <w:basedOn w:val="Zkladntext"/>
    <w:rsid w:val="00F000E2"/>
    <w:pPr>
      <w:ind w:left="480" w:hanging="480"/>
    </w:pPr>
  </w:style>
  <w:style w:type="paragraph" w:customStyle="1" w:styleId="Seznamoslovan">
    <w:name w:val="Seznam očíslovaný"/>
    <w:basedOn w:val="Zkladntext"/>
    <w:rsid w:val="00F000E2"/>
    <w:pPr>
      <w:ind w:left="480" w:hanging="480"/>
    </w:pPr>
  </w:style>
  <w:style w:type="paragraph" w:styleId="Textbubliny">
    <w:name w:val="Balloon Text"/>
    <w:basedOn w:val="Normln"/>
    <w:rsid w:val="00F000E2"/>
    <w:rPr>
      <w:rFonts w:ascii="Tahoma" w:hAnsi="Tahoma" w:cs="Tahoma"/>
      <w:sz w:val="16"/>
      <w:szCs w:val="16"/>
    </w:rPr>
  </w:style>
  <w:style w:type="paragraph" w:customStyle="1" w:styleId="NormlnIMP0">
    <w:name w:val="Normální_IMP~0"/>
    <w:basedOn w:val="Normln"/>
    <w:rsid w:val="00F000E2"/>
    <w:pPr>
      <w:overflowPunct w:val="0"/>
      <w:autoSpaceDE w:val="0"/>
      <w:spacing w:line="184" w:lineRule="auto"/>
    </w:pPr>
    <w:rPr>
      <w:sz w:val="24"/>
    </w:rPr>
  </w:style>
  <w:style w:type="paragraph" w:customStyle="1" w:styleId="NormlnIMP2">
    <w:name w:val="Normální_IMP~2"/>
    <w:basedOn w:val="Normln"/>
    <w:rsid w:val="00F000E2"/>
    <w:pPr>
      <w:widowControl w:val="0"/>
      <w:suppressAutoHyphens w:val="0"/>
      <w:spacing w:line="276" w:lineRule="auto"/>
    </w:pPr>
    <w:rPr>
      <w:sz w:val="24"/>
    </w:rPr>
  </w:style>
  <w:style w:type="paragraph" w:customStyle="1" w:styleId="Textkomente1">
    <w:name w:val="Text komentáře1"/>
    <w:basedOn w:val="Normln"/>
    <w:rsid w:val="00F000E2"/>
  </w:style>
  <w:style w:type="paragraph" w:styleId="Pedmtkomente">
    <w:name w:val="annotation subject"/>
    <w:basedOn w:val="Textkomente1"/>
    <w:next w:val="Textkomente1"/>
    <w:rsid w:val="00F000E2"/>
    <w:rPr>
      <w:b/>
      <w:bCs/>
    </w:rPr>
  </w:style>
  <w:style w:type="paragraph" w:styleId="Zkladntextodsazen">
    <w:name w:val="Body Text Indent"/>
    <w:basedOn w:val="Normln"/>
    <w:rsid w:val="00F000E2"/>
    <w:pPr>
      <w:suppressAutoHyphens w:val="0"/>
      <w:spacing w:after="120"/>
      <w:ind w:left="283"/>
    </w:pPr>
  </w:style>
  <w:style w:type="paragraph" w:customStyle="1" w:styleId="Numm1">
    <w:name w:val="Numm§ 1"/>
    <w:basedOn w:val="Normln"/>
    <w:next w:val="Normln"/>
    <w:rsid w:val="00F000E2"/>
    <w:pPr>
      <w:numPr>
        <w:numId w:val="4"/>
      </w:numPr>
      <w:suppressAutoHyphens w:val="0"/>
      <w:jc w:val="center"/>
    </w:pPr>
    <w:rPr>
      <w:b/>
      <w:sz w:val="24"/>
      <w:szCs w:val="24"/>
    </w:rPr>
  </w:style>
  <w:style w:type="paragraph" w:customStyle="1" w:styleId="Numm2">
    <w:name w:val="Numm§ 2"/>
    <w:basedOn w:val="Normln"/>
    <w:next w:val="Normln"/>
    <w:rsid w:val="00F000E2"/>
    <w:pPr>
      <w:tabs>
        <w:tab w:val="num" w:pos="0"/>
      </w:tabs>
      <w:suppressAutoHyphens w:val="0"/>
      <w:ind w:left="567" w:hanging="567"/>
    </w:pPr>
    <w:rPr>
      <w:sz w:val="24"/>
      <w:szCs w:val="24"/>
    </w:rPr>
  </w:style>
  <w:style w:type="paragraph" w:customStyle="1" w:styleId="Numm3">
    <w:name w:val="Numm§ 3"/>
    <w:basedOn w:val="Normln"/>
    <w:next w:val="Normln"/>
    <w:rsid w:val="00F000E2"/>
    <w:pPr>
      <w:tabs>
        <w:tab w:val="num" w:pos="0"/>
      </w:tabs>
      <w:suppressAutoHyphens w:val="0"/>
      <w:ind w:left="567" w:hanging="567"/>
    </w:pPr>
    <w:rPr>
      <w:sz w:val="24"/>
      <w:szCs w:val="24"/>
    </w:rPr>
  </w:style>
  <w:style w:type="paragraph" w:styleId="Nzev">
    <w:name w:val="Title"/>
    <w:basedOn w:val="Normln"/>
    <w:next w:val="Normln"/>
    <w:qFormat/>
    <w:rsid w:val="00F000E2"/>
    <w:pPr>
      <w:spacing w:before="240" w:after="60"/>
      <w:jc w:val="center"/>
    </w:pPr>
    <w:rPr>
      <w:rFonts w:ascii="Cambria" w:hAnsi="Cambria" w:cs="Cambria"/>
      <w:b/>
      <w:bCs/>
      <w:kern w:val="1"/>
      <w:sz w:val="32"/>
      <w:szCs w:val="32"/>
    </w:rPr>
  </w:style>
  <w:style w:type="paragraph" w:styleId="Podnadpis">
    <w:name w:val="Subtitle"/>
    <w:basedOn w:val="Nadpis"/>
    <w:next w:val="Zkladntext"/>
    <w:qFormat/>
    <w:rsid w:val="00F000E2"/>
    <w:pPr>
      <w:jc w:val="center"/>
    </w:pPr>
    <w:rPr>
      <w:i/>
      <w:iCs/>
    </w:rPr>
  </w:style>
  <w:style w:type="paragraph" w:styleId="Odstavecseseznamem">
    <w:name w:val="List Paragraph"/>
    <w:basedOn w:val="Normln"/>
    <w:link w:val="OdstavecseseznamemChar"/>
    <w:uiPriority w:val="34"/>
    <w:qFormat/>
    <w:rsid w:val="00F000E2"/>
    <w:pPr>
      <w:ind w:left="720"/>
    </w:pPr>
  </w:style>
  <w:style w:type="paragraph" w:styleId="Zhlav">
    <w:name w:val="header"/>
    <w:basedOn w:val="Normln"/>
    <w:rsid w:val="00F000E2"/>
  </w:style>
  <w:style w:type="paragraph" w:styleId="Zpat">
    <w:name w:val="footer"/>
    <w:basedOn w:val="Normln"/>
    <w:rsid w:val="00F000E2"/>
  </w:style>
  <w:style w:type="paragraph" w:styleId="Bezmezer">
    <w:name w:val="No Spacing"/>
    <w:uiPriority w:val="1"/>
    <w:qFormat/>
    <w:rsid w:val="00F000E2"/>
    <w:pPr>
      <w:suppressAutoHyphens/>
    </w:pPr>
    <w:rPr>
      <w:rFonts w:ascii="Calibri" w:eastAsia="Calibri" w:hAnsi="Calibri" w:cs="Calibri"/>
      <w:sz w:val="22"/>
      <w:szCs w:val="22"/>
      <w:lang w:eastAsia="ar-SA"/>
    </w:rPr>
  </w:style>
  <w:style w:type="paragraph" w:customStyle="1" w:styleId="Psmeno">
    <w:name w:val="Písmeno"/>
    <w:basedOn w:val="Normln"/>
    <w:rsid w:val="00F000E2"/>
    <w:pPr>
      <w:keepLines/>
      <w:numPr>
        <w:numId w:val="2"/>
      </w:numPr>
      <w:suppressAutoHyphens w:val="0"/>
      <w:spacing w:before="60"/>
      <w:jc w:val="both"/>
    </w:pPr>
    <w:rPr>
      <w:rFonts w:ascii="Tahoma" w:hAnsi="Tahoma" w:cs="Tahoma"/>
      <w:szCs w:val="24"/>
    </w:rPr>
  </w:style>
  <w:style w:type="paragraph" w:customStyle="1" w:styleId="smluvntext">
    <w:name w:val="smluvní text"/>
    <w:basedOn w:val="Nadpis3"/>
    <w:rsid w:val="00F000E2"/>
    <w:pPr>
      <w:keepNext w:val="0"/>
      <w:numPr>
        <w:ilvl w:val="0"/>
        <w:numId w:val="0"/>
      </w:numPr>
      <w:spacing w:after="0"/>
      <w:jc w:val="both"/>
    </w:pPr>
    <w:rPr>
      <w:rFonts w:ascii="Times New Roman" w:hAnsi="Times New Roman" w:cs="Times New Roman"/>
      <w:b w:val="0"/>
      <w:bCs w:val="0"/>
      <w:sz w:val="22"/>
      <w:szCs w:val="20"/>
    </w:rPr>
  </w:style>
  <w:style w:type="paragraph" w:customStyle="1" w:styleId="smluvnitext">
    <w:name w:val="smluvni text"/>
    <w:basedOn w:val="Normln"/>
    <w:rsid w:val="00F000E2"/>
    <w:pPr>
      <w:suppressAutoHyphens w:val="0"/>
      <w:spacing w:before="240"/>
      <w:jc w:val="both"/>
    </w:pPr>
    <w:rPr>
      <w:sz w:val="22"/>
      <w:lang w:val="en-GB"/>
    </w:rPr>
  </w:style>
  <w:style w:type="paragraph" w:customStyle="1" w:styleId="ODSTAVEC">
    <w:name w:val="ODSTAVEC"/>
    <w:basedOn w:val="Bezmezer"/>
    <w:uiPriority w:val="99"/>
    <w:rsid w:val="00F000E2"/>
    <w:pPr>
      <w:numPr>
        <w:numId w:val="16"/>
      </w:numPr>
      <w:spacing w:before="120"/>
      <w:jc w:val="both"/>
    </w:pPr>
    <w:rPr>
      <w:rFonts w:ascii="Arial" w:eastAsia="Times New Roman" w:hAnsi="Arial" w:cs="Arial"/>
      <w:sz w:val="18"/>
      <w:szCs w:val="18"/>
    </w:rPr>
  </w:style>
  <w:style w:type="paragraph" w:customStyle="1" w:styleId="NADPIS0">
    <w:name w:val="NADPIS"/>
    <w:basedOn w:val="Bezmezer"/>
    <w:uiPriority w:val="99"/>
    <w:rsid w:val="00F000E2"/>
    <w:pPr>
      <w:tabs>
        <w:tab w:val="num" w:pos="360"/>
        <w:tab w:val="left" w:pos="612"/>
      </w:tabs>
      <w:spacing w:before="360"/>
      <w:ind w:left="612" w:hanging="432"/>
      <w:jc w:val="center"/>
    </w:pPr>
    <w:rPr>
      <w:rFonts w:ascii="Arial" w:hAnsi="Arial" w:cs="Arial"/>
      <w:b/>
    </w:rPr>
  </w:style>
  <w:style w:type="paragraph" w:customStyle="1" w:styleId="Rozvrendokumentu1">
    <w:name w:val="Rozvržení dokumentu1"/>
    <w:basedOn w:val="Normln"/>
    <w:rsid w:val="00F000E2"/>
    <w:pPr>
      <w:shd w:val="clear" w:color="auto" w:fill="000080"/>
      <w:suppressAutoHyphens w:val="0"/>
      <w:spacing w:after="200" w:line="276" w:lineRule="auto"/>
    </w:pPr>
    <w:rPr>
      <w:rFonts w:ascii="Tahoma" w:eastAsia="Calibri" w:hAnsi="Tahoma" w:cs="Tahoma"/>
    </w:rPr>
  </w:style>
  <w:style w:type="paragraph" w:customStyle="1" w:styleId="Bezmezer1">
    <w:name w:val="Bez mezer1"/>
    <w:rsid w:val="00F000E2"/>
    <w:pPr>
      <w:suppressAutoHyphens/>
    </w:pPr>
    <w:rPr>
      <w:rFonts w:ascii="Calibri" w:eastAsia="Calibri" w:hAnsi="Calibri" w:cs="Calibri"/>
      <w:sz w:val="22"/>
      <w:szCs w:val="22"/>
      <w:lang w:eastAsia="ar-SA"/>
    </w:rPr>
  </w:style>
  <w:style w:type="paragraph" w:customStyle="1" w:styleId="Textbubliny1">
    <w:name w:val="Text bubliny1"/>
    <w:basedOn w:val="Normln"/>
    <w:rsid w:val="00F000E2"/>
    <w:pPr>
      <w:suppressAutoHyphens w:val="0"/>
      <w:spacing w:after="200" w:line="276" w:lineRule="auto"/>
    </w:pPr>
    <w:rPr>
      <w:rFonts w:ascii="Tahoma" w:eastAsia="Calibri" w:hAnsi="Tahoma" w:cs="Tahoma"/>
      <w:sz w:val="16"/>
      <w:szCs w:val="16"/>
    </w:rPr>
  </w:style>
  <w:style w:type="paragraph" w:customStyle="1" w:styleId="Pedmtkomente1">
    <w:name w:val="Předmět komentáře1"/>
    <w:basedOn w:val="Textkomente1"/>
    <w:next w:val="Textkomente1"/>
    <w:rsid w:val="00F000E2"/>
    <w:pPr>
      <w:suppressAutoHyphens w:val="0"/>
      <w:spacing w:after="200" w:line="276" w:lineRule="auto"/>
    </w:pPr>
    <w:rPr>
      <w:rFonts w:ascii="Calibri" w:eastAsia="Calibri" w:hAnsi="Calibri" w:cs="Calibri"/>
      <w:b/>
      <w:bCs/>
    </w:rPr>
  </w:style>
  <w:style w:type="paragraph" w:styleId="Revize">
    <w:name w:val="Revision"/>
    <w:rsid w:val="00F000E2"/>
    <w:pPr>
      <w:suppressAutoHyphens/>
    </w:pPr>
    <w:rPr>
      <w:rFonts w:ascii="Calibri" w:eastAsia="Calibri" w:hAnsi="Calibri" w:cs="Calibri"/>
      <w:sz w:val="22"/>
      <w:szCs w:val="22"/>
      <w:lang w:eastAsia="ar-SA"/>
    </w:rPr>
  </w:style>
  <w:style w:type="paragraph" w:customStyle="1" w:styleId="Obsahrmce">
    <w:name w:val="Obsah rámce"/>
    <w:basedOn w:val="Zkladntext"/>
    <w:rsid w:val="00F000E2"/>
  </w:style>
  <w:style w:type="paragraph" w:customStyle="1" w:styleId="Odstavecseseznamem1">
    <w:name w:val="Odstavec se seznamem1"/>
    <w:basedOn w:val="Normln"/>
    <w:rsid w:val="00F000E2"/>
    <w:pPr>
      <w:ind w:left="720"/>
    </w:pPr>
  </w:style>
  <w:style w:type="paragraph" w:customStyle="1" w:styleId="Default">
    <w:name w:val="Default"/>
    <w:rsid w:val="00F000E2"/>
    <w:pPr>
      <w:suppressAutoHyphens/>
      <w:autoSpaceDE w:val="0"/>
    </w:pPr>
    <w:rPr>
      <w:color w:val="000000"/>
      <w:sz w:val="24"/>
      <w:szCs w:val="24"/>
      <w:lang w:eastAsia="ar-SA"/>
    </w:rPr>
  </w:style>
  <w:style w:type="paragraph" w:customStyle="1" w:styleId="Normodsaz">
    <w:name w:val="Norm.odsaz."/>
    <w:basedOn w:val="Normln"/>
    <w:rsid w:val="00F000E2"/>
    <w:pPr>
      <w:spacing w:before="120" w:after="120"/>
      <w:jc w:val="both"/>
    </w:pPr>
    <w:rPr>
      <w:sz w:val="24"/>
      <w:szCs w:val="24"/>
    </w:rPr>
  </w:style>
  <w:style w:type="character" w:styleId="Odkaznakoment">
    <w:name w:val="annotation reference"/>
    <w:basedOn w:val="Standardnpsmoodstavce"/>
    <w:semiHidden/>
    <w:unhideWhenUsed/>
    <w:rsid w:val="00473EEE"/>
    <w:rPr>
      <w:sz w:val="16"/>
      <w:szCs w:val="16"/>
    </w:rPr>
  </w:style>
  <w:style w:type="paragraph" w:styleId="Textkomente">
    <w:name w:val="annotation text"/>
    <w:basedOn w:val="Normln"/>
    <w:link w:val="TextkomenteChar1"/>
    <w:unhideWhenUsed/>
    <w:rsid w:val="00473EEE"/>
  </w:style>
  <w:style w:type="character" w:customStyle="1" w:styleId="TextkomenteChar1">
    <w:name w:val="Text komentáře Char1"/>
    <w:basedOn w:val="Standardnpsmoodstavce"/>
    <w:link w:val="Textkomente"/>
    <w:uiPriority w:val="99"/>
    <w:semiHidden/>
    <w:rsid w:val="00473EEE"/>
    <w:rPr>
      <w:lang w:eastAsia="ar-SA"/>
    </w:rPr>
  </w:style>
  <w:style w:type="character" w:customStyle="1" w:styleId="Nadpis4Char">
    <w:name w:val="Nadpis 4 Char"/>
    <w:basedOn w:val="Standardnpsmoodstavce"/>
    <w:link w:val="Nadpis4"/>
    <w:uiPriority w:val="9"/>
    <w:semiHidden/>
    <w:rsid w:val="001210F8"/>
    <w:rPr>
      <w:rFonts w:asciiTheme="majorHAnsi" w:eastAsiaTheme="majorEastAsia" w:hAnsiTheme="majorHAnsi" w:cstheme="majorBidi"/>
      <w:i/>
      <w:iCs/>
      <w:color w:val="365F91" w:themeColor="accent1" w:themeShade="BF"/>
      <w:lang w:eastAsia="ar-SA"/>
    </w:rPr>
  </w:style>
  <w:style w:type="character" w:customStyle="1" w:styleId="preformatted">
    <w:name w:val="preformatted"/>
    <w:basedOn w:val="Standardnpsmoodstavce"/>
    <w:rsid w:val="001210F8"/>
  </w:style>
  <w:style w:type="character" w:customStyle="1" w:styleId="nowrap">
    <w:name w:val="nowrap"/>
    <w:basedOn w:val="Standardnpsmoodstavce"/>
    <w:rsid w:val="001210F8"/>
  </w:style>
  <w:style w:type="table" w:styleId="Mkatabulky">
    <w:name w:val="Table Grid"/>
    <w:basedOn w:val="Normlntabulka"/>
    <w:rsid w:val="001D0E4F"/>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34"/>
    <w:rsid w:val="00AF560D"/>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132230">
      <w:bodyDiv w:val="1"/>
      <w:marLeft w:val="0"/>
      <w:marRight w:val="0"/>
      <w:marTop w:val="0"/>
      <w:marBottom w:val="0"/>
      <w:divBdr>
        <w:top w:val="none" w:sz="0" w:space="0" w:color="auto"/>
        <w:left w:val="none" w:sz="0" w:space="0" w:color="auto"/>
        <w:bottom w:val="none" w:sz="0" w:space="0" w:color="auto"/>
        <w:right w:val="none" w:sz="0" w:space="0" w:color="auto"/>
      </w:divBdr>
    </w:div>
    <w:div w:id="167603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hradska.eva@nemnb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dhradska.eva@nemnb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84F85-A02A-4C45-B14B-3CE272961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5759</Words>
  <Characters>33984</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39664</CharactersWithSpaces>
  <SharedDoc>false</SharedDoc>
  <HLinks>
    <vt:vector size="6" baseType="variant">
      <vt:variant>
        <vt:i4>2883665</vt:i4>
      </vt:variant>
      <vt:variant>
        <vt:i4>0</vt:i4>
      </vt:variant>
      <vt:variant>
        <vt:i4>0</vt:i4>
      </vt:variant>
      <vt:variant>
        <vt:i4>5</vt:i4>
      </vt:variant>
      <vt:variant>
        <vt:lpwstr>mailto:karel.horak@uhkt.cz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Vojtěch Skopový</dc:creator>
  <cp:keywords/>
  <dc:description/>
  <cp:lastModifiedBy>Tina Batková</cp:lastModifiedBy>
  <cp:revision>11</cp:revision>
  <cp:lastPrinted>2020-10-16T10:01:00Z</cp:lastPrinted>
  <dcterms:created xsi:type="dcterms:W3CDTF">2025-07-14T13:28:00Z</dcterms:created>
  <dcterms:modified xsi:type="dcterms:W3CDTF">2025-07-15T13:18:00Z</dcterms:modified>
</cp:coreProperties>
</file>