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0451" w14:textId="1E2B9F81" w:rsidR="000234A1" w:rsidRDefault="005E6E65" w:rsidP="0082597D">
      <w:pPr>
        <w:spacing w:after="240" w:line="276" w:lineRule="auto"/>
        <w:jc w:val="center"/>
        <w:rPr>
          <w:sz w:val="22"/>
          <w:szCs w:val="22"/>
        </w:rPr>
      </w:pPr>
      <w:r w:rsidRPr="004E6341">
        <w:rPr>
          <w:sz w:val="22"/>
          <w:szCs w:val="22"/>
        </w:rPr>
        <w:t xml:space="preserve">Zadavatel </w:t>
      </w:r>
      <w:r w:rsidR="000A7693" w:rsidRPr="004E6341">
        <w:rPr>
          <w:sz w:val="22"/>
          <w:szCs w:val="22"/>
        </w:rPr>
        <w:t>ve smyslu</w:t>
      </w:r>
      <w:r w:rsidR="00DF2D60" w:rsidRPr="004E6341">
        <w:rPr>
          <w:sz w:val="22"/>
          <w:szCs w:val="22"/>
        </w:rPr>
        <w:t xml:space="preserve"> ustanovení</w:t>
      </w:r>
      <w:r w:rsidR="00232250" w:rsidRPr="004E6341">
        <w:rPr>
          <w:sz w:val="22"/>
          <w:szCs w:val="22"/>
        </w:rPr>
        <w:t xml:space="preserve"> § 6</w:t>
      </w:r>
      <w:r w:rsidR="00DF2D60" w:rsidRPr="004E6341">
        <w:rPr>
          <w:sz w:val="22"/>
          <w:szCs w:val="22"/>
        </w:rPr>
        <w:t>, 27 a 31</w:t>
      </w:r>
      <w:r w:rsidR="00232250" w:rsidRPr="004E6341">
        <w:rPr>
          <w:sz w:val="22"/>
          <w:szCs w:val="22"/>
        </w:rPr>
        <w:t xml:space="preserve"> zák</w:t>
      </w:r>
      <w:r w:rsidR="00883F6C" w:rsidRPr="004E6341">
        <w:rPr>
          <w:sz w:val="22"/>
          <w:szCs w:val="22"/>
        </w:rPr>
        <w:t>ona</w:t>
      </w:r>
      <w:r w:rsidR="00232250" w:rsidRPr="004E6341">
        <w:rPr>
          <w:sz w:val="22"/>
          <w:szCs w:val="22"/>
        </w:rPr>
        <w:t xml:space="preserve"> č. </w:t>
      </w:r>
      <w:r w:rsidR="00FC2F1A" w:rsidRPr="004E6341">
        <w:rPr>
          <w:sz w:val="22"/>
          <w:szCs w:val="22"/>
        </w:rPr>
        <w:t>13</w:t>
      </w:r>
      <w:r w:rsidR="00935F45" w:rsidRPr="004E6341">
        <w:rPr>
          <w:sz w:val="22"/>
          <w:szCs w:val="22"/>
        </w:rPr>
        <w:t>4</w:t>
      </w:r>
      <w:r w:rsidR="00FC2F1A" w:rsidRPr="004E6341">
        <w:rPr>
          <w:sz w:val="22"/>
          <w:szCs w:val="22"/>
        </w:rPr>
        <w:t>/20</w:t>
      </w:r>
      <w:r w:rsidR="00935F45" w:rsidRPr="004E6341">
        <w:rPr>
          <w:sz w:val="22"/>
          <w:szCs w:val="22"/>
        </w:rPr>
        <w:t>16</w:t>
      </w:r>
      <w:r w:rsidR="00232250" w:rsidRPr="004E6341">
        <w:rPr>
          <w:sz w:val="22"/>
          <w:szCs w:val="22"/>
        </w:rPr>
        <w:t xml:space="preserve"> Sb.</w:t>
      </w:r>
      <w:r w:rsidR="00DF2D60" w:rsidRPr="004E6341">
        <w:rPr>
          <w:sz w:val="22"/>
          <w:szCs w:val="22"/>
        </w:rPr>
        <w:t xml:space="preserve">, o zadávání veřejných zakázek, </w:t>
      </w:r>
      <w:r w:rsidR="005E51B7">
        <w:rPr>
          <w:sz w:val="22"/>
          <w:szCs w:val="22"/>
        </w:rPr>
        <w:t>ve znění pozdějších předpisů</w:t>
      </w:r>
      <w:r w:rsidR="000A7693" w:rsidRPr="004E6341">
        <w:rPr>
          <w:sz w:val="22"/>
          <w:szCs w:val="22"/>
        </w:rPr>
        <w:t xml:space="preserve"> (dále jen </w:t>
      </w:r>
      <w:r w:rsidR="00DF2D60" w:rsidRPr="004E6341">
        <w:rPr>
          <w:sz w:val="22"/>
          <w:szCs w:val="22"/>
        </w:rPr>
        <w:t>„ZZVZ“</w:t>
      </w:r>
      <w:r w:rsidR="000A7693" w:rsidRPr="004E6341">
        <w:rPr>
          <w:sz w:val="22"/>
          <w:szCs w:val="22"/>
        </w:rPr>
        <w:t>)</w:t>
      </w:r>
    </w:p>
    <w:p w14:paraId="66E97A0D" w14:textId="313DBE53" w:rsidR="006B5EDB" w:rsidRPr="00015466" w:rsidRDefault="006B5EDB" w:rsidP="0082597D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 w:rsidRPr="00015466">
        <w:rPr>
          <w:b/>
          <w:sz w:val="28"/>
          <w:szCs w:val="28"/>
          <w:u w:val="single"/>
        </w:rPr>
        <w:t>tímto vyzývá k podání nabídky na veřejnou zakázku</w:t>
      </w:r>
      <w:r w:rsidR="00E0557F">
        <w:rPr>
          <w:b/>
          <w:sz w:val="28"/>
          <w:szCs w:val="28"/>
          <w:u w:val="single"/>
        </w:rPr>
        <w:t xml:space="preserve"> malého rozsahu</w:t>
      </w:r>
    </w:p>
    <w:p w14:paraId="56B12F04" w14:textId="77777777" w:rsidR="006B5EDB" w:rsidRPr="007D1AF5" w:rsidRDefault="006B5EDB" w:rsidP="00855428">
      <w:pPr>
        <w:spacing w:after="180" w:line="276" w:lineRule="auto"/>
        <w:jc w:val="center"/>
        <w:rPr>
          <w:b/>
          <w:sz w:val="22"/>
          <w:szCs w:val="22"/>
        </w:rPr>
      </w:pPr>
      <w:r w:rsidRPr="007D1AF5">
        <w:rPr>
          <w:b/>
          <w:sz w:val="22"/>
          <w:szCs w:val="22"/>
        </w:rPr>
        <w:t xml:space="preserve">V tomto výběrovém řízení se zadavatel neřídí ZZVZ, </w:t>
      </w:r>
    </w:p>
    <w:p w14:paraId="66658371" w14:textId="77777777" w:rsidR="006B5EDB" w:rsidRPr="007D1AF5" w:rsidRDefault="006B5EDB" w:rsidP="00855428">
      <w:pPr>
        <w:spacing w:after="180" w:line="276" w:lineRule="auto"/>
        <w:jc w:val="center"/>
        <w:rPr>
          <w:b/>
          <w:sz w:val="22"/>
          <w:szCs w:val="22"/>
        </w:rPr>
      </w:pPr>
      <w:r w:rsidRPr="007D1AF5">
        <w:rPr>
          <w:b/>
          <w:sz w:val="22"/>
          <w:szCs w:val="22"/>
        </w:rPr>
        <w:t>vyjma ustanovení v zadávací dokumentaci, kde zadavatel upozorní na citaci či odkaz ZZVZ.</w:t>
      </w:r>
    </w:p>
    <w:p w14:paraId="7A31A4EA" w14:textId="37BC458F" w:rsidR="006B5EDB" w:rsidRDefault="006B5EDB" w:rsidP="00855428">
      <w:pPr>
        <w:spacing w:after="180" w:line="276" w:lineRule="auto"/>
        <w:jc w:val="both"/>
        <w:rPr>
          <w:b/>
          <w:bCs/>
          <w:sz w:val="20"/>
          <w:szCs w:val="22"/>
        </w:rPr>
      </w:pPr>
      <w:r>
        <w:rPr>
          <w:b/>
          <w:bCs/>
          <w:sz w:val="22"/>
        </w:rPr>
        <w:t>Veškerá komunikace, která se týká výběrového řízení, probíhá výhradně elektronicky a v českém jazyce. Nabídky musí být podány prostřednictvím elektronického nástroje pro zadávání veřejných zakázek E-ZAK</w:t>
      </w:r>
      <w:r w:rsidR="00E32243" w:rsidRPr="00E32243">
        <w:rPr>
          <w:b/>
          <w:bCs/>
          <w:sz w:val="22"/>
        </w:rPr>
        <w:t xml:space="preserve"> </w:t>
      </w:r>
      <w:r w:rsidR="00E32243">
        <w:rPr>
          <w:b/>
          <w:bCs/>
          <w:sz w:val="22"/>
        </w:rPr>
        <w:t>a v českém jazyce.</w:t>
      </w:r>
    </w:p>
    <w:p w14:paraId="0D3F270F" w14:textId="77777777" w:rsidR="006B5EDB" w:rsidRDefault="006B5EDB" w:rsidP="00855428">
      <w:pPr>
        <w:spacing w:after="18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Zadavatel nevyžaduje elektronické podepsání podané nabídky.</w:t>
      </w:r>
    </w:p>
    <w:p w14:paraId="4949637B" w14:textId="0854E73F" w:rsidR="006B5EDB" w:rsidRDefault="006B5EDB" w:rsidP="00855428">
      <w:pPr>
        <w:spacing w:after="180" w:line="276" w:lineRule="auto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>Dodavatel či účastník řízení, který není registrovaný v elektronickém nástroji E-ZAK, je povinen provést registraci a ověření dodavatele v Centrální databázi dodavatelů platformy FEN (</w:t>
      </w:r>
      <w:hyperlink r:id="rId11" w:anchor="/" w:history="1">
        <w:r>
          <w:rPr>
            <w:rStyle w:val="Hypertextovodkaz"/>
            <w:b/>
            <w:bCs/>
            <w:sz w:val="22"/>
          </w:rPr>
          <w:t>https://fen.cz/#/</w:t>
        </w:r>
      </w:hyperlink>
      <w:r>
        <w:rPr>
          <w:b/>
          <w:bCs/>
          <w:sz w:val="22"/>
        </w:rPr>
        <w:t>), kde probíhá registrace a administrace dodavatelských účtů. Elektronický nástroj E-ZAK je na uvedenou databázi napojen.</w:t>
      </w:r>
    </w:p>
    <w:p w14:paraId="31BE1404" w14:textId="77777777" w:rsidR="006B5EDB" w:rsidRDefault="006B5EDB" w:rsidP="00855428">
      <w:pPr>
        <w:spacing w:after="180" w:line="276" w:lineRule="auto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2" w:history="1">
        <w:r>
          <w:rPr>
            <w:rStyle w:val="Hypertextovodkaz"/>
            <w:b/>
            <w:bCs/>
            <w:sz w:val="22"/>
          </w:rPr>
          <w:t>https://ezak.kr-karlovarsky.cz</w:t>
        </w:r>
      </w:hyperlink>
      <w:r>
        <w:rPr>
          <w:b/>
          <w:bCs/>
          <w:color w:val="0000FF"/>
          <w:sz w:val="22"/>
          <w:u w:val="single"/>
        </w:rPr>
        <w:t>.</w:t>
      </w:r>
    </w:p>
    <w:p w14:paraId="38D2DAAD" w14:textId="769335A9" w:rsidR="006B5EDB" w:rsidRDefault="006B5EDB" w:rsidP="00855428">
      <w:pPr>
        <w:spacing w:after="180" w:line="276" w:lineRule="auto"/>
        <w:jc w:val="both"/>
        <w:rPr>
          <w:sz w:val="22"/>
        </w:rPr>
      </w:pPr>
      <w:r>
        <w:rPr>
          <w:sz w:val="22"/>
        </w:rPr>
        <w:t>V případě jakýchkoli otázek týkajících se uživatelského ovládání elektronického nástroje dostupného na</w:t>
      </w:r>
      <w:r w:rsidR="007028D3">
        <w:rPr>
          <w:sz w:val="22"/>
        </w:rPr>
        <w:t> </w:t>
      </w:r>
      <w:r>
        <w:rPr>
          <w:sz w:val="22"/>
        </w:rPr>
        <w:t xml:space="preserve">výše uvedené webové stránce, nebo v případě jakýchkoli otázek týkajících se technického nastavení kontaktujte, prosím, provozovatele elektronického nástroje E-ZAK na e-mailu: </w:t>
      </w:r>
      <w:hyperlink r:id="rId13" w:history="1">
        <w:r>
          <w:rPr>
            <w:rStyle w:val="Hypertextovodkaz"/>
            <w:sz w:val="22"/>
          </w:rPr>
          <w:t>podpora@ezak.cz</w:t>
        </w:r>
      </w:hyperlink>
      <w:r>
        <w:rPr>
          <w:sz w:val="22"/>
        </w:rPr>
        <w:t>, tel. 538 702</w:t>
      </w:r>
      <w:r w:rsidR="00142C98">
        <w:rPr>
          <w:sz w:val="22"/>
        </w:rPr>
        <w:t> </w:t>
      </w:r>
      <w:r>
        <w:rPr>
          <w:sz w:val="22"/>
        </w:rPr>
        <w:t>719.</w:t>
      </w:r>
    </w:p>
    <w:p w14:paraId="252C4BA0" w14:textId="77777777" w:rsidR="00415806" w:rsidRPr="00870D58" w:rsidRDefault="00415806" w:rsidP="00A70A0E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234A1">
        <w:rPr>
          <w:rFonts w:ascii="Times New Roman" w:eastAsia="Times New Roman" w:hAnsi="Times New Roman" w:cs="Times New Roman"/>
          <w:b/>
          <w:sz w:val="28"/>
          <w:u w:val="single"/>
        </w:rPr>
        <w:t xml:space="preserve">Název </w:t>
      </w:r>
      <w:r w:rsidR="00DA45C9">
        <w:rPr>
          <w:rFonts w:ascii="Times New Roman" w:eastAsia="Times New Roman" w:hAnsi="Times New Roman" w:cs="Times New Roman"/>
          <w:b/>
          <w:sz w:val="28"/>
          <w:u w:val="single"/>
        </w:rPr>
        <w:t>zakázky</w:t>
      </w:r>
    </w:p>
    <w:p w14:paraId="105905E6" w14:textId="055022EB" w:rsidR="0098717B" w:rsidRPr="0098717B" w:rsidRDefault="0098717B" w:rsidP="00A70A0E">
      <w:pPr>
        <w:spacing w:before="240" w:line="276" w:lineRule="auto"/>
        <w:ind w:left="-284" w:right="-284"/>
        <w:jc w:val="center"/>
        <w:rPr>
          <w:rStyle w:val="FontStyle48"/>
          <w:sz w:val="32"/>
          <w:szCs w:val="24"/>
        </w:rPr>
      </w:pPr>
      <w:bookmarkStart w:id="0" w:name="_Hlk190414504"/>
      <w:r w:rsidRPr="0098717B">
        <w:rPr>
          <w:rStyle w:val="FontStyle48"/>
          <w:sz w:val="32"/>
          <w:szCs w:val="24"/>
        </w:rPr>
        <w:t>„</w:t>
      </w:r>
      <w:bookmarkStart w:id="1" w:name="_Hlk201734058"/>
      <w:r w:rsidRPr="0098717B">
        <w:rPr>
          <w:rStyle w:val="FontStyle48"/>
          <w:sz w:val="32"/>
          <w:szCs w:val="24"/>
        </w:rPr>
        <w:t>Centrum odborné přípravy</w:t>
      </w:r>
      <w:bookmarkEnd w:id="1"/>
      <w:r w:rsidRPr="0098717B">
        <w:rPr>
          <w:rStyle w:val="FontStyle48"/>
          <w:sz w:val="32"/>
          <w:szCs w:val="24"/>
        </w:rPr>
        <w:t>“</w:t>
      </w:r>
    </w:p>
    <w:bookmarkEnd w:id="0"/>
    <w:p w14:paraId="15C7EF09" w14:textId="3229E704" w:rsidR="00874C69" w:rsidRPr="000A13CB" w:rsidRDefault="00874C69" w:rsidP="00A70A0E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A13CB">
        <w:rPr>
          <w:rFonts w:ascii="Times New Roman" w:eastAsia="Times New Roman" w:hAnsi="Times New Roman" w:cs="Times New Roman"/>
          <w:b/>
          <w:sz w:val="28"/>
          <w:u w:val="single"/>
        </w:rPr>
        <w:t xml:space="preserve">Údaje o přístupu k zadávací dokumentaci a klasifikace předmětu veřejné zakázky </w:t>
      </w:r>
    </w:p>
    <w:p w14:paraId="22A86DD5" w14:textId="77777777" w:rsidR="000A13CB" w:rsidRPr="000A13CB" w:rsidRDefault="000A13CB" w:rsidP="0001546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0A13CB">
        <w:rPr>
          <w:sz w:val="22"/>
        </w:rPr>
        <w:t>Odkaz na veřejnou zakázku a její zadávací dokumentaci umístěnou na profilu zadavatele:</w:t>
      </w:r>
    </w:p>
    <w:p w14:paraId="61E0E435" w14:textId="0A1F39EC" w:rsidR="00781AA2" w:rsidRPr="00516360" w:rsidRDefault="00781AA2" w:rsidP="00855428">
      <w:pPr>
        <w:widowControl w:val="0"/>
        <w:autoSpaceDE w:val="0"/>
        <w:autoSpaceDN w:val="0"/>
        <w:adjustRightInd w:val="0"/>
        <w:spacing w:after="180" w:line="276" w:lineRule="auto"/>
        <w:jc w:val="both"/>
        <w:rPr>
          <w:rStyle w:val="Hypertextovodkaz"/>
          <w:sz w:val="22"/>
        </w:rPr>
      </w:pPr>
      <w:r w:rsidRPr="00781AA2">
        <w:rPr>
          <w:rStyle w:val="Hypertextovodkaz"/>
          <w:sz w:val="22"/>
        </w:rPr>
        <w:t>https://ezak.kr-karlovarsky.cz/vz00008580</w:t>
      </w:r>
    </w:p>
    <w:p w14:paraId="29C4F456" w14:textId="163895FA" w:rsidR="00635E54" w:rsidRPr="000A13CB" w:rsidRDefault="00776C6C" w:rsidP="00015466">
      <w:pPr>
        <w:pStyle w:val="Default"/>
        <w:spacing w:after="180" w:line="276" w:lineRule="auto"/>
        <w:jc w:val="both"/>
        <w:rPr>
          <w:sz w:val="22"/>
        </w:rPr>
      </w:pPr>
      <w:r>
        <w:rPr>
          <w:sz w:val="22"/>
          <w:szCs w:val="22"/>
        </w:rPr>
        <w:t>V</w:t>
      </w:r>
      <w:r w:rsidR="00635E54">
        <w:rPr>
          <w:sz w:val="22"/>
          <w:szCs w:val="22"/>
        </w:rPr>
        <w:t>eřejn</w:t>
      </w:r>
      <w:r>
        <w:rPr>
          <w:sz w:val="22"/>
          <w:szCs w:val="22"/>
        </w:rPr>
        <w:t>á</w:t>
      </w:r>
      <w:r w:rsidR="00635E54">
        <w:rPr>
          <w:sz w:val="22"/>
          <w:szCs w:val="22"/>
        </w:rPr>
        <w:t xml:space="preserve"> zakázk</w:t>
      </w:r>
      <w:r>
        <w:rPr>
          <w:sz w:val="22"/>
          <w:szCs w:val="22"/>
        </w:rPr>
        <w:t>a</w:t>
      </w:r>
      <w:r w:rsidR="00635E54">
        <w:rPr>
          <w:sz w:val="22"/>
          <w:szCs w:val="22"/>
        </w:rPr>
        <w:t xml:space="preserve"> malého rozsahu </w:t>
      </w:r>
      <w:r w:rsidR="00F00EF7">
        <w:rPr>
          <w:sz w:val="22"/>
          <w:szCs w:val="22"/>
        </w:rPr>
        <w:t xml:space="preserve">na </w:t>
      </w:r>
      <w:r w:rsidR="00781AA2">
        <w:rPr>
          <w:sz w:val="22"/>
          <w:szCs w:val="22"/>
        </w:rPr>
        <w:t>dodávky</w:t>
      </w:r>
      <w:r w:rsidR="00F00EF7" w:rsidRPr="000A13CB">
        <w:rPr>
          <w:sz w:val="22"/>
        </w:rPr>
        <w:t xml:space="preserve"> (§ 14 odst. </w:t>
      </w:r>
      <w:r w:rsidR="00781AA2">
        <w:rPr>
          <w:sz w:val="22"/>
        </w:rPr>
        <w:t>1</w:t>
      </w:r>
      <w:r w:rsidR="00F00EF7" w:rsidRPr="000A13CB">
        <w:rPr>
          <w:sz w:val="22"/>
        </w:rPr>
        <w:t xml:space="preserve"> ZZVZ)</w:t>
      </w:r>
      <w:r w:rsidR="00F00EF7">
        <w:rPr>
          <w:sz w:val="22"/>
        </w:rPr>
        <w:t>.</w:t>
      </w:r>
      <w:r w:rsidR="00635E54">
        <w:rPr>
          <w:sz w:val="22"/>
          <w:szCs w:val="22"/>
        </w:rPr>
        <w:t xml:space="preserve"> </w:t>
      </w:r>
      <w:r w:rsidR="00015466">
        <w:rPr>
          <w:sz w:val="22"/>
          <w:szCs w:val="22"/>
        </w:rPr>
        <w:t xml:space="preserve">Zadávací řízení otevřené s výzvou. </w:t>
      </w:r>
    </w:p>
    <w:p w14:paraId="0AB17EB7" w14:textId="0B8C08C1" w:rsidR="009747AE" w:rsidRDefault="000A13CB" w:rsidP="0082597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2"/>
        </w:rPr>
      </w:pPr>
      <w:bookmarkStart w:id="2" w:name="_Hlk201762595"/>
      <w:r w:rsidRPr="000A13CB">
        <w:rPr>
          <w:sz w:val="22"/>
        </w:rPr>
        <w:t>CPV kód:</w:t>
      </w:r>
      <w:r w:rsidR="004C797A">
        <w:rPr>
          <w:sz w:val="22"/>
        </w:rPr>
        <w:tab/>
      </w:r>
      <w:r w:rsidR="009747AE" w:rsidRPr="009747AE">
        <w:rPr>
          <w:sz w:val="22"/>
        </w:rPr>
        <w:t>16600000-1</w:t>
      </w:r>
      <w:r w:rsidR="009747AE">
        <w:rPr>
          <w:sz w:val="22"/>
        </w:rPr>
        <w:t xml:space="preserve"> </w:t>
      </w:r>
      <w:r w:rsidR="009747AE" w:rsidRPr="009747AE">
        <w:rPr>
          <w:sz w:val="22"/>
        </w:rPr>
        <w:t>Speciální stroje pro zahradnictví a lesnictví</w:t>
      </w:r>
      <w:bookmarkEnd w:id="2"/>
      <w:r w:rsidR="009747AE" w:rsidRPr="009747AE">
        <w:rPr>
          <w:sz w:val="22"/>
        </w:rPr>
        <w:tab/>
      </w:r>
    </w:p>
    <w:p w14:paraId="15BBE8D0" w14:textId="3AA19B07" w:rsidR="00700A10" w:rsidRPr="000234A1" w:rsidRDefault="004A18AB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234A1">
        <w:rPr>
          <w:rFonts w:ascii="Times New Roman" w:eastAsia="Times New Roman" w:hAnsi="Times New Roman" w:cs="Times New Roman"/>
          <w:b/>
          <w:sz w:val="28"/>
          <w:u w:val="single"/>
        </w:rPr>
        <w:t xml:space="preserve">Vymezení plnění </w:t>
      </w:r>
      <w:r w:rsidR="00492616">
        <w:rPr>
          <w:rFonts w:ascii="Times New Roman" w:eastAsia="Times New Roman" w:hAnsi="Times New Roman" w:cs="Times New Roman"/>
          <w:b/>
          <w:sz w:val="28"/>
          <w:u w:val="single"/>
        </w:rPr>
        <w:t xml:space="preserve">předmětu </w:t>
      </w:r>
      <w:r w:rsidRPr="000234A1">
        <w:rPr>
          <w:rFonts w:ascii="Times New Roman" w:eastAsia="Times New Roman" w:hAnsi="Times New Roman" w:cs="Times New Roman"/>
          <w:b/>
          <w:sz w:val="28"/>
          <w:u w:val="single"/>
        </w:rPr>
        <w:t>veřejné zakázky</w:t>
      </w:r>
    </w:p>
    <w:p w14:paraId="3E875DCA" w14:textId="08316535" w:rsidR="00A70A0E" w:rsidRDefault="00142C98" w:rsidP="00A70A0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bookmarkStart w:id="3" w:name="_Hlk201740127"/>
      <w:r w:rsidRPr="00142C98">
        <w:rPr>
          <w:bCs/>
          <w:sz w:val="22"/>
        </w:rPr>
        <w:t>Předmětem plnění je dodávka učební pomůcky</w:t>
      </w:r>
      <w:r w:rsidRPr="00142C98">
        <w:rPr>
          <w:sz w:val="22"/>
        </w:rPr>
        <w:t xml:space="preserve"> </w:t>
      </w:r>
      <w:r w:rsidRPr="00E0557F">
        <w:rPr>
          <w:sz w:val="22"/>
        </w:rPr>
        <w:t>s cílem naučit žáky pracovat především s nejnovějšími mechanizačními prostředky, prvky digitalizace, automatizace a robotizace v oblasti zemědělství a lesnictví a tím zvýšit kvalitu odborného vzdělávání žáků středních a vyšších odborných škol. Program slouží k nadstandardnímu rozvinutí výuky žáků s cílem naučit je pracovat s moderními technologiemi, které je čekají v praxi a bude žáky aktivně využívána.</w:t>
      </w:r>
      <w:r w:rsidR="00A70A0E">
        <w:rPr>
          <w:sz w:val="22"/>
        </w:rPr>
        <w:t xml:space="preserve"> Požadovanou </w:t>
      </w:r>
      <w:r w:rsidR="00A70A0E" w:rsidRPr="00A70A0E">
        <w:rPr>
          <w:sz w:val="22"/>
        </w:rPr>
        <w:t>učební pomůck</w:t>
      </w:r>
      <w:r w:rsidR="00A70A0E">
        <w:rPr>
          <w:sz w:val="22"/>
        </w:rPr>
        <w:t>u představuje:</w:t>
      </w:r>
      <w:r w:rsidR="00A70A0E" w:rsidRPr="00A70A0E">
        <w:rPr>
          <w:sz w:val="22"/>
        </w:rPr>
        <w:t xml:space="preserve"> </w:t>
      </w:r>
    </w:p>
    <w:p w14:paraId="2E1328E5" w14:textId="79D3699B" w:rsidR="00121896" w:rsidRDefault="0098717B" w:rsidP="00A70A0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</w:rPr>
      </w:pPr>
      <w:bookmarkStart w:id="4" w:name="_Hlk201762960"/>
      <w:r w:rsidRPr="00AA3E94">
        <w:rPr>
          <w:b/>
          <w:bCs/>
          <w:sz w:val="22"/>
        </w:rPr>
        <w:t xml:space="preserve">Samochodný vyvážecí traktor po ruční těžbě dřeva se </w:t>
      </w:r>
      <w:proofErr w:type="spellStart"/>
      <w:r w:rsidRPr="00AA3E94">
        <w:rPr>
          <w:b/>
          <w:bCs/>
          <w:sz w:val="22"/>
        </w:rPr>
        <w:t>smart</w:t>
      </w:r>
      <w:proofErr w:type="spellEnd"/>
      <w:r w:rsidRPr="00AA3E94">
        <w:rPr>
          <w:b/>
          <w:bCs/>
          <w:sz w:val="22"/>
        </w:rPr>
        <w:t xml:space="preserve"> technologií (GPS modul) - 1 ks</w:t>
      </w:r>
    </w:p>
    <w:bookmarkEnd w:id="3"/>
    <w:bookmarkEnd w:id="4"/>
    <w:p w14:paraId="782ECFCE" w14:textId="11EA0107" w:rsidR="0098717B" w:rsidRDefault="0098717B" w:rsidP="00E3224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98717B">
        <w:rPr>
          <w:sz w:val="22"/>
        </w:rPr>
        <w:lastRenderedPageBreak/>
        <w:t xml:space="preserve">Vyvážecí traktor bude připraven pro postupy precizního lesnictví. Přesný naváděcí systém GPS umožňuje sledovat a navádět traktor při systematické těžbě v lese. Díky bezdrátovému připojení stroje do </w:t>
      </w:r>
      <w:proofErr w:type="spellStart"/>
      <w:r w:rsidRPr="0098717B">
        <w:rPr>
          <w:sz w:val="22"/>
        </w:rPr>
        <w:t>cloudové</w:t>
      </w:r>
      <w:proofErr w:type="spellEnd"/>
      <w:r w:rsidRPr="0098717B">
        <w:rPr>
          <w:sz w:val="22"/>
        </w:rPr>
        <w:t xml:space="preserve"> aplikace bude možné sledovat polohu stroje, vyhodnocovat a monitorovat některé parametry činností pro zefektivnění těžby, její šetrnost a navádění stroje v terénu. </w:t>
      </w:r>
    </w:p>
    <w:p w14:paraId="79375A01" w14:textId="02AF5D5E" w:rsidR="00E12C4F" w:rsidRPr="00E12C4F" w:rsidRDefault="00833C9E" w:rsidP="00E12C4F">
      <w:pPr>
        <w:spacing w:before="120" w:after="120"/>
        <w:jc w:val="both"/>
        <w:rPr>
          <w:b/>
        </w:rPr>
      </w:pPr>
      <w:r w:rsidRPr="00833C9E">
        <w:rPr>
          <w:b/>
        </w:rPr>
        <w:t xml:space="preserve">Požadované parametry, vlastnosti a příslušenství: </w:t>
      </w:r>
    </w:p>
    <w:p w14:paraId="5B84DE69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počet kol: podvozek 6x6</w:t>
      </w:r>
    </w:p>
    <w:p w14:paraId="13553A57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dosah jeřábu min. 4,6 m</w:t>
      </w:r>
    </w:p>
    <w:p w14:paraId="47ABC710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 xml:space="preserve">kroutící moment </w:t>
      </w:r>
      <w:proofErr w:type="spellStart"/>
      <w:r>
        <w:t>otoče</w:t>
      </w:r>
      <w:proofErr w:type="spellEnd"/>
      <w:r>
        <w:t xml:space="preserve"> (gross) min. 6,5 </w:t>
      </w:r>
      <w:proofErr w:type="spellStart"/>
      <w:r>
        <w:t>kNm</w:t>
      </w:r>
      <w:proofErr w:type="spellEnd"/>
    </w:p>
    <w:p w14:paraId="24009824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 xml:space="preserve">zdvihový moment (gross) min. 21 </w:t>
      </w:r>
      <w:proofErr w:type="spellStart"/>
      <w:r>
        <w:t>kNm</w:t>
      </w:r>
      <w:proofErr w:type="spellEnd"/>
    </w:p>
    <w:p w14:paraId="45D96310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 xml:space="preserve">zdvih na konci hydraulické ruky min 320 kg </w:t>
      </w:r>
    </w:p>
    <w:p w14:paraId="3FBA2951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 xml:space="preserve">typ (konstrukce) hydraulické jeřábu – paralelní </w:t>
      </w:r>
    </w:p>
    <w:p w14:paraId="63CFCD5C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celková délka stroje max. 7 000 mm</w:t>
      </w:r>
    </w:p>
    <w:p w14:paraId="36062075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šířka stroje max. 1 900 mm</w:t>
      </w:r>
    </w:p>
    <w:p w14:paraId="241800C5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ložná plocha: pevný rám bez výsuvu</w:t>
      </w:r>
    </w:p>
    <w:p w14:paraId="47E25E5B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délka ložné plochy min. 3 600 mm</w:t>
      </w:r>
    </w:p>
    <w:p w14:paraId="524AAC43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světlost stroje min. 380 mm (nejnižší místo podvozku)</w:t>
      </w:r>
    </w:p>
    <w:p w14:paraId="15BF7310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nejmenší poloměr zatáčení max. 7,2 m (vnější strana stroje)</w:t>
      </w:r>
    </w:p>
    <w:p w14:paraId="6CADF5CA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provozní hmotnost do 3500 kg</w:t>
      </w:r>
    </w:p>
    <w:p w14:paraId="68BB4370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minimální provozní hmotnost 3 200 kg</w:t>
      </w:r>
    </w:p>
    <w:p w14:paraId="7316FFAB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maximální celková hmotnost do 6 000 kg</w:t>
      </w:r>
    </w:p>
    <w:p w14:paraId="545B371C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motor: max. výkon 25 kW</w:t>
      </w:r>
    </w:p>
    <w:p w14:paraId="4A5E0DE7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převodová soustava mechanická s diferenciálem (příp. obdobným řešením)</w:t>
      </w:r>
    </w:p>
    <w:p w14:paraId="154843DE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sedačka otočná, vzduchem odpružená</w:t>
      </w:r>
    </w:p>
    <w:p w14:paraId="1060532C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nakládání s hydraulickým jeřábem při jízdě</w:t>
      </w:r>
    </w:p>
    <w:p w14:paraId="5A638950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 xml:space="preserve">rádio s reproduktory, sluchátky a </w:t>
      </w:r>
      <w:proofErr w:type="spellStart"/>
      <w:r>
        <w:t>bluetooth</w:t>
      </w:r>
      <w:proofErr w:type="spellEnd"/>
    </w:p>
    <w:p w14:paraId="3797A318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otevíratelné dveře na obou stranách</w:t>
      </w:r>
    </w:p>
    <w:p w14:paraId="4F58B22D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záběrové řetězy na kola přední nápravy</w:t>
      </w:r>
    </w:p>
    <w:p w14:paraId="18B835C0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rámová brzda</w:t>
      </w:r>
    </w:p>
    <w:p w14:paraId="6DF2D293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dálkově ovládaný naviják pro vyklizování dříví na hydraulickém jeřábu</w:t>
      </w:r>
    </w:p>
    <w:p w14:paraId="17854AB7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klimatizace</w:t>
      </w:r>
    </w:p>
    <w:p w14:paraId="031AE082" w14:textId="1EE15271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doprava do místa určení</w:t>
      </w:r>
      <w:r w:rsidR="00812C0E">
        <w:t xml:space="preserve"> - </w:t>
      </w:r>
      <w:r>
        <w:t xml:space="preserve">Střední lesnická škola Žlutice, </w:t>
      </w:r>
      <w:proofErr w:type="spellStart"/>
      <w:r>
        <w:t>p.o</w:t>
      </w:r>
      <w:proofErr w:type="spellEnd"/>
      <w:r>
        <w:t>., Žižkov 345, 364 52 Žlutice</w:t>
      </w:r>
    </w:p>
    <w:p w14:paraId="39238304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zprovoznění, nastavení a uvedení do provozu</w:t>
      </w:r>
    </w:p>
    <w:p w14:paraId="2265F53E" w14:textId="77777777" w:rsidR="00E12C4F" w:rsidRDefault="00E12C4F" w:rsidP="00812C0E">
      <w:pPr>
        <w:pStyle w:val="Odstavecseseznamem"/>
        <w:numPr>
          <w:ilvl w:val="0"/>
          <w:numId w:val="49"/>
        </w:numPr>
        <w:spacing w:after="120"/>
        <w:jc w:val="both"/>
      </w:pPr>
      <w:r>
        <w:t>zaškolení obsluhy</w:t>
      </w:r>
    </w:p>
    <w:p w14:paraId="4AA93DC8" w14:textId="1BB32442" w:rsidR="00E12C4F" w:rsidRDefault="00E12C4F" w:rsidP="00EB55CB">
      <w:pPr>
        <w:pStyle w:val="Odstavecseseznamem"/>
        <w:numPr>
          <w:ilvl w:val="0"/>
          <w:numId w:val="49"/>
        </w:numPr>
        <w:spacing w:after="120"/>
        <w:jc w:val="both"/>
      </w:pPr>
      <w:r>
        <w:t>technický průkaz motorového vozidla - vozidlo splňuje předpisy pro provoz</w:t>
      </w:r>
      <w:r w:rsidR="00812C0E">
        <w:t xml:space="preserve"> </w:t>
      </w:r>
      <w:r>
        <w:t>na pozemních komunikacích v ČR a veškeré povinné údaje k provedení a vybavení včetně výjimek jsou uvedeny v osvědčení o registraci vozidla</w:t>
      </w:r>
    </w:p>
    <w:p w14:paraId="2BD2F2A8" w14:textId="668E14CE" w:rsidR="00A64343" w:rsidRPr="00921924" w:rsidRDefault="00A64343" w:rsidP="00A64343">
      <w:pPr>
        <w:spacing w:after="120"/>
        <w:jc w:val="both"/>
      </w:pPr>
      <w:r w:rsidRPr="00921924">
        <w:t xml:space="preserve">Zadavatel požaduje záruku za jakost předmětu koupě </w:t>
      </w:r>
      <w:r>
        <w:t xml:space="preserve">(bezplatný záruční servis) </w:t>
      </w:r>
      <w:r w:rsidRPr="00921924">
        <w:t>v délce min. 24</w:t>
      </w:r>
      <w:r>
        <w:t xml:space="preserve"> </w:t>
      </w:r>
      <w:r w:rsidRPr="00921924">
        <w:t>měsíců. Účastník délku záruky doplní do</w:t>
      </w:r>
      <w:r w:rsidR="00C64A8B">
        <w:t xml:space="preserve"> </w:t>
      </w:r>
      <w:r w:rsidR="00E0557F" w:rsidRPr="00E0557F">
        <w:t>Prohlášení účastníka o splnění požadovaných parametrů a vlastností</w:t>
      </w:r>
      <w:r w:rsidR="00E0557F">
        <w:t xml:space="preserve"> (příloha č. 3), případně d</w:t>
      </w:r>
      <w:r w:rsidR="00C457DA">
        <w:t>o</w:t>
      </w:r>
      <w:r w:rsidRPr="00921924">
        <w:t xml:space="preserve"> návrhu kupní smlouvy. </w:t>
      </w:r>
    </w:p>
    <w:p w14:paraId="56B3E45B" w14:textId="77777777" w:rsidR="00A64343" w:rsidRPr="00FB7DBD" w:rsidRDefault="00A64343" w:rsidP="00A64343">
      <w:pPr>
        <w:spacing w:after="120"/>
        <w:jc w:val="both"/>
      </w:pPr>
      <w:r w:rsidRPr="00FB7DBD">
        <w:t xml:space="preserve">Společně </w:t>
      </w:r>
      <w:r>
        <w:t xml:space="preserve">s předmětem plnění prodávající </w:t>
      </w:r>
      <w:r w:rsidRPr="00FB7DBD">
        <w:t>předá kupujícímu:</w:t>
      </w:r>
    </w:p>
    <w:p w14:paraId="4E4C6248" w14:textId="77777777" w:rsidR="00A64343" w:rsidRPr="00FB7DBD" w:rsidRDefault="00A64343" w:rsidP="00A64343">
      <w:pPr>
        <w:pStyle w:val="Odstavecseseznamem"/>
        <w:numPr>
          <w:ilvl w:val="0"/>
          <w:numId w:val="44"/>
        </w:numPr>
        <w:spacing w:after="120"/>
        <w:jc w:val="both"/>
      </w:pPr>
      <w:r w:rsidRPr="00FB7DBD">
        <w:t>záruční list a záruční podmínky</w:t>
      </w:r>
      <w:r>
        <w:t>;</w:t>
      </w:r>
    </w:p>
    <w:p w14:paraId="63633B39" w14:textId="1A057943" w:rsidR="00A64343" w:rsidRPr="00863248" w:rsidRDefault="00C913D5" w:rsidP="00A64343">
      <w:pPr>
        <w:pStyle w:val="Odstavecseseznamem"/>
        <w:numPr>
          <w:ilvl w:val="0"/>
          <w:numId w:val="44"/>
        </w:numPr>
        <w:spacing w:after="120"/>
        <w:jc w:val="both"/>
      </w:pPr>
      <w:r w:rsidRPr="00863248">
        <w:t>technick</w:t>
      </w:r>
      <w:r>
        <w:t>ý</w:t>
      </w:r>
      <w:r w:rsidRPr="00863248">
        <w:t xml:space="preserve"> průkaz motorového vozidla</w:t>
      </w:r>
      <w:r>
        <w:t xml:space="preserve"> </w:t>
      </w:r>
    </w:p>
    <w:p w14:paraId="70E3D617" w14:textId="5B4A8099" w:rsidR="00A64343" w:rsidRDefault="00A64343" w:rsidP="00A64343">
      <w:pPr>
        <w:pStyle w:val="Odstavecseseznamem"/>
        <w:numPr>
          <w:ilvl w:val="0"/>
          <w:numId w:val="44"/>
        </w:numPr>
        <w:spacing w:after="120"/>
        <w:jc w:val="both"/>
      </w:pPr>
      <w:r w:rsidRPr="006D2EF1">
        <w:t>technick</w:t>
      </w:r>
      <w:r w:rsidR="00142C98">
        <w:t>é</w:t>
      </w:r>
      <w:r w:rsidRPr="006D2EF1">
        <w:t xml:space="preserve"> a provozní podmínk</w:t>
      </w:r>
      <w:r w:rsidR="00142C98">
        <w:t>y</w:t>
      </w:r>
      <w:r w:rsidRPr="006D2EF1">
        <w:t xml:space="preserve"> v českém jazyce</w:t>
      </w:r>
    </w:p>
    <w:p w14:paraId="1E9C39E7" w14:textId="77777777" w:rsidR="00142C98" w:rsidRDefault="00A64343" w:rsidP="00A64343">
      <w:pPr>
        <w:pStyle w:val="Odstavecseseznamem"/>
        <w:numPr>
          <w:ilvl w:val="0"/>
          <w:numId w:val="44"/>
        </w:numPr>
        <w:spacing w:after="120"/>
        <w:jc w:val="both"/>
      </w:pPr>
      <w:r w:rsidRPr="00FB7DBD">
        <w:t>návod k použití – manuál</w:t>
      </w:r>
      <w:r w:rsidRPr="00EE44CF">
        <w:t xml:space="preserve"> </w:t>
      </w:r>
      <w:r w:rsidRPr="006D2EF1">
        <w:t>v českém jazyce</w:t>
      </w:r>
    </w:p>
    <w:p w14:paraId="6F992F22" w14:textId="01CFDE9F" w:rsidR="00A64343" w:rsidRPr="00FB7DBD" w:rsidRDefault="00A64343" w:rsidP="00A64343">
      <w:pPr>
        <w:pStyle w:val="Odstavecseseznamem"/>
        <w:numPr>
          <w:ilvl w:val="0"/>
          <w:numId w:val="44"/>
        </w:numPr>
        <w:spacing w:after="120"/>
        <w:jc w:val="both"/>
      </w:pPr>
      <w:r w:rsidRPr="00FB7DBD">
        <w:t>katalog náhradních dílů</w:t>
      </w:r>
      <w:r>
        <w:t>.</w:t>
      </w:r>
    </w:p>
    <w:p w14:paraId="646C644D" w14:textId="77777777" w:rsidR="00A64343" w:rsidRPr="00812C0E" w:rsidRDefault="00A64343" w:rsidP="00812C0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812C0E">
        <w:rPr>
          <w:sz w:val="22"/>
        </w:rPr>
        <w:t>Účastník ve své nabídce uvede také nejbližší servisní středisko, odkud bude zajišťován záruční a pozáruční servis.</w:t>
      </w:r>
    </w:p>
    <w:p w14:paraId="10A4EA54" w14:textId="3E7D3086" w:rsidR="00A64343" w:rsidRPr="00E0557F" w:rsidRDefault="003A54BD" w:rsidP="00E055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Zakázka </w:t>
      </w:r>
      <w:r w:rsidR="00A64343" w:rsidRPr="00E0557F">
        <w:rPr>
          <w:sz w:val="22"/>
        </w:rPr>
        <w:t>bude realizován</w:t>
      </w:r>
      <w:r>
        <w:rPr>
          <w:sz w:val="22"/>
        </w:rPr>
        <w:t>a</w:t>
      </w:r>
      <w:r w:rsidR="00A64343" w:rsidRPr="00E0557F">
        <w:rPr>
          <w:sz w:val="22"/>
        </w:rPr>
        <w:t xml:space="preserve"> v nejvyšší normové jakosti kvality v souladu s platnými zákony ČR a ČSN a dle </w:t>
      </w:r>
      <w:r w:rsidR="00A64343" w:rsidRPr="00E0557F">
        <w:rPr>
          <w:sz w:val="22"/>
        </w:rPr>
        <w:lastRenderedPageBreak/>
        <w:t xml:space="preserve">obecně závazných a doporučených předpisů a metodik. </w:t>
      </w:r>
    </w:p>
    <w:p w14:paraId="1B9E8AA6" w14:textId="77777777" w:rsidR="00A64343" w:rsidRPr="00E0557F" w:rsidRDefault="00A64343" w:rsidP="00E055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</w:rPr>
      </w:pPr>
      <w:r w:rsidRPr="00E0557F">
        <w:rPr>
          <w:sz w:val="22"/>
        </w:rPr>
        <w:t xml:space="preserve">Předmět veřejné zakázky bude částečně financován z dotačního programu </w:t>
      </w:r>
      <w:r w:rsidRPr="00E0557F">
        <w:rPr>
          <w:b/>
          <w:sz w:val="22"/>
        </w:rPr>
        <w:t>129 720 Centrum odborné přípravy 2024 – 2028</w:t>
      </w:r>
    </w:p>
    <w:p w14:paraId="3D41A85B" w14:textId="77777777" w:rsidR="00A64343" w:rsidRPr="00D15146" w:rsidRDefault="00A64343" w:rsidP="00A64343">
      <w:pPr>
        <w:pStyle w:val="Zkladntextodsazen"/>
        <w:ind w:left="0"/>
        <w:rPr>
          <w:snapToGrid w:val="0"/>
          <w:szCs w:val="22"/>
        </w:rPr>
      </w:pPr>
      <w:r w:rsidRPr="00D15146">
        <w:rPr>
          <w:szCs w:val="22"/>
        </w:rPr>
        <w:t xml:space="preserve">Dodavatel je povinen </w:t>
      </w:r>
      <w:r>
        <w:rPr>
          <w:szCs w:val="22"/>
        </w:rPr>
        <w:t>dodržovat podmínky dotačního programu. V</w:t>
      </w:r>
      <w:r w:rsidRPr="00D15146">
        <w:rPr>
          <w:szCs w:val="22"/>
        </w:rPr>
        <w:t xml:space="preserve"> průběhu realizace a po dobu deseti let od ukončení realizace projektu, za účelem ověřování plnění povinností a </w:t>
      </w:r>
      <w:r>
        <w:rPr>
          <w:szCs w:val="22"/>
        </w:rPr>
        <w:t>p</w:t>
      </w:r>
      <w:r w:rsidRPr="00D15146">
        <w:rPr>
          <w:szCs w:val="22"/>
        </w:rPr>
        <w:t xml:space="preserve">odmínek realizace projektu, poskytovat požadované informace a dokumentaci zaměstnancům nebo zmocněncům pověřených orgánů (Ministerstvo vnitra, Ministerstva průmyslu a obchodu, Ministerstva financí, </w:t>
      </w:r>
      <w:r>
        <w:rPr>
          <w:szCs w:val="22"/>
        </w:rPr>
        <w:t xml:space="preserve">Ministerstva zemědělství, </w:t>
      </w:r>
      <w:r w:rsidRPr="00D15146">
        <w:rPr>
          <w:szCs w:val="22"/>
        </w:rPr>
        <w:t>Nejvyššího kontrolního úřadu, příslušného orgánu finanční správy a dalších oprávněných orgánů státní správy, Evropské komisi). Dále je povinen vytvořit výše uvedeným osobám podmínky k provedení kontroly vztahující se k realizaci projektu a poskytnout jim při provádění kontroly součinnost.</w:t>
      </w:r>
      <w:r>
        <w:rPr>
          <w:szCs w:val="22"/>
        </w:rPr>
        <w:t xml:space="preserve"> </w:t>
      </w:r>
      <w:r w:rsidRPr="00D15146">
        <w:rPr>
          <w:snapToGrid w:val="0"/>
          <w:szCs w:val="22"/>
        </w:rPr>
        <w:t>Dodavatel je povinen řádně uchovávat veškerou dokumentaci související s realizací projektu včetně účetních dokladů podle českých právních předpisů nejméně po dobu 10 let od schválení závěrečné zprávy o projektu</w:t>
      </w:r>
      <w:r>
        <w:rPr>
          <w:snapToGrid w:val="0"/>
          <w:szCs w:val="22"/>
        </w:rPr>
        <w:t>.</w:t>
      </w:r>
    </w:p>
    <w:p w14:paraId="1AE47265" w14:textId="0F699A39" w:rsidR="00A64343" w:rsidRPr="00D15146" w:rsidRDefault="00A64343" w:rsidP="00A64343">
      <w:pPr>
        <w:jc w:val="both"/>
        <w:rPr>
          <w:sz w:val="28"/>
        </w:rPr>
      </w:pPr>
      <w:r w:rsidRPr="00D15146">
        <w:rPr>
          <w:snapToGrid w:val="0"/>
          <w:szCs w:val="22"/>
        </w:rPr>
        <w:t>Každý originální účetní doklad musí obsahovat informaci, že se jedná o projekt financovaný z </w:t>
      </w:r>
      <w:r w:rsidRPr="00CA1D5A">
        <w:rPr>
          <w:szCs w:val="22"/>
        </w:rPr>
        <w:t>programu 129</w:t>
      </w:r>
      <w:r w:rsidR="00142C98">
        <w:rPr>
          <w:szCs w:val="22"/>
        </w:rPr>
        <w:t> </w:t>
      </w:r>
      <w:r w:rsidRPr="00CA1D5A">
        <w:rPr>
          <w:szCs w:val="22"/>
        </w:rPr>
        <w:t>720 Centra odborné přípravy 2024</w:t>
      </w:r>
      <w:r w:rsidR="00142C98">
        <w:rPr>
          <w:szCs w:val="22"/>
        </w:rPr>
        <w:t> </w:t>
      </w:r>
      <w:r w:rsidRPr="00CA1D5A">
        <w:rPr>
          <w:szCs w:val="22"/>
        </w:rPr>
        <w:t>-</w:t>
      </w:r>
      <w:r w:rsidR="00142C98">
        <w:rPr>
          <w:szCs w:val="22"/>
        </w:rPr>
        <w:t> </w:t>
      </w:r>
      <w:r w:rsidRPr="00CA1D5A">
        <w:rPr>
          <w:szCs w:val="22"/>
        </w:rPr>
        <w:t>2028</w:t>
      </w:r>
      <w:r w:rsidRPr="00D15146">
        <w:rPr>
          <w:snapToGrid w:val="0"/>
          <w:szCs w:val="22"/>
        </w:rPr>
        <w:t xml:space="preserve"> a být označen specifickým identifikátorem (registrační číslo projektu).</w:t>
      </w:r>
    </w:p>
    <w:p w14:paraId="62F2D4A8" w14:textId="77777777" w:rsidR="0045157E" w:rsidRPr="0045157E" w:rsidRDefault="0045157E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5157E">
        <w:rPr>
          <w:rFonts w:ascii="Times New Roman" w:eastAsia="Times New Roman" w:hAnsi="Times New Roman" w:cs="Times New Roman"/>
          <w:b/>
          <w:sz w:val="28"/>
          <w:u w:val="single"/>
        </w:rPr>
        <w:t xml:space="preserve">Doba </w:t>
      </w:r>
      <w:r w:rsidR="00DE13B6">
        <w:rPr>
          <w:rFonts w:ascii="Times New Roman" w:eastAsia="Times New Roman" w:hAnsi="Times New Roman" w:cs="Times New Roman"/>
          <w:b/>
          <w:sz w:val="28"/>
          <w:u w:val="single"/>
        </w:rPr>
        <w:t xml:space="preserve">a místo </w:t>
      </w:r>
      <w:r w:rsidRPr="0045157E">
        <w:rPr>
          <w:rFonts w:ascii="Times New Roman" w:eastAsia="Times New Roman" w:hAnsi="Times New Roman" w:cs="Times New Roman"/>
          <w:b/>
          <w:sz w:val="28"/>
          <w:u w:val="single"/>
        </w:rPr>
        <w:t xml:space="preserve">plnění </w:t>
      </w:r>
      <w:r w:rsidR="00DE13B6">
        <w:rPr>
          <w:rFonts w:ascii="Times New Roman" w:eastAsia="Times New Roman" w:hAnsi="Times New Roman" w:cs="Times New Roman"/>
          <w:b/>
          <w:sz w:val="28"/>
          <w:u w:val="single"/>
        </w:rPr>
        <w:t xml:space="preserve">veřejné </w:t>
      </w:r>
      <w:r w:rsidRPr="0045157E">
        <w:rPr>
          <w:rFonts w:ascii="Times New Roman" w:eastAsia="Times New Roman" w:hAnsi="Times New Roman" w:cs="Times New Roman"/>
          <w:b/>
          <w:sz w:val="28"/>
          <w:u w:val="single"/>
        </w:rPr>
        <w:t>zakázky</w:t>
      </w:r>
    </w:p>
    <w:p w14:paraId="00B291D5" w14:textId="74AD6C14" w:rsidR="00415789" w:rsidRPr="00415789" w:rsidRDefault="00415789" w:rsidP="00415789">
      <w:pPr>
        <w:widowControl w:val="0"/>
        <w:tabs>
          <w:tab w:val="right" w:pos="7938"/>
        </w:tabs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415789">
        <w:rPr>
          <w:sz w:val="22"/>
        </w:rPr>
        <w:t>Předpokládané zahájení plnění veřejné zakázky</w:t>
      </w:r>
      <w:r>
        <w:rPr>
          <w:sz w:val="22"/>
        </w:rPr>
        <w:t xml:space="preserve"> (podpis smlouvy)</w:t>
      </w:r>
      <w:r w:rsidRPr="00415789">
        <w:rPr>
          <w:sz w:val="22"/>
        </w:rPr>
        <w:t>:</w:t>
      </w:r>
      <w:r>
        <w:rPr>
          <w:sz w:val="22"/>
        </w:rPr>
        <w:tab/>
      </w:r>
      <w:r w:rsidRPr="00415789">
        <w:rPr>
          <w:b/>
          <w:sz w:val="22"/>
        </w:rPr>
        <w:t>srp</w:t>
      </w:r>
      <w:r w:rsidR="00E0557F">
        <w:rPr>
          <w:b/>
          <w:sz w:val="22"/>
        </w:rPr>
        <w:t>en</w:t>
      </w:r>
      <w:r w:rsidRPr="00415789">
        <w:rPr>
          <w:b/>
          <w:sz w:val="22"/>
        </w:rPr>
        <w:t xml:space="preserve"> 2025</w:t>
      </w:r>
    </w:p>
    <w:p w14:paraId="274382D3" w14:textId="7C38F770" w:rsidR="00415789" w:rsidRPr="00415789" w:rsidRDefault="00415789" w:rsidP="00415789">
      <w:pPr>
        <w:widowControl w:val="0"/>
        <w:tabs>
          <w:tab w:val="right" w:pos="7938"/>
        </w:tabs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415789">
        <w:rPr>
          <w:sz w:val="22"/>
        </w:rPr>
        <w:t>Nejzazší termín ukončení plnění veřejné zakázky:</w:t>
      </w:r>
      <w:r>
        <w:rPr>
          <w:sz w:val="22"/>
        </w:rPr>
        <w:tab/>
      </w:r>
      <w:r w:rsidRPr="00415789">
        <w:rPr>
          <w:b/>
          <w:sz w:val="22"/>
        </w:rPr>
        <w:t>7. října 2025</w:t>
      </w:r>
    </w:p>
    <w:p w14:paraId="1B7442D5" w14:textId="3960A7FF" w:rsidR="00415789" w:rsidRDefault="00415789" w:rsidP="0041578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415789">
        <w:rPr>
          <w:sz w:val="22"/>
        </w:rPr>
        <w:t xml:space="preserve">Místem dodání předmětu plnění je Střední lesnická škola Žlutice, </w:t>
      </w:r>
      <w:proofErr w:type="spellStart"/>
      <w:r w:rsidRPr="00415789">
        <w:rPr>
          <w:sz w:val="22"/>
        </w:rPr>
        <w:t>p.o</w:t>
      </w:r>
      <w:proofErr w:type="spellEnd"/>
      <w:r w:rsidRPr="00415789">
        <w:rPr>
          <w:sz w:val="22"/>
        </w:rPr>
        <w:t xml:space="preserve">., Žižkov 345, 364 52 Žlutice.  </w:t>
      </w:r>
    </w:p>
    <w:p w14:paraId="105BD31E" w14:textId="77777777" w:rsidR="00FC7210" w:rsidRDefault="008C4AA9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Obchodní podmínky</w:t>
      </w:r>
    </w:p>
    <w:p w14:paraId="1F7FE6A1" w14:textId="4D3D12A4" w:rsidR="00FC5283" w:rsidRDefault="009838F9" w:rsidP="0082597D">
      <w:pPr>
        <w:spacing w:after="120" w:line="276" w:lineRule="auto"/>
        <w:jc w:val="both"/>
      </w:pPr>
      <w:r w:rsidRPr="009838F9">
        <w:t xml:space="preserve">Přílohou č. </w:t>
      </w:r>
      <w:r w:rsidR="00F06854">
        <w:t>2</w:t>
      </w:r>
      <w:r w:rsidRPr="009838F9">
        <w:t xml:space="preserve"> této výzvy je vzorová podoba </w:t>
      </w:r>
      <w:r w:rsidR="004B617F">
        <w:t xml:space="preserve">kupní </w:t>
      </w:r>
      <w:r w:rsidRPr="009838F9">
        <w:t xml:space="preserve">smlouvy, která bude sloužit k uzavření smluvního vztahu s vybraným dodavatelem. </w:t>
      </w:r>
      <w:r w:rsidR="00BD098B">
        <w:t>Účastník nemusí přikládat vyplněný a podepsaný návrh smlouv</w:t>
      </w:r>
      <w:r w:rsidR="00C01BEF">
        <w:t>y</w:t>
      </w:r>
      <w:r w:rsidR="00BD098B">
        <w:t xml:space="preserve"> k nabídce. </w:t>
      </w:r>
      <w:r w:rsidR="00536AC6" w:rsidRPr="00536AC6">
        <w:t xml:space="preserve">Podáním cenové nabídky účastník akceptuje znění </w:t>
      </w:r>
      <w:r w:rsidR="00C01BEF">
        <w:t xml:space="preserve">kupní </w:t>
      </w:r>
      <w:r w:rsidR="00536AC6" w:rsidRPr="00536AC6">
        <w:t>sml</w:t>
      </w:r>
      <w:r w:rsidR="00FC5283">
        <w:t>o</w:t>
      </w:r>
      <w:r w:rsidR="00536AC6" w:rsidRPr="00536AC6">
        <w:t>uv</w:t>
      </w:r>
      <w:r w:rsidR="00FC5283">
        <w:t>y.</w:t>
      </w:r>
    </w:p>
    <w:p w14:paraId="2C4BD9E4" w14:textId="77777777" w:rsidR="008C4AA9" w:rsidRPr="00617900" w:rsidRDefault="008C4AA9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17900">
        <w:rPr>
          <w:rFonts w:ascii="Times New Roman" w:eastAsia="Times New Roman" w:hAnsi="Times New Roman" w:cs="Times New Roman"/>
          <w:b/>
          <w:sz w:val="28"/>
          <w:u w:val="single"/>
        </w:rPr>
        <w:t>Pravidla pro hodnocení nabídek</w:t>
      </w:r>
    </w:p>
    <w:p w14:paraId="0C2A51A6" w14:textId="2D43A215" w:rsidR="00681BA0" w:rsidRDefault="007A0C58" w:rsidP="0082597D">
      <w:pPr>
        <w:spacing w:after="120" w:line="276" w:lineRule="auto"/>
        <w:jc w:val="both"/>
        <w:rPr>
          <w:sz w:val="22"/>
          <w:szCs w:val="22"/>
        </w:rPr>
      </w:pPr>
      <w:r w:rsidRPr="007A0C58">
        <w:rPr>
          <w:sz w:val="22"/>
          <w:szCs w:val="22"/>
        </w:rPr>
        <w:t xml:space="preserve">Nabídky budou hodnoceny podle jejich ekonomické výhodnosti. </w:t>
      </w:r>
      <w:r w:rsidR="00D23216">
        <w:rPr>
          <w:sz w:val="22"/>
          <w:szCs w:val="22"/>
        </w:rPr>
        <w:t xml:space="preserve">Hodnotícím kritériem je celková nabídková cena </w:t>
      </w:r>
      <w:r w:rsidRPr="007A0C58">
        <w:rPr>
          <w:sz w:val="22"/>
          <w:szCs w:val="22"/>
        </w:rPr>
        <w:t>v Kč bez DPH. Pořadí nabídek bude stanoveno podle výše nabídkové ceny (v Kč bez DPH) s tím, že nejnižší cena je nejlepší.</w:t>
      </w:r>
    </w:p>
    <w:p w14:paraId="3589B864" w14:textId="23B766D1" w:rsidR="00AF5C12" w:rsidRDefault="00D23216" w:rsidP="00A6434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0B7327">
        <w:rPr>
          <w:b/>
          <w:sz w:val="22"/>
          <w:szCs w:val="22"/>
        </w:rPr>
        <w:t xml:space="preserve">Zadavatel upozorňuje, že na tuto zakázku má k dispozici </w:t>
      </w:r>
      <w:r>
        <w:rPr>
          <w:b/>
          <w:sz w:val="22"/>
          <w:szCs w:val="22"/>
        </w:rPr>
        <w:t>omezené ro</w:t>
      </w:r>
      <w:r w:rsidRPr="000B7327">
        <w:rPr>
          <w:b/>
          <w:sz w:val="22"/>
          <w:szCs w:val="22"/>
        </w:rPr>
        <w:t xml:space="preserve">zpočtové prostředky </w:t>
      </w:r>
      <w:r>
        <w:rPr>
          <w:b/>
          <w:sz w:val="22"/>
          <w:szCs w:val="22"/>
        </w:rPr>
        <w:t>a v</w:t>
      </w:r>
      <w:r w:rsidRPr="000B7327">
        <w:rPr>
          <w:b/>
          <w:sz w:val="22"/>
          <w:szCs w:val="22"/>
        </w:rPr>
        <w:t>zhledem k tomu stanov</w:t>
      </w:r>
      <w:r>
        <w:rPr>
          <w:b/>
          <w:sz w:val="22"/>
          <w:szCs w:val="22"/>
        </w:rPr>
        <w:t>uje</w:t>
      </w:r>
      <w:r w:rsidRPr="000B7327">
        <w:rPr>
          <w:b/>
          <w:sz w:val="22"/>
          <w:szCs w:val="22"/>
        </w:rPr>
        <w:t xml:space="preserve"> maximální, nepřekročiteln</w:t>
      </w:r>
      <w:r>
        <w:rPr>
          <w:b/>
          <w:sz w:val="22"/>
          <w:szCs w:val="22"/>
        </w:rPr>
        <w:t xml:space="preserve">ou cenu zakázky ve výši </w:t>
      </w:r>
      <w:r w:rsidR="009747AE" w:rsidRPr="009747AE">
        <w:rPr>
          <w:b/>
          <w:sz w:val="22"/>
          <w:szCs w:val="22"/>
        </w:rPr>
        <w:t>2</w:t>
      </w:r>
      <w:r w:rsidR="009747AE">
        <w:rPr>
          <w:b/>
          <w:sz w:val="22"/>
          <w:szCs w:val="22"/>
        </w:rPr>
        <w:t> </w:t>
      </w:r>
      <w:r w:rsidR="009747AE" w:rsidRPr="009747AE">
        <w:rPr>
          <w:b/>
          <w:sz w:val="22"/>
          <w:szCs w:val="22"/>
        </w:rPr>
        <w:t>148</w:t>
      </w:r>
      <w:r w:rsidR="009747AE">
        <w:rPr>
          <w:b/>
          <w:sz w:val="22"/>
          <w:szCs w:val="22"/>
        </w:rPr>
        <w:t> </w:t>
      </w:r>
      <w:r w:rsidR="009747AE" w:rsidRPr="009747AE">
        <w:rPr>
          <w:b/>
          <w:sz w:val="22"/>
          <w:szCs w:val="22"/>
        </w:rPr>
        <w:t>760</w:t>
      </w:r>
      <w:r w:rsidR="009747AE">
        <w:rPr>
          <w:b/>
          <w:sz w:val="22"/>
          <w:szCs w:val="22"/>
        </w:rPr>
        <w:t> </w:t>
      </w:r>
      <w:r w:rsidR="00AF5C12" w:rsidRPr="000B7327">
        <w:rPr>
          <w:b/>
          <w:sz w:val="22"/>
          <w:szCs w:val="22"/>
        </w:rPr>
        <w:t xml:space="preserve">Kč </w:t>
      </w:r>
      <w:r w:rsidR="00AF5C12">
        <w:rPr>
          <w:b/>
          <w:sz w:val="22"/>
          <w:szCs w:val="22"/>
        </w:rPr>
        <w:t>bez</w:t>
      </w:r>
      <w:r w:rsidR="00AF5C12" w:rsidRPr="000B7327">
        <w:rPr>
          <w:b/>
          <w:sz w:val="22"/>
          <w:szCs w:val="22"/>
        </w:rPr>
        <w:t xml:space="preserve"> DPH</w:t>
      </w:r>
      <w:r w:rsidRPr="000B7327">
        <w:rPr>
          <w:b/>
          <w:sz w:val="22"/>
          <w:szCs w:val="22"/>
        </w:rPr>
        <w:t>.</w:t>
      </w:r>
    </w:p>
    <w:p w14:paraId="25C4B8EE" w14:textId="4DF7C692" w:rsidR="00D23216" w:rsidRPr="000B7327" w:rsidRDefault="00D23216" w:rsidP="008259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0B7327">
        <w:rPr>
          <w:b/>
          <w:sz w:val="22"/>
          <w:szCs w:val="22"/>
        </w:rPr>
        <w:t>V případě jejího překročení účastníkem soutěže bude jeho nabídka vyřazena a účastník vyloučen.</w:t>
      </w:r>
    </w:p>
    <w:p w14:paraId="4E8AFDB5" w14:textId="77777777" w:rsidR="00670BB5" w:rsidRPr="00A906B2" w:rsidRDefault="00670BB5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906B2">
        <w:rPr>
          <w:rFonts w:ascii="Times New Roman" w:eastAsia="Times New Roman" w:hAnsi="Times New Roman" w:cs="Times New Roman"/>
          <w:b/>
          <w:sz w:val="28"/>
          <w:u w:val="single"/>
        </w:rPr>
        <w:t xml:space="preserve">Rozsah požadavku zadavatele na kvalifikaci účastníka </w:t>
      </w:r>
    </w:p>
    <w:p w14:paraId="412C6F0B" w14:textId="610750AC" w:rsidR="00E915ED" w:rsidRPr="008C0635" w:rsidRDefault="0099561B" w:rsidP="008C0635">
      <w:pPr>
        <w:spacing w:after="100" w:line="276" w:lineRule="auto"/>
        <w:jc w:val="both"/>
        <w:rPr>
          <w:sz w:val="22"/>
          <w:szCs w:val="22"/>
          <w:u w:val="single"/>
        </w:rPr>
      </w:pPr>
      <w:r w:rsidRPr="008C0635">
        <w:rPr>
          <w:sz w:val="22"/>
          <w:szCs w:val="22"/>
          <w:u w:val="single"/>
        </w:rPr>
        <w:t>Profesní způsobilost</w:t>
      </w:r>
    </w:p>
    <w:p w14:paraId="5399DE4D" w14:textId="2912C920" w:rsidR="00E32CDA" w:rsidRPr="00E32CDA" w:rsidRDefault="00E32CDA" w:rsidP="008C0635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sz w:val="22"/>
          <w:szCs w:val="22"/>
        </w:rPr>
      </w:pPr>
      <w:bookmarkStart w:id="5" w:name="_Hlk190346689"/>
      <w:r>
        <w:rPr>
          <w:sz w:val="22"/>
          <w:szCs w:val="22"/>
        </w:rPr>
        <w:t>Z</w:t>
      </w:r>
      <w:r w:rsidRPr="00E32CDA">
        <w:rPr>
          <w:sz w:val="22"/>
          <w:szCs w:val="22"/>
        </w:rPr>
        <w:t>adavatel požaduje předložit doklad, že dodavatel je oprávněn podnikat v rozsahu odpovídajícímu předmětu veřejné zakázky</w:t>
      </w:r>
      <w:r w:rsidR="00774FB0">
        <w:rPr>
          <w:sz w:val="22"/>
          <w:szCs w:val="22"/>
        </w:rPr>
        <w:t>.</w:t>
      </w:r>
      <w:r w:rsidR="00A64343">
        <w:rPr>
          <w:sz w:val="22"/>
          <w:szCs w:val="22"/>
        </w:rPr>
        <w:t xml:space="preserve"> Zejména živnostenským oprávněním - V</w:t>
      </w:r>
      <w:r w:rsidR="00492B06" w:rsidRPr="00492B06">
        <w:rPr>
          <w:sz w:val="22"/>
          <w:szCs w:val="22"/>
        </w:rPr>
        <w:t>ýroba, obchod a služby neuvedené v přílohách 1 až 3 živnostenského zákona</w:t>
      </w:r>
      <w:r w:rsidR="00415789" w:rsidRPr="00415789">
        <w:rPr>
          <w:sz w:val="22"/>
          <w:szCs w:val="22"/>
        </w:rPr>
        <w:t xml:space="preserve"> </w:t>
      </w:r>
      <w:r w:rsidR="00415789" w:rsidRPr="00E32CDA">
        <w:rPr>
          <w:sz w:val="22"/>
          <w:szCs w:val="22"/>
        </w:rPr>
        <w:t>či jejich ekvivalent</w:t>
      </w:r>
    </w:p>
    <w:bookmarkEnd w:id="5"/>
    <w:p w14:paraId="20742716" w14:textId="00DCAAFE" w:rsidR="00E32CDA" w:rsidRDefault="00E32CDA" w:rsidP="008C0635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sz w:val="22"/>
          <w:szCs w:val="22"/>
        </w:rPr>
      </w:pPr>
      <w:r w:rsidRPr="00E32CDA">
        <w:rPr>
          <w:sz w:val="22"/>
          <w:szCs w:val="22"/>
        </w:rPr>
        <w:t xml:space="preserve">Doklady prokazující profesní způsobilost budou doloženy </w:t>
      </w:r>
      <w:r w:rsidR="00A64343">
        <w:rPr>
          <w:sz w:val="22"/>
          <w:szCs w:val="22"/>
        </w:rPr>
        <w:t>P</w:t>
      </w:r>
      <w:r w:rsidRPr="00E32CDA">
        <w:rPr>
          <w:sz w:val="22"/>
          <w:szCs w:val="22"/>
        </w:rPr>
        <w:t xml:space="preserve">rohlášením </w:t>
      </w:r>
      <w:r>
        <w:rPr>
          <w:sz w:val="22"/>
          <w:szCs w:val="22"/>
        </w:rPr>
        <w:t xml:space="preserve">účastníka </w:t>
      </w:r>
      <w:r w:rsidRPr="00E32CDA">
        <w:rPr>
          <w:sz w:val="22"/>
          <w:szCs w:val="22"/>
        </w:rPr>
        <w:t xml:space="preserve">(příloha č. </w:t>
      </w:r>
      <w:r>
        <w:rPr>
          <w:sz w:val="22"/>
          <w:szCs w:val="22"/>
        </w:rPr>
        <w:t>1</w:t>
      </w:r>
      <w:r w:rsidRPr="00E32CDA">
        <w:rPr>
          <w:sz w:val="22"/>
          <w:szCs w:val="22"/>
        </w:rPr>
        <w:t>) nebo kopií výpisu z živnostenského rejstříku</w:t>
      </w:r>
      <w:r w:rsidR="00A64343">
        <w:rPr>
          <w:sz w:val="22"/>
          <w:szCs w:val="22"/>
        </w:rPr>
        <w:t xml:space="preserve"> a obchodního rejstříku</w:t>
      </w:r>
      <w:r w:rsidRPr="00E32CDA">
        <w:rPr>
          <w:sz w:val="22"/>
          <w:szCs w:val="22"/>
        </w:rPr>
        <w:t>.</w:t>
      </w:r>
    </w:p>
    <w:p w14:paraId="546D8579" w14:textId="50DB52D4" w:rsidR="00E915ED" w:rsidRDefault="00E915ED" w:rsidP="008C0635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color w:val="000000"/>
          <w:sz w:val="22"/>
          <w:szCs w:val="22"/>
        </w:rPr>
      </w:pPr>
      <w:r w:rsidRPr="00830AFC">
        <w:rPr>
          <w:color w:val="000000"/>
          <w:sz w:val="22"/>
          <w:szCs w:val="22"/>
        </w:rPr>
        <w:t>Výpis</w:t>
      </w:r>
      <w:r w:rsidR="00E32CDA">
        <w:rPr>
          <w:color w:val="000000"/>
          <w:sz w:val="22"/>
          <w:szCs w:val="22"/>
        </w:rPr>
        <w:t>y</w:t>
      </w:r>
      <w:r w:rsidRPr="00830AFC">
        <w:rPr>
          <w:color w:val="000000"/>
          <w:sz w:val="22"/>
          <w:szCs w:val="22"/>
        </w:rPr>
        <w:t xml:space="preserve"> z veřejných seznamů je také možné nahradit url odkazem na zápis v příslušné evidenci. </w:t>
      </w:r>
    </w:p>
    <w:p w14:paraId="77469683" w14:textId="31A6868C" w:rsidR="00E915ED" w:rsidRPr="008C0635" w:rsidRDefault="0099561B" w:rsidP="008C0635">
      <w:pPr>
        <w:spacing w:after="100" w:line="276" w:lineRule="auto"/>
        <w:jc w:val="both"/>
        <w:rPr>
          <w:sz w:val="22"/>
          <w:szCs w:val="22"/>
          <w:u w:val="single"/>
        </w:rPr>
      </w:pPr>
      <w:r w:rsidRPr="008C0635">
        <w:rPr>
          <w:sz w:val="22"/>
          <w:szCs w:val="22"/>
          <w:u w:val="single"/>
        </w:rPr>
        <w:lastRenderedPageBreak/>
        <w:t xml:space="preserve">Technická kvalifikace </w:t>
      </w:r>
    </w:p>
    <w:p w14:paraId="02D90023" w14:textId="25CD91FD" w:rsidR="00A22734" w:rsidRDefault="00A22734" w:rsidP="008C0635">
      <w:pPr>
        <w:pStyle w:val="Default"/>
        <w:spacing w:after="100" w:line="276" w:lineRule="auto"/>
        <w:jc w:val="both"/>
        <w:rPr>
          <w:sz w:val="22"/>
          <w:szCs w:val="22"/>
        </w:rPr>
      </w:pPr>
      <w:r w:rsidRPr="00A22734">
        <w:rPr>
          <w:sz w:val="22"/>
          <w:szCs w:val="22"/>
        </w:rPr>
        <w:t>Účastník prokáže splnění technické kvalifikace doložením:</w:t>
      </w:r>
    </w:p>
    <w:p w14:paraId="1D11DDD7" w14:textId="74D13A29" w:rsidR="00570A92" w:rsidRDefault="004B617F" w:rsidP="004B617F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sz w:val="22"/>
          <w:szCs w:val="22"/>
        </w:rPr>
      </w:pPr>
      <w:bookmarkStart w:id="6" w:name="_Hlk190683693"/>
      <w:r>
        <w:rPr>
          <w:sz w:val="22"/>
          <w:szCs w:val="22"/>
        </w:rPr>
        <w:t>S</w:t>
      </w:r>
      <w:r w:rsidR="00C01BEF" w:rsidRPr="00C01BEF">
        <w:rPr>
          <w:sz w:val="22"/>
          <w:szCs w:val="22"/>
        </w:rPr>
        <w:t>eznam</w:t>
      </w:r>
      <w:r>
        <w:rPr>
          <w:sz w:val="22"/>
          <w:szCs w:val="22"/>
        </w:rPr>
        <w:t>u</w:t>
      </w:r>
      <w:r w:rsidR="00C01BEF" w:rsidRPr="00C01BEF">
        <w:rPr>
          <w:sz w:val="22"/>
          <w:szCs w:val="22"/>
        </w:rPr>
        <w:t xml:space="preserve"> 2 dokončených referenčních zakázek obdobného charakteru, jejichž předmětem plnění (či jeho součástí) byla dodávka speciálního stroje pro lesnictví (CPV kód: 16600000-1) v minimálním finančním objemu (za každou referenční zakázku zvlášť) ve výši 1 000 000 Kč bez DPH, realizovaných v posledních 3 letech před zahájením výběrového řízení s uvedením ceny a doby jejich poskytnutí a identifikace objednatele.</w:t>
      </w:r>
      <w:r>
        <w:rPr>
          <w:sz w:val="22"/>
          <w:szCs w:val="22"/>
        </w:rPr>
        <w:t xml:space="preserve"> </w:t>
      </w:r>
      <w:bookmarkEnd w:id="6"/>
      <w:r w:rsidR="00E915ED">
        <w:rPr>
          <w:sz w:val="22"/>
          <w:szCs w:val="22"/>
        </w:rPr>
        <w:t xml:space="preserve">Seznam významných </w:t>
      </w:r>
      <w:r w:rsidR="0082597D">
        <w:rPr>
          <w:sz w:val="22"/>
          <w:szCs w:val="22"/>
        </w:rPr>
        <w:t>zakázek</w:t>
      </w:r>
      <w:r w:rsidR="00E915ED">
        <w:rPr>
          <w:sz w:val="22"/>
          <w:szCs w:val="22"/>
        </w:rPr>
        <w:t xml:space="preserve"> uvede dodavatel v </w:t>
      </w:r>
      <w:r w:rsidR="00122DAB">
        <w:rPr>
          <w:sz w:val="22"/>
          <w:szCs w:val="22"/>
        </w:rPr>
        <w:t>P</w:t>
      </w:r>
      <w:r w:rsidR="00570A92" w:rsidRPr="00570A92">
        <w:rPr>
          <w:sz w:val="22"/>
          <w:szCs w:val="22"/>
        </w:rPr>
        <w:t>rohlášení účastníka (příloha č. 1)</w:t>
      </w:r>
      <w:r w:rsidR="00570A92">
        <w:rPr>
          <w:sz w:val="22"/>
          <w:szCs w:val="22"/>
        </w:rPr>
        <w:t>.</w:t>
      </w:r>
    </w:p>
    <w:p w14:paraId="3D7D107F" w14:textId="4D2AF4AB" w:rsidR="000709E4" w:rsidRDefault="0099561B" w:rsidP="008C0635">
      <w:pPr>
        <w:spacing w:after="100" w:line="276" w:lineRule="auto"/>
        <w:jc w:val="both"/>
        <w:rPr>
          <w:sz w:val="22"/>
          <w:szCs w:val="22"/>
          <w:u w:val="single"/>
        </w:rPr>
      </w:pPr>
      <w:r w:rsidRPr="000709E4">
        <w:rPr>
          <w:sz w:val="22"/>
          <w:szCs w:val="22"/>
          <w:u w:val="single"/>
        </w:rPr>
        <w:t>Prokázání kvalifikace jiným způsobem</w:t>
      </w:r>
    </w:p>
    <w:p w14:paraId="263AE1D8" w14:textId="6A0E96BD" w:rsidR="00454DD7" w:rsidRDefault="000709E4" w:rsidP="008C0635">
      <w:pPr>
        <w:pStyle w:val="Default"/>
        <w:spacing w:after="100" w:line="276" w:lineRule="auto"/>
        <w:jc w:val="both"/>
        <w:rPr>
          <w:sz w:val="22"/>
          <w:szCs w:val="22"/>
        </w:rPr>
      </w:pPr>
      <w:r w:rsidRPr="000B7327">
        <w:rPr>
          <w:sz w:val="22"/>
          <w:szCs w:val="22"/>
        </w:rPr>
        <w:t xml:space="preserve">Dodavatel může prokázat základní a profesní způsobilost </w:t>
      </w:r>
      <w:r w:rsidR="00454DD7" w:rsidRPr="00454DD7">
        <w:rPr>
          <w:sz w:val="22"/>
          <w:szCs w:val="22"/>
        </w:rPr>
        <w:t xml:space="preserve">nebo její části </w:t>
      </w:r>
      <w:r w:rsidRPr="000B7327">
        <w:rPr>
          <w:sz w:val="22"/>
          <w:szCs w:val="22"/>
        </w:rPr>
        <w:t xml:space="preserve">výpisem </w:t>
      </w:r>
      <w:r w:rsidR="00454DD7">
        <w:t xml:space="preserve">ze seznamu kvalifikovaných dodavatelů </w:t>
      </w:r>
      <w:r w:rsidR="00454DD7" w:rsidRPr="00454DD7">
        <w:rPr>
          <w:sz w:val="22"/>
          <w:szCs w:val="22"/>
        </w:rPr>
        <w:t>nebo certifikátem ze systému certifikovaných dodavatelů</w:t>
      </w:r>
      <w:r w:rsidR="00903036">
        <w:rPr>
          <w:sz w:val="22"/>
          <w:szCs w:val="22"/>
        </w:rPr>
        <w:t>.</w:t>
      </w:r>
    </w:p>
    <w:p w14:paraId="6666861B" w14:textId="09B3F8E0" w:rsidR="00454DD7" w:rsidRPr="000B7327" w:rsidRDefault="0099561B" w:rsidP="008C0635">
      <w:pPr>
        <w:spacing w:after="100" w:line="276" w:lineRule="auto"/>
        <w:jc w:val="both"/>
        <w:rPr>
          <w:sz w:val="22"/>
          <w:szCs w:val="22"/>
          <w:u w:val="single"/>
        </w:rPr>
      </w:pPr>
      <w:r w:rsidRPr="000B7327">
        <w:rPr>
          <w:sz w:val="22"/>
          <w:szCs w:val="22"/>
          <w:u w:val="single"/>
        </w:rPr>
        <w:t>Společné prokazování kvalifikace</w:t>
      </w:r>
    </w:p>
    <w:p w14:paraId="06339CF1" w14:textId="77777777" w:rsidR="00454DD7" w:rsidRPr="00454DD7" w:rsidRDefault="00454DD7" w:rsidP="008C0635">
      <w:pPr>
        <w:pStyle w:val="Default"/>
        <w:spacing w:after="100" w:line="276" w:lineRule="auto"/>
        <w:jc w:val="both"/>
        <w:rPr>
          <w:sz w:val="22"/>
          <w:szCs w:val="22"/>
        </w:rPr>
      </w:pPr>
      <w:r w:rsidRPr="00454DD7">
        <w:rPr>
          <w:sz w:val="22"/>
          <w:szCs w:val="22"/>
        </w:rPr>
        <w:t xml:space="preserve">V případě společné účasti dodavatelů prokazuje základní způsobilost a profesní způsobilost podle § 77 odst. 1 ZZVZ každý dodavatel samostatně.  </w:t>
      </w:r>
    </w:p>
    <w:p w14:paraId="051888F2" w14:textId="77777777" w:rsidR="00454DD7" w:rsidRPr="00454DD7" w:rsidRDefault="00454DD7" w:rsidP="008C0635">
      <w:pPr>
        <w:pStyle w:val="Default"/>
        <w:spacing w:after="100" w:line="276" w:lineRule="auto"/>
        <w:jc w:val="both"/>
        <w:rPr>
          <w:sz w:val="22"/>
          <w:szCs w:val="22"/>
        </w:rPr>
      </w:pPr>
      <w:bookmarkStart w:id="7" w:name="_Hlk183679145"/>
      <w:r w:rsidRPr="00454DD7">
        <w:rPr>
          <w:sz w:val="22"/>
          <w:szCs w:val="22"/>
        </w:rPr>
        <w:t>Společné prokazování kvalifikace musí dále splňovat následující předpoklady:</w:t>
      </w:r>
    </w:p>
    <w:p w14:paraId="194A52A8" w14:textId="6568E76E" w:rsidR="00454DD7" w:rsidRPr="00454DD7" w:rsidRDefault="00454DD7" w:rsidP="008C0635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after="100" w:line="276" w:lineRule="auto"/>
        <w:jc w:val="both"/>
        <w:rPr>
          <w:sz w:val="22"/>
          <w:szCs w:val="22"/>
        </w:rPr>
      </w:pPr>
      <w:r w:rsidRPr="00454DD7">
        <w:rPr>
          <w:sz w:val="22"/>
          <w:szCs w:val="22"/>
        </w:rPr>
        <w:t>Jeden z dodavatelů bude výslovně identifikován jako vedoucí účastník určený pro komunikaci se zadavatelem v rámci zadávacího řízení;</w:t>
      </w:r>
    </w:p>
    <w:p w14:paraId="5351A6FC" w14:textId="19184DB9" w:rsidR="00454DD7" w:rsidRPr="00454DD7" w:rsidRDefault="00454DD7" w:rsidP="008C0635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after="100" w:line="276" w:lineRule="auto"/>
        <w:jc w:val="both"/>
        <w:rPr>
          <w:sz w:val="22"/>
          <w:szCs w:val="22"/>
        </w:rPr>
      </w:pPr>
      <w:r w:rsidRPr="00454DD7">
        <w:rPr>
          <w:sz w:val="22"/>
          <w:szCs w:val="22"/>
        </w:rPr>
        <w:t>S ohledem na to, že zadavatel vyžaduje, aby v případě společné účasti dodavatelů nesli odpovědnost všichni dodavatelé podávající společnou nabídku společně a nerozdílně, musí být součástí dokladů prokazujících splnění kvalifikace i doklad (např. smlouva), z něhož bude zřejmý závazek, že všichni tito dodavatelé budou vůči zadavateli a třetím osobám z jakýchkoliv právních vztahů vzniklých s veřejnou zakázkou zavázáni společně a nerozdílně, a to po celou dobu plnění veřejné zakázky.</w:t>
      </w:r>
    </w:p>
    <w:bookmarkEnd w:id="7"/>
    <w:p w14:paraId="7E7FF4F9" w14:textId="6AF078C0" w:rsidR="00454DD7" w:rsidRPr="000B7327" w:rsidRDefault="0099561B" w:rsidP="008C0635">
      <w:pPr>
        <w:spacing w:after="100" w:line="276" w:lineRule="auto"/>
        <w:jc w:val="both"/>
        <w:rPr>
          <w:sz w:val="22"/>
          <w:szCs w:val="22"/>
          <w:u w:val="single"/>
        </w:rPr>
      </w:pPr>
      <w:r w:rsidRPr="000B7327">
        <w:rPr>
          <w:sz w:val="22"/>
          <w:szCs w:val="22"/>
          <w:u w:val="single"/>
        </w:rPr>
        <w:t>Prokázání části kvalifikace prostřednictvím jiných osob</w:t>
      </w:r>
    </w:p>
    <w:p w14:paraId="7D480BBF" w14:textId="77777777" w:rsidR="00130D21" w:rsidRDefault="00454DD7" w:rsidP="0082597D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454DD7">
        <w:rPr>
          <w:sz w:val="22"/>
          <w:szCs w:val="22"/>
        </w:rPr>
        <w:t xml:space="preserve">Dodavatel může prokázat určitou část technické kvalifikace prostřednictvím jiných osob. </w:t>
      </w:r>
    </w:p>
    <w:p w14:paraId="7870D560" w14:textId="4E0AF16D" w:rsidR="00415806" w:rsidRPr="007A3D09" w:rsidRDefault="00D33AEC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A3D09">
        <w:rPr>
          <w:rFonts w:ascii="Times New Roman" w:eastAsia="Times New Roman" w:hAnsi="Times New Roman" w:cs="Times New Roman"/>
          <w:b/>
          <w:sz w:val="28"/>
          <w:u w:val="single"/>
        </w:rPr>
        <w:t>Z</w:t>
      </w:r>
      <w:r w:rsidR="00415806" w:rsidRPr="007A3D09">
        <w:rPr>
          <w:rFonts w:ascii="Times New Roman" w:eastAsia="Times New Roman" w:hAnsi="Times New Roman" w:cs="Times New Roman"/>
          <w:b/>
          <w:sz w:val="28"/>
          <w:u w:val="single"/>
        </w:rPr>
        <w:t xml:space="preserve">působ zpracování nabídkové ceny </w:t>
      </w:r>
    </w:p>
    <w:p w14:paraId="190C01D2" w14:textId="5AC7DA62" w:rsidR="007A0C58" w:rsidRPr="007A0C58" w:rsidRDefault="007A0C58" w:rsidP="008C0635">
      <w:pPr>
        <w:spacing w:after="80" w:line="276" w:lineRule="auto"/>
        <w:jc w:val="both"/>
        <w:rPr>
          <w:sz w:val="22"/>
          <w:szCs w:val="22"/>
        </w:rPr>
      </w:pPr>
      <w:r w:rsidRPr="007A0C58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 souladu s podmínkami uvedenými ve výzvě.</w:t>
      </w:r>
    </w:p>
    <w:p w14:paraId="4E06C148" w14:textId="77777777" w:rsidR="007A0C58" w:rsidRPr="00A713B0" w:rsidRDefault="007A0C58" w:rsidP="008C0635">
      <w:pPr>
        <w:spacing w:after="80" w:line="276" w:lineRule="auto"/>
        <w:jc w:val="both"/>
        <w:rPr>
          <w:sz w:val="22"/>
          <w:szCs w:val="22"/>
          <w:u w:val="single"/>
        </w:rPr>
      </w:pPr>
      <w:r w:rsidRPr="00A713B0">
        <w:rPr>
          <w:sz w:val="22"/>
          <w:szCs w:val="22"/>
          <w:u w:val="single"/>
        </w:rPr>
        <w:t>Požadavky na jednotný způsob doložení nabídkové ceny:</w:t>
      </w:r>
    </w:p>
    <w:p w14:paraId="339D8A1F" w14:textId="7114DDCC" w:rsidR="007A0C58" w:rsidRDefault="007A0C58" w:rsidP="00570A92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7A0C58">
        <w:rPr>
          <w:sz w:val="22"/>
          <w:szCs w:val="22"/>
        </w:rPr>
        <w:t xml:space="preserve">Celková cena v Kč bez DPH, vyčíslení DPH (z ceny bez DPH) a celková cena včetně DPH. </w:t>
      </w:r>
    </w:p>
    <w:p w14:paraId="4C9AB22B" w14:textId="4D1C2847" w:rsidR="007A0C58" w:rsidRDefault="007A0C58" w:rsidP="00570A92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7A0C58">
        <w:rPr>
          <w:sz w:val="22"/>
          <w:szCs w:val="22"/>
        </w:rPr>
        <w:t xml:space="preserve">Účastník zpracuje cenovou kalkulaci </w:t>
      </w:r>
      <w:r>
        <w:rPr>
          <w:sz w:val="22"/>
          <w:szCs w:val="22"/>
        </w:rPr>
        <w:t xml:space="preserve">dle </w:t>
      </w:r>
      <w:r w:rsidRPr="007A0C58">
        <w:rPr>
          <w:sz w:val="22"/>
          <w:szCs w:val="22"/>
        </w:rPr>
        <w:t>příloh</w:t>
      </w:r>
      <w:r>
        <w:rPr>
          <w:sz w:val="22"/>
          <w:szCs w:val="22"/>
        </w:rPr>
        <w:t>y</w:t>
      </w:r>
      <w:r w:rsidRPr="007A0C58">
        <w:rPr>
          <w:sz w:val="22"/>
          <w:szCs w:val="22"/>
        </w:rPr>
        <w:t xml:space="preserve"> č. </w:t>
      </w:r>
      <w:r w:rsidR="00C51AE5">
        <w:rPr>
          <w:sz w:val="22"/>
          <w:szCs w:val="22"/>
        </w:rPr>
        <w:t>3 Nabídkový list</w:t>
      </w:r>
    </w:p>
    <w:p w14:paraId="5994F045" w14:textId="5B674C07" w:rsidR="00A032A3" w:rsidRPr="00CC75E9" w:rsidRDefault="00A032A3" w:rsidP="00032AD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CC75E9">
        <w:rPr>
          <w:b/>
          <w:sz w:val="22"/>
          <w:szCs w:val="22"/>
        </w:rPr>
        <w:t xml:space="preserve">Zadavatel upozorňuje, že na tuto zakázku má k dispozici omezené rozpočtové prostředky a vzhledem k tomu stanovuje maximální, nepřekročitelnou cenu zakázky ve výši </w:t>
      </w:r>
      <w:r w:rsidR="00031784" w:rsidRPr="00031784">
        <w:rPr>
          <w:b/>
          <w:sz w:val="22"/>
          <w:szCs w:val="22"/>
        </w:rPr>
        <w:t>2</w:t>
      </w:r>
      <w:r w:rsidR="001921AF">
        <w:rPr>
          <w:b/>
          <w:sz w:val="22"/>
          <w:szCs w:val="22"/>
        </w:rPr>
        <w:t> </w:t>
      </w:r>
      <w:r w:rsidR="00031784" w:rsidRPr="00031784">
        <w:rPr>
          <w:b/>
          <w:sz w:val="22"/>
          <w:szCs w:val="22"/>
        </w:rPr>
        <w:t>148</w:t>
      </w:r>
      <w:r w:rsidR="001921AF">
        <w:rPr>
          <w:b/>
          <w:sz w:val="22"/>
          <w:szCs w:val="22"/>
        </w:rPr>
        <w:t> </w:t>
      </w:r>
      <w:r w:rsidR="00031784" w:rsidRPr="00031784">
        <w:rPr>
          <w:b/>
          <w:sz w:val="22"/>
          <w:szCs w:val="22"/>
        </w:rPr>
        <w:t>760</w:t>
      </w:r>
      <w:r w:rsidR="001921AF">
        <w:rPr>
          <w:b/>
          <w:sz w:val="22"/>
          <w:szCs w:val="22"/>
        </w:rPr>
        <w:t> </w:t>
      </w:r>
      <w:r w:rsidRPr="00CC75E9">
        <w:rPr>
          <w:b/>
          <w:sz w:val="22"/>
          <w:szCs w:val="22"/>
        </w:rPr>
        <w:t>Kč bez DPH.</w:t>
      </w:r>
    </w:p>
    <w:p w14:paraId="41D26314" w14:textId="77777777" w:rsidR="00A032A3" w:rsidRPr="00CC75E9" w:rsidRDefault="00A032A3" w:rsidP="008259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CC75E9">
        <w:rPr>
          <w:b/>
          <w:sz w:val="22"/>
          <w:szCs w:val="22"/>
        </w:rPr>
        <w:t>V případě jejího překročení účastníkem soutěže bude jeho nabídka vyřazena a účastník vyloučen.</w:t>
      </w:r>
    </w:p>
    <w:p w14:paraId="62969349" w14:textId="77777777" w:rsidR="00EA35A1" w:rsidRPr="00EA35A1" w:rsidRDefault="00EA35A1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A35A1">
        <w:rPr>
          <w:rFonts w:ascii="Times New Roman" w:eastAsia="Times New Roman" w:hAnsi="Times New Roman" w:cs="Times New Roman"/>
          <w:b/>
          <w:sz w:val="28"/>
          <w:u w:val="single"/>
        </w:rPr>
        <w:t>Využití poddodavatelů, společná nabídka dodavatelů</w:t>
      </w:r>
    </w:p>
    <w:p w14:paraId="459D4810" w14:textId="2D070DBA" w:rsidR="00EA35A1" w:rsidRPr="000B7327" w:rsidRDefault="007F07B6" w:rsidP="008C0635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sz w:val="22"/>
        </w:rPr>
      </w:pPr>
      <w:r>
        <w:rPr>
          <w:sz w:val="22"/>
        </w:rPr>
        <w:t xml:space="preserve">Účastník v nabídce předloží </w:t>
      </w:r>
      <w:r w:rsidRPr="005F584B">
        <w:rPr>
          <w:sz w:val="22"/>
        </w:rPr>
        <w:t xml:space="preserve">prohlášení, že nepředpokládá zadat plnění určité části veřejné zakázky jiné osobě. </w:t>
      </w:r>
      <w:r w:rsidRPr="00465AB9">
        <w:rPr>
          <w:sz w:val="22"/>
        </w:rPr>
        <w:t>P</w:t>
      </w:r>
      <w:r>
        <w:rPr>
          <w:sz w:val="22"/>
        </w:rPr>
        <w:t xml:space="preserve">okud však </w:t>
      </w:r>
      <w:r w:rsidRPr="002926CF">
        <w:rPr>
          <w:sz w:val="22"/>
        </w:rPr>
        <w:t>účastník</w:t>
      </w:r>
      <w:r w:rsidRPr="007F07B6">
        <w:rPr>
          <w:sz w:val="22"/>
        </w:rPr>
        <w:t xml:space="preserve"> </w:t>
      </w:r>
      <w:r w:rsidR="00EA35A1" w:rsidRPr="000B7327">
        <w:rPr>
          <w:sz w:val="22"/>
        </w:rPr>
        <w:t xml:space="preserve">hodlá část veřejné zakázky plnit prostřednictvím poddodavatele uvede v nabídce seznam poddodavatelů s uvedením, kterou část veřejné zakázky bude každý z poddodavatelů plnit. (příloha č. </w:t>
      </w:r>
      <w:r w:rsidR="004B617F">
        <w:rPr>
          <w:sz w:val="22"/>
        </w:rPr>
        <w:t>4</w:t>
      </w:r>
      <w:r w:rsidR="00EA35A1" w:rsidRPr="000B7327">
        <w:rPr>
          <w:sz w:val="22"/>
        </w:rPr>
        <w:t xml:space="preserve"> Seznam poddodavatelů)</w:t>
      </w:r>
    </w:p>
    <w:p w14:paraId="19FDA70E" w14:textId="0D17501C" w:rsidR="00EA35A1" w:rsidRPr="000B7327" w:rsidRDefault="00EA35A1" w:rsidP="008259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0B7327">
        <w:rPr>
          <w:sz w:val="22"/>
        </w:rPr>
        <w:t xml:space="preserve">V případě společné účasti dodavatelů ve výběrovém řízení doloží v nabídce, jaké bude rozdělení </w:t>
      </w:r>
      <w:r w:rsidRPr="000B7327">
        <w:rPr>
          <w:sz w:val="22"/>
        </w:rPr>
        <w:lastRenderedPageBreak/>
        <w:t>odpovědnosti za plnění veřejné zakázky, přičemž zadavatel vyžaduje, aby odpovědnost nesli všichni dodavatelé podávající společnou nabídku společně a nerozdílně. Tento požadavek doloží dokladem (např. smlouva), z něhož bude zřejmý závazek, že všichni tito dodavatelé budou vůči zadavateli a třetím osobám z jakýchkoliv právních vztahů vzniklých s veřejnou zakázkou zavázáni společně a nerozdílně, a to po celou dobu plnění veřejné zakázky, viz také bod 7</w:t>
      </w:r>
      <w:r w:rsidR="007F07B6">
        <w:rPr>
          <w:sz w:val="22"/>
        </w:rPr>
        <w:t>)</w:t>
      </w:r>
      <w:r w:rsidRPr="000B7327">
        <w:rPr>
          <w:sz w:val="22"/>
        </w:rPr>
        <w:t xml:space="preserve"> této výzvy.</w:t>
      </w:r>
    </w:p>
    <w:p w14:paraId="667386AA" w14:textId="09AA2A11" w:rsidR="004E3835" w:rsidRPr="00870D58" w:rsidRDefault="0064799D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</w:t>
      </w:r>
      <w:r w:rsidR="006F40A5">
        <w:rPr>
          <w:rFonts w:ascii="Times New Roman" w:eastAsia="Times New Roman" w:hAnsi="Times New Roman" w:cs="Times New Roman"/>
          <w:b/>
          <w:sz w:val="28"/>
          <w:u w:val="single"/>
        </w:rPr>
        <w:t>odání nabídek</w:t>
      </w:r>
      <w:r w:rsidR="004E3835" w:rsidRPr="00F13D53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14:paraId="61BB65EF" w14:textId="77777777" w:rsidR="0064799D" w:rsidRPr="00A3737E" w:rsidRDefault="0064799D" w:rsidP="008259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A3737E">
        <w:rPr>
          <w:sz w:val="22"/>
        </w:rPr>
        <w:t>Nabídky budou podávány výhradně prostřednictvím certifikovaného elektronického nástroje E-ZAK.</w:t>
      </w:r>
    </w:p>
    <w:p w14:paraId="2ACB207E" w14:textId="7A2F1C4C" w:rsidR="0064799D" w:rsidRPr="00CC6F81" w:rsidRDefault="00F13D53" w:rsidP="0082597D">
      <w:pPr>
        <w:pStyle w:val="Zkladntext2"/>
        <w:spacing w:after="120" w:line="276" w:lineRule="auto"/>
        <w:rPr>
          <w:sz w:val="22"/>
          <w:szCs w:val="22"/>
        </w:rPr>
      </w:pPr>
      <w:r w:rsidRPr="00CC6F81">
        <w:rPr>
          <w:sz w:val="22"/>
          <w:szCs w:val="22"/>
        </w:rPr>
        <w:t>Nabídky musí být doručeny zadavateli do</w:t>
      </w:r>
      <w:r w:rsidR="00A711A4">
        <w:rPr>
          <w:sz w:val="22"/>
          <w:szCs w:val="22"/>
        </w:rPr>
        <w:t xml:space="preserve"> </w:t>
      </w:r>
      <w:r w:rsidR="00A711A4" w:rsidRPr="00A711A4">
        <w:rPr>
          <w:b/>
          <w:sz w:val="22"/>
          <w:szCs w:val="22"/>
        </w:rPr>
        <w:t>pondělí 28. 7.</w:t>
      </w:r>
      <w:r w:rsidR="001B69D3" w:rsidRPr="00A711A4">
        <w:rPr>
          <w:b/>
          <w:sz w:val="22"/>
          <w:szCs w:val="22"/>
        </w:rPr>
        <w:t xml:space="preserve"> 2025</w:t>
      </w:r>
      <w:r w:rsidR="001B69D3" w:rsidRPr="00CC6F81">
        <w:rPr>
          <w:b/>
          <w:sz w:val="22"/>
          <w:szCs w:val="22"/>
        </w:rPr>
        <w:t xml:space="preserve"> do </w:t>
      </w:r>
      <w:r w:rsidR="009B2C8A" w:rsidRPr="00CC6F81">
        <w:rPr>
          <w:b/>
          <w:sz w:val="22"/>
          <w:szCs w:val="22"/>
        </w:rPr>
        <w:t>10:</w:t>
      </w:r>
      <w:r w:rsidR="00276BD3" w:rsidRPr="00CC6F81">
        <w:rPr>
          <w:b/>
          <w:sz w:val="22"/>
          <w:szCs w:val="22"/>
        </w:rPr>
        <w:t>00</w:t>
      </w:r>
      <w:r w:rsidRPr="00CC6F81">
        <w:rPr>
          <w:b/>
          <w:sz w:val="22"/>
          <w:szCs w:val="22"/>
        </w:rPr>
        <w:t xml:space="preserve"> hodin</w:t>
      </w:r>
      <w:r w:rsidR="00A77A51" w:rsidRPr="00CC6F81">
        <w:rPr>
          <w:sz w:val="22"/>
          <w:szCs w:val="22"/>
        </w:rPr>
        <w:t>.</w:t>
      </w:r>
      <w:r w:rsidRPr="00CC6F81">
        <w:rPr>
          <w:sz w:val="22"/>
          <w:szCs w:val="22"/>
        </w:rPr>
        <w:t xml:space="preserve"> </w:t>
      </w:r>
    </w:p>
    <w:p w14:paraId="1AC5F081" w14:textId="77777777" w:rsidR="006F40A5" w:rsidRDefault="006F40A5" w:rsidP="0082597D">
      <w:pPr>
        <w:spacing w:after="120" w:line="276" w:lineRule="auto"/>
        <w:jc w:val="both"/>
        <w:rPr>
          <w:sz w:val="22"/>
        </w:rPr>
      </w:pPr>
      <w:r>
        <w:rPr>
          <w:sz w:val="22"/>
        </w:rPr>
        <w:t>Jelikož nabídky mohou být doručeny výhradně prostřednictvím elektronického nástroje E-ZAK, otevírání nabídek se nekoná za přítomnosti účastníků výběrového řízení.</w:t>
      </w:r>
    </w:p>
    <w:p w14:paraId="70355FE0" w14:textId="77777777" w:rsidR="00777B03" w:rsidRPr="00587D48" w:rsidRDefault="006F40A5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Prohlídka místa plnění veřejné zakázky a k</w:t>
      </w:r>
      <w:r w:rsidR="00F62D4E" w:rsidRPr="00587D48">
        <w:rPr>
          <w:rFonts w:ascii="Times New Roman" w:eastAsia="Times New Roman" w:hAnsi="Times New Roman" w:cs="Times New Roman"/>
          <w:b/>
          <w:sz w:val="28"/>
          <w:u w:val="single"/>
        </w:rPr>
        <w:t>ontaktní osoby</w:t>
      </w:r>
    </w:p>
    <w:p w14:paraId="624D8D66" w14:textId="77777777" w:rsidR="00A350C8" w:rsidRPr="00762318" w:rsidRDefault="00A350C8" w:rsidP="00A350C8">
      <w:pPr>
        <w:numPr>
          <w:ilvl w:val="12"/>
          <w:numId w:val="0"/>
        </w:numPr>
        <w:jc w:val="both"/>
      </w:pPr>
      <w:r w:rsidRPr="00762318">
        <w:t>Vzhledem k předmětu plnění veřejné zakázky zadavatel nerealizuje prohlídku místa plnění. Podkladem pro zpracování nabíd</w:t>
      </w:r>
      <w:r>
        <w:t xml:space="preserve">ky je zadávací dokumentace </w:t>
      </w:r>
      <w:r w:rsidRPr="00762318">
        <w:t xml:space="preserve">veřejné zakázky. </w:t>
      </w:r>
    </w:p>
    <w:p w14:paraId="543674B2" w14:textId="77777777" w:rsidR="00A350C8" w:rsidRDefault="00A350C8" w:rsidP="00A350C8"/>
    <w:p w14:paraId="0912D44D" w14:textId="1D0FDB05" w:rsidR="00F06854" w:rsidRDefault="00F06854" w:rsidP="0082597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Kontaktní osob</w:t>
      </w:r>
      <w:r w:rsidR="00851168">
        <w:rPr>
          <w:sz w:val="22"/>
          <w:szCs w:val="22"/>
        </w:rPr>
        <w:t>a</w:t>
      </w:r>
      <w:r>
        <w:rPr>
          <w:sz w:val="22"/>
          <w:szCs w:val="22"/>
        </w:rPr>
        <w:t xml:space="preserve"> ve věcech formální stránky výběrového řízení</w:t>
      </w:r>
      <w:r w:rsidR="0085116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58ABDAE" w14:textId="0ECC81EB" w:rsidR="00C0190A" w:rsidRDefault="001E5F32" w:rsidP="008259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</w:rPr>
      </w:pPr>
      <w:r w:rsidRPr="001B69D3">
        <w:rPr>
          <w:b/>
          <w:sz w:val="22"/>
        </w:rPr>
        <w:t>Martin Kuchař</w:t>
      </w:r>
      <w:r w:rsidRPr="001E5F32">
        <w:rPr>
          <w:sz w:val="22"/>
        </w:rPr>
        <w:t xml:space="preserve">, e-mail: </w:t>
      </w:r>
      <w:hyperlink r:id="rId14" w:history="1">
        <w:r w:rsidR="00F464CD" w:rsidRPr="00AF02C6">
          <w:rPr>
            <w:rStyle w:val="Hypertextovodkaz"/>
            <w:b/>
            <w:sz w:val="22"/>
          </w:rPr>
          <w:t>martin.kuchar@kr-karlovarsky.cz</w:t>
        </w:r>
      </w:hyperlink>
    </w:p>
    <w:p w14:paraId="49910E9F" w14:textId="77777777" w:rsidR="00DB5306" w:rsidRPr="00587D48" w:rsidRDefault="00DB5306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87D48">
        <w:rPr>
          <w:rFonts w:ascii="Times New Roman" w:eastAsia="Times New Roman" w:hAnsi="Times New Roman" w:cs="Times New Roman"/>
          <w:b/>
          <w:sz w:val="28"/>
          <w:u w:val="single"/>
        </w:rPr>
        <w:t>Požadavek na formální úpravu, strukturu a obsah nabídky</w:t>
      </w:r>
    </w:p>
    <w:p w14:paraId="3724E82F" w14:textId="77777777" w:rsidR="002B311D" w:rsidRPr="00CC42B8" w:rsidRDefault="002B311D" w:rsidP="0082597D">
      <w:pPr>
        <w:numPr>
          <w:ilvl w:val="12"/>
          <w:numId w:val="0"/>
        </w:numPr>
        <w:spacing w:after="120" w:line="276" w:lineRule="auto"/>
        <w:jc w:val="both"/>
        <w:rPr>
          <w:sz w:val="22"/>
          <w:szCs w:val="22"/>
        </w:rPr>
      </w:pPr>
      <w:r w:rsidRPr="00CC42B8">
        <w:rPr>
          <w:sz w:val="22"/>
          <w:szCs w:val="22"/>
        </w:rPr>
        <w:t xml:space="preserve">Nabídka bude zpracována v českém jazyce a </w:t>
      </w:r>
      <w:r>
        <w:rPr>
          <w:sz w:val="22"/>
          <w:szCs w:val="22"/>
        </w:rPr>
        <w:t>podána</w:t>
      </w:r>
      <w:r w:rsidRPr="00CC42B8">
        <w:rPr>
          <w:sz w:val="22"/>
          <w:szCs w:val="22"/>
        </w:rPr>
        <w:t xml:space="preserve"> výhradně v elektronické formě prostřednictvím elektronického nástroje E-ZAK. Šifrování a zabezpečení nabídky obstarává systém elektronického nástroje. </w:t>
      </w:r>
    </w:p>
    <w:p w14:paraId="089ADDA6" w14:textId="77777777" w:rsidR="00DB5306" w:rsidRPr="00113F78" w:rsidRDefault="00DB5306" w:rsidP="0082597D">
      <w:pPr>
        <w:numPr>
          <w:ilvl w:val="12"/>
          <w:numId w:val="0"/>
        </w:numPr>
        <w:spacing w:after="120" w:line="276" w:lineRule="auto"/>
        <w:jc w:val="both"/>
        <w:rPr>
          <w:b/>
          <w:sz w:val="22"/>
          <w:szCs w:val="22"/>
        </w:rPr>
      </w:pPr>
      <w:r w:rsidRPr="00113F78">
        <w:rPr>
          <w:sz w:val="22"/>
          <w:szCs w:val="22"/>
          <w:u w:val="single"/>
        </w:rPr>
        <w:t>Zadavatel doporučuje seřazení nabídky do těchto oddílů</w:t>
      </w:r>
      <w:r w:rsidRPr="00113F78">
        <w:rPr>
          <w:sz w:val="22"/>
          <w:szCs w:val="22"/>
        </w:rPr>
        <w:t>:</w:t>
      </w:r>
    </w:p>
    <w:p w14:paraId="3835E1BA" w14:textId="77777777" w:rsidR="00AE5139" w:rsidRPr="00570A92" w:rsidRDefault="00AE513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70A92">
        <w:rPr>
          <w:sz w:val="22"/>
          <w:szCs w:val="22"/>
        </w:rPr>
        <w:t xml:space="preserve">Obsah nabídky </w:t>
      </w:r>
    </w:p>
    <w:p w14:paraId="06216DCC" w14:textId="4C046CB9" w:rsidR="00AE5139" w:rsidRPr="00570A92" w:rsidRDefault="00A350C8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E5139" w:rsidRPr="00570A92">
        <w:rPr>
          <w:sz w:val="22"/>
          <w:szCs w:val="22"/>
        </w:rPr>
        <w:t xml:space="preserve">rohlášení </w:t>
      </w:r>
      <w:r w:rsidR="00325431" w:rsidRPr="00570A92">
        <w:rPr>
          <w:sz w:val="22"/>
          <w:szCs w:val="22"/>
        </w:rPr>
        <w:t>účastníka</w:t>
      </w:r>
      <w:r w:rsidR="00AE5139" w:rsidRPr="00570A92">
        <w:rPr>
          <w:sz w:val="22"/>
          <w:szCs w:val="22"/>
        </w:rPr>
        <w:t xml:space="preserve"> </w:t>
      </w:r>
      <w:r w:rsidR="006E55E6" w:rsidRPr="00570A92">
        <w:rPr>
          <w:sz w:val="22"/>
          <w:szCs w:val="22"/>
        </w:rPr>
        <w:t>(</w:t>
      </w:r>
      <w:r w:rsidR="00AE5139" w:rsidRPr="00570A92">
        <w:rPr>
          <w:sz w:val="22"/>
          <w:szCs w:val="22"/>
        </w:rPr>
        <w:t>příloha č.</w:t>
      </w:r>
      <w:r w:rsidR="00CC2733" w:rsidRPr="00570A92">
        <w:rPr>
          <w:sz w:val="22"/>
          <w:szCs w:val="22"/>
        </w:rPr>
        <w:t> </w:t>
      </w:r>
      <w:r w:rsidR="00325431" w:rsidRPr="00570A92">
        <w:rPr>
          <w:sz w:val="22"/>
          <w:szCs w:val="22"/>
        </w:rPr>
        <w:t>1</w:t>
      </w:r>
      <w:r w:rsidR="00AE5139" w:rsidRPr="00570A92">
        <w:rPr>
          <w:sz w:val="22"/>
          <w:szCs w:val="22"/>
        </w:rPr>
        <w:t xml:space="preserve"> výzvy</w:t>
      </w:r>
      <w:r w:rsidR="006E55E6" w:rsidRPr="00570A92">
        <w:rPr>
          <w:sz w:val="22"/>
          <w:szCs w:val="22"/>
        </w:rPr>
        <w:t>)</w:t>
      </w:r>
    </w:p>
    <w:p w14:paraId="22998C56" w14:textId="4FD82591" w:rsidR="00914E6A" w:rsidRPr="00570A92" w:rsidRDefault="004B617F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Nabídkový list </w:t>
      </w:r>
      <w:r w:rsidRPr="00570A92">
        <w:rPr>
          <w:sz w:val="22"/>
          <w:szCs w:val="22"/>
        </w:rPr>
        <w:t xml:space="preserve">účastníka </w:t>
      </w:r>
      <w:r w:rsidR="00897A6F" w:rsidRPr="00570A92">
        <w:rPr>
          <w:sz w:val="22"/>
          <w:szCs w:val="22"/>
        </w:rPr>
        <w:t xml:space="preserve">(příloha č. </w:t>
      </w:r>
      <w:r>
        <w:rPr>
          <w:sz w:val="22"/>
          <w:szCs w:val="22"/>
        </w:rPr>
        <w:t>3</w:t>
      </w:r>
      <w:r w:rsidR="00897A6F" w:rsidRPr="00570A92">
        <w:rPr>
          <w:sz w:val="22"/>
          <w:szCs w:val="22"/>
        </w:rPr>
        <w:t xml:space="preserve"> výzvy)</w:t>
      </w:r>
    </w:p>
    <w:p w14:paraId="1EA96EE1" w14:textId="7999F482" w:rsidR="008C3589" w:rsidRPr="00570A92" w:rsidRDefault="00BE7CC2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8" w:name="_Hlk183677050"/>
      <w:r w:rsidRPr="00570A92">
        <w:rPr>
          <w:sz w:val="22"/>
          <w:szCs w:val="22"/>
        </w:rPr>
        <w:t>I</w:t>
      </w:r>
      <w:r w:rsidR="008C3589" w:rsidRPr="00570A92">
        <w:rPr>
          <w:sz w:val="22"/>
          <w:szCs w:val="22"/>
        </w:rPr>
        <w:t xml:space="preserve">nformace o využití poddodavatelů </w:t>
      </w:r>
      <w:r w:rsidR="00AE6E11" w:rsidRPr="00570A92">
        <w:rPr>
          <w:sz w:val="22"/>
          <w:szCs w:val="22"/>
        </w:rPr>
        <w:t xml:space="preserve">(příloha č. </w:t>
      </w:r>
      <w:r w:rsidR="004B617F">
        <w:rPr>
          <w:sz w:val="22"/>
          <w:szCs w:val="22"/>
        </w:rPr>
        <w:t>4</w:t>
      </w:r>
      <w:r w:rsidR="00AE6E11" w:rsidRPr="00570A92">
        <w:rPr>
          <w:sz w:val="22"/>
          <w:szCs w:val="22"/>
        </w:rPr>
        <w:t xml:space="preserve"> výzvy)</w:t>
      </w:r>
    </w:p>
    <w:p w14:paraId="650F80E8" w14:textId="66D4EF33" w:rsidR="008C3589" w:rsidRPr="00570A92" w:rsidRDefault="00BE7CC2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70A92">
        <w:rPr>
          <w:sz w:val="22"/>
          <w:szCs w:val="22"/>
        </w:rPr>
        <w:t>V</w:t>
      </w:r>
      <w:r w:rsidR="008C3589" w:rsidRPr="00570A92">
        <w:rPr>
          <w:sz w:val="22"/>
          <w:szCs w:val="22"/>
        </w:rPr>
        <w:t xml:space="preserve"> případě společné účasti dodavatelů v nabídce doložení, jaké bude rozdělení odpovědnosti za plnění veřejné zakázky, přičemž zadavatel vyžaduje, aby odpovědnost nesli všichni dodavatelé podávající společnou nabídku společně a nerozdílně.</w:t>
      </w:r>
    </w:p>
    <w:bookmarkEnd w:id="8"/>
    <w:p w14:paraId="11E9533E" w14:textId="37E3C466" w:rsidR="0067106B" w:rsidRPr="00570A92" w:rsidRDefault="0067106B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70A92">
        <w:rPr>
          <w:sz w:val="22"/>
          <w:szCs w:val="22"/>
        </w:rPr>
        <w:t xml:space="preserve">Případně další přílohy a doplnění nabídky </w:t>
      </w:r>
    </w:p>
    <w:p w14:paraId="7BB17CBB" w14:textId="3541119D" w:rsidR="002B6688" w:rsidRDefault="00AE5139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Žádost o v</w:t>
      </w:r>
      <w:r w:rsidR="002B6688">
        <w:rPr>
          <w:rFonts w:ascii="Times New Roman" w:eastAsia="Times New Roman" w:hAnsi="Times New Roman" w:cs="Times New Roman"/>
          <w:b/>
          <w:sz w:val="28"/>
          <w:u w:val="single"/>
        </w:rPr>
        <w:t>ysvětlení zadávací dokumentace</w:t>
      </w:r>
    </w:p>
    <w:p w14:paraId="583B9E25" w14:textId="21A577DF" w:rsidR="00F24D65" w:rsidRDefault="00F24D65" w:rsidP="0082597D">
      <w:pPr>
        <w:spacing w:after="120" w:line="276" w:lineRule="auto"/>
        <w:jc w:val="both"/>
        <w:rPr>
          <w:sz w:val="22"/>
          <w:szCs w:val="22"/>
        </w:rPr>
      </w:pPr>
      <w:r w:rsidRPr="00F96C7E">
        <w:rPr>
          <w:sz w:val="22"/>
          <w:szCs w:val="22"/>
        </w:rPr>
        <w:t xml:space="preserve">Zadavatel může poskytnout dodavatelům vysvětlení dokumentace výběrového řízení i bez jejich předchozí žádosti, a to pomocí profilu zadavatele. Vysvětlení dokumentace výběrového řízení zadavatel uveřejní u veřejné zakázky nejméně </w:t>
      </w:r>
      <w:r w:rsidR="00E0714C">
        <w:rPr>
          <w:b/>
          <w:sz w:val="22"/>
          <w:szCs w:val="22"/>
        </w:rPr>
        <w:t>3</w:t>
      </w:r>
      <w:r w:rsidRPr="00F96C7E">
        <w:rPr>
          <w:b/>
          <w:sz w:val="22"/>
          <w:szCs w:val="22"/>
        </w:rPr>
        <w:t xml:space="preserve"> pracovní dny před skončením lhůty pro podání nabídek</w:t>
      </w:r>
      <w:r w:rsidRPr="00F96C7E">
        <w:rPr>
          <w:sz w:val="22"/>
          <w:szCs w:val="22"/>
        </w:rPr>
        <w:t xml:space="preserve"> na profilu zadavatele. </w:t>
      </w:r>
    </w:p>
    <w:p w14:paraId="590B3163" w14:textId="77777777" w:rsidR="00F24D65" w:rsidRDefault="00F24D65" w:rsidP="0082597D">
      <w:pPr>
        <w:spacing w:after="120" w:line="276" w:lineRule="auto"/>
        <w:jc w:val="both"/>
        <w:rPr>
          <w:sz w:val="22"/>
          <w:szCs w:val="22"/>
        </w:rPr>
      </w:pPr>
      <w:r w:rsidRPr="00F96C7E">
        <w:rPr>
          <w:sz w:val="22"/>
          <w:szCs w:val="22"/>
        </w:rPr>
        <w:t xml:space="preserve">Dodavatel je oprávněn (pomocí elektronického nástroje E-ZAK pro zadávání veřejných zakázek na https://ezak.kr-karlovarsky.cz) požadovat po zadavateli vysvětlení dokumentace výběrového řízení. Žádost je nutno doručit v elektronické podobě </w:t>
      </w:r>
      <w:r w:rsidRPr="00F96C7E">
        <w:rPr>
          <w:b/>
          <w:sz w:val="22"/>
          <w:szCs w:val="22"/>
        </w:rPr>
        <w:t>nejpozději ve lhůtě 2 pracovních dnů před uplynutím lhůty</w:t>
      </w:r>
      <w:r w:rsidRPr="00F96C7E">
        <w:rPr>
          <w:sz w:val="22"/>
          <w:szCs w:val="22"/>
        </w:rPr>
        <w:t xml:space="preserve">, která je stanovena v předchozím odstavci. </w:t>
      </w:r>
    </w:p>
    <w:p w14:paraId="4D0269D0" w14:textId="77777777" w:rsidR="00F24D65" w:rsidRPr="00F96C7E" w:rsidRDefault="00F24D65" w:rsidP="0082597D">
      <w:pPr>
        <w:spacing w:after="120" w:line="276" w:lineRule="auto"/>
        <w:jc w:val="both"/>
        <w:rPr>
          <w:sz w:val="22"/>
          <w:szCs w:val="22"/>
        </w:rPr>
      </w:pPr>
      <w:r w:rsidRPr="00F96C7E">
        <w:rPr>
          <w:sz w:val="22"/>
          <w:szCs w:val="22"/>
        </w:rPr>
        <w:t>Pokud by spolu s vysvětlením dokumentace výběrového řízení zadavatel provedl i změnu zadávacích podmínek výběrového řízení, bude dále postupovat podle § 99 ZZVZ.</w:t>
      </w:r>
    </w:p>
    <w:p w14:paraId="15FF4B01" w14:textId="3784122C" w:rsidR="00777B03" w:rsidRPr="00870D58" w:rsidRDefault="00777B03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70D58">
        <w:rPr>
          <w:rFonts w:ascii="Times New Roman" w:eastAsia="Times New Roman" w:hAnsi="Times New Roman" w:cs="Times New Roman"/>
          <w:b/>
          <w:sz w:val="28"/>
          <w:u w:val="single"/>
        </w:rPr>
        <w:t>Práva zadavatele</w:t>
      </w:r>
      <w:r w:rsidR="00DD4FC4" w:rsidRPr="00870D58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14:paraId="0C79FACC" w14:textId="77777777" w:rsidR="002B6688" w:rsidRPr="00F60966" w:rsidRDefault="002B6688" w:rsidP="0082597D">
      <w:pPr>
        <w:spacing w:after="120" w:line="276" w:lineRule="auto"/>
        <w:rPr>
          <w:sz w:val="22"/>
          <w:szCs w:val="22"/>
        </w:rPr>
      </w:pPr>
      <w:r w:rsidRPr="00F60966">
        <w:rPr>
          <w:sz w:val="22"/>
          <w:szCs w:val="22"/>
          <w:u w:val="single"/>
        </w:rPr>
        <w:lastRenderedPageBreak/>
        <w:t>Zadavatel si vyhrazuje právo</w:t>
      </w:r>
      <w:r w:rsidRPr="00F60966">
        <w:rPr>
          <w:sz w:val="22"/>
          <w:szCs w:val="22"/>
        </w:rPr>
        <w:t>:</w:t>
      </w:r>
    </w:p>
    <w:p w14:paraId="1338FB50" w14:textId="77777777" w:rsidR="005E40E9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zrušit výběrové řízení</w:t>
      </w:r>
    </w:p>
    <w:p w14:paraId="0C0DF08D" w14:textId="00E6D91D" w:rsidR="005E40E9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vyloučit účastníka výběrového řízení z důvodů dle § 48</w:t>
      </w:r>
      <w:r w:rsidR="00AD29AA">
        <w:rPr>
          <w:sz w:val="22"/>
          <w:szCs w:val="22"/>
        </w:rPr>
        <w:t xml:space="preserve"> nebo § 124</w:t>
      </w:r>
      <w:r>
        <w:rPr>
          <w:sz w:val="22"/>
          <w:szCs w:val="22"/>
        </w:rPr>
        <w:t xml:space="preserve"> ZZVZ</w:t>
      </w:r>
    </w:p>
    <w:p w14:paraId="0DD20573" w14:textId="77777777" w:rsidR="005E40E9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požadovat objasnění nebo doplnění nabídky dle § 46 ZZVZ</w:t>
      </w:r>
    </w:p>
    <w:p w14:paraId="4D27D768" w14:textId="4416A0B0" w:rsidR="005E40E9" w:rsidRPr="00330346" w:rsidRDefault="00700AB7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  <w:r w:rsidRPr="00173125">
        <w:rPr>
          <w:sz w:val="22"/>
          <w:szCs w:val="22"/>
        </w:rPr>
        <w:t>nepřipoušt</w:t>
      </w:r>
      <w:r>
        <w:rPr>
          <w:sz w:val="22"/>
          <w:szCs w:val="22"/>
        </w:rPr>
        <w:t>í</w:t>
      </w:r>
      <w:r w:rsidRPr="00173125">
        <w:rPr>
          <w:sz w:val="22"/>
          <w:szCs w:val="22"/>
        </w:rPr>
        <w:t xml:space="preserve"> </w:t>
      </w:r>
      <w:r w:rsidR="005E40E9" w:rsidRPr="00173125">
        <w:rPr>
          <w:sz w:val="22"/>
          <w:szCs w:val="22"/>
        </w:rPr>
        <w:t>variantní řešení</w:t>
      </w:r>
    </w:p>
    <w:p w14:paraId="0C7F8754" w14:textId="77777777" w:rsidR="005E40E9" w:rsidRPr="00173125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73125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 uzavřené smlouvy třetí osobě</w:t>
      </w:r>
    </w:p>
    <w:p w14:paraId="13774D20" w14:textId="331F4B17" w:rsidR="005E40E9" w:rsidRPr="00173125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 w:rsidR="00700AB7">
        <w:rPr>
          <w:sz w:val="22"/>
          <w:szCs w:val="22"/>
        </w:rPr>
        <w:t>jeho</w:t>
      </w:r>
      <w:r w:rsidR="00700AB7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>uveřejnění</w:t>
      </w:r>
    </w:p>
    <w:p w14:paraId="62D69386" w14:textId="52909250" w:rsidR="005E40E9" w:rsidRPr="00173125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vyloučení účastníka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 w:rsidR="00700AB7">
        <w:rPr>
          <w:sz w:val="22"/>
          <w:szCs w:val="22"/>
        </w:rPr>
        <w:t>jeho</w:t>
      </w:r>
      <w:r w:rsidR="00700AB7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>uveřejnění</w:t>
      </w:r>
    </w:p>
    <w:p w14:paraId="5CE65FC8" w14:textId="0F49E28E" w:rsidR="005E40E9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zrušení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 w:rsidR="00700AB7">
        <w:rPr>
          <w:sz w:val="22"/>
          <w:szCs w:val="22"/>
        </w:rPr>
        <w:t>jeho</w:t>
      </w:r>
      <w:r w:rsidR="00700AB7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>uveřejnění</w:t>
      </w:r>
    </w:p>
    <w:p w14:paraId="0CF56F46" w14:textId="77777777" w:rsidR="005E40E9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86452">
        <w:rPr>
          <w:sz w:val="22"/>
          <w:szCs w:val="22"/>
        </w:rPr>
        <w:t>vyloučit dodavatele, se kterým bylo zahájeno insolvenční řízení ve smyslu zákona č. 182/2006 Sb., insolvenční zákon, ve znění pozdějších předpisů</w:t>
      </w:r>
      <w:r>
        <w:rPr>
          <w:sz w:val="22"/>
          <w:szCs w:val="22"/>
        </w:rPr>
        <w:t>,</w:t>
      </w:r>
    </w:p>
    <w:p w14:paraId="6B747BBF" w14:textId="77777777" w:rsidR="005E40E9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86452">
        <w:rPr>
          <w:sz w:val="22"/>
          <w:szCs w:val="22"/>
        </w:rPr>
        <w:t>zadavatel vyloučí účastníka výběrového řízení, pokud účastník nebo poddodavatel, prostřednictvím kterého účastník prokazuje kvalifikaci, nedodrží podmínky dle ustanovení § 4b zákona o střetu zájmů,</w:t>
      </w:r>
    </w:p>
    <w:p w14:paraId="3EBA8E52" w14:textId="3F9E5FEC" w:rsidR="005E40E9" w:rsidRPr="00586452" w:rsidRDefault="005E40E9" w:rsidP="008F5488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pokud se na účastníka výběrového řízení nebo jeho poddodavatele vztahují mezinárodní sankce, bude zadavatel postupovat dle § 48a ZZVZ</w:t>
      </w:r>
      <w:r w:rsidR="002A0804">
        <w:rPr>
          <w:sz w:val="22"/>
          <w:szCs w:val="22"/>
        </w:rPr>
        <w:t>.</w:t>
      </w:r>
      <w:r w:rsidRPr="00586452">
        <w:rPr>
          <w:sz w:val="22"/>
          <w:szCs w:val="22"/>
        </w:rPr>
        <w:t xml:space="preserve"> </w:t>
      </w:r>
    </w:p>
    <w:p w14:paraId="2C014765" w14:textId="468E4320" w:rsidR="005E40E9" w:rsidRPr="00456E46" w:rsidRDefault="005E40E9" w:rsidP="0082597D">
      <w:pPr>
        <w:spacing w:after="120" w:line="276" w:lineRule="auto"/>
        <w:jc w:val="both"/>
        <w:rPr>
          <w:sz w:val="22"/>
          <w:szCs w:val="22"/>
        </w:rPr>
      </w:pPr>
      <w:r w:rsidRPr="00456E46">
        <w:rPr>
          <w:sz w:val="22"/>
          <w:szCs w:val="22"/>
        </w:rPr>
        <w:t>Veškeré náklady související s přípravou, podáním nabídky a účastí v tomto řízení nese účastník</w:t>
      </w:r>
      <w:r w:rsidR="008F5488">
        <w:rPr>
          <w:sz w:val="22"/>
          <w:szCs w:val="22"/>
        </w:rPr>
        <w:t>.</w:t>
      </w:r>
    </w:p>
    <w:p w14:paraId="52D34FAD" w14:textId="3245C8CC" w:rsidR="00777B03" w:rsidRPr="00A04B59" w:rsidRDefault="00F62D4E" w:rsidP="001F67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04B59">
        <w:rPr>
          <w:rFonts w:ascii="Times New Roman" w:eastAsia="Times New Roman" w:hAnsi="Times New Roman" w:cs="Times New Roman"/>
          <w:b/>
          <w:sz w:val="28"/>
          <w:u w:val="single"/>
        </w:rPr>
        <w:t>Identifikační údaje zadavatele</w:t>
      </w:r>
    </w:p>
    <w:p w14:paraId="2EE0AE00" w14:textId="38057C88" w:rsidR="00BD098B" w:rsidRPr="00BD098B" w:rsidRDefault="00BD098B" w:rsidP="0082597D">
      <w:pPr>
        <w:spacing w:line="276" w:lineRule="auto"/>
        <w:jc w:val="both"/>
        <w:rPr>
          <w:b/>
          <w:sz w:val="22"/>
          <w:szCs w:val="22"/>
        </w:rPr>
      </w:pPr>
      <w:r w:rsidRPr="00BD098B">
        <w:rPr>
          <w:b/>
          <w:sz w:val="22"/>
          <w:szCs w:val="22"/>
        </w:rPr>
        <w:t>Centrální zadavatel</w:t>
      </w:r>
      <w:r>
        <w:rPr>
          <w:b/>
          <w:sz w:val="22"/>
          <w:szCs w:val="22"/>
        </w:rPr>
        <w:t>:</w:t>
      </w:r>
    </w:p>
    <w:p w14:paraId="7CB8CE10" w14:textId="4CEA4253" w:rsidR="00F24D65" w:rsidRPr="001C5BA9" w:rsidRDefault="00F24D65" w:rsidP="0082597D">
      <w:pPr>
        <w:spacing w:line="276" w:lineRule="auto"/>
        <w:jc w:val="both"/>
        <w:rPr>
          <w:b/>
          <w:sz w:val="22"/>
          <w:szCs w:val="22"/>
        </w:rPr>
      </w:pPr>
      <w:r w:rsidRPr="001C5BA9">
        <w:rPr>
          <w:sz w:val="22"/>
          <w:szCs w:val="22"/>
        </w:rPr>
        <w:t>Karlovarský kraj</w:t>
      </w:r>
    </w:p>
    <w:p w14:paraId="58C62DB4" w14:textId="34BD9342" w:rsidR="00F24D65" w:rsidRPr="001C5BA9" w:rsidRDefault="00F24D65" w:rsidP="00BD098B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1C5BA9">
        <w:rPr>
          <w:sz w:val="22"/>
          <w:szCs w:val="22"/>
        </w:rPr>
        <w:t>sídlo:</w:t>
      </w:r>
      <w:r w:rsidR="00BD098B">
        <w:rPr>
          <w:sz w:val="22"/>
          <w:szCs w:val="22"/>
        </w:rPr>
        <w:tab/>
      </w:r>
      <w:r w:rsidRPr="001C5BA9">
        <w:rPr>
          <w:sz w:val="22"/>
          <w:szCs w:val="22"/>
        </w:rPr>
        <w:t>Závodní 353/88, 360 06 Karlovy Vary</w:t>
      </w:r>
    </w:p>
    <w:p w14:paraId="45D42FD4" w14:textId="2AF4EBE7" w:rsidR="00F24D65" w:rsidRPr="001C5BA9" w:rsidRDefault="00F24D65" w:rsidP="00BD098B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1C5BA9">
        <w:rPr>
          <w:sz w:val="22"/>
          <w:szCs w:val="22"/>
        </w:rPr>
        <w:t>IČO:</w:t>
      </w:r>
      <w:r w:rsidR="00BD098B">
        <w:rPr>
          <w:sz w:val="22"/>
          <w:szCs w:val="22"/>
        </w:rPr>
        <w:tab/>
      </w:r>
      <w:r w:rsidRPr="001C5BA9">
        <w:rPr>
          <w:sz w:val="22"/>
          <w:szCs w:val="22"/>
        </w:rPr>
        <w:t>70891168</w:t>
      </w:r>
    </w:p>
    <w:p w14:paraId="783B9EE5" w14:textId="30D81AF8" w:rsidR="00F24D65" w:rsidRPr="001C5BA9" w:rsidRDefault="00F24D65" w:rsidP="00BD098B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1C5BA9">
        <w:rPr>
          <w:sz w:val="22"/>
          <w:szCs w:val="22"/>
        </w:rPr>
        <w:t>DIČ:</w:t>
      </w:r>
      <w:r w:rsidR="00BD098B">
        <w:rPr>
          <w:sz w:val="22"/>
          <w:szCs w:val="22"/>
        </w:rPr>
        <w:tab/>
      </w:r>
      <w:r w:rsidRPr="001C5BA9">
        <w:rPr>
          <w:sz w:val="22"/>
          <w:szCs w:val="22"/>
        </w:rPr>
        <w:t>CZ70891168</w:t>
      </w:r>
    </w:p>
    <w:p w14:paraId="7E267F49" w14:textId="7BBF7170" w:rsidR="00F35578" w:rsidRDefault="00F24D65" w:rsidP="00BD098B">
      <w:pPr>
        <w:tabs>
          <w:tab w:val="left" w:pos="1701"/>
        </w:tabs>
        <w:spacing w:line="276" w:lineRule="auto"/>
        <w:rPr>
          <w:sz w:val="22"/>
          <w:szCs w:val="22"/>
        </w:rPr>
      </w:pPr>
      <w:r w:rsidRPr="001C5BA9">
        <w:rPr>
          <w:sz w:val="22"/>
          <w:szCs w:val="22"/>
        </w:rPr>
        <w:t>Zastoupený:</w:t>
      </w:r>
      <w:r w:rsidRPr="001C5BA9">
        <w:rPr>
          <w:sz w:val="22"/>
          <w:szCs w:val="22"/>
        </w:rPr>
        <w:tab/>
      </w:r>
      <w:r w:rsidR="00F35578" w:rsidRPr="00F35578">
        <w:rPr>
          <w:sz w:val="22"/>
          <w:szCs w:val="22"/>
        </w:rPr>
        <w:t>Mgr. Jana Mračková Vildumetzová</w:t>
      </w:r>
    </w:p>
    <w:p w14:paraId="4CD03A8F" w14:textId="77777777" w:rsidR="00F24D65" w:rsidRPr="001C5BA9" w:rsidRDefault="00F24D65" w:rsidP="00BD098B">
      <w:pPr>
        <w:tabs>
          <w:tab w:val="left" w:pos="1701"/>
        </w:tabs>
        <w:spacing w:after="180" w:line="276" w:lineRule="auto"/>
        <w:jc w:val="both"/>
        <w:rPr>
          <w:rStyle w:val="Hypertextovodkaz"/>
          <w:sz w:val="22"/>
          <w:szCs w:val="22"/>
        </w:rPr>
      </w:pPr>
      <w:r w:rsidRPr="001C5BA9">
        <w:rPr>
          <w:sz w:val="22"/>
          <w:szCs w:val="22"/>
        </w:rPr>
        <w:t xml:space="preserve">Profil zadavatele: </w:t>
      </w:r>
      <w:r w:rsidRPr="001C5BA9">
        <w:rPr>
          <w:sz w:val="22"/>
          <w:szCs w:val="22"/>
        </w:rPr>
        <w:tab/>
      </w:r>
      <w:hyperlink r:id="rId15" w:history="1">
        <w:r w:rsidRPr="001C5BA9">
          <w:rPr>
            <w:rStyle w:val="Hypertextovodkaz"/>
            <w:sz w:val="22"/>
            <w:szCs w:val="22"/>
          </w:rPr>
          <w:t>https://ezak.kr-karlovarsky.cz/profile_display_2.html</w:t>
        </w:r>
      </w:hyperlink>
    </w:p>
    <w:p w14:paraId="79861724" w14:textId="2F99BD72" w:rsidR="00BD098B" w:rsidRDefault="00015466" w:rsidP="00BD098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>Centrální zadavatel na základě Smlouvy o centralizovaném zadávání zadává veřejnou zakázku ve smyslu ustanovení § 9 odst. 1 písm. b) ZZVZ na účet pověřujícího zadavatele:</w:t>
      </w:r>
    </w:p>
    <w:p w14:paraId="56C7AD0C" w14:textId="77777777" w:rsidR="00C64A8B" w:rsidRPr="00BC0865" w:rsidRDefault="00C64A8B" w:rsidP="00C64A8B">
      <w:pPr>
        <w:jc w:val="both"/>
        <w:rPr>
          <w:b/>
          <w:color w:val="000000" w:themeColor="text1"/>
        </w:rPr>
      </w:pPr>
      <w:r w:rsidRPr="00BC0865">
        <w:rPr>
          <w:b/>
          <w:color w:val="000000" w:themeColor="text1"/>
        </w:rPr>
        <w:t>Střední lesnická škola Žlutice, příspěvková organizace</w:t>
      </w:r>
    </w:p>
    <w:p w14:paraId="45469168" w14:textId="77777777" w:rsidR="00C64A8B" w:rsidRPr="00D85F27" w:rsidRDefault="00C64A8B" w:rsidP="00C64A8B">
      <w:pPr>
        <w:spacing w:after="240"/>
        <w:jc w:val="both"/>
        <w:rPr>
          <w:color w:val="000000" w:themeColor="text1"/>
        </w:rPr>
      </w:pPr>
      <w:r w:rsidRPr="00A1200B">
        <w:rPr>
          <w:color w:val="000000" w:themeColor="text1"/>
        </w:rPr>
        <w:t>Žižkov 345, 364 52 Žlutice</w:t>
      </w:r>
      <w:r>
        <w:rPr>
          <w:color w:val="000000" w:themeColor="text1"/>
        </w:rPr>
        <w:t xml:space="preserve">, IČO: </w:t>
      </w:r>
      <w:r w:rsidRPr="000B043C">
        <w:rPr>
          <w:color w:val="000000" w:themeColor="text1"/>
        </w:rPr>
        <w:t>49754050</w:t>
      </w:r>
      <w:r>
        <w:rPr>
          <w:color w:val="000000" w:themeColor="text1"/>
        </w:rPr>
        <w:t>, DIČ: CZ</w:t>
      </w:r>
      <w:r w:rsidRPr="000B043C">
        <w:t xml:space="preserve"> </w:t>
      </w:r>
      <w:r w:rsidRPr="000B043C">
        <w:rPr>
          <w:color w:val="000000" w:themeColor="text1"/>
        </w:rPr>
        <w:t>49754050</w:t>
      </w:r>
      <w:r>
        <w:rPr>
          <w:color w:val="000000" w:themeColor="text1"/>
        </w:rPr>
        <w:t xml:space="preserve">. </w:t>
      </w:r>
    </w:p>
    <w:p w14:paraId="51E3B4B5" w14:textId="5B6A3DAF" w:rsidR="00262570" w:rsidRPr="00B85D66" w:rsidRDefault="00262570" w:rsidP="00C64A8B">
      <w:pPr>
        <w:pStyle w:val="Zkladntext2"/>
        <w:spacing w:after="360"/>
      </w:pPr>
      <w:r w:rsidRPr="00F04C53">
        <w:t xml:space="preserve">Karlovy Vary, </w:t>
      </w:r>
      <w:r w:rsidR="00A711A4">
        <w:t xml:space="preserve">8. 7. </w:t>
      </w:r>
      <w:bookmarkStart w:id="9" w:name="_GoBack"/>
      <w:bookmarkEnd w:id="9"/>
      <w:r w:rsidRPr="00F04C53">
        <w:t>202</w:t>
      </w:r>
      <w:r>
        <w:t>5</w:t>
      </w:r>
    </w:p>
    <w:p w14:paraId="1E8CFC63" w14:textId="77777777" w:rsidR="00262570" w:rsidRPr="00262570" w:rsidRDefault="00262570" w:rsidP="00262570">
      <w:pPr>
        <w:pStyle w:val="Zkladntext2"/>
        <w:rPr>
          <w:b/>
        </w:rPr>
      </w:pPr>
      <w:r w:rsidRPr="00262570">
        <w:rPr>
          <w:b/>
        </w:rPr>
        <w:t>Mgr. Roman Bělohlavý</w:t>
      </w:r>
    </w:p>
    <w:p w14:paraId="21BB3583" w14:textId="77777777" w:rsidR="00262570" w:rsidRDefault="00262570" w:rsidP="00C64A8B">
      <w:pPr>
        <w:pStyle w:val="Zkladntext2"/>
        <w:spacing w:after="360"/>
      </w:pPr>
      <w:r w:rsidRPr="00BC0865">
        <w:t>pověřený úkoly vedoucího odboru právního</w:t>
      </w:r>
    </w:p>
    <w:p w14:paraId="72FC7E69" w14:textId="2600AA60" w:rsidR="00692274" w:rsidRPr="00D92CC6" w:rsidRDefault="00415806" w:rsidP="006433E8">
      <w:pPr>
        <w:pStyle w:val="Zkladntext2"/>
        <w:spacing w:line="276" w:lineRule="auto"/>
        <w:rPr>
          <w:sz w:val="22"/>
          <w:szCs w:val="22"/>
        </w:rPr>
      </w:pPr>
      <w:r w:rsidRPr="00D92CC6">
        <w:rPr>
          <w:sz w:val="22"/>
          <w:szCs w:val="22"/>
          <w:u w:val="single"/>
        </w:rPr>
        <w:t>Přílohy</w:t>
      </w:r>
      <w:r w:rsidRPr="00D92CC6">
        <w:rPr>
          <w:sz w:val="22"/>
          <w:szCs w:val="22"/>
        </w:rPr>
        <w:t>:</w:t>
      </w:r>
    </w:p>
    <w:p w14:paraId="4E345315" w14:textId="35192D38" w:rsidR="004E67A3" w:rsidRDefault="008A6C24" w:rsidP="00C64A8B">
      <w:pPr>
        <w:pStyle w:val="Odstavecseseznamem"/>
        <w:numPr>
          <w:ilvl w:val="0"/>
          <w:numId w:val="8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AE5139" w:rsidRPr="00D92CC6">
        <w:rPr>
          <w:sz w:val="22"/>
          <w:szCs w:val="22"/>
        </w:rPr>
        <w:t xml:space="preserve">rohlášení </w:t>
      </w:r>
      <w:r w:rsidR="004E67A3">
        <w:rPr>
          <w:sz w:val="22"/>
          <w:szCs w:val="22"/>
        </w:rPr>
        <w:t>účastníka</w:t>
      </w:r>
    </w:p>
    <w:p w14:paraId="720D634A" w14:textId="18C7B2DE" w:rsidR="00F60966" w:rsidRDefault="004E67A3" w:rsidP="00C64A8B">
      <w:pPr>
        <w:pStyle w:val="Odstavecseseznamem"/>
        <w:numPr>
          <w:ilvl w:val="0"/>
          <w:numId w:val="8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Závazný n</w:t>
      </w:r>
      <w:r w:rsidR="00F60966" w:rsidRPr="00D92CC6">
        <w:rPr>
          <w:sz w:val="22"/>
          <w:szCs w:val="22"/>
        </w:rPr>
        <w:t xml:space="preserve">ávrh </w:t>
      </w:r>
      <w:r w:rsidR="004B617F">
        <w:rPr>
          <w:sz w:val="22"/>
          <w:szCs w:val="22"/>
        </w:rPr>
        <w:t xml:space="preserve">kupní </w:t>
      </w:r>
      <w:r w:rsidR="00F60966" w:rsidRPr="00D92CC6">
        <w:rPr>
          <w:sz w:val="22"/>
          <w:szCs w:val="22"/>
        </w:rPr>
        <w:t>smlouvy</w:t>
      </w:r>
    </w:p>
    <w:p w14:paraId="3B356134" w14:textId="23C7986E" w:rsidR="004E67A3" w:rsidRDefault="007304B6" w:rsidP="00C64A8B">
      <w:pPr>
        <w:pStyle w:val="Odstavecseseznamem"/>
        <w:numPr>
          <w:ilvl w:val="0"/>
          <w:numId w:val="8"/>
        </w:numPr>
        <w:spacing w:line="276" w:lineRule="auto"/>
        <w:ind w:left="284" w:hanging="284"/>
        <w:contextualSpacing w:val="0"/>
        <w:rPr>
          <w:sz w:val="22"/>
          <w:szCs w:val="22"/>
        </w:rPr>
      </w:pPr>
      <w:bookmarkStart w:id="10" w:name="_Hlk201739023"/>
      <w:r>
        <w:rPr>
          <w:sz w:val="22"/>
          <w:szCs w:val="22"/>
        </w:rPr>
        <w:t>Nabídkový list</w:t>
      </w:r>
    </w:p>
    <w:bookmarkEnd w:id="10"/>
    <w:p w14:paraId="615E3C18" w14:textId="632EA6A5" w:rsidR="00D92CC6" w:rsidRPr="008F5488" w:rsidRDefault="00BE7CC2" w:rsidP="00C64A8B">
      <w:pPr>
        <w:pStyle w:val="Odstavecseseznamem"/>
        <w:numPr>
          <w:ilvl w:val="0"/>
          <w:numId w:val="8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 w:rsidRPr="008F5488">
        <w:rPr>
          <w:sz w:val="22"/>
          <w:szCs w:val="22"/>
        </w:rPr>
        <w:t>Seznam poddodavatelů</w:t>
      </w:r>
    </w:p>
    <w:sectPr w:rsidR="00D92CC6" w:rsidRPr="008F5488" w:rsidSect="00E0557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1418" w:bottom="1134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C099" w14:textId="77777777" w:rsidR="00D42CA1" w:rsidRDefault="00D42CA1">
      <w:r>
        <w:separator/>
      </w:r>
    </w:p>
  </w:endnote>
  <w:endnote w:type="continuationSeparator" w:id="0">
    <w:p w14:paraId="21478C7B" w14:textId="77777777" w:rsidR="00D42CA1" w:rsidRDefault="00D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348" w14:textId="77777777" w:rsidR="00D702B7" w:rsidRPr="00D702B7" w:rsidRDefault="00D702B7" w:rsidP="00D702B7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 w:rsidRPr="00D702B7">
      <w:rPr>
        <w:bCs/>
        <w:sz w:val="16"/>
        <w:szCs w:val="16"/>
      </w:rPr>
      <w:t>6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 w:rsidRPr="00D702B7">
      <w:rPr>
        <w:bCs/>
        <w:sz w:val="16"/>
        <w:szCs w:val="16"/>
      </w:rPr>
      <w:t>6</w:t>
    </w:r>
    <w:r w:rsidRPr="00D702B7">
      <w:rPr>
        <w:bCs/>
        <w:sz w:val="16"/>
        <w:szCs w:val="16"/>
      </w:rPr>
      <w:fldChar w:fldCharType="end"/>
    </w:r>
  </w:p>
  <w:p w14:paraId="1E993B5E" w14:textId="2C615435" w:rsidR="00D702E5" w:rsidRDefault="00D702E5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2954C88" w14:textId="02F9D6B5" w:rsidR="003B29C7" w:rsidRDefault="00D702E5" w:rsidP="003A2642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70F2" w14:textId="77777777" w:rsidR="00E0557F" w:rsidRPr="00D702B7" w:rsidRDefault="00E0557F" w:rsidP="00E0557F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4DF99C73" w14:textId="77777777" w:rsidR="00E0557F" w:rsidRDefault="00E0557F" w:rsidP="00E0557F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7BF3CBE1" w14:textId="77777777" w:rsidR="00E0557F" w:rsidRDefault="00E0557F" w:rsidP="00E0557F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58E5" w14:textId="77777777" w:rsidR="00D42CA1" w:rsidRDefault="00D42CA1">
      <w:r>
        <w:separator/>
      </w:r>
    </w:p>
  </w:footnote>
  <w:footnote w:type="continuationSeparator" w:id="0">
    <w:p w14:paraId="0DB2EC44" w14:textId="77777777" w:rsidR="00D42CA1" w:rsidRDefault="00D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039C" w14:textId="7576E2F0" w:rsidR="00382278" w:rsidRDefault="00382278" w:rsidP="00382278">
    <w:pPr>
      <w:jc w:val="center"/>
      <w:rPr>
        <w:sz w:val="20"/>
        <w:szCs w:val="20"/>
      </w:rPr>
    </w:pPr>
    <w:bookmarkStart w:id="11" w:name="_Hlk201578575"/>
    <w:r w:rsidRPr="00382278">
      <w:rPr>
        <w:sz w:val="20"/>
        <w:szCs w:val="20"/>
      </w:rPr>
      <w:t xml:space="preserve">Výzva – veřejná zakázka malého rozsahu </w:t>
    </w:r>
    <w:r w:rsidRPr="00A70A0E">
      <w:rPr>
        <w:b/>
        <w:sz w:val="20"/>
        <w:szCs w:val="20"/>
      </w:rPr>
      <w:t>„Centrum odborné přípravy“</w:t>
    </w:r>
  </w:p>
  <w:p w14:paraId="3E06D0C7" w14:textId="77777777" w:rsidR="00A70A0E" w:rsidRPr="00A70A0E" w:rsidRDefault="00A70A0E" w:rsidP="00A70A0E">
    <w:pPr>
      <w:jc w:val="center"/>
      <w:rPr>
        <w:sz w:val="20"/>
        <w:szCs w:val="20"/>
      </w:rPr>
    </w:pPr>
    <w:r w:rsidRPr="00A70A0E">
      <w:rPr>
        <w:sz w:val="20"/>
        <w:szCs w:val="20"/>
      </w:rPr>
      <w:t xml:space="preserve">Samochodný vyvážecí traktor po ruční těžbě dřeva se </w:t>
    </w:r>
    <w:proofErr w:type="spellStart"/>
    <w:r w:rsidRPr="00A70A0E">
      <w:rPr>
        <w:sz w:val="20"/>
        <w:szCs w:val="20"/>
      </w:rPr>
      <w:t>smart</w:t>
    </w:r>
    <w:proofErr w:type="spellEnd"/>
    <w:r w:rsidRPr="00A70A0E">
      <w:rPr>
        <w:sz w:val="20"/>
        <w:szCs w:val="20"/>
      </w:rPr>
      <w:t xml:space="preserve"> technologií (GPS modul) - 1 ks</w:t>
    </w:r>
  </w:p>
  <w:bookmarkEnd w:id="11"/>
  <w:p w14:paraId="4C5CB5EE" w14:textId="2B82AEE2" w:rsidR="00382278" w:rsidRPr="00382278" w:rsidRDefault="00382278" w:rsidP="00A70A0E">
    <w:pPr>
      <w:rPr>
        <w:rStyle w:val="FontStyle51"/>
        <w:rFonts w:ascii="Times New Roman" w:hAnsi="Times New Roman" w:cs="Times New Roman"/>
        <w:sz w:val="24"/>
        <w:szCs w:val="24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BD7979D" wp14:editId="08E03A8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9E76B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_Hlk201746818"/>
  <w:bookmarkStart w:id="13" w:name="_Hlk201746819"/>
  <w:p w14:paraId="513DD9C5" w14:textId="77777777" w:rsidR="003B29C7" w:rsidRDefault="003B29C7" w:rsidP="003B29C7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865D442" wp14:editId="658CB081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EDD8" w14:textId="77777777" w:rsidR="003B29C7" w:rsidRDefault="003B29C7" w:rsidP="003B29C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1E761FA" wp14:editId="44A68950">
                                <wp:extent cx="468533" cy="540000"/>
                                <wp:effectExtent l="0" t="0" r="8255" b="0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D4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5ABEEDD8" w14:textId="77777777" w:rsidR="003B29C7" w:rsidRDefault="003B29C7" w:rsidP="003B29C7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1E761FA" wp14:editId="44A68950">
                          <wp:extent cx="468533" cy="540000"/>
                          <wp:effectExtent l="0" t="0" r="8255" b="0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CD83B4C" w14:textId="617F1226" w:rsidR="003B29C7" w:rsidRPr="00382278" w:rsidRDefault="003B29C7" w:rsidP="003B29C7">
    <w:pPr>
      <w:tabs>
        <w:tab w:val="left" w:pos="7545"/>
      </w:tabs>
      <w:rPr>
        <w:rFonts w:ascii="Arial Black" w:hAnsi="Arial Black"/>
        <w:spacing w:val="-16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382278">
      <w:rPr>
        <w:rFonts w:ascii="Arial Black" w:hAnsi="Arial Black"/>
        <w:spacing w:val="-16"/>
        <w:position w:val="-6"/>
      </w:rPr>
      <w:t xml:space="preserve">KRAJSKÝ </w:t>
    </w:r>
    <w:r w:rsidR="00AE3415" w:rsidRPr="00382278">
      <w:rPr>
        <w:rFonts w:ascii="Arial Black" w:hAnsi="Arial Black"/>
        <w:spacing w:val="-16"/>
        <w:position w:val="-6"/>
      </w:rPr>
      <w:t xml:space="preserve">ÚŘAD – </w:t>
    </w:r>
    <w:r w:rsidR="00382278" w:rsidRPr="00382278">
      <w:rPr>
        <w:rFonts w:ascii="Arial Black" w:hAnsi="Arial Black"/>
        <w:spacing w:val="-16"/>
        <w:position w:val="-6"/>
        <w:sz w:val="20"/>
        <w:szCs w:val="20"/>
      </w:rPr>
      <w:t>ODBOR PRÁVNÍ</w:t>
    </w:r>
    <w:r w:rsidR="00382278" w:rsidRPr="00382278">
      <w:rPr>
        <w:rFonts w:ascii="Arial Black" w:hAnsi="Arial Black"/>
        <w:spacing w:val="-16"/>
        <w:position w:val="-6"/>
        <w:sz w:val="20"/>
      </w:rPr>
      <w:t xml:space="preserve"> </w:t>
    </w:r>
  </w:p>
  <w:p w14:paraId="1E67BF8F" w14:textId="77777777" w:rsidR="003B29C7" w:rsidRDefault="003B29C7" w:rsidP="00E232B4">
    <w:pPr>
      <w:pStyle w:val="Zhlav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15C3E78" wp14:editId="2AD57A3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B1D32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A4/MNvbAAAABwEAAA8AAABkcnMvZG93bnJldi54bWxMj8FOwzAMhu9IvENkJC7Tlq5F&#10;aJSmEwJ648IAcfUa01Y0TtdkW+HpMbvAyfr0W78/F+vJ9epAY+g8G1guElDEtbcdNwZeX6r5ClSI&#10;yBZ7z2TgiwKsy/OzAnPrj/xMh01slJRwyNFAG+OQax3qlhyGhR+IJfvwo8MoODbajniUctfrNEmu&#10;tcOO5UKLA923VH9u9s5AqN5oV33P6lnynjWe0t3D0yMac3kx3d2CijTFv2X41Rd1KMVp6/dsg+qF&#10;l4n8Eg1kMiS/SbMrUNsT67LQ//3LHwAAAP//AwBQSwECLQAUAAYACAAAACEAtoM4kv4AAADhAQAA&#10;EwAAAAAAAAAAAAAAAAAAAAAAW0NvbnRlbnRfVHlwZXNdLnhtbFBLAQItABQABgAIAAAAIQA4/SH/&#10;1gAAAJQBAAALAAAAAAAAAAAAAAAAAC8BAABfcmVscy8ucmVsc1BLAQItABQABgAIAAAAIQADHCT2&#10;EwIAACkEAAAOAAAAAAAAAAAAAAAAAC4CAABkcnMvZTJvRG9jLnhtbFBLAQItABQABgAIAAAAIQAO&#10;PzDb2wAAAAcBAAAPAAAAAAAAAAAAAAAAAG0EAABkcnMvZG93bnJldi54bWxQSwUGAAAAAAQABADz&#10;AAAAdQUAAAAA&#10;" o:allowincell="f"/>
          </w:pict>
        </mc:Fallback>
      </mc:AlternateConten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16040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A533DA"/>
    <w:multiLevelType w:val="hybridMultilevel"/>
    <w:tmpl w:val="0276B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505D"/>
    <w:multiLevelType w:val="hybridMultilevel"/>
    <w:tmpl w:val="7D2A1DDE"/>
    <w:lvl w:ilvl="0" w:tplc="CF6E6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123CB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0C7B"/>
    <w:multiLevelType w:val="hybridMultilevel"/>
    <w:tmpl w:val="E8C44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A00A9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7A8"/>
    <w:multiLevelType w:val="hybridMultilevel"/>
    <w:tmpl w:val="E8C0BEC2"/>
    <w:lvl w:ilvl="0" w:tplc="D8027C04">
      <w:start w:val="1"/>
      <w:numFmt w:val="lowerLetter"/>
      <w:lvlText w:val="%1)"/>
      <w:lvlJc w:val="left"/>
      <w:pPr>
        <w:ind w:left="5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654ADB4">
      <w:start w:val="1"/>
      <w:numFmt w:val="bullet"/>
      <w:lvlText w:val="-"/>
      <w:lvlJc w:val="left"/>
      <w:pPr>
        <w:ind w:left="866" w:hanging="281"/>
      </w:pPr>
      <w:rPr>
        <w:rFonts w:ascii="Sitka Small" w:hAnsi="Sitka Small" w:hint="default"/>
        <w:w w:val="100"/>
        <w:lang w:val="cs-CZ" w:eastAsia="en-US" w:bidi="ar-SA"/>
      </w:rPr>
    </w:lvl>
    <w:lvl w:ilvl="2" w:tplc="DD48BDCC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EE6E74B0">
      <w:numFmt w:val="bullet"/>
      <w:lvlText w:val="•"/>
      <w:lvlJc w:val="left"/>
      <w:pPr>
        <w:ind w:left="1240" w:hanging="360"/>
      </w:pPr>
      <w:rPr>
        <w:lang w:val="cs-CZ" w:eastAsia="en-US" w:bidi="ar-SA"/>
      </w:rPr>
    </w:lvl>
    <w:lvl w:ilvl="4" w:tplc="EAD6C2F2">
      <w:numFmt w:val="bullet"/>
      <w:lvlText w:val="•"/>
      <w:lvlJc w:val="left"/>
      <w:pPr>
        <w:ind w:left="2478" w:hanging="360"/>
      </w:pPr>
      <w:rPr>
        <w:lang w:val="cs-CZ" w:eastAsia="en-US" w:bidi="ar-SA"/>
      </w:rPr>
    </w:lvl>
    <w:lvl w:ilvl="5" w:tplc="33105610">
      <w:numFmt w:val="bullet"/>
      <w:lvlText w:val="•"/>
      <w:lvlJc w:val="left"/>
      <w:pPr>
        <w:ind w:left="3716" w:hanging="360"/>
      </w:pPr>
      <w:rPr>
        <w:lang w:val="cs-CZ" w:eastAsia="en-US" w:bidi="ar-SA"/>
      </w:rPr>
    </w:lvl>
    <w:lvl w:ilvl="6" w:tplc="0E149602">
      <w:numFmt w:val="bullet"/>
      <w:lvlText w:val="•"/>
      <w:lvlJc w:val="left"/>
      <w:pPr>
        <w:ind w:left="4954" w:hanging="360"/>
      </w:pPr>
      <w:rPr>
        <w:lang w:val="cs-CZ" w:eastAsia="en-US" w:bidi="ar-SA"/>
      </w:rPr>
    </w:lvl>
    <w:lvl w:ilvl="7" w:tplc="5DE2159C">
      <w:numFmt w:val="bullet"/>
      <w:lvlText w:val="•"/>
      <w:lvlJc w:val="left"/>
      <w:pPr>
        <w:ind w:left="6192" w:hanging="360"/>
      </w:pPr>
      <w:rPr>
        <w:lang w:val="cs-CZ" w:eastAsia="en-US" w:bidi="ar-SA"/>
      </w:rPr>
    </w:lvl>
    <w:lvl w:ilvl="8" w:tplc="5F2EF730">
      <w:numFmt w:val="bullet"/>
      <w:lvlText w:val="•"/>
      <w:lvlJc w:val="left"/>
      <w:pPr>
        <w:ind w:left="7430" w:hanging="360"/>
      </w:pPr>
      <w:rPr>
        <w:lang w:val="cs-CZ" w:eastAsia="en-US" w:bidi="ar-SA"/>
      </w:rPr>
    </w:lvl>
  </w:abstractNum>
  <w:abstractNum w:abstractNumId="9" w15:restartNumberingAfterBreak="0">
    <w:nsid w:val="162360C1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4446DE"/>
    <w:multiLevelType w:val="hybridMultilevel"/>
    <w:tmpl w:val="CF5C8B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923CA0"/>
    <w:multiLevelType w:val="hybridMultilevel"/>
    <w:tmpl w:val="29725668"/>
    <w:lvl w:ilvl="0" w:tplc="9654ADB4">
      <w:start w:val="1"/>
      <w:numFmt w:val="bullet"/>
      <w:lvlText w:val="-"/>
      <w:lvlJc w:val="left"/>
      <w:pPr>
        <w:ind w:left="1495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903AB"/>
    <w:multiLevelType w:val="hybridMultilevel"/>
    <w:tmpl w:val="610A4D24"/>
    <w:lvl w:ilvl="0" w:tplc="38A6ACDC">
      <w:numFmt w:val="bullet"/>
      <w:lvlText w:val="‣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9EF1E44"/>
    <w:multiLevelType w:val="hybridMultilevel"/>
    <w:tmpl w:val="7D62AFE4"/>
    <w:lvl w:ilvl="0" w:tplc="70BEA21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2" w:tplc="01709FE8">
      <w:start w:val="4"/>
      <w:numFmt w:val="bullet"/>
      <w:lvlText w:val="•"/>
      <w:lvlJc w:val="left"/>
      <w:pPr>
        <w:ind w:left="3049" w:hanging="72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EF373F"/>
    <w:multiLevelType w:val="hybridMultilevel"/>
    <w:tmpl w:val="442EE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D0CB9"/>
    <w:multiLevelType w:val="hybridMultilevel"/>
    <w:tmpl w:val="4ACCD11C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9654ADB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5288B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CF3D70"/>
    <w:multiLevelType w:val="hybridMultilevel"/>
    <w:tmpl w:val="7C6CC4D4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52BA4"/>
    <w:multiLevelType w:val="hybridMultilevel"/>
    <w:tmpl w:val="07C8DFB6"/>
    <w:lvl w:ilvl="0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2DFB2D96"/>
    <w:multiLevelType w:val="hybridMultilevel"/>
    <w:tmpl w:val="FC96CC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EC86478"/>
    <w:multiLevelType w:val="hybridMultilevel"/>
    <w:tmpl w:val="2E90D1C6"/>
    <w:lvl w:ilvl="0" w:tplc="8272E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77460"/>
    <w:multiLevelType w:val="hybridMultilevel"/>
    <w:tmpl w:val="C6042F24"/>
    <w:lvl w:ilvl="0" w:tplc="9D428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67E2C"/>
    <w:multiLevelType w:val="hybridMultilevel"/>
    <w:tmpl w:val="6C9AD7EA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9117CC"/>
    <w:multiLevelType w:val="hybridMultilevel"/>
    <w:tmpl w:val="426A3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548EC"/>
    <w:multiLevelType w:val="hybridMultilevel"/>
    <w:tmpl w:val="B3EC118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5371915"/>
    <w:multiLevelType w:val="hybridMultilevel"/>
    <w:tmpl w:val="7ED0802E"/>
    <w:lvl w:ilvl="0" w:tplc="E542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92689"/>
    <w:multiLevelType w:val="multilevel"/>
    <w:tmpl w:val="1EC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52FC3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8E3B1D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E00DD3"/>
    <w:multiLevelType w:val="hybridMultilevel"/>
    <w:tmpl w:val="2D64CE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0E525DF"/>
    <w:multiLevelType w:val="hybridMultilevel"/>
    <w:tmpl w:val="1A384AE0"/>
    <w:lvl w:ilvl="0" w:tplc="8272E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C458D"/>
    <w:multiLevelType w:val="hybridMultilevel"/>
    <w:tmpl w:val="20F23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D2475F"/>
    <w:multiLevelType w:val="hybridMultilevel"/>
    <w:tmpl w:val="9856B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36376"/>
    <w:multiLevelType w:val="hybridMultilevel"/>
    <w:tmpl w:val="CD4A0D86"/>
    <w:lvl w:ilvl="0" w:tplc="0DC463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5D456129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BF4037"/>
    <w:multiLevelType w:val="hybridMultilevel"/>
    <w:tmpl w:val="F4EA4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654ADB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11625"/>
    <w:multiLevelType w:val="hybridMultilevel"/>
    <w:tmpl w:val="492EF2E4"/>
    <w:lvl w:ilvl="0" w:tplc="770A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E722B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C6C47"/>
    <w:multiLevelType w:val="hybridMultilevel"/>
    <w:tmpl w:val="034E2D7E"/>
    <w:lvl w:ilvl="0" w:tplc="F0F211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962682"/>
    <w:multiLevelType w:val="hybridMultilevel"/>
    <w:tmpl w:val="BF0EE39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4EC61A5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7471B"/>
    <w:multiLevelType w:val="hybridMultilevel"/>
    <w:tmpl w:val="04C42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522C"/>
    <w:multiLevelType w:val="multilevel"/>
    <w:tmpl w:val="0750F026"/>
    <w:name w:val="E"/>
    <w:lvl w:ilvl="0">
      <w:start w:val="1"/>
      <w:numFmt w:val="none"/>
      <w:lvlText w:val="E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8" w15:restartNumberingAfterBreak="0">
    <w:nsid w:val="7E1D775F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42"/>
  </w:num>
  <w:num w:numId="4">
    <w:abstractNumId w:val="43"/>
  </w:num>
  <w:num w:numId="5">
    <w:abstractNumId w:val="17"/>
  </w:num>
  <w:num w:numId="6">
    <w:abstractNumId w:val="34"/>
  </w:num>
  <w:num w:numId="7">
    <w:abstractNumId w:val="11"/>
  </w:num>
  <w:num w:numId="8">
    <w:abstractNumId w:val="35"/>
  </w:num>
  <w:num w:numId="9">
    <w:abstractNumId w:val="13"/>
  </w:num>
  <w:num w:numId="10">
    <w:abstractNumId w:val="2"/>
  </w:num>
  <w:num w:numId="11">
    <w:abstractNumId w:val="38"/>
  </w:num>
  <w:num w:numId="12">
    <w:abstractNumId w:val="12"/>
  </w:num>
  <w:num w:numId="13">
    <w:abstractNumId w:val="15"/>
  </w:num>
  <w:num w:numId="14">
    <w:abstractNumId w:val="18"/>
  </w:num>
  <w:num w:numId="15">
    <w:abstractNumId w:val="36"/>
  </w:num>
  <w:num w:numId="16">
    <w:abstractNumId w:val="8"/>
  </w:num>
  <w:num w:numId="17">
    <w:abstractNumId w:val="33"/>
  </w:num>
  <w:num w:numId="18">
    <w:abstractNumId w:val="8"/>
  </w:num>
  <w:num w:numId="19">
    <w:abstractNumId w:val="22"/>
  </w:num>
  <w:num w:numId="20">
    <w:abstractNumId w:val="40"/>
  </w:num>
  <w:num w:numId="21">
    <w:abstractNumId w:val="27"/>
  </w:num>
  <w:num w:numId="22">
    <w:abstractNumId w:val="6"/>
  </w:num>
  <w:num w:numId="23">
    <w:abstractNumId w:val="26"/>
  </w:num>
  <w:num w:numId="24">
    <w:abstractNumId w:val="44"/>
  </w:num>
  <w:num w:numId="25">
    <w:abstractNumId w:val="45"/>
  </w:num>
  <w:num w:numId="26">
    <w:abstractNumId w:val="41"/>
  </w:num>
  <w:num w:numId="27">
    <w:abstractNumId w:val="46"/>
  </w:num>
  <w:num w:numId="28">
    <w:abstractNumId w:val="28"/>
  </w:num>
  <w:num w:numId="29">
    <w:abstractNumId w:val="21"/>
  </w:num>
  <w:num w:numId="30">
    <w:abstractNumId w:val="23"/>
  </w:num>
  <w:num w:numId="31">
    <w:abstractNumId w:val="48"/>
  </w:num>
  <w:num w:numId="32">
    <w:abstractNumId w:val="39"/>
  </w:num>
  <w:num w:numId="33">
    <w:abstractNumId w:val="7"/>
  </w:num>
  <w:num w:numId="34">
    <w:abstractNumId w:val="5"/>
  </w:num>
  <w:num w:numId="35">
    <w:abstractNumId w:val="10"/>
  </w:num>
  <w:num w:numId="36">
    <w:abstractNumId w:val="1"/>
  </w:num>
  <w:num w:numId="37">
    <w:abstractNumId w:val="9"/>
  </w:num>
  <w:num w:numId="38">
    <w:abstractNumId w:val="16"/>
  </w:num>
  <w:num w:numId="39">
    <w:abstractNumId w:val="37"/>
  </w:num>
  <w:num w:numId="40">
    <w:abstractNumId w:val="30"/>
  </w:num>
  <w:num w:numId="41">
    <w:abstractNumId w:val="19"/>
  </w:num>
  <w:num w:numId="42">
    <w:abstractNumId w:val="25"/>
  </w:num>
  <w:num w:numId="43">
    <w:abstractNumId w:val="31"/>
  </w:num>
  <w:num w:numId="44">
    <w:abstractNumId w:val="4"/>
  </w:num>
  <w:num w:numId="45">
    <w:abstractNumId w:val="14"/>
  </w:num>
  <w:num w:numId="46">
    <w:abstractNumId w:val="24"/>
  </w:num>
  <w:num w:numId="47">
    <w:abstractNumId w:val="3"/>
  </w:num>
  <w:num w:numId="48">
    <w:abstractNumId w:val="20"/>
  </w:num>
  <w:num w:numId="49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2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080"/>
    <w:rsid w:val="00000E6E"/>
    <w:rsid w:val="000056E4"/>
    <w:rsid w:val="00011668"/>
    <w:rsid w:val="00015466"/>
    <w:rsid w:val="00016A02"/>
    <w:rsid w:val="00016E51"/>
    <w:rsid w:val="00017845"/>
    <w:rsid w:val="000211D0"/>
    <w:rsid w:val="000220DC"/>
    <w:rsid w:val="000222DA"/>
    <w:rsid w:val="00022B38"/>
    <w:rsid w:val="00023007"/>
    <w:rsid w:val="000234A1"/>
    <w:rsid w:val="00024F1D"/>
    <w:rsid w:val="0002666F"/>
    <w:rsid w:val="00031784"/>
    <w:rsid w:val="00032ADF"/>
    <w:rsid w:val="00033CCE"/>
    <w:rsid w:val="000372EF"/>
    <w:rsid w:val="000408AB"/>
    <w:rsid w:val="00043CA0"/>
    <w:rsid w:val="0004487A"/>
    <w:rsid w:val="00045B2A"/>
    <w:rsid w:val="00046E38"/>
    <w:rsid w:val="000476D0"/>
    <w:rsid w:val="0005052D"/>
    <w:rsid w:val="00050904"/>
    <w:rsid w:val="00050D42"/>
    <w:rsid w:val="000535C6"/>
    <w:rsid w:val="00054A0B"/>
    <w:rsid w:val="0005745A"/>
    <w:rsid w:val="00061030"/>
    <w:rsid w:val="00062BC4"/>
    <w:rsid w:val="00066764"/>
    <w:rsid w:val="000709E4"/>
    <w:rsid w:val="0007388C"/>
    <w:rsid w:val="000740F9"/>
    <w:rsid w:val="00074636"/>
    <w:rsid w:val="00076A96"/>
    <w:rsid w:val="000818A6"/>
    <w:rsid w:val="000838EB"/>
    <w:rsid w:val="00087724"/>
    <w:rsid w:val="0008789D"/>
    <w:rsid w:val="00095D59"/>
    <w:rsid w:val="000A0685"/>
    <w:rsid w:val="000A0964"/>
    <w:rsid w:val="000A13CB"/>
    <w:rsid w:val="000A1E1E"/>
    <w:rsid w:val="000A336F"/>
    <w:rsid w:val="000A6624"/>
    <w:rsid w:val="000A7693"/>
    <w:rsid w:val="000A7F31"/>
    <w:rsid w:val="000B00A9"/>
    <w:rsid w:val="000B4A98"/>
    <w:rsid w:val="000B4F47"/>
    <w:rsid w:val="000B7327"/>
    <w:rsid w:val="000B735B"/>
    <w:rsid w:val="000C3BAF"/>
    <w:rsid w:val="000D1E6C"/>
    <w:rsid w:val="000D55B2"/>
    <w:rsid w:val="000D66A3"/>
    <w:rsid w:val="000E0966"/>
    <w:rsid w:val="000E1C01"/>
    <w:rsid w:val="000E23CA"/>
    <w:rsid w:val="000E4E73"/>
    <w:rsid w:val="000E7E8E"/>
    <w:rsid w:val="000F1500"/>
    <w:rsid w:val="000F368F"/>
    <w:rsid w:val="000F464C"/>
    <w:rsid w:val="000F68DC"/>
    <w:rsid w:val="00104894"/>
    <w:rsid w:val="0010510F"/>
    <w:rsid w:val="00110CF6"/>
    <w:rsid w:val="0011213F"/>
    <w:rsid w:val="00112268"/>
    <w:rsid w:val="00112556"/>
    <w:rsid w:val="00113F78"/>
    <w:rsid w:val="00114A5B"/>
    <w:rsid w:val="001152AF"/>
    <w:rsid w:val="00115A29"/>
    <w:rsid w:val="00116206"/>
    <w:rsid w:val="0011651D"/>
    <w:rsid w:val="001208A2"/>
    <w:rsid w:val="00121896"/>
    <w:rsid w:val="001228AB"/>
    <w:rsid w:val="00122DAB"/>
    <w:rsid w:val="001246CA"/>
    <w:rsid w:val="001306DD"/>
    <w:rsid w:val="00130740"/>
    <w:rsid w:val="00130910"/>
    <w:rsid w:val="00130D21"/>
    <w:rsid w:val="00133FE4"/>
    <w:rsid w:val="00136E56"/>
    <w:rsid w:val="00137F8E"/>
    <w:rsid w:val="00140D91"/>
    <w:rsid w:val="00142C98"/>
    <w:rsid w:val="0014410A"/>
    <w:rsid w:val="00145D2E"/>
    <w:rsid w:val="00146088"/>
    <w:rsid w:val="00147221"/>
    <w:rsid w:val="001502C3"/>
    <w:rsid w:val="00160114"/>
    <w:rsid w:val="00165F55"/>
    <w:rsid w:val="001700A4"/>
    <w:rsid w:val="00175466"/>
    <w:rsid w:val="00175F37"/>
    <w:rsid w:val="00181396"/>
    <w:rsid w:val="00182D12"/>
    <w:rsid w:val="00182FF0"/>
    <w:rsid w:val="00183689"/>
    <w:rsid w:val="0018376C"/>
    <w:rsid w:val="00184500"/>
    <w:rsid w:val="001857DF"/>
    <w:rsid w:val="00185D99"/>
    <w:rsid w:val="001864EB"/>
    <w:rsid w:val="0019063A"/>
    <w:rsid w:val="001906C9"/>
    <w:rsid w:val="001921AF"/>
    <w:rsid w:val="001956D2"/>
    <w:rsid w:val="00196464"/>
    <w:rsid w:val="00196491"/>
    <w:rsid w:val="001A05E1"/>
    <w:rsid w:val="001A1196"/>
    <w:rsid w:val="001A125F"/>
    <w:rsid w:val="001A4445"/>
    <w:rsid w:val="001B06EA"/>
    <w:rsid w:val="001B3050"/>
    <w:rsid w:val="001B69D3"/>
    <w:rsid w:val="001B7709"/>
    <w:rsid w:val="001B79F8"/>
    <w:rsid w:val="001C175B"/>
    <w:rsid w:val="001C3100"/>
    <w:rsid w:val="001D0513"/>
    <w:rsid w:val="001D1097"/>
    <w:rsid w:val="001D42D6"/>
    <w:rsid w:val="001D5307"/>
    <w:rsid w:val="001D6A28"/>
    <w:rsid w:val="001D7AAB"/>
    <w:rsid w:val="001E5F32"/>
    <w:rsid w:val="001E603A"/>
    <w:rsid w:val="001F0462"/>
    <w:rsid w:val="001F253F"/>
    <w:rsid w:val="001F679A"/>
    <w:rsid w:val="00203F57"/>
    <w:rsid w:val="00205690"/>
    <w:rsid w:val="00206CE7"/>
    <w:rsid w:val="00206D06"/>
    <w:rsid w:val="002101FA"/>
    <w:rsid w:val="00214D97"/>
    <w:rsid w:val="0021537E"/>
    <w:rsid w:val="00215E64"/>
    <w:rsid w:val="00226035"/>
    <w:rsid w:val="00232250"/>
    <w:rsid w:val="002325C3"/>
    <w:rsid w:val="00234550"/>
    <w:rsid w:val="00235A1D"/>
    <w:rsid w:val="00236637"/>
    <w:rsid w:val="002367F1"/>
    <w:rsid w:val="00240AD4"/>
    <w:rsid w:val="00252BEA"/>
    <w:rsid w:val="00254039"/>
    <w:rsid w:val="00254E78"/>
    <w:rsid w:val="002564BE"/>
    <w:rsid w:val="00260677"/>
    <w:rsid w:val="00260B15"/>
    <w:rsid w:val="00261E2D"/>
    <w:rsid w:val="00262570"/>
    <w:rsid w:val="00264CF1"/>
    <w:rsid w:val="00266AB5"/>
    <w:rsid w:val="00266B0A"/>
    <w:rsid w:val="0027546F"/>
    <w:rsid w:val="00276BD3"/>
    <w:rsid w:val="00280A17"/>
    <w:rsid w:val="0028452E"/>
    <w:rsid w:val="00287572"/>
    <w:rsid w:val="00287BD2"/>
    <w:rsid w:val="00290CD2"/>
    <w:rsid w:val="00292A4B"/>
    <w:rsid w:val="00296588"/>
    <w:rsid w:val="002A0804"/>
    <w:rsid w:val="002A16BD"/>
    <w:rsid w:val="002A26FB"/>
    <w:rsid w:val="002A3DDF"/>
    <w:rsid w:val="002A5CC3"/>
    <w:rsid w:val="002B09C6"/>
    <w:rsid w:val="002B0CE9"/>
    <w:rsid w:val="002B1FEF"/>
    <w:rsid w:val="002B311D"/>
    <w:rsid w:val="002B4BFE"/>
    <w:rsid w:val="002B6688"/>
    <w:rsid w:val="002B6A3D"/>
    <w:rsid w:val="002C6AB5"/>
    <w:rsid w:val="002D371D"/>
    <w:rsid w:val="002E258E"/>
    <w:rsid w:val="002E2FBC"/>
    <w:rsid w:val="002E324F"/>
    <w:rsid w:val="002E4D0F"/>
    <w:rsid w:val="002E6CC5"/>
    <w:rsid w:val="002E79CD"/>
    <w:rsid w:val="002F0DC4"/>
    <w:rsid w:val="002F12D6"/>
    <w:rsid w:val="00301C80"/>
    <w:rsid w:val="0030475E"/>
    <w:rsid w:val="00305020"/>
    <w:rsid w:val="0030515B"/>
    <w:rsid w:val="00306416"/>
    <w:rsid w:val="00307777"/>
    <w:rsid w:val="00307F14"/>
    <w:rsid w:val="00312265"/>
    <w:rsid w:val="0031330A"/>
    <w:rsid w:val="00315C10"/>
    <w:rsid w:val="00321036"/>
    <w:rsid w:val="00321236"/>
    <w:rsid w:val="0032194D"/>
    <w:rsid w:val="003242DB"/>
    <w:rsid w:val="00325431"/>
    <w:rsid w:val="0032739B"/>
    <w:rsid w:val="0033118A"/>
    <w:rsid w:val="00332429"/>
    <w:rsid w:val="0033350D"/>
    <w:rsid w:val="00333991"/>
    <w:rsid w:val="00333AC7"/>
    <w:rsid w:val="003340CD"/>
    <w:rsid w:val="00334335"/>
    <w:rsid w:val="003448EC"/>
    <w:rsid w:val="00346A3A"/>
    <w:rsid w:val="0035253C"/>
    <w:rsid w:val="003649EB"/>
    <w:rsid w:val="00365EEB"/>
    <w:rsid w:val="00371B7A"/>
    <w:rsid w:val="00373A19"/>
    <w:rsid w:val="0037513E"/>
    <w:rsid w:val="003766D9"/>
    <w:rsid w:val="00376EA4"/>
    <w:rsid w:val="00377720"/>
    <w:rsid w:val="00380CBA"/>
    <w:rsid w:val="00381222"/>
    <w:rsid w:val="00382278"/>
    <w:rsid w:val="00382500"/>
    <w:rsid w:val="00382FC8"/>
    <w:rsid w:val="00394CD9"/>
    <w:rsid w:val="00396383"/>
    <w:rsid w:val="003A1886"/>
    <w:rsid w:val="003A2642"/>
    <w:rsid w:val="003A2CC6"/>
    <w:rsid w:val="003A54BD"/>
    <w:rsid w:val="003B29C7"/>
    <w:rsid w:val="003B332A"/>
    <w:rsid w:val="003B35D5"/>
    <w:rsid w:val="003C7A8C"/>
    <w:rsid w:val="003D1CD2"/>
    <w:rsid w:val="003D716E"/>
    <w:rsid w:val="003E3738"/>
    <w:rsid w:val="003F5A35"/>
    <w:rsid w:val="003F7246"/>
    <w:rsid w:val="003F7634"/>
    <w:rsid w:val="0040020F"/>
    <w:rsid w:val="00402248"/>
    <w:rsid w:val="004026FF"/>
    <w:rsid w:val="00403006"/>
    <w:rsid w:val="00410805"/>
    <w:rsid w:val="0041457F"/>
    <w:rsid w:val="004153CE"/>
    <w:rsid w:val="00415789"/>
    <w:rsid w:val="00415806"/>
    <w:rsid w:val="00416F59"/>
    <w:rsid w:val="0042067F"/>
    <w:rsid w:val="00420EB3"/>
    <w:rsid w:val="00423CA3"/>
    <w:rsid w:val="00427DC6"/>
    <w:rsid w:val="00431D3D"/>
    <w:rsid w:val="004367F8"/>
    <w:rsid w:val="00436ABD"/>
    <w:rsid w:val="00437F6E"/>
    <w:rsid w:val="00443D25"/>
    <w:rsid w:val="00444EB7"/>
    <w:rsid w:val="00444ED0"/>
    <w:rsid w:val="0045157E"/>
    <w:rsid w:val="00451FD9"/>
    <w:rsid w:val="0045287E"/>
    <w:rsid w:val="00454B8C"/>
    <w:rsid w:val="00454DD7"/>
    <w:rsid w:val="00454F18"/>
    <w:rsid w:val="0046264B"/>
    <w:rsid w:val="00466D22"/>
    <w:rsid w:val="00467FFB"/>
    <w:rsid w:val="00471620"/>
    <w:rsid w:val="00472DB6"/>
    <w:rsid w:val="00473E94"/>
    <w:rsid w:val="00476250"/>
    <w:rsid w:val="00476AF0"/>
    <w:rsid w:val="00477108"/>
    <w:rsid w:val="0048203C"/>
    <w:rsid w:val="00483156"/>
    <w:rsid w:val="00484CEA"/>
    <w:rsid w:val="004860F7"/>
    <w:rsid w:val="00491089"/>
    <w:rsid w:val="00491E59"/>
    <w:rsid w:val="00492616"/>
    <w:rsid w:val="00492B06"/>
    <w:rsid w:val="004A18AB"/>
    <w:rsid w:val="004A6076"/>
    <w:rsid w:val="004B132B"/>
    <w:rsid w:val="004B52D7"/>
    <w:rsid w:val="004B546E"/>
    <w:rsid w:val="004B5C71"/>
    <w:rsid w:val="004B617F"/>
    <w:rsid w:val="004C02B9"/>
    <w:rsid w:val="004C28A7"/>
    <w:rsid w:val="004C5CF6"/>
    <w:rsid w:val="004C70E4"/>
    <w:rsid w:val="004C797A"/>
    <w:rsid w:val="004D1B22"/>
    <w:rsid w:val="004D48E4"/>
    <w:rsid w:val="004D4A75"/>
    <w:rsid w:val="004D5496"/>
    <w:rsid w:val="004E0BF2"/>
    <w:rsid w:val="004E3835"/>
    <w:rsid w:val="004E4DBC"/>
    <w:rsid w:val="004E58E3"/>
    <w:rsid w:val="004E6341"/>
    <w:rsid w:val="004E67A3"/>
    <w:rsid w:val="004F1367"/>
    <w:rsid w:val="004F516B"/>
    <w:rsid w:val="004F5DC8"/>
    <w:rsid w:val="004F71AF"/>
    <w:rsid w:val="004F768E"/>
    <w:rsid w:val="00500F36"/>
    <w:rsid w:val="0050164D"/>
    <w:rsid w:val="005057A7"/>
    <w:rsid w:val="00507549"/>
    <w:rsid w:val="00510073"/>
    <w:rsid w:val="005103ED"/>
    <w:rsid w:val="00510B60"/>
    <w:rsid w:val="00511728"/>
    <w:rsid w:val="00513DE6"/>
    <w:rsid w:val="00516360"/>
    <w:rsid w:val="00523774"/>
    <w:rsid w:val="0052661A"/>
    <w:rsid w:val="00526F72"/>
    <w:rsid w:val="00532755"/>
    <w:rsid w:val="0053686C"/>
    <w:rsid w:val="00536AC6"/>
    <w:rsid w:val="00540EE6"/>
    <w:rsid w:val="005453B5"/>
    <w:rsid w:val="00551351"/>
    <w:rsid w:val="005575A3"/>
    <w:rsid w:val="00557D60"/>
    <w:rsid w:val="0056551B"/>
    <w:rsid w:val="00566D96"/>
    <w:rsid w:val="00570A92"/>
    <w:rsid w:val="005753DD"/>
    <w:rsid w:val="0058335E"/>
    <w:rsid w:val="00583DFF"/>
    <w:rsid w:val="00585FAD"/>
    <w:rsid w:val="00587D48"/>
    <w:rsid w:val="00590CB3"/>
    <w:rsid w:val="00591118"/>
    <w:rsid w:val="005942D7"/>
    <w:rsid w:val="00596BE2"/>
    <w:rsid w:val="005A0D15"/>
    <w:rsid w:val="005A2034"/>
    <w:rsid w:val="005B12F0"/>
    <w:rsid w:val="005B1A6A"/>
    <w:rsid w:val="005B26A7"/>
    <w:rsid w:val="005B2A3A"/>
    <w:rsid w:val="005B4AB5"/>
    <w:rsid w:val="005B4F36"/>
    <w:rsid w:val="005C0DDE"/>
    <w:rsid w:val="005C2ABB"/>
    <w:rsid w:val="005C48B3"/>
    <w:rsid w:val="005C5063"/>
    <w:rsid w:val="005D0BD0"/>
    <w:rsid w:val="005D1081"/>
    <w:rsid w:val="005D4986"/>
    <w:rsid w:val="005D7039"/>
    <w:rsid w:val="005E32C7"/>
    <w:rsid w:val="005E40E9"/>
    <w:rsid w:val="005E51B7"/>
    <w:rsid w:val="005E58DF"/>
    <w:rsid w:val="005E5D3B"/>
    <w:rsid w:val="005E6E65"/>
    <w:rsid w:val="005F5852"/>
    <w:rsid w:val="005F5B7D"/>
    <w:rsid w:val="006012A6"/>
    <w:rsid w:val="0060778F"/>
    <w:rsid w:val="00610111"/>
    <w:rsid w:val="0061185B"/>
    <w:rsid w:val="00615AE8"/>
    <w:rsid w:val="00617505"/>
    <w:rsid w:val="00617900"/>
    <w:rsid w:val="00623026"/>
    <w:rsid w:val="0062462F"/>
    <w:rsid w:val="00625054"/>
    <w:rsid w:val="00626B82"/>
    <w:rsid w:val="006351C3"/>
    <w:rsid w:val="006352F8"/>
    <w:rsid w:val="006355A7"/>
    <w:rsid w:val="00635E54"/>
    <w:rsid w:val="00642E21"/>
    <w:rsid w:val="006433E8"/>
    <w:rsid w:val="00643CB0"/>
    <w:rsid w:val="0064451A"/>
    <w:rsid w:val="00644D44"/>
    <w:rsid w:val="00646C4F"/>
    <w:rsid w:val="0064799D"/>
    <w:rsid w:val="00647C88"/>
    <w:rsid w:val="0065121E"/>
    <w:rsid w:val="00654FBD"/>
    <w:rsid w:val="006602D6"/>
    <w:rsid w:val="006608A2"/>
    <w:rsid w:val="00666D62"/>
    <w:rsid w:val="00667AE4"/>
    <w:rsid w:val="00670BB5"/>
    <w:rsid w:val="0067106B"/>
    <w:rsid w:val="00676148"/>
    <w:rsid w:val="00677298"/>
    <w:rsid w:val="0067795D"/>
    <w:rsid w:val="006808DA"/>
    <w:rsid w:val="00681507"/>
    <w:rsid w:val="00681BA0"/>
    <w:rsid w:val="006832E0"/>
    <w:rsid w:val="00683EB0"/>
    <w:rsid w:val="00684A66"/>
    <w:rsid w:val="00685228"/>
    <w:rsid w:val="006875D8"/>
    <w:rsid w:val="00690CFE"/>
    <w:rsid w:val="006920F2"/>
    <w:rsid w:val="00692274"/>
    <w:rsid w:val="00693348"/>
    <w:rsid w:val="0069483B"/>
    <w:rsid w:val="006955AB"/>
    <w:rsid w:val="006972B7"/>
    <w:rsid w:val="00697B45"/>
    <w:rsid w:val="00697F10"/>
    <w:rsid w:val="006A0609"/>
    <w:rsid w:val="006A17C1"/>
    <w:rsid w:val="006B1A5C"/>
    <w:rsid w:val="006B37B7"/>
    <w:rsid w:val="006B3EE2"/>
    <w:rsid w:val="006B4244"/>
    <w:rsid w:val="006B5EDB"/>
    <w:rsid w:val="006B7F20"/>
    <w:rsid w:val="006C1A07"/>
    <w:rsid w:val="006C2F6A"/>
    <w:rsid w:val="006C3C3E"/>
    <w:rsid w:val="006C4597"/>
    <w:rsid w:val="006C4F55"/>
    <w:rsid w:val="006C552D"/>
    <w:rsid w:val="006C57EA"/>
    <w:rsid w:val="006C7968"/>
    <w:rsid w:val="006D0BB7"/>
    <w:rsid w:val="006D2AD5"/>
    <w:rsid w:val="006D6F6D"/>
    <w:rsid w:val="006E1F04"/>
    <w:rsid w:val="006E55E6"/>
    <w:rsid w:val="006E7381"/>
    <w:rsid w:val="006F112F"/>
    <w:rsid w:val="006F3782"/>
    <w:rsid w:val="006F40A5"/>
    <w:rsid w:val="006F51F3"/>
    <w:rsid w:val="006F62B9"/>
    <w:rsid w:val="006F6DCD"/>
    <w:rsid w:val="00700A10"/>
    <w:rsid w:val="00700AB7"/>
    <w:rsid w:val="007028D3"/>
    <w:rsid w:val="00703B11"/>
    <w:rsid w:val="00704479"/>
    <w:rsid w:val="00704DE4"/>
    <w:rsid w:val="00705199"/>
    <w:rsid w:val="007079D5"/>
    <w:rsid w:val="00711D13"/>
    <w:rsid w:val="00712C1D"/>
    <w:rsid w:val="007162A0"/>
    <w:rsid w:val="007163BA"/>
    <w:rsid w:val="00716E9F"/>
    <w:rsid w:val="00717C88"/>
    <w:rsid w:val="00721053"/>
    <w:rsid w:val="00725305"/>
    <w:rsid w:val="00725C83"/>
    <w:rsid w:val="007304B6"/>
    <w:rsid w:val="00734351"/>
    <w:rsid w:val="007348F8"/>
    <w:rsid w:val="0073542A"/>
    <w:rsid w:val="0074188E"/>
    <w:rsid w:val="0075575F"/>
    <w:rsid w:val="00756218"/>
    <w:rsid w:val="00762F49"/>
    <w:rsid w:val="00763838"/>
    <w:rsid w:val="00763C91"/>
    <w:rsid w:val="00765266"/>
    <w:rsid w:val="00766349"/>
    <w:rsid w:val="00767919"/>
    <w:rsid w:val="0077250E"/>
    <w:rsid w:val="00773639"/>
    <w:rsid w:val="00773784"/>
    <w:rsid w:val="0077401A"/>
    <w:rsid w:val="007745F1"/>
    <w:rsid w:val="00774EDD"/>
    <w:rsid w:val="00774FB0"/>
    <w:rsid w:val="00776C6C"/>
    <w:rsid w:val="00777B03"/>
    <w:rsid w:val="00781AA2"/>
    <w:rsid w:val="00790123"/>
    <w:rsid w:val="0079043E"/>
    <w:rsid w:val="0079082F"/>
    <w:rsid w:val="007914F9"/>
    <w:rsid w:val="00792846"/>
    <w:rsid w:val="00794A4E"/>
    <w:rsid w:val="00795635"/>
    <w:rsid w:val="00795EC5"/>
    <w:rsid w:val="00796D0B"/>
    <w:rsid w:val="007A00F5"/>
    <w:rsid w:val="007A0C58"/>
    <w:rsid w:val="007A2D4C"/>
    <w:rsid w:val="007A3D09"/>
    <w:rsid w:val="007A4832"/>
    <w:rsid w:val="007A61B7"/>
    <w:rsid w:val="007A7BE7"/>
    <w:rsid w:val="007B2060"/>
    <w:rsid w:val="007B4183"/>
    <w:rsid w:val="007B6B5F"/>
    <w:rsid w:val="007C3831"/>
    <w:rsid w:val="007C3DC5"/>
    <w:rsid w:val="007C6D88"/>
    <w:rsid w:val="007D10CE"/>
    <w:rsid w:val="007D23EC"/>
    <w:rsid w:val="007E1363"/>
    <w:rsid w:val="007E1B2D"/>
    <w:rsid w:val="007E2A4C"/>
    <w:rsid w:val="007E344A"/>
    <w:rsid w:val="007E4FB3"/>
    <w:rsid w:val="007E5012"/>
    <w:rsid w:val="007E7BF0"/>
    <w:rsid w:val="007F07B6"/>
    <w:rsid w:val="007F1669"/>
    <w:rsid w:val="007F3D6C"/>
    <w:rsid w:val="007F6017"/>
    <w:rsid w:val="007F7047"/>
    <w:rsid w:val="007F7A2F"/>
    <w:rsid w:val="00800CC6"/>
    <w:rsid w:val="008016BA"/>
    <w:rsid w:val="00804373"/>
    <w:rsid w:val="0080454D"/>
    <w:rsid w:val="008063BE"/>
    <w:rsid w:val="00806E05"/>
    <w:rsid w:val="00812C0E"/>
    <w:rsid w:val="00813F75"/>
    <w:rsid w:val="008148AE"/>
    <w:rsid w:val="00815B6B"/>
    <w:rsid w:val="0081607D"/>
    <w:rsid w:val="008167B4"/>
    <w:rsid w:val="00817B85"/>
    <w:rsid w:val="008221D1"/>
    <w:rsid w:val="0082597D"/>
    <w:rsid w:val="0082608E"/>
    <w:rsid w:val="00826A1B"/>
    <w:rsid w:val="00830DF1"/>
    <w:rsid w:val="008310DF"/>
    <w:rsid w:val="0083207C"/>
    <w:rsid w:val="00832CD9"/>
    <w:rsid w:val="00833C9E"/>
    <w:rsid w:val="0083404A"/>
    <w:rsid w:val="0083423F"/>
    <w:rsid w:val="008347EB"/>
    <w:rsid w:val="0083483D"/>
    <w:rsid w:val="00843D68"/>
    <w:rsid w:val="00845328"/>
    <w:rsid w:val="008464E3"/>
    <w:rsid w:val="00847000"/>
    <w:rsid w:val="00851168"/>
    <w:rsid w:val="00851B6D"/>
    <w:rsid w:val="008527CA"/>
    <w:rsid w:val="00854B32"/>
    <w:rsid w:val="00855428"/>
    <w:rsid w:val="00855CA5"/>
    <w:rsid w:val="008600F0"/>
    <w:rsid w:val="00865132"/>
    <w:rsid w:val="00865BD9"/>
    <w:rsid w:val="00870D58"/>
    <w:rsid w:val="00871C92"/>
    <w:rsid w:val="00874C69"/>
    <w:rsid w:val="00875CBC"/>
    <w:rsid w:val="00877633"/>
    <w:rsid w:val="00883E33"/>
    <w:rsid w:val="00883F6C"/>
    <w:rsid w:val="00885042"/>
    <w:rsid w:val="00891BFC"/>
    <w:rsid w:val="00893C45"/>
    <w:rsid w:val="00897A6F"/>
    <w:rsid w:val="008A0A91"/>
    <w:rsid w:val="008A0EFC"/>
    <w:rsid w:val="008A1877"/>
    <w:rsid w:val="008A3FDF"/>
    <w:rsid w:val="008A53B9"/>
    <w:rsid w:val="008A5CD2"/>
    <w:rsid w:val="008A6C24"/>
    <w:rsid w:val="008A6C29"/>
    <w:rsid w:val="008A6ECA"/>
    <w:rsid w:val="008A78E8"/>
    <w:rsid w:val="008B1601"/>
    <w:rsid w:val="008B2A9A"/>
    <w:rsid w:val="008B2FBA"/>
    <w:rsid w:val="008B4CAE"/>
    <w:rsid w:val="008B5BB9"/>
    <w:rsid w:val="008C0635"/>
    <w:rsid w:val="008C1056"/>
    <w:rsid w:val="008C1F03"/>
    <w:rsid w:val="008C3589"/>
    <w:rsid w:val="008C4AA9"/>
    <w:rsid w:val="008C7858"/>
    <w:rsid w:val="008D0A6C"/>
    <w:rsid w:val="008D116C"/>
    <w:rsid w:val="008D2192"/>
    <w:rsid w:val="008D2997"/>
    <w:rsid w:val="008D33D4"/>
    <w:rsid w:val="008D7AE5"/>
    <w:rsid w:val="008E1C2F"/>
    <w:rsid w:val="008E527A"/>
    <w:rsid w:val="008F1145"/>
    <w:rsid w:val="008F5488"/>
    <w:rsid w:val="008F6462"/>
    <w:rsid w:val="008F6FB8"/>
    <w:rsid w:val="00900CBB"/>
    <w:rsid w:val="00903036"/>
    <w:rsid w:val="009055C5"/>
    <w:rsid w:val="009113AC"/>
    <w:rsid w:val="00911822"/>
    <w:rsid w:val="00914E6A"/>
    <w:rsid w:val="00915748"/>
    <w:rsid w:val="0092608B"/>
    <w:rsid w:val="00926110"/>
    <w:rsid w:val="00926BCE"/>
    <w:rsid w:val="009279F6"/>
    <w:rsid w:val="00931980"/>
    <w:rsid w:val="00935F45"/>
    <w:rsid w:val="00936138"/>
    <w:rsid w:val="00937900"/>
    <w:rsid w:val="00940542"/>
    <w:rsid w:val="00940862"/>
    <w:rsid w:val="009451D9"/>
    <w:rsid w:val="009543E6"/>
    <w:rsid w:val="0095512A"/>
    <w:rsid w:val="00957C66"/>
    <w:rsid w:val="00961852"/>
    <w:rsid w:val="00962848"/>
    <w:rsid w:val="009660DF"/>
    <w:rsid w:val="0096661F"/>
    <w:rsid w:val="0097088A"/>
    <w:rsid w:val="00973239"/>
    <w:rsid w:val="00973F7F"/>
    <w:rsid w:val="00973FDA"/>
    <w:rsid w:val="009746F1"/>
    <w:rsid w:val="009747AE"/>
    <w:rsid w:val="009838F9"/>
    <w:rsid w:val="00983D77"/>
    <w:rsid w:val="00986443"/>
    <w:rsid w:val="0098717B"/>
    <w:rsid w:val="00987EAF"/>
    <w:rsid w:val="00987FE5"/>
    <w:rsid w:val="009931DC"/>
    <w:rsid w:val="00993773"/>
    <w:rsid w:val="00994585"/>
    <w:rsid w:val="00994633"/>
    <w:rsid w:val="0099561B"/>
    <w:rsid w:val="00995A3D"/>
    <w:rsid w:val="00997D05"/>
    <w:rsid w:val="009A090B"/>
    <w:rsid w:val="009A2A28"/>
    <w:rsid w:val="009A557C"/>
    <w:rsid w:val="009A7B9B"/>
    <w:rsid w:val="009B28C2"/>
    <w:rsid w:val="009B2C8A"/>
    <w:rsid w:val="009B3BBB"/>
    <w:rsid w:val="009B54F5"/>
    <w:rsid w:val="009B55F5"/>
    <w:rsid w:val="009B6349"/>
    <w:rsid w:val="009B68D3"/>
    <w:rsid w:val="009B7015"/>
    <w:rsid w:val="009B7055"/>
    <w:rsid w:val="009C0F24"/>
    <w:rsid w:val="009C6655"/>
    <w:rsid w:val="009D02B1"/>
    <w:rsid w:val="009D1A53"/>
    <w:rsid w:val="009D77FF"/>
    <w:rsid w:val="009E11B2"/>
    <w:rsid w:val="009E1214"/>
    <w:rsid w:val="009E4D4B"/>
    <w:rsid w:val="009E5B56"/>
    <w:rsid w:val="009E76EE"/>
    <w:rsid w:val="009F03BE"/>
    <w:rsid w:val="009F17EC"/>
    <w:rsid w:val="009F3BC7"/>
    <w:rsid w:val="009F6FDA"/>
    <w:rsid w:val="00A0162D"/>
    <w:rsid w:val="00A032A3"/>
    <w:rsid w:val="00A04B59"/>
    <w:rsid w:val="00A0655B"/>
    <w:rsid w:val="00A07F3E"/>
    <w:rsid w:val="00A14D15"/>
    <w:rsid w:val="00A1515C"/>
    <w:rsid w:val="00A1597D"/>
    <w:rsid w:val="00A160FD"/>
    <w:rsid w:val="00A167D1"/>
    <w:rsid w:val="00A17634"/>
    <w:rsid w:val="00A17886"/>
    <w:rsid w:val="00A21342"/>
    <w:rsid w:val="00A22734"/>
    <w:rsid w:val="00A22CAA"/>
    <w:rsid w:val="00A24CD3"/>
    <w:rsid w:val="00A317EF"/>
    <w:rsid w:val="00A34A2C"/>
    <w:rsid w:val="00A350C8"/>
    <w:rsid w:val="00A43353"/>
    <w:rsid w:val="00A47C57"/>
    <w:rsid w:val="00A47D1C"/>
    <w:rsid w:val="00A508A0"/>
    <w:rsid w:val="00A5213F"/>
    <w:rsid w:val="00A52C97"/>
    <w:rsid w:val="00A549F8"/>
    <w:rsid w:val="00A559AC"/>
    <w:rsid w:val="00A64343"/>
    <w:rsid w:val="00A65B3F"/>
    <w:rsid w:val="00A671FC"/>
    <w:rsid w:val="00A70A0E"/>
    <w:rsid w:val="00A711A4"/>
    <w:rsid w:val="00A713B0"/>
    <w:rsid w:val="00A717F5"/>
    <w:rsid w:val="00A74B48"/>
    <w:rsid w:val="00A77A51"/>
    <w:rsid w:val="00A80D73"/>
    <w:rsid w:val="00A84CBB"/>
    <w:rsid w:val="00A86D55"/>
    <w:rsid w:val="00A906B2"/>
    <w:rsid w:val="00A92860"/>
    <w:rsid w:val="00A94294"/>
    <w:rsid w:val="00AA1A31"/>
    <w:rsid w:val="00AA3E94"/>
    <w:rsid w:val="00AA449E"/>
    <w:rsid w:val="00AA5E00"/>
    <w:rsid w:val="00AB1E89"/>
    <w:rsid w:val="00AB3952"/>
    <w:rsid w:val="00AB65D6"/>
    <w:rsid w:val="00AC2BEC"/>
    <w:rsid w:val="00AC2CAF"/>
    <w:rsid w:val="00AC3C1A"/>
    <w:rsid w:val="00AC430F"/>
    <w:rsid w:val="00AC6410"/>
    <w:rsid w:val="00AC6AF6"/>
    <w:rsid w:val="00AD0FF3"/>
    <w:rsid w:val="00AD2274"/>
    <w:rsid w:val="00AD29AA"/>
    <w:rsid w:val="00AD37AC"/>
    <w:rsid w:val="00AD3C5D"/>
    <w:rsid w:val="00AD5221"/>
    <w:rsid w:val="00AD55D3"/>
    <w:rsid w:val="00AD589D"/>
    <w:rsid w:val="00AE0E77"/>
    <w:rsid w:val="00AE11D8"/>
    <w:rsid w:val="00AE1372"/>
    <w:rsid w:val="00AE3415"/>
    <w:rsid w:val="00AE5139"/>
    <w:rsid w:val="00AE5A1A"/>
    <w:rsid w:val="00AE61ED"/>
    <w:rsid w:val="00AE67E9"/>
    <w:rsid w:val="00AE6E11"/>
    <w:rsid w:val="00AF14D8"/>
    <w:rsid w:val="00AF43EE"/>
    <w:rsid w:val="00AF5C12"/>
    <w:rsid w:val="00AF5F9C"/>
    <w:rsid w:val="00B00E47"/>
    <w:rsid w:val="00B02BB5"/>
    <w:rsid w:val="00B07406"/>
    <w:rsid w:val="00B105F8"/>
    <w:rsid w:val="00B1168D"/>
    <w:rsid w:val="00B12763"/>
    <w:rsid w:val="00B21B6F"/>
    <w:rsid w:val="00B226A3"/>
    <w:rsid w:val="00B230EE"/>
    <w:rsid w:val="00B2581A"/>
    <w:rsid w:val="00B2695F"/>
    <w:rsid w:val="00B27AB8"/>
    <w:rsid w:val="00B37B19"/>
    <w:rsid w:val="00B4002B"/>
    <w:rsid w:val="00B43307"/>
    <w:rsid w:val="00B43DB3"/>
    <w:rsid w:val="00B43DDE"/>
    <w:rsid w:val="00B45D1F"/>
    <w:rsid w:val="00B47E92"/>
    <w:rsid w:val="00B515E1"/>
    <w:rsid w:val="00B5381E"/>
    <w:rsid w:val="00B62115"/>
    <w:rsid w:val="00B70495"/>
    <w:rsid w:val="00B725B1"/>
    <w:rsid w:val="00B73EA7"/>
    <w:rsid w:val="00B80DF7"/>
    <w:rsid w:val="00B816F4"/>
    <w:rsid w:val="00B81952"/>
    <w:rsid w:val="00B82CC3"/>
    <w:rsid w:val="00B865CA"/>
    <w:rsid w:val="00B901A5"/>
    <w:rsid w:val="00B919BD"/>
    <w:rsid w:val="00BA38F3"/>
    <w:rsid w:val="00BA3E96"/>
    <w:rsid w:val="00BA6A91"/>
    <w:rsid w:val="00BA7A68"/>
    <w:rsid w:val="00BB1D9A"/>
    <w:rsid w:val="00BB4EC8"/>
    <w:rsid w:val="00BB7DFE"/>
    <w:rsid w:val="00BC2F1B"/>
    <w:rsid w:val="00BC3C12"/>
    <w:rsid w:val="00BC3DB0"/>
    <w:rsid w:val="00BC4E8C"/>
    <w:rsid w:val="00BC7AC2"/>
    <w:rsid w:val="00BC7E3F"/>
    <w:rsid w:val="00BD098B"/>
    <w:rsid w:val="00BD389D"/>
    <w:rsid w:val="00BD3BC1"/>
    <w:rsid w:val="00BD448E"/>
    <w:rsid w:val="00BE4847"/>
    <w:rsid w:val="00BE4D96"/>
    <w:rsid w:val="00BE7013"/>
    <w:rsid w:val="00BE7456"/>
    <w:rsid w:val="00BE7CC2"/>
    <w:rsid w:val="00BF4590"/>
    <w:rsid w:val="00BF621E"/>
    <w:rsid w:val="00C0190A"/>
    <w:rsid w:val="00C01BEF"/>
    <w:rsid w:val="00C05F6E"/>
    <w:rsid w:val="00C12A38"/>
    <w:rsid w:val="00C209A1"/>
    <w:rsid w:val="00C23014"/>
    <w:rsid w:val="00C23B7A"/>
    <w:rsid w:val="00C275C2"/>
    <w:rsid w:val="00C27920"/>
    <w:rsid w:val="00C3231A"/>
    <w:rsid w:val="00C3404B"/>
    <w:rsid w:val="00C36D70"/>
    <w:rsid w:val="00C37257"/>
    <w:rsid w:val="00C40BF3"/>
    <w:rsid w:val="00C419DE"/>
    <w:rsid w:val="00C420A0"/>
    <w:rsid w:val="00C44FED"/>
    <w:rsid w:val="00C457C8"/>
    <w:rsid w:val="00C457DA"/>
    <w:rsid w:val="00C46100"/>
    <w:rsid w:val="00C4641A"/>
    <w:rsid w:val="00C46A01"/>
    <w:rsid w:val="00C5113A"/>
    <w:rsid w:val="00C51AE5"/>
    <w:rsid w:val="00C52795"/>
    <w:rsid w:val="00C57FAC"/>
    <w:rsid w:val="00C60ACA"/>
    <w:rsid w:val="00C64571"/>
    <w:rsid w:val="00C64604"/>
    <w:rsid w:val="00C64A8B"/>
    <w:rsid w:val="00C65A04"/>
    <w:rsid w:val="00C663CB"/>
    <w:rsid w:val="00C70AE7"/>
    <w:rsid w:val="00C750D7"/>
    <w:rsid w:val="00C75A22"/>
    <w:rsid w:val="00C81AAA"/>
    <w:rsid w:val="00C8416C"/>
    <w:rsid w:val="00C84DD3"/>
    <w:rsid w:val="00C85D8F"/>
    <w:rsid w:val="00C900B5"/>
    <w:rsid w:val="00C90946"/>
    <w:rsid w:val="00C913D5"/>
    <w:rsid w:val="00C922C4"/>
    <w:rsid w:val="00C93CAC"/>
    <w:rsid w:val="00C955F8"/>
    <w:rsid w:val="00C9606F"/>
    <w:rsid w:val="00CA0897"/>
    <w:rsid w:val="00CA0CD3"/>
    <w:rsid w:val="00CA2A61"/>
    <w:rsid w:val="00CB065D"/>
    <w:rsid w:val="00CB4296"/>
    <w:rsid w:val="00CB5CB9"/>
    <w:rsid w:val="00CB61B2"/>
    <w:rsid w:val="00CB65CA"/>
    <w:rsid w:val="00CB66A5"/>
    <w:rsid w:val="00CC2733"/>
    <w:rsid w:val="00CC6F81"/>
    <w:rsid w:val="00CC75E9"/>
    <w:rsid w:val="00CD314B"/>
    <w:rsid w:val="00CD5FE4"/>
    <w:rsid w:val="00CD7B21"/>
    <w:rsid w:val="00CE2822"/>
    <w:rsid w:val="00CE4D89"/>
    <w:rsid w:val="00CE6D33"/>
    <w:rsid w:val="00CE7FF9"/>
    <w:rsid w:val="00CF0081"/>
    <w:rsid w:val="00CF086E"/>
    <w:rsid w:val="00CF1012"/>
    <w:rsid w:val="00CF458D"/>
    <w:rsid w:val="00CF4DC1"/>
    <w:rsid w:val="00D0527E"/>
    <w:rsid w:val="00D11500"/>
    <w:rsid w:val="00D12DFA"/>
    <w:rsid w:val="00D14646"/>
    <w:rsid w:val="00D14C56"/>
    <w:rsid w:val="00D165FF"/>
    <w:rsid w:val="00D17F26"/>
    <w:rsid w:val="00D2127E"/>
    <w:rsid w:val="00D22BAC"/>
    <w:rsid w:val="00D23216"/>
    <w:rsid w:val="00D32677"/>
    <w:rsid w:val="00D33115"/>
    <w:rsid w:val="00D33AEC"/>
    <w:rsid w:val="00D40A9B"/>
    <w:rsid w:val="00D42CA1"/>
    <w:rsid w:val="00D46849"/>
    <w:rsid w:val="00D473ED"/>
    <w:rsid w:val="00D570CF"/>
    <w:rsid w:val="00D571E8"/>
    <w:rsid w:val="00D57397"/>
    <w:rsid w:val="00D61572"/>
    <w:rsid w:val="00D6640D"/>
    <w:rsid w:val="00D6784B"/>
    <w:rsid w:val="00D702B7"/>
    <w:rsid w:val="00D702E5"/>
    <w:rsid w:val="00D7758F"/>
    <w:rsid w:val="00D77F5C"/>
    <w:rsid w:val="00D8176C"/>
    <w:rsid w:val="00D92CC6"/>
    <w:rsid w:val="00D941FB"/>
    <w:rsid w:val="00D956E7"/>
    <w:rsid w:val="00D95B5D"/>
    <w:rsid w:val="00DA1386"/>
    <w:rsid w:val="00DA18A3"/>
    <w:rsid w:val="00DA45C9"/>
    <w:rsid w:val="00DA497F"/>
    <w:rsid w:val="00DB006C"/>
    <w:rsid w:val="00DB17D3"/>
    <w:rsid w:val="00DB4088"/>
    <w:rsid w:val="00DB5306"/>
    <w:rsid w:val="00DC4F82"/>
    <w:rsid w:val="00DC688B"/>
    <w:rsid w:val="00DD09F5"/>
    <w:rsid w:val="00DD1E11"/>
    <w:rsid w:val="00DD29B1"/>
    <w:rsid w:val="00DD4FC4"/>
    <w:rsid w:val="00DE0F28"/>
    <w:rsid w:val="00DE13B6"/>
    <w:rsid w:val="00DE1B91"/>
    <w:rsid w:val="00DE1EB9"/>
    <w:rsid w:val="00DE32B9"/>
    <w:rsid w:val="00DE379D"/>
    <w:rsid w:val="00DE4AA3"/>
    <w:rsid w:val="00DE69E5"/>
    <w:rsid w:val="00DF2079"/>
    <w:rsid w:val="00DF20A7"/>
    <w:rsid w:val="00DF2D60"/>
    <w:rsid w:val="00DF3B3C"/>
    <w:rsid w:val="00DF3B73"/>
    <w:rsid w:val="00E04753"/>
    <w:rsid w:val="00E04F49"/>
    <w:rsid w:val="00E0557F"/>
    <w:rsid w:val="00E0714C"/>
    <w:rsid w:val="00E079EF"/>
    <w:rsid w:val="00E07D77"/>
    <w:rsid w:val="00E11B29"/>
    <w:rsid w:val="00E12C4F"/>
    <w:rsid w:val="00E1647E"/>
    <w:rsid w:val="00E2149F"/>
    <w:rsid w:val="00E21CFF"/>
    <w:rsid w:val="00E22C02"/>
    <w:rsid w:val="00E232B4"/>
    <w:rsid w:val="00E262CA"/>
    <w:rsid w:val="00E26C78"/>
    <w:rsid w:val="00E307C3"/>
    <w:rsid w:val="00E30AC8"/>
    <w:rsid w:val="00E32243"/>
    <w:rsid w:val="00E32CDA"/>
    <w:rsid w:val="00E34285"/>
    <w:rsid w:val="00E35AA0"/>
    <w:rsid w:val="00E41ABF"/>
    <w:rsid w:val="00E5215F"/>
    <w:rsid w:val="00E52EFF"/>
    <w:rsid w:val="00E53991"/>
    <w:rsid w:val="00E548E7"/>
    <w:rsid w:val="00E54DEE"/>
    <w:rsid w:val="00E57906"/>
    <w:rsid w:val="00E67A2A"/>
    <w:rsid w:val="00E701DF"/>
    <w:rsid w:val="00E738AA"/>
    <w:rsid w:val="00E73BE7"/>
    <w:rsid w:val="00E73C8E"/>
    <w:rsid w:val="00E743F8"/>
    <w:rsid w:val="00E751AD"/>
    <w:rsid w:val="00E81775"/>
    <w:rsid w:val="00E82580"/>
    <w:rsid w:val="00E832D6"/>
    <w:rsid w:val="00E85EE3"/>
    <w:rsid w:val="00E868D8"/>
    <w:rsid w:val="00E90BAE"/>
    <w:rsid w:val="00E915ED"/>
    <w:rsid w:val="00E94B01"/>
    <w:rsid w:val="00E96444"/>
    <w:rsid w:val="00EA35A1"/>
    <w:rsid w:val="00EB06B9"/>
    <w:rsid w:val="00EB3FC8"/>
    <w:rsid w:val="00EB45D6"/>
    <w:rsid w:val="00EB61BA"/>
    <w:rsid w:val="00EC5224"/>
    <w:rsid w:val="00EC7D5E"/>
    <w:rsid w:val="00EE04C1"/>
    <w:rsid w:val="00EE0C6C"/>
    <w:rsid w:val="00EE2C28"/>
    <w:rsid w:val="00EE69DE"/>
    <w:rsid w:val="00EE7859"/>
    <w:rsid w:val="00EE7AFC"/>
    <w:rsid w:val="00EF2058"/>
    <w:rsid w:val="00EF2655"/>
    <w:rsid w:val="00EF2984"/>
    <w:rsid w:val="00EF29E9"/>
    <w:rsid w:val="00EF2C46"/>
    <w:rsid w:val="00EF447F"/>
    <w:rsid w:val="00EF46EE"/>
    <w:rsid w:val="00EF7F5F"/>
    <w:rsid w:val="00F00605"/>
    <w:rsid w:val="00F00EF7"/>
    <w:rsid w:val="00F01437"/>
    <w:rsid w:val="00F01815"/>
    <w:rsid w:val="00F02A88"/>
    <w:rsid w:val="00F02C9F"/>
    <w:rsid w:val="00F03517"/>
    <w:rsid w:val="00F03707"/>
    <w:rsid w:val="00F03F89"/>
    <w:rsid w:val="00F05640"/>
    <w:rsid w:val="00F06854"/>
    <w:rsid w:val="00F07468"/>
    <w:rsid w:val="00F074A8"/>
    <w:rsid w:val="00F1311E"/>
    <w:rsid w:val="00F13D53"/>
    <w:rsid w:val="00F15035"/>
    <w:rsid w:val="00F1534F"/>
    <w:rsid w:val="00F153B8"/>
    <w:rsid w:val="00F15F55"/>
    <w:rsid w:val="00F17242"/>
    <w:rsid w:val="00F20931"/>
    <w:rsid w:val="00F22ED7"/>
    <w:rsid w:val="00F2461F"/>
    <w:rsid w:val="00F24D52"/>
    <w:rsid w:val="00F24D65"/>
    <w:rsid w:val="00F276C7"/>
    <w:rsid w:val="00F3204B"/>
    <w:rsid w:val="00F33534"/>
    <w:rsid w:val="00F34E38"/>
    <w:rsid w:val="00F35578"/>
    <w:rsid w:val="00F42204"/>
    <w:rsid w:val="00F425D6"/>
    <w:rsid w:val="00F440BA"/>
    <w:rsid w:val="00F464CD"/>
    <w:rsid w:val="00F51F30"/>
    <w:rsid w:val="00F52CE3"/>
    <w:rsid w:val="00F54444"/>
    <w:rsid w:val="00F55643"/>
    <w:rsid w:val="00F60966"/>
    <w:rsid w:val="00F61513"/>
    <w:rsid w:val="00F61C31"/>
    <w:rsid w:val="00F62D4E"/>
    <w:rsid w:val="00F66630"/>
    <w:rsid w:val="00F66E4E"/>
    <w:rsid w:val="00F81690"/>
    <w:rsid w:val="00F83DDA"/>
    <w:rsid w:val="00F84513"/>
    <w:rsid w:val="00F85646"/>
    <w:rsid w:val="00F86FD2"/>
    <w:rsid w:val="00F93AB3"/>
    <w:rsid w:val="00FA5456"/>
    <w:rsid w:val="00FB0073"/>
    <w:rsid w:val="00FB0A40"/>
    <w:rsid w:val="00FB0A71"/>
    <w:rsid w:val="00FB2991"/>
    <w:rsid w:val="00FC034D"/>
    <w:rsid w:val="00FC1915"/>
    <w:rsid w:val="00FC2DDE"/>
    <w:rsid w:val="00FC2F1A"/>
    <w:rsid w:val="00FC5283"/>
    <w:rsid w:val="00FC64C2"/>
    <w:rsid w:val="00FC7210"/>
    <w:rsid w:val="00FD27DB"/>
    <w:rsid w:val="00FD3C70"/>
    <w:rsid w:val="00FD6BB4"/>
    <w:rsid w:val="00FE25A1"/>
    <w:rsid w:val="00FE25CA"/>
    <w:rsid w:val="00FE33C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white"/>
    </o:shapedefaults>
    <o:shapelayout v:ext="edit">
      <o:idmap v:ext="edit" data="1"/>
    </o:shapelayout>
  </w:shapeDefaults>
  <w:decimalSymbol w:val=","/>
  <w:listSeparator w:val=";"/>
  <w14:docId w14:val="35528DE8"/>
  <w15:docId w15:val="{E2D7C4BF-8DE2-41E6-9B29-B0AFDFE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uiPriority w:val="5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paragraph" w:customStyle="1" w:styleId="Style4">
    <w:name w:val="Style4"/>
    <w:basedOn w:val="Normln"/>
    <w:uiPriority w:val="99"/>
    <w:rsid w:val="000234A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Normln"/>
    <w:uiPriority w:val="99"/>
    <w:rsid w:val="000234A1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7">
    <w:name w:val="Style7"/>
    <w:basedOn w:val="Normln"/>
    <w:uiPriority w:val="99"/>
    <w:rsid w:val="000234A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9">
    <w:name w:val="Style9"/>
    <w:basedOn w:val="Normln"/>
    <w:uiPriority w:val="99"/>
    <w:rsid w:val="000234A1"/>
    <w:pPr>
      <w:widowControl w:val="0"/>
      <w:autoSpaceDE w:val="0"/>
      <w:autoSpaceDN w:val="0"/>
      <w:adjustRightInd w:val="0"/>
      <w:spacing w:line="245" w:lineRule="exact"/>
      <w:ind w:hanging="360"/>
    </w:pPr>
    <w:rPr>
      <w:rFonts w:ascii="Arial Black" w:eastAsiaTheme="minorEastAsia" w:hAnsi="Arial Black" w:cstheme="minorBidi"/>
    </w:rPr>
  </w:style>
  <w:style w:type="paragraph" w:customStyle="1" w:styleId="Style10">
    <w:name w:val="Style10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9">
    <w:name w:val="Font Style39"/>
    <w:basedOn w:val="Standardnpsmoodstavce"/>
    <w:uiPriority w:val="99"/>
    <w:rsid w:val="000234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6">
    <w:name w:val="Font Style46"/>
    <w:basedOn w:val="Standardnpsmoodstavce"/>
    <w:uiPriority w:val="99"/>
    <w:rsid w:val="000234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Standardnpsmoodstavce"/>
    <w:uiPriority w:val="99"/>
    <w:rsid w:val="000234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Standardnpsmoodstavce"/>
    <w:uiPriority w:val="99"/>
    <w:rsid w:val="000234A1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12">
    <w:name w:val="Style12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ind w:hanging="398"/>
      <w:jc w:val="both"/>
    </w:pPr>
    <w:rPr>
      <w:rFonts w:ascii="Arial Black" w:eastAsiaTheme="minorEastAsia" w:hAnsi="Arial Black" w:cstheme="minorBidi"/>
    </w:rPr>
  </w:style>
  <w:style w:type="paragraph" w:customStyle="1" w:styleId="Style13">
    <w:name w:val="Style13"/>
    <w:basedOn w:val="Normln"/>
    <w:uiPriority w:val="99"/>
    <w:rsid w:val="00C209A1"/>
    <w:pPr>
      <w:widowControl w:val="0"/>
      <w:autoSpaceDE w:val="0"/>
      <w:autoSpaceDN w:val="0"/>
      <w:adjustRightInd w:val="0"/>
      <w:spacing w:line="232" w:lineRule="exact"/>
      <w:ind w:hanging="398"/>
    </w:pPr>
    <w:rPr>
      <w:rFonts w:ascii="Arial Black" w:eastAsiaTheme="minorEastAsia" w:hAnsi="Arial Black" w:cstheme="minorBidi"/>
    </w:rPr>
  </w:style>
  <w:style w:type="character" w:customStyle="1" w:styleId="FontStyle43">
    <w:name w:val="Font Style43"/>
    <w:basedOn w:val="Standardnpsmoodstavce"/>
    <w:uiPriority w:val="99"/>
    <w:rsid w:val="00C209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D7758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FontStyle51">
    <w:name w:val="Font Style51"/>
    <w:basedOn w:val="Standardnpsmoodstavce"/>
    <w:uiPriority w:val="99"/>
    <w:rsid w:val="00D7758F"/>
    <w:rPr>
      <w:rFonts w:ascii="Arial" w:hAnsi="Arial" w:cs="Arial"/>
      <w:sz w:val="12"/>
      <w:szCs w:val="12"/>
    </w:rPr>
  </w:style>
  <w:style w:type="character" w:customStyle="1" w:styleId="FontStyle53">
    <w:name w:val="Font Style53"/>
    <w:basedOn w:val="Standardnpsmoodstavce"/>
    <w:uiPriority w:val="99"/>
    <w:rsid w:val="00D7758F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Normln"/>
    <w:uiPriority w:val="99"/>
    <w:rsid w:val="0030515B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14">
    <w:name w:val="Style14"/>
    <w:basedOn w:val="Normln"/>
    <w:uiPriority w:val="99"/>
    <w:rsid w:val="0030515B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1">
    <w:name w:val="Style21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5">
    <w:name w:val="Style25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6">
    <w:name w:val="Style26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8">
    <w:name w:val="Style28"/>
    <w:basedOn w:val="Normln"/>
    <w:uiPriority w:val="99"/>
    <w:rsid w:val="0030515B"/>
    <w:pPr>
      <w:widowControl w:val="0"/>
      <w:autoSpaceDE w:val="0"/>
      <w:autoSpaceDN w:val="0"/>
      <w:adjustRightInd w:val="0"/>
      <w:spacing w:line="250" w:lineRule="exact"/>
    </w:pPr>
    <w:rPr>
      <w:rFonts w:ascii="Arial Black" w:eastAsiaTheme="minorEastAsia" w:hAnsi="Arial Black" w:cstheme="minorBidi"/>
    </w:rPr>
  </w:style>
  <w:style w:type="paragraph" w:customStyle="1" w:styleId="Style33">
    <w:name w:val="Style33"/>
    <w:basedOn w:val="Normln"/>
    <w:uiPriority w:val="99"/>
    <w:rsid w:val="0030515B"/>
    <w:pPr>
      <w:widowControl w:val="0"/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</w:rPr>
  </w:style>
  <w:style w:type="character" w:customStyle="1" w:styleId="FontStyle49">
    <w:name w:val="Font Style49"/>
    <w:basedOn w:val="Standardnpsmoodstavce"/>
    <w:uiPriority w:val="99"/>
    <w:rsid w:val="0030515B"/>
    <w:rPr>
      <w:rFonts w:ascii="Arial Black" w:hAnsi="Arial Black" w:cs="Arial Black"/>
      <w:i/>
      <w:iCs/>
      <w:sz w:val="8"/>
      <w:szCs w:val="8"/>
    </w:rPr>
  </w:style>
  <w:style w:type="character" w:customStyle="1" w:styleId="FontStyle52">
    <w:name w:val="Font Style52"/>
    <w:basedOn w:val="Standardnpsmoodstavce"/>
    <w:uiPriority w:val="99"/>
    <w:rsid w:val="0030515B"/>
    <w:rPr>
      <w:rFonts w:ascii="Arial" w:hAnsi="Arial" w:cs="Arial"/>
      <w:b/>
      <w:bCs/>
      <w:sz w:val="12"/>
      <w:szCs w:val="12"/>
    </w:rPr>
  </w:style>
  <w:style w:type="character" w:customStyle="1" w:styleId="FontStyle55">
    <w:name w:val="Font Style55"/>
    <w:basedOn w:val="Standardnpsmoodstavce"/>
    <w:uiPriority w:val="99"/>
    <w:rsid w:val="0030515B"/>
    <w:rPr>
      <w:rFonts w:ascii="Times New Roman" w:hAnsi="Times New Roman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F101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C6AB5"/>
    <w:rPr>
      <w:b/>
      <w:bCs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11728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11728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paragraph" w:customStyle="1" w:styleId="Standard">
    <w:name w:val="Standard"/>
    <w:rsid w:val="0051172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467FFB"/>
    <w:rPr>
      <w:sz w:val="24"/>
      <w:szCs w:val="24"/>
    </w:rPr>
  </w:style>
  <w:style w:type="paragraph" w:customStyle="1" w:styleId="Normal">
    <w:name w:val="[Normal]"/>
    <w:qFormat/>
    <w:rsid w:val="00C12A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rsid w:val="00CB429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13B6"/>
    <w:rPr>
      <w:sz w:val="24"/>
      <w:szCs w:val="24"/>
    </w:rPr>
  </w:style>
  <w:style w:type="paragraph" w:styleId="Revize">
    <w:name w:val="Revision"/>
    <w:hidden/>
    <w:uiPriority w:val="99"/>
    <w:semiHidden/>
    <w:rsid w:val="0077250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777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449E"/>
    <w:rPr>
      <w:color w:val="605E5C"/>
      <w:shd w:val="clear" w:color="auto" w:fill="E1DFDD"/>
    </w:rPr>
  </w:style>
  <w:style w:type="character" w:customStyle="1" w:styleId="FontStyle29">
    <w:name w:val="Font Style29"/>
    <w:basedOn w:val="Standardnpsmoodstavce"/>
    <w:rsid w:val="00206D06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3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zak.kr-karlovarsky.cz/profile_display_2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kuchar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2CEE7-367A-4BDD-B626-45B6F679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Dopis_samostatná_působnost.dot</Template>
  <TotalTime>457</TotalTime>
  <Pages>6</Pages>
  <Words>2214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Kuchař Martin</cp:lastModifiedBy>
  <cp:revision>12</cp:revision>
  <cp:lastPrinted>2025-04-25T09:59:00Z</cp:lastPrinted>
  <dcterms:created xsi:type="dcterms:W3CDTF">2025-06-23T11:37:00Z</dcterms:created>
  <dcterms:modified xsi:type="dcterms:W3CDTF">2025-07-08T06:41:00Z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