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041E" w14:textId="62494156" w:rsidR="001419D2" w:rsidRPr="002118B3" w:rsidRDefault="001419D2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B3">
        <w:rPr>
          <w:rFonts w:ascii="Times New Roman" w:hAnsi="Times New Roman" w:cs="Times New Roman"/>
          <w:b/>
          <w:sz w:val="28"/>
          <w:szCs w:val="28"/>
        </w:rPr>
        <w:t>TECHNICKÁ SPECIFIKACE A ROZSAH POŽADOVANÝCH SLUŽEB A PRACÍ</w:t>
      </w:r>
      <w:r w:rsidR="0007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13">
        <w:rPr>
          <w:rFonts w:ascii="Times New Roman" w:hAnsi="Times New Roman" w:cs="Times New Roman"/>
          <w:b/>
          <w:sz w:val="28"/>
          <w:szCs w:val="28"/>
        </w:rPr>
        <w:t>– servisní činnost</w:t>
      </w:r>
    </w:p>
    <w:p w14:paraId="27B8AE9E" w14:textId="77777777" w:rsidR="001419D2" w:rsidRPr="002118B3" w:rsidRDefault="001419D2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B3">
        <w:rPr>
          <w:rFonts w:ascii="Times New Roman" w:hAnsi="Times New Roman" w:cs="Times New Roman"/>
          <w:b/>
          <w:sz w:val="28"/>
          <w:szCs w:val="28"/>
        </w:rPr>
        <w:t xml:space="preserve">v rámci zadání veřejné zakázky </w:t>
      </w:r>
    </w:p>
    <w:p w14:paraId="0AD39B7A" w14:textId="77777777" w:rsidR="00313165" w:rsidRDefault="00313165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FB451" w14:textId="332A0C89" w:rsidR="001419D2" w:rsidRPr="00E671BF" w:rsidRDefault="00313165" w:rsidP="00141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„Moderní učebny GOAML“ – Část 3 „Výtah“</w:t>
      </w:r>
      <w:r w:rsidR="006A6868">
        <w:rPr>
          <w:rFonts w:ascii="Times New Roman" w:hAnsi="Times New Roman" w:cs="Times New Roman"/>
          <w:b/>
          <w:sz w:val="28"/>
          <w:szCs w:val="28"/>
        </w:rPr>
        <w:t xml:space="preserve"> (2. vypsání)</w:t>
      </w:r>
    </w:p>
    <w:p w14:paraId="3C858E39" w14:textId="77777777" w:rsidR="001419D2" w:rsidRPr="002118B3" w:rsidRDefault="001419D2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3CF3A57B" w14:textId="0CF1BD6D" w:rsidR="008B38AB" w:rsidRDefault="008B38AB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  <w:r w:rsidRPr="00257F93">
        <w:rPr>
          <w:sz w:val="22"/>
          <w:szCs w:val="22"/>
        </w:rPr>
        <w:t xml:space="preserve">Předmětem plnění veřejné zakázky v rámci tohoto </w:t>
      </w:r>
      <w:r w:rsidR="007251CA">
        <w:rPr>
          <w:sz w:val="22"/>
          <w:szCs w:val="22"/>
        </w:rPr>
        <w:t>zadávacího</w:t>
      </w:r>
      <w:r w:rsidRPr="00257F93">
        <w:rPr>
          <w:sz w:val="22"/>
          <w:szCs w:val="22"/>
        </w:rPr>
        <w:t xml:space="preserve"> řízení je provedení a obstarání veškerých prací a zhotovení děl nutných k úplnému dokončení a zprovoznění stavby: </w:t>
      </w:r>
      <w:r w:rsidR="007251CA" w:rsidRPr="000F06C2">
        <w:rPr>
          <w:b/>
          <w:sz w:val="22"/>
          <w:szCs w:val="22"/>
        </w:rPr>
        <w:t>Moderní učebny GOAML – VESTAVBA VÝTAHU V BUDOVĚ GOAML Mariánské Lázně č. p. 355, Ruská 7</w:t>
      </w:r>
      <w:r w:rsidR="007251CA" w:rsidRPr="000F06C2">
        <w:rPr>
          <w:sz w:val="22"/>
          <w:szCs w:val="22"/>
        </w:rPr>
        <w:t xml:space="preserve"> </w:t>
      </w:r>
      <w:r w:rsidR="007251CA" w:rsidRPr="00B4473A">
        <w:rPr>
          <w:sz w:val="22"/>
          <w:szCs w:val="22"/>
        </w:rPr>
        <w:t>a servisní činnost po dobu 60 měsíců, v rozsahu specifikovaném touto zadávací dokumentací</w:t>
      </w:r>
      <w:r w:rsidR="007251CA">
        <w:rPr>
          <w:sz w:val="22"/>
          <w:szCs w:val="22"/>
        </w:rPr>
        <w:t xml:space="preserve">. </w:t>
      </w:r>
    </w:p>
    <w:p w14:paraId="30FCC542" w14:textId="77777777" w:rsidR="007251CA" w:rsidRPr="00257F93" w:rsidRDefault="007251CA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6A2028D0" w14:textId="4DFEECFF" w:rsidR="008B38AB" w:rsidRDefault="008B38AB" w:rsidP="008B38AB">
      <w:pPr>
        <w:pStyle w:val="Zkladntextodsazen"/>
        <w:numPr>
          <w:ilvl w:val="12"/>
          <w:numId w:val="0"/>
        </w:numPr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 xml:space="preserve">V rámci předmětu plnění </w:t>
      </w:r>
      <w:r w:rsidR="00083D13">
        <w:rPr>
          <w:sz w:val="22"/>
          <w:szCs w:val="22"/>
          <w:u w:val="single"/>
        </w:rPr>
        <w:t>týkající se s</w:t>
      </w:r>
      <w:r w:rsidR="00165CB7">
        <w:rPr>
          <w:sz w:val="22"/>
          <w:szCs w:val="22"/>
          <w:u w:val="single"/>
        </w:rPr>
        <w:t>e</w:t>
      </w:r>
      <w:r w:rsidR="00083D13">
        <w:rPr>
          <w:sz w:val="22"/>
          <w:szCs w:val="22"/>
          <w:u w:val="single"/>
        </w:rPr>
        <w:t xml:space="preserve">rvisní činnosti </w:t>
      </w:r>
      <w:r w:rsidRPr="00257F93">
        <w:rPr>
          <w:sz w:val="22"/>
          <w:szCs w:val="22"/>
          <w:u w:val="single"/>
        </w:rPr>
        <w:t>bude zajištěno zejména</w:t>
      </w:r>
      <w:r w:rsidRPr="00257F93">
        <w:rPr>
          <w:sz w:val="22"/>
          <w:szCs w:val="22"/>
        </w:rPr>
        <w:t>:</w:t>
      </w:r>
    </w:p>
    <w:p w14:paraId="3B1C8B9A" w14:textId="5DEF2B84" w:rsidR="00C72456" w:rsidRDefault="00C72456" w:rsidP="008B38AB">
      <w:pPr>
        <w:pStyle w:val="Zkladntextodsazen"/>
        <w:ind w:left="0"/>
        <w:rPr>
          <w:sz w:val="22"/>
          <w:szCs w:val="22"/>
        </w:rPr>
      </w:pPr>
    </w:p>
    <w:p w14:paraId="6D3D6777" w14:textId="0837C0E1" w:rsidR="00861D06" w:rsidRDefault="00861D06" w:rsidP="00F36CC4">
      <w:pPr>
        <w:pStyle w:val="Zkladntextodsazen"/>
        <w:shd w:val="clear" w:color="auto" w:fill="DEEAF6" w:themeFill="accent1" w:themeFillTint="33"/>
        <w:ind w:left="0"/>
        <w:rPr>
          <w:sz w:val="22"/>
          <w:szCs w:val="22"/>
        </w:rPr>
      </w:pPr>
      <w:r w:rsidRPr="00861D06">
        <w:rPr>
          <w:b/>
          <w:sz w:val="22"/>
          <w:szCs w:val="22"/>
        </w:rPr>
        <w:t>SERVISNÍ ČINNOST</w:t>
      </w:r>
    </w:p>
    <w:p w14:paraId="67B72E26" w14:textId="77777777" w:rsidR="00861D06" w:rsidRDefault="00861D06" w:rsidP="008B38AB">
      <w:pPr>
        <w:pStyle w:val="Zkladntextodsazen"/>
        <w:ind w:left="0"/>
        <w:rPr>
          <w:sz w:val="22"/>
          <w:szCs w:val="22"/>
        </w:rPr>
      </w:pPr>
    </w:p>
    <w:p w14:paraId="797253A0" w14:textId="77777777" w:rsidR="00566078" w:rsidRDefault="00986D1B" w:rsidP="005264A2">
      <w:pPr>
        <w:pStyle w:val="Zkladntextodsazen"/>
        <w:ind w:left="0"/>
        <w:rPr>
          <w:sz w:val="22"/>
          <w:szCs w:val="22"/>
        </w:rPr>
      </w:pPr>
      <w:r w:rsidRPr="000F2A41">
        <w:rPr>
          <w:sz w:val="22"/>
          <w:szCs w:val="22"/>
        </w:rPr>
        <w:t xml:space="preserve">Servisní činnost </w:t>
      </w:r>
      <w:r w:rsidR="00861D06" w:rsidRPr="000F2A41">
        <w:rPr>
          <w:sz w:val="22"/>
          <w:szCs w:val="22"/>
        </w:rPr>
        <w:t xml:space="preserve">bude prováděna po </w:t>
      </w:r>
      <w:r w:rsidR="008B38AB" w:rsidRPr="000F2A41">
        <w:rPr>
          <w:sz w:val="22"/>
          <w:szCs w:val="22"/>
        </w:rPr>
        <w:t>dobu 60 měsíců</w:t>
      </w:r>
      <w:r w:rsidR="00861D06" w:rsidRPr="000F2A41">
        <w:rPr>
          <w:sz w:val="22"/>
          <w:szCs w:val="22"/>
        </w:rPr>
        <w:t xml:space="preserve"> tzn. po celou dobu záruční lhůty. </w:t>
      </w:r>
      <w:r w:rsidR="002E3472" w:rsidRPr="000F2A41">
        <w:rPr>
          <w:sz w:val="22"/>
          <w:szCs w:val="22"/>
        </w:rPr>
        <w:t>Jedná se zejména o provedení předepsaných služeb v souladu s pokynem výrobce zařízení a v rozsahu a r</w:t>
      </w:r>
      <w:r w:rsidR="00090234" w:rsidRPr="000F2A41">
        <w:rPr>
          <w:sz w:val="22"/>
          <w:szCs w:val="22"/>
        </w:rPr>
        <w:t xml:space="preserve">ežimu provádění prací dle </w:t>
      </w:r>
      <w:r w:rsidR="00090234" w:rsidRPr="00634BD4">
        <w:rPr>
          <w:i/>
          <w:sz w:val="22"/>
          <w:szCs w:val="22"/>
        </w:rPr>
        <w:t>ČSN</w:t>
      </w:r>
      <w:r w:rsidR="002E3472" w:rsidRPr="00634BD4">
        <w:rPr>
          <w:i/>
          <w:sz w:val="22"/>
          <w:szCs w:val="22"/>
        </w:rPr>
        <w:t xml:space="preserve"> 27</w:t>
      </w:r>
      <w:r w:rsidR="00090234" w:rsidRPr="00634BD4">
        <w:rPr>
          <w:i/>
          <w:sz w:val="22"/>
          <w:szCs w:val="22"/>
        </w:rPr>
        <w:t xml:space="preserve"> 4002 </w:t>
      </w:r>
      <w:r w:rsidR="000F2A41" w:rsidRPr="00634BD4">
        <w:rPr>
          <w:i/>
          <w:color w:val="000000"/>
          <w:sz w:val="22"/>
          <w:szCs w:val="22"/>
        </w:rPr>
        <w:t>Bezpečnostní předpisy pro výtahy – Provoz a servis výtahů</w:t>
      </w:r>
      <w:r w:rsidR="000F2A41" w:rsidRPr="000F2A41">
        <w:rPr>
          <w:color w:val="000000"/>
          <w:sz w:val="22"/>
          <w:szCs w:val="22"/>
        </w:rPr>
        <w:t xml:space="preserve"> v platném znění </w:t>
      </w:r>
      <w:r w:rsidR="00090234" w:rsidRPr="000F2A41">
        <w:rPr>
          <w:sz w:val="22"/>
          <w:szCs w:val="22"/>
        </w:rPr>
        <w:t xml:space="preserve">a </w:t>
      </w:r>
      <w:r w:rsidR="00090234" w:rsidRPr="00634BD4">
        <w:rPr>
          <w:i/>
          <w:sz w:val="22"/>
          <w:szCs w:val="22"/>
        </w:rPr>
        <w:t>ČSN</w:t>
      </w:r>
      <w:r w:rsidR="002E3472" w:rsidRPr="00634BD4">
        <w:rPr>
          <w:i/>
          <w:sz w:val="22"/>
          <w:szCs w:val="22"/>
        </w:rPr>
        <w:t xml:space="preserve"> 27</w:t>
      </w:r>
      <w:r w:rsidR="00090234" w:rsidRPr="00634BD4">
        <w:rPr>
          <w:i/>
          <w:sz w:val="22"/>
          <w:szCs w:val="22"/>
        </w:rPr>
        <w:t xml:space="preserve"> </w:t>
      </w:r>
      <w:r w:rsidR="002E3472" w:rsidRPr="00634BD4">
        <w:rPr>
          <w:i/>
          <w:sz w:val="22"/>
          <w:szCs w:val="22"/>
        </w:rPr>
        <w:t>4007</w:t>
      </w:r>
      <w:r w:rsidR="000F2A41" w:rsidRPr="00634BD4">
        <w:rPr>
          <w:i/>
          <w:sz w:val="22"/>
          <w:szCs w:val="22"/>
        </w:rPr>
        <w:t xml:space="preserve"> Bezpečnostní předpisy pro výtahy – Prohlídky a zkoušky </w:t>
      </w:r>
      <w:bookmarkStart w:id="0" w:name="_GoBack"/>
      <w:bookmarkEnd w:id="0"/>
      <w:r w:rsidR="000F2A41" w:rsidRPr="00634BD4">
        <w:rPr>
          <w:i/>
          <w:sz w:val="22"/>
          <w:szCs w:val="22"/>
        </w:rPr>
        <w:t>výtahů v</w:t>
      </w:r>
      <w:r w:rsidR="00C8553F">
        <w:rPr>
          <w:i/>
          <w:sz w:val="22"/>
          <w:szCs w:val="22"/>
        </w:rPr>
        <w:t> </w:t>
      </w:r>
      <w:r w:rsidR="000F2A41" w:rsidRPr="00634BD4">
        <w:rPr>
          <w:i/>
          <w:sz w:val="22"/>
          <w:szCs w:val="22"/>
        </w:rPr>
        <w:t>provozu</w:t>
      </w:r>
      <w:r w:rsidR="00C8553F">
        <w:rPr>
          <w:sz w:val="22"/>
          <w:szCs w:val="22"/>
        </w:rPr>
        <w:t>.</w:t>
      </w:r>
    </w:p>
    <w:p w14:paraId="31FF0994" w14:textId="77777777" w:rsidR="00C8553F" w:rsidRPr="000F2A41" w:rsidRDefault="00C8553F" w:rsidP="005264A2">
      <w:pPr>
        <w:pStyle w:val="Zkladntextodsazen"/>
        <w:ind w:left="0"/>
        <w:rPr>
          <w:sz w:val="22"/>
          <w:szCs w:val="22"/>
        </w:rPr>
      </w:pPr>
    </w:p>
    <w:p w14:paraId="201F2E56" w14:textId="4CBAC881" w:rsidR="000F1994" w:rsidRPr="002E3472" w:rsidRDefault="00FF4F21" w:rsidP="008B38AB">
      <w:pPr>
        <w:pStyle w:val="Zkladntextodsazen"/>
        <w:ind w:left="0"/>
        <w:rPr>
          <w:sz w:val="22"/>
          <w:szCs w:val="22"/>
        </w:rPr>
      </w:pPr>
      <w:r w:rsidRPr="00FF4F21">
        <w:rPr>
          <w:sz w:val="22"/>
          <w:szCs w:val="22"/>
        </w:rPr>
        <w:t>Servisní činnost paušální, u které bude cena</w:t>
      </w:r>
      <w:r w:rsidR="00165CB7">
        <w:rPr>
          <w:sz w:val="22"/>
          <w:szCs w:val="22"/>
        </w:rPr>
        <w:t xml:space="preserve"> stanovena</w:t>
      </w:r>
      <w:r w:rsidR="000F2A41" w:rsidRPr="00FF4F21">
        <w:rPr>
          <w:sz w:val="22"/>
          <w:szCs w:val="22"/>
        </w:rPr>
        <w:t xml:space="preserve"> </w:t>
      </w:r>
      <w:r w:rsidR="000F1994" w:rsidRPr="00FF4F21">
        <w:rPr>
          <w:sz w:val="22"/>
          <w:szCs w:val="22"/>
        </w:rPr>
        <w:t>jako pevná po celou dobu trvání servisní</w:t>
      </w:r>
      <w:r w:rsidR="000F1994">
        <w:rPr>
          <w:sz w:val="22"/>
          <w:szCs w:val="22"/>
        </w:rPr>
        <w:t xml:space="preserve"> smlouvy tzn. po dobu 60 měsíců od předání a převzetí díla.</w:t>
      </w:r>
      <w:r w:rsidR="005264A2">
        <w:rPr>
          <w:sz w:val="22"/>
          <w:szCs w:val="22"/>
        </w:rPr>
        <w:t xml:space="preserve"> Minimální rozsah bude obsahovat níže uvedené položky: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508"/>
        <w:gridCol w:w="4544"/>
      </w:tblGrid>
      <w:tr w:rsidR="00165CB7" w:rsidRPr="000F1994" w14:paraId="517C05BF" w14:textId="0E77B50F" w:rsidTr="00E671BF">
        <w:trPr>
          <w:trHeight w:val="60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7415C3A" w14:textId="77777777" w:rsidR="00165CB7" w:rsidRPr="000F1994" w:rsidRDefault="00165CB7" w:rsidP="00147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bookmarkStart w:id="1" w:name="_Hlk513034557"/>
            <w:r w:rsidRPr="000F19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PŘEHLED SERVISNÍCH SLUŽEB</w:t>
            </w:r>
          </w:p>
        </w:tc>
      </w:tr>
      <w:bookmarkEnd w:id="1"/>
      <w:tr w:rsidR="00165CB7" w:rsidRPr="000F1994" w14:paraId="41901E4D" w14:textId="6E90039F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F540B6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Odborné prohlídky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C0552A" w14:textId="77777777" w:rsidR="00165CB7" w:rsidRPr="000F1994" w:rsidRDefault="00165CB7" w:rsidP="006A1AA0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Služba vyžadovaná ČSN EN 27 4002. Termíny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rozsah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jsou dány touto normou. </w:t>
            </w:r>
          </w:p>
        </w:tc>
      </w:tr>
      <w:tr w:rsidR="00165CB7" w:rsidRPr="000F1994" w14:paraId="7EA51394" w14:textId="4B594C7B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734FB" w14:textId="77777777" w:rsidR="00165CB7" w:rsidRPr="000F1994" w:rsidRDefault="00165CB7" w:rsidP="00ED49B3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F1994">
              <w:rPr>
                <w:rFonts w:ascii="Times New Roman" w:hAnsi="Times New Roman" w:cs="Times New Roman"/>
                <w:b/>
                <w:bCs/>
              </w:rPr>
              <w:t>Pravidelná preventivní údržba (PPÚ)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86630" w14:textId="3954A707" w:rsidR="00165CB7" w:rsidRPr="000F1994" w:rsidRDefault="00165CB7" w:rsidP="00C8553F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Služba bude vykonávána dle předem stanoveného rozsahu a  harmonogramu vyhotoveného dodavatelem za účelem zajištění spolehlivosti a provozní způsobilosti. Součástí bude čištění prohlubně šachty, střechy klece a strojovny od provozních nečistot. Potřebný materiál k provedení PPÚ bude zahrnut v paušální ceně, stejně jako ekologická likvidace vypuštěných náplní. Minimální periodicita PPÚ bude 1 x za tři měsíce, ve shodných termínech jako odborné prohlídky</w:t>
            </w:r>
          </w:p>
        </w:tc>
      </w:tr>
      <w:tr w:rsidR="00165CB7" w:rsidRPr="000F1994" w14:paraId="7A092251" w14:textId="6743B95F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ED144C" w14:textId="77777777" w:rsidR="00165CB7" w:rsidRPr="000F1994" w:rsidRDefault="00165CB7" w:rsidP="006A1AA0">
            <w:pPr>
              <w:rPr>
                <w:rFonts w:ascii="Times New Roman" w:hAnsi="Times New Roman" w:cs="Times New Roman"/>
                <w:b/>
                <w:bCs/>
              </w:rPr>
            </w:pPr>
            <w:r w:rsidRPr="000F1994">
              <w:rPr>
                <w:rFonts w:ascii="Times New Roman" w:hAnsi="Times New Roman" w:cs="Times New Roman"/>
                <w:b/>
                <w:bCs/>
              </w:rPr>
              <w:t xml:space="preserve">Pravidelná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provozní prověrka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306115" w14:textId="177097EB" w:rsidR="00165CB7" w:rsidRPr="000F1994" w:rsidRDefault="00165CB7" w:rsidP="00C8553F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Provozní prověrky budou prováděny pověřeným a proškoleným zaměstnancem objednatele 1 x za 14 dní v rozsahu dle ČSN 27 4002. Odborný pracovník dodavatele provede prověrku 1 x za tři měsíce.</w:t>
            </w:r>
            <w:r w:rsidRPr="000F1994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Tato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prověrka</w:t>
            </w:r>
            <w:r w:rsidRPr="000F1994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je službou poskytovanou nad rámec požadavků ČSN a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bude</w:t>
            </w:r>
            <w:r w:rsidRPr="000F1994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prováděna v rámci pravidelné Odborné prohlídky.</w:t>
            </w:r>
          </w:p>
        </w:tc>
      </w:tr>
      <w:tr w:rsidR="00165CB7" w:rsidRPr="000F1994" w14:paraId="677AB30C" w14:textId="176345ED" w:rsidTr="00E671BF">
        <w:trPr>
          <w:trHeight w:val="698"/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766666" w14:textId="77777777" w:rsidR="00165CB7" w:rsidRPr="000F1994" w:rsidRDefault="00165CB7" w:rsidP="00ED49B3">
            <w:pPr>
              <w:pStyle w:val="a10"/>
              <w:rPr>
                <w:rFonts w:ascii="Times New Roman" w:eastAsia="Calibri" w:hAnsi="Times New Roman"/>
                <w:b/>
                <w:bCs/>
                <w:noProof w:val="0"/>
                <w:sz w:val="22"/>
                <w:szCs w:val="22"/>
              </w:rPr>
            </w:pPr>
            <w:r w:rsidRPr="000F1994">
              <w:rPr>
                <w:rFonts w:ascii="Times New Roman" w:eastAsia="Calibri" w:hAnsi="Times New Roman"/>
                <w:b/>
                <w:bCs/>
                <w:noProof w:val="0"/>
                <w:sz w:val="22"/>
                <w:szCs w:val="22"/>
              </w:rPr>
              <w:lastRenderedPageBreak/>
              <w:t>Odborné zkoušky a posuzov</w:t>
            </w:r>
            <w:r>
              <w:rPr>
                <w:rFonts w:ascii="Times New Roman" w:eastAsia="Calibri" w:hAnsi="Times New Roman"/>
                <w:b/>
                <w:bCs/>
                <w:noProof w:val="0"/>
                <w:sz w:val="22"/>
                <w:szCs w:val="22"/>
              </w:rPr>
              <w:t xml:space="preserve">ání provozních rizik výtahů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34354" w14:textId="77777777" w:rsidR="00165CB7" w:rsidRPr="000F1994" w:rsidRDefault="00165CB7" w:rsidP="00634BD4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Služba vyžadovaná ČSN EN 27 4007. Termíny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 rozsah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jsou dány touto normou. Oprávněný pracovník vyhotoví zápis z této odborné zkoušky s popisem aktuálních závad s okamžitým termínem odstranění a identifikuje provozní rizika zařízení dle ČSN EN 27 4007.</w:t>
            </w:r>
          </w:p>
        </w:tc>
      </w:tr>
      <w:tr w:rsidR="00165CB7" w:rsidRPr="000F1994" w14:paraId="5D8A516D" w14:textId="46FD9234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3C2C7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Materiál pro pravidelnou preventivní údržbu a čištění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429F5" w14:textId="77777777" w:rsidR="00165CB7" w:rsidRPr="000F1994" w:rsidRDefault="00165CB7" w:rsidP="0085546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Pro výkon pravidelné preventivní údržby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budou poskytovány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maziva a prostředky pro zajištění této služby.</w:t>
            </w:r>
          </w:p>
        </w:tc>
      </w:tr>
      <w:tr w:rsidR="00165CB7" w:rsidRPr="000F1994" w14:paraId="578C7E92" w14:textId="5FC885CA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2AFFF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Doprava pro činnosti, které jsou zahrnuty ve smluvní paušální ceně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069B9C" w14:textId="77777777" w:rsidR="00165CB7" w:rsidRPr="000F1994" w:rsidRDefault="00165CB7" w:rsidP="00ED49B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Zákazník u činností zahrnutých v paušální ceně nehradí náklady na dopravu spojené s těmito činnostmi. </w:t>
            </w:r>
          </w:p>
        </w:tc>
      </w:tr>
      <w:tr w:rsidR="00165CB7" w:rsidRPr="000F1994" w14:paraId="70CD858D" w14:textId="5A6B2755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E08B25" w14:textId="77777777" w:rsidR="00165CB7" w:rsidRPr="000F1994" w:rsidRDefault="00165CB7" w:rsidP="00ED500B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Nástup na vyproštění do 1 hodiny od nahlášení na dispečink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6D7B2" w14:textId="77777777" w:rsidR="00165CB7" w:rsidRPr="000F1994" w:rsidRDefault="00165CB7" w:rsidP="009C7E63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Pracovník dodavatele zajistí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vyproštění uvízlých osob z výtahu 24hodin denně s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 tím, že pracovník dodavatele se dostaví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na toto vyproštění do jedné h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odiny od nahlášení na dispečink. Vyprošťovací služba je součástí paušální servisní činnosti i v případě, že nebude hrazena dodavatelem v rámci záruky.</w:t>
            </w:r>
          </w:p>
        </w:tc>
      </w:tr>
      <w:tr w:rsidR="00165CB7" w:rsidRPr="000F1994" w14:paraId="0B832F5D" w14:textId="773C2C9E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8973C7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Nástup na opravu v pracovní době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2B4F05" w14:textId="77777777" w:rsidR="00165CB7" w:rsidRPr="000F1994" w:rsidRDefault="00165CB7" w:rsidP="00C61BC7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Pracovníci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dodavatele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nastoupí a zahájí práce na nahlášenou opravu v pracovní době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dodavatele nejpozději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do 6  hodin od nahláše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ní na dispečink.</w:t>
            </w:r>
          </w:p>
        </w:tc>
      </w:tr>
      <w:tr w:rsidR="00165CB7" w:rsidRPr="000F1994" w14:paraId="288A7B9A" w14:textId="482CE746" w:rsidTr="00E671BF">
        <w:trPr>
          <w:trHeight w:val="1199"/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BCAD45" w14:textId="77777777" w:rsidR="00165CB7" w:rsidRPr="000F1994" w:rsidRDefault="00165CB7" w:rsidP="00C61BC7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Nástup na pohotovostní opravy </w:t>
            </w: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 xml:space="preserve">mimo pracovní dobu </w:t>
            </w:r>
            <w:r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dodavatele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500988" w14:textId="77777777" w:rsidR="00165CB7" w:rsidRPr="000F1994" w:rsidRDefault="00165CB7" w:rsidP="00802FD9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 případě vyžádání objednatelem p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racovníci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dodavatele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nastoupí a zahájí práce na nahlášenou opravu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mimo pracovní dobu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dodavatele nejpozději </w:t>
            </w:r>
            <w:r w:rsidRPr="000F1994">
              <w:rPr>
                <w:rFonts w:ascii="Times New Roman" w:eastAsia="Times New Roman" w:hAnsi="Times New Roman" w:cs="Times New Roman"/>
                <w:lang w:eastAsia="cs-CZ"/>
              </w:rPr>
              <w:t>do 6  hodin od nahláše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ní na dispečink.</w:t>
            </w:r>
          </w:p>
        </w:tc>
      </w:tr>
      <w:tr w:rsidR="00165CB7" w:rsidRPr="000F1994" w14:paraId="30848843" w14:textId="16E024DE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48A93" w14:textId="77777777" w:rsidR="00165CB7" w:rsidRPr="000F1994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  <w:r w:rsidRPr="000F1994"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  <w:t>Materiál zahrnut v ceně po dobu záruky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51C1F" w14:textId="06ED0EBA" w:rsidR="00165CB7" w:rsidRPr="00325580" w:rsidRDefault="00165CB7" w:rsidP="00325580">
            <w:pPr>
              <w:pStyle w:val="Default"/>
              <w:spacing w:after="23"/>
              <w:jc w:val="both"/>
              <w:rPr>
                <w:rFonts w:ascii="Times New Roman" w:hAnsi="Times New Roman" w:cs="Times New Roman"/>
              </w:rPr>
            </w:pPr>
            <w:r w:rsidRPr="00347F0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cs-CZ"/>
              </w:rPr>
              <w:t>Po dobu záruky na dodávku celého nového zařízení jsou veškeré náhradní díly pro záruční opravy poskytovány 24 hodin denně zdarma. Bezplatná výměna náhradních dílů se nevztahuje na výměnu součástí s ukončenou dobou jejich životnosti (tzn. žárovky, zářivky startérů a pojistek) nebo v důsledku vandalismu, nesprávného používání, nedbalosti a nehody.</w:t>
            </w:r>
          </w:p>
        </w:tc>
      </w:tr>
      <w:tr w:rsidR="00165CB7" w:rsidRPr="00FF4F21" w14:paraId="2529032B" w14:textId="1B27ADA9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944257" w14:textId="77777777" w:rsidR="00165CB7" w:rsidRPr="00FF4F21" w:rsidRDefault="00165CB7" w:rsidP="00FF4F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4F21">
              <w:rPr>
                <w:rFonts w:ascii="Times New Roman" w:hAnsi="Times New Roman" w:cs="Times New Roman"/>
                <w:b/>
              </w:rPr>
              <w:t>Kniha odborných prohlídek</w:t>
            </w:r>
          </w:p>
          <w:p w14:paraId="19C1EC95" w14:textId="77777777" w:rsidR="00165CB7" w:rsidRPr="00FF4F21" w:rsidRDefault="00165CB7" w:rsidP="00ED49B3">
            <w:pPr>
              <w:pStyle w:val="Odrazka3"/>
              <w:widowControl/>
              <w:ind w:left="0" w:firstLine="0"/>
              <w:rPr>
                <w:rFonts w:ascii="Times New Roman" w:eastAsia="Calibri" w:hAnsi="Times New Roman"/>
                <w:b/>
                <w:bCs/>
                <w:snapToGrid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9DD60A" w14:textId="77777777" w:rsidR="00165CB7" w:rsidRPr="00FF4F21" w:rsidRDefault="00165CB7" w:rsidP="005264A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F4F21">
              <w:rPr>
                <w:rFonts w:ascii="Times New Roman" w:eastAsia="Times New Roman" w:hAnsi="Times New Roman" w:cs="Times New Roman"/>
                <w:lang w:eastAsia="cs-CZ"/>
              </w:rPr>
              <w:t xml:space="preserve">Vedení knihy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dodavatelem </w:t>
            </w:r>
            <w:r w:rsidRPr="00FF4F21">
              <w:rPr>
                <w:rFonts w:ascii="Times New Roman" w:eastAsia="Times New Roman" w:hAnsi="Times New Roman" w:cs="Times New Roman"/>
                <w:lang w:eastAsia="cs-CZ"/>
              </w:rPr>
              <w:t>v písemné formě.</w:t>
            </w:r>
          </w:p>
        </w:tc>
      </w:tr>
      <w:tr w:rsidR="00165CB7" w:rsidRPr="00AD4578" w14:paraId="31435204" w14:textId="4E99AA79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B51AD" w14:textId="77777777" w:rsidR="00165CB7" w:rsidRPr="00AD4578" w:rsidRDefault="00165CB7" w:rsidP="00AD4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4578">
              <w:rPr>
                <w:rFonts w:ascii="Times New Roman" w:hAnsi="Times New Roman" w:cs="Times New Roman"/>
                <w:b/>
              </w:rPr>
              <w:t>24 hodinový dispečink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293781" w14:textId="3F37895A" w:rsidR="00165CB7" w:rsidRPr="00AD4578" w:rsidRDefault="00165CB7" w:rsidP="005264A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D4578">
              <w:rPr>
                <w:rFonts w:ascii="Times New Roman" w:eastAsia="Times New Roman" w:hAnsi="Times New Roman" w:cs="Times New Roman"/>
                <w:lang w:eastAsia="cs-CZ"/>
              </w:rPr>
              <w:t>Dispečink 24 hodin včetně bezplatného telefonního oznámení poruchy</w:t>
            </w:r>
            <w:r w:rsidR="00412CF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165CB7" w:rsidRPr="00AD4578" w14:paraId="2D725C0E" w14:textId="0FF93436" w:rsidTr="00E671BF">
        <w:trPr>
          <w:jc w:val="center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EAE2A8E" w14:textId="4671D358" w:rsidR="00165CB7" w:rsidRPr="00AD4578" w:rsidRDefault="00165CB7" w:rsidP="00E67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4578">
              <w:rPr>
                <w:rFonts w:ascii="Times New Roman" w:hAnsi="Times New Roman" w:cs="Times New Roman"/>
                <w:b/>
                <w:highlight w:val="yellow"/>
              </w:rPr>
              <w:t xml:space="preserve">Další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případné </w:t>
            </w:r>
            <w:r w:rsidRPr="00AD4578">
              <w:rPr>
                <w:rFonts w:ascii="Times New Roman" w:hAnsi="Times New Roman" w:cs="Times New Roman"/>
                <w:b/>
                <w:highlight w:val="yellow"/>
              </w:rPr>
              <w:t xml:space="preserve">služby servisu: </w:t>
            </w: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1E55A6E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783C34D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756C696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282CAE2" w14:textId="77777777" w:rsidR="00165CB7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C943999" w14:textId="370D40FC" w:rsidR="00165CB7" w:rsidRPr="00AD4578" w:rsidRDefault="00165CB7" w:rsidP="009D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E13B72F" w14:textId="08985233" w:rsidR="00604FFA" w:rsidRPr="00566078" w:rsidRDefault="00604FFA" w:rsidP="00566078"/>
    <w:sectPr w:rsidR="00604FFA" w:rsidRPr="00566078" w:rsidSect="00566078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262F" w14:textId="77777777" w:rsidR="001419D2" w:rsidRDefault="001419D2" w:rsidP="001419D2">
      <w:pPr>
        <w:spacing w:after="0" w:line="240" w:lineRule="auto"/>
      </w:pPr>
      <w:r>
        <w:separator/>
      </w:r>
    </w:p>
  </w:endnote>
  <w:endnote w:type="continuationSeparator" w:id="0">
    <w:p w14:paraId="460E39CC" w14:textId="77777777" w:rsidR="001419D2" w:rsidRDefault="001419D2" w:rsidP="0014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BC32" w14:textId="77777777" w:rsidR="001419D2" w:rsidRDefault="001419D2" w:rsidP="001419D2">
      <w:pPr>
        <w:spacing w:after="0" w:line="240" w:lineRule="auto"/>
      </w:pPr>
      <w:r>
        <w:separator/>
      </w:r>
    </w:p>
  </w:footnote>
  <w:footnote w:type="continuationSeparator" w:id="0">
    <w:p w14:paraId="550D10E5" w14:textId="77777777" w:rsidR="001419D2" w:rsidRDefault="001419D2" w:rsidP="0014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A701" w14:textId="77777777" w:rsidR="00861C25" w:rsidRDefault="00861C25" w:rsidP="00C72456">
    <w:pPr>
      <w:pStyle w:val="Zhlav"/>
      <w:jc w:val="right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EC4F7DD" wp14:editId="19462BCD">
          <wp:extent cx="5760720" cy="379730"/>
          <wp:effectExtent l="0" t="0" r="0" b="127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5D5C26" w14:textId="77777777" w:rsidR="00861C25" w:rsidRDefault="00861C25" w:rsidP="00C72456">
    <w:pPr>
      <w:pStyle w:val="Zhlav"/>
      <w:jc w:val="right"/>
      <w:rPr>
        <w:rFonts w:ascii="Arial" w:hAnsi="Arial" w:cs="Arial"/>
        <w:i/>
        <w:sz w:val="16"/>
        <w:szCs w:val="16"/>
      </w:rPr>
    </w:pPr>
  </w:p>
  <w:p w14:paraId="7FD34097" w14:textId="77777777" w:rsidR="00861C25" w:rsidRDefault="00861C25" w:rsidP="00C72456">
    <w:pPr>
      <w:pStyle w:val="Zhlav"/>
      <w:jc w:val="right"/>
      <w:rPr>
        <w:rFonts w:ascii="Arial" w:hAnsi="Arial" w:cs="Arial"/>
        <w:i/>
        <w:sz w:val="16"/>
        <w:szCs w:val="16"/>
      </w:rPr>
    </w:pPr>
  </w:p>
  <w:p w14:paraId="44DBCB41" w14:textId="5EA52041" w:rsidR="00C72456" w:rsidRPr="00C72456" w:rsidRDefault="00C72456" w:rsidP="00C72456">
    <w:pPr>
      <w:pStyle w:val="Zhlav"/>
      <w:jc w:val="right"/>
      <w:rPr>
        <w:rFonts w:ascii="Arial" w:hAnsi="Arial" w:cs="Arial"/>
        <w:i/>
        <w:sz w:val="16"/>
        <w:szCs w:val="16"/>
      </w:rPr>
    </w:pPr>
    <w:r w:rsidRPr="00C72456">
      <w:rPr>
        <w:rFonts w:ascii="Arial" w:hAnsi="Arial" w:cs="Arial"/>
        <w:i/>
        <w:sz w:val="16"/>
        <w:szCs w:val="16"/>
      </w:rPr>
      <w:t>Příloha č.</w:t>
    </w:r>
    <w:r w:rsidR="00313165">
      <w:rPr>
        <w:rFonts w:ascii="Arial" w:hAnsi="Arial" w:cs="Arial"/>
        <w:i/>
        <w:sz w:val="16"/>
        <w:szCs w:val="16"/>
      </w:rPr>
      <w:t xml:space="preserve"> 9</w:t>
    </w:r>
    <w:r w:rsidRPr="00C72456">
      <w:rPr>
        <w:rFonts w:ascii="Arial" w:hAnsi="Arial" w:cs="Arial"/>
        <w:i/>
        <w:sz w:val="16"/>
        <w:szCs w:val="16"/>
      </w:rPr>
      <w:t xml:space="preserve"> </w:t>
    </w:r>
  </w:p>
  <w:p w14:paraId="1C231785" w14:textId="642D9C8D" w:rsidR="001419D2" w:rsidRPr="00165CB7" w:rsidRDefault="001419D2" w:rsidP="00C72456">
    <w:pPr>
      <w:pStyle w:val="Zhlav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3587"/>
    <w:multiLevelType w:val="hybridMultilevel"/>
    <w:tmpl w:val="0B9CB204"/>
    <w:lvl w:ilvl="0" w:tplc="FFFFFFFF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9EF5E"/>
    <w:multiLevelType w:val="hybridMultilevel"/>
    <w:tmpl w:val="11DD5A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581DB6"/>
    <w:multiLevelType w:val="hybridMultilevel"/>
    <w:tmpl w:val="62002332"/>
    <w:lvl w:ilvl="0" w:tplc="C2DE58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" w15:restartNumberingAfterBreak="0">
    <w:nsid w:val="5E8721BF"/>
    <w:multiLevelType w:val="hybridMultilevel"/>
    <w:tmpl w:val="220EC866"/>
    <w:lvl w:ilvl="0" w:tplc="685E7790">
      <w:start w:val="1"/>
      <w:numFmt w:val="decimal"/>
      <w:lvlText w:val="1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A10163"/>
    <w:multiLevelType w:val="hybridMultilevel"/>
    <w:tmpl w:val="A2565F62"/>
    <w:lvl w:ilvl="0" w:tplc="9CCE1C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C12FC"/>
    <w:multiLevelType w:val="multilevel"/>
    <w:tmpl w:val="230AAF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2BF6"/>
    <w:multiLevelType w:val="hybridMultilevel"/>
    <w:tmpl w:val="587CFA20"/>
    <w:lvl w:ilvl="0" w:tplc="543ACEC2">
      <w:start w:val="14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AB"/>
    <w:rsid w:val="0002397C"/>
    <w:rsid w:val="000717F9"/>
    <w:rsid w:val="00083D13"/>
    <w:rsid w:val="00090234"/>
    <w:rsid w:val="000F1994"/>
    <w:rsid w:val="000F2A41"/>
    <w:rsid w:val="00136E8F"/>
    <w:rsid w:val="001419D2"/>
    <w:rsid w:val="00147F58"/>
    <w:rsid w:val="001576F9"/>
    <w:rsid w:val="00165CB7"/>
    <w:rsid w:val="001E2212"/>
    <w:rsid w:val="002104C3"/>
    <w:rsid w:val="002118B3"/>
    <w:rsid w:val="00244425"/>
    <w:rsid w:val="00285938"/>
    <w:rsid w:val="002B6868"/>
    <w:rsid w:val="002E3472"/>
    <w:rsid w:val="00313165"/>
    <w:rsid w:val="00325580"/>
    <w:rsid w:val="003451D2"/>
    <w:rsid w:val="00347F00"/>
    <w:rsid w:val="00373C66"/>
    <w:rsid w:val="00396CA7"/>
    <w:rsid w:val="003C4CC6"/>
    <w:rsid w:val="003E40D3"/>
    <w:rsid w:val="00412CFA"/>
    <w:rsid w:val="00421B92"/>
    <w:rsid w:val="0051756C"/>
    <w:rsid w:val="005264A2"/>
    <w:rsid w:val="005313ED"/>
    <w:rsid w:val="00566078"/>
    <w:rsid w:val="005C2770"/>
    <w:rsid w:val="00604FFA"/>
    <w:rsid w:val="00634BD4"/>
    <w:rsid w:val="006A1AA0"/>
    <w:rsid w:val="006A6868"/>
    <w:rsid w:val="006E6FE3"/>
    <w:rsid w:val="007251CA"/>
    <w:rsid w:val="00791D8D"/>
    <w:rsid w:val="00802FD9"/>
    <w:rsid w:val="008320AD"/>
    <w:rsid w:val="00855462"/>
    <w:rsid w:val="00861C25"/>
    <w:rsid w:val="00861D06"/>
    <w:rsid w:val="008B38AB"/>
    <w:rsid w:val="008F185F"/>
    <w:rsid w:val="00977523"/>
    <w:rsid w:val="00986D1B"/>
    <w:rsid w:val="009C0C71"/>
    <w:rsid w:val="009C7E63"/>
    <w:rsid w:val="009D75AB"/>
    <w:rsid w:val="00A00998"/>
    <w:rsid w:val="00AA4F93"/>
    <w:rsid w:val="00AB123E"/>
    <w:rsid w:val="00AC00A0"/>
    <w:rsid w:val="00AD4578"/>
    <w:rsid w:val="00AF21FD"/>
    <w:rsid w:val="00B90420"/>
    <w:rsid w:val="00C029ED"/>
    <w:rsid w:val="00C25119"/>
    <w:rsid w:val="00C61BC7"/>
    <w:rsid w:val="00C72456"/>
    <w:rsid w:val="00C8553F"/>
    <w:rsid w:val="00CB24A0"/>
    <w:rsid w:val="00CF0DF0"/>
    <w:rsid w:val="00CF6A97"/>
    <w:rsid w:val="00D21D89"/>
    <w:rsid w:val="00D96747"/>
    <w:rsid w:val="00E274E5"/>
    <w:rsid w:val="00E45A24"/>
    <w:rsid w:val="00E671BF"/>
    <w:rsid w:val="00ED500B"/>
    <w:rsid w:val="00EE1B2D"/>
    <w:rsid w:val="00EF68A8"/>
    <w:rsid w:val="00F0395A"/>
    <w:rsid w:val="00F36CC4"/>
    <w:rsid w:val="00F455A3"/>
    <w:rsid w:val="00FD4B2C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A153"/>
  <w15:chartTrackingRefBased/>
  <w15:docId w15:val="{6126FFB0-D121-43CA-A93D-1A5C1FB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3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B38AB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B3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451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451D2"/>
  </w:style>
  <w:style w:type="paragraph" w:customStyle="1" w:styleId="BodyText21">
    <w:name w:val="Body Text 21"/>
    <w:basedOn w:val="Normln"/>
    <w:rsid w:val="00421B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1B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1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8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8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8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8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85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9D2"/>
  </w:style>
  <w:style w:type="paragraph" w:styleId="Zpat">
    <w:name w:val="footer"/>
    <w:basedOn w:val="Normln"/>
    <w:link w:val="ZpatChar"/>
    <w:uiPriority w:val="99"/>
    <w:unhideWhenUsed/>
    <w:rsid w:val="0014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9D2"/>
  </w:style>
  <w:style w:type="paragraph" w:customStyle="1" w:styleId="Odrazka3">
    <w:name w:val="Odrazka3"/>
    <w:rsid w:val="000F1994"/>
    <w:pPr>
      <w:widowControl w:val="0"/>
      <w:spacing w:after="0" w:line="240" w:lineRule="auto"/>
      <w:ind w:left="1423" w:hanging="3"/>
    </w:pPr>
    <w:rPr>
      <w:rFonts w:ascii="Timpani" w:eastAsia="Times New Roman" w:hAnsi="Timpani" w:cs="Times New Roman"/>
      <w:snapToGrid w:val="0"/>
      <w:color w:val="000000"/>
      <w:sz w:val="24"/>
      <w:szCs w:val="20"/>
      <w:lang w:eastAsia="cs-CZ"/>
    </w:rPr>
  </w:style>
  <w:style w:type="paragraph" w:customStyle="1" w:styleId="a10">
    <w:name w:val="a10"/>
    <w:basedOn w:val="Normln"/>
    <w:rsid w:val="000F1994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</w:rPr>
  </w:style>
  <w:style w:type="paragraph" w:styleId="Revize">
    <w:name w:val="Revision"/>
    <w:hidden/>
    <w:uiPriority w:val="99"/>
    <w:semiHidden/>
    <w:rsid w:val="00C8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33</cp:revision>
  <dcterms:created xsi:type="dcterms:W3CDTF">2020-01-16T09:02:00Z</dcterms:created>
  <dcterms:modified xsi:type="dcterms:W3CDTF">2025-06-03T11:09:00Z</dcterms:modified>
</cp:coreProperties>
</file>