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114D6">
        <w:rPr>
          <w:b/>
          <w:sz w:val="32"/>
          <w:szCs w:val="32"/>
        </w:rPr>
        <w:t>zadávacího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65654C" w:rsidRDefault="0065654C" w:rsidP="0065654C"/>
    <w:p w:rsidR="0065654C" w:rsidRPr="00675720" w:rsidRDefault="0065654C" w:rsidP="0065654C"/>
    <w:p w:rsidR="0065654C" w:rsidRPr="0065654C" w:rsidRDefault="0065654C" w:rsidP="0065654C">
      <w:pPr>
        <w:jc w:val="both"/>
        <w:rPr>
          <w:sz w:val="22"/>
          <w:szCs w:val="22"/>
        </w:rPr>
      </w:pPr>
      <w:r w:rsidRPr="00675720">
        <w:tab/>
      </w: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>akceptujeme podmínky zadávacího řízení a že nabídková cena za realizaci díla je maximální se započtením veškerých nákladů, rizik, zisku a finančních vlivů (např. inflace) po celou dobu výstavby a seznámili se s celou zadávací dokumentací včetně projektové dokumentace vzhledem k jednoznačnosti zadání a technického řešení.</w:t>
      </w:r>
    </w:p>
    <w:p w:rsidR="0065654C" w:rsidRPr="0065654C" w:rsidRDefault="0065654C" w:rsidP="0065654C">
      <w:pPr>
        <w:rPr>
          <w:sz w:val="22"/>
          <w:szCs w:val="22"/>
        </w:rPr>
      </w:pPr>
      <w:bookmarkStart w:id="0" w:name="_GoBack"/>
    </w:p>
    <w:bookmarkEnd w:id="0"/>
    <w:p w:rsidR="0065654C" w:rsidRPr="0065654C" w:rsidRDefault="0065654C" w:rsidP="0065654C">
      <w:pPr>
        <w:ind w:firstLine="709"/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65654C" w:rsidRPr="0065654C" w:rsidRDefault="0065654C" w:rsidP="0065654C">
      <w:pPr>
        <w:ind w:firstLine="709"/>
        <w:rPr>
          <w:sz w:val="22"/>
          <w:szCs w:val="22"/>
        </w:rPr>
      </w:pPr>
    </w:p>
    <w:p w:rsidR="0065654C" w:rsidRPr="0065654C" w:rsidRDefault="0065654C" w:rsidP="0065654C">
      <w:pPr>
        <w:ind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>Karlovy Vary **. **. ****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  <w:t>……………………………….</w:t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  <w:t xml:space="preserve">jméno </w:t>
      </w:r>
      <w:r w:rsidR="00977BD6" w:rsidRPr="0065654C">
        <w:rPr>
          <w:sz w:val="22"/>
          <w:szCs w:val="22"/>
        </w:rPr>
        <w:t>a příjmení</w:t>
      </w:r>
    </w:p>
    <w:p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1416A6" w:rsidRDefault="001416A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CC" w:rsidRPr="00495EE8" w:rsidRDefault="00867CCC" w:rsidP="00867CCC">
    <w:pPr>
      <w:pBdr>
        <w:bottom w:val="single" w:sz="6" w:space="1" w:color="auto"/>
      </w:pBdr>
      <w:jc w:val="right"/>
      <w:rPr>
        <w:sz w:val="22"/>
      </w:rPr>
    </w:pPr>
    <w:r w:rsidRPr="00495EE8">
      <w:rPr>
        <w:sz w:val="22"/>
      </w:rPr>
      <w:t xml:space="preserve">Příloha č. </w:t>
    </w:r>
    <w:r w:rsidR="003B7148" w:rsidRPr="00495EE8">
      <w:rPr>
        <w:sz w:val="22"/>
      </w:rPr>
      <w:t>2</w:t>
    </w:r>
  </w:p>
  <w:p w:rsidR="001F511D" w:rsidRDefault="001F511D" w:rsidP="00867CCC">
    <w:pPr>
      <w:pBdr>
        <w:bottom w:val="single" w:sz="6" w:space="1" w:color="auto"/>
      </w:pBdr>
      <w:jc w:val="right"/>
    </w:pPr>
  </w:p>
  <w:p w:rsidR="005F20B6" w:rsidRDefault="001F511D" w:rsidP="005F20B6">
    <w:pPr>
      <w:pBdr>
        <w:bottom w:val="single" w:sz="6" w:space="1" w:color="auto"/>
      </w:pBdr>
      <w:jc w:val="center"/>
    </w:pPr>
    <w:r w:rsidRPr="00251D72">
      <w:t xml:space="preserve">Veřejná </w:t>
    </w:r>
    <w:proofErr w:type="gramStart"/>
    <w:r w:rsidRPr="00251D72">
      <w:t>zakázka - zjednodušené</w:t>
    </w:r>
    <w:proofErr w:type="gramEnd"/>
    <w:r w:rsidRPr="00251D72">
      <w:t xml:space="preserve"> podlimitní řízení:</w:t>
    </w:r>
  </w:p>
  <w:p w:rsidR="00867CCC" w:rsidRDefault="00867CCC" w:rsidP="005F20B6">
    <w:pPr>
      <w:pBdr>
        <w:bottom w:val="single" w:sz="6" w:space="1" w:color="auto"/>
      </w:pBdr>
      <w:jc w:val="center"/>
    </w:pPr>
    <w:r w:rsidRPr="00251D72">
      <w:t>„</w:t>
    </w:r>
    <w:r w:rsidR="00E9279A">
      <w:t xml:space="preserve">Nemocnice Sokolov, stavební úpravy pavilonu </w:t>
    </w:r>
    <w:proofErr w:type="gramStart"/>
    <w:r w:rsidR="00E9279A">
      <w:t>A - střecha</w:t>
    </w:r>
    <w:proofErr w:type="gramEnd"/>
    <w:r w:rsidRPr="00251D72">
      <w:t>“</w:t>
    </w:r>
  </w:p>
  <w:p w:rsidR="00055440" w:rsidRPr="00251D72" w:rsidRDefault="00055440" w:rsidP="005F20B6">
    <w:pPr>
      <w:pBdr>
        <w:bottom w:val="single" w:sz="6" w:space="1" w:color="auto"/>
      </w:pBdr>
      <w:jc w:val="center"/>
    </w:pPr>
  </w:p>
  <w:p w:rsidR="00867CCC" w:rsidRPr="00867CCC" w:rsidRDefault="00867CCC" w:rsidP="00867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55440"/>
    <w:rsid w:val="000676C3"/>
    <w:rsid w:val="001416A6"/>
    <w:rsid w:val="00194EB9"/>
    <w:rsid w:val="001A1923"/>
    <w:rsid w:val="001E239C"/>
    <w:rsid w:val="001F511D"/>
    <w:rsid w:val="002114D6"/>
    <w:rsid w:val="00251D72"/>
    <w:rsid w:val="002B21F8"/>
    <w:rsid w:val="003B7148"/>
    <w:rsid w:val="003D0773"/>
    <w:rsid w:val="003F415D"/>
    <w:rsid w:val="00495EE8"/>
    <w:rsid w:val="005F20B6"/>
    <w:rsid w:val="006151EF"/>
    <w:rsid w:val="00622773"/>
    <w:rsid w:val="0065654C"/>
    <w:rsid w:val="006A1548"/>
    <w:rsid w:val="006D4411"/>
    <w:rsid w:val="00806BCC"/>
    <w:rsid w:val="00822717"/>
    <w:rsid w:val="00867CCC"/>
    <w:rsid w:val="00947CE2"/>
    <w:rsid w:val="00956609"/>
    <w:rsid w:val="00977BD6"/>
    <w:rsid w:val="009F0CDE"/>
    <w:rsid w:val="009F373E"/>
    <w:rsid w:val="00BD1CAF"/>
    <w:rsid w:val="00BE5E0C"/>
    <w:rsid w:val="00D90BF2"/>
    <w:rsid w:val="00DE6045"/>
    <w:rsid w:val="00E9279A"/>
    <w:rsid w:val="00EF5139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6EC25375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86329-B66E-47EC-BB8B-31076230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16</cp:revision>
  <dcterms:created xsi:type="dcterms:W3CDTF">2021-04-22T05:58:00Z</dcterms:created>
  <dcterms:modified xsi:type="dcterms:W3CDTF">2025-05-06T11:13:00Z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