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260434B4" w14:textId="77777777" w:rsidR="00B51646" w:rsidRPr="00B51646" w:rsidRDefault="00D5058F" w:rsidP="00B5164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B51646" w:rsidRPr="00B51646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 souvislosti s realizací stavby </w:t>
      </w:r>
    </w:p>
    <w:p w14:paraId="0A66A241" w14:textId="77777777" w:rsidR="00B51646" w:rsidRPr="00B51646" w:rsidRDefault="00B51646" w:rsidP="00B5164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9051917"/>
      <w:r w:rsidRPr="00B51646">
        <w:rPr>
          <w:rFonts w:ascii="Times New Roman" w:hAnsi="Times New Roman" w:cs="Times New Roman"/>
          <w:b/>
          <w:bCs/>
          <w:sz w:val="28"/>
          <w:szCs w:val="28"/>
        </w:rPr>
        <w:t>Modernizace stávajících dvou výtahů v budově A (levý a pravý) jednoho výtahu v budově B a jednoho výtahu v budově C Krajského úřadu Karlovarského kraje</w:t>
      </w:r>
    </w:p>
    <w:bookmarkEnd w:id="0"/>
    <w:p w14:paraId="47528CD8" w14:textId="6A2572B7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0E6DBC" w14:textId="77777777" w:rsidR="00BF274D" w:rsidRPr="00E2422C" w:rsidRDefault="00BF274D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zemní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6C9F2AE" w14:textId="77777777" w:rsid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Instalace/modernizace výtahu byl součástí referenční zakázky</w:t>
            </w:r>
          </w:p>
          <w:p w14:paraId="46E97562" w14:textId="107FCA40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ANO / NE</w:t>
            </w:r>
            <w:r w:rsidR="00441ABA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+ popis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bookmarkStart w:id="2" w:name="_GoBack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 xml:space="preserve">nebo ve </w:t>
    </w:r>
    <w:proofErr w:type="gramStart"/>
    <w:r w:rsidRPr="00B82156">
      <w:rPr>
        <w:bCs/>
        <w:i/>
      </w:rPr>
      <w:t>funkci</w:t>
    </w:r>
    <w:proofErr w:type="gramEnd"/>
    <w:r w:rsidRPr="00B82156">
      <w:rPr>
        <w:bCs/>
        <w:i/>
      </w:rPr>
      <w:t xml:space="preserve">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3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3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01C0C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9</cp:revision>
  <dcterms:created xsi:type="dcterms:W3CDTF">2024-09-11T07:58:00Z</dcterms:created>
  <dcterms:modified xsi:type="dcterms:W3CDTF">2025-05-26T07:14:00Z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