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61B5" w14:textId="77777777" w:rsidR="00D51775" w:rsidRDefault="00D51775" w:rsidP="00D51775">
      <w:pPr>
        <w:pStyle w:val="Zkladntext"/>
        <w:widowControl w:val="0"/>
        <w:autoSpaceDE w:val="0"/>
        <w:autoSpaceDN w:val="0"/>
        <w:rPr>
          <w:rFonts w:asciiTheme="minorHAnsi" w:eastAsia="Cambria" w:hAnsiTheme="minorHAnsi" w:cstheme="minorHAnsi"/>
          <w:b w:val="0"/>
          <w:bCs w:val="0"/>
          <w:i w:val="0"/>
          <w:iCs w:val="0"/>
          <w:sz w:val="60"/>
          <w:szCs w:val="60"/>
          <w:lang w:bidi="cs-CZ"/>
        </w:rPr>
      </w:pPr>
      <w:bookmarkStart w:id="0" w:name="_Hlk95722241"/>
    </w:p>
    <w:p w14:paraId="705CD2B6" w14:textId="06D7CDF2" w:rsidR="00D51775" w:rsidRDefault="00D51775" w:rsidP="00D51775">
      <w:pPr>
        <w:pStyle w:val="Zkladntext"/>
        <w:widowControl w:val="0"/>
        <w:autoSpaceDE w:val="0"/>
        <w:autoSpaceDN w:val="0"/>
        <w:rPr>
          <w:rFonts w:asciiTheme="minorHAnsi" w:eastAsia="Cambria" w:hAnsiTheme="minorHAnsi" w:cstheme="minorHAnsi"/>
          <w:b w:val="0"/>
          <w:bCs w:val="0"/>
          <w:i w:val="0"/>
          <w:iCs w:val="0"/>
          <w:sz w:val="60"/>
          <w:szCs w:val="60"/>
          <w:lang w:bidi="cs-CZ"/>
        </w:rPr>
      </w:pPr>
      <w:r w:rsidRPr="00D51775">
        <w:rPr>
          <w:rFonts w:asciiTheme="minorHAnsi" w:eastAsia="Cambria" w:hAnsiTheme="minorHAnsi" w:cstheme="minorHAnsi"/>
          <w:b w:val="0"/>
          <w:bCs w:val="0"/>
          <w:i w:val="0"/>
          <w:iCs w:val="0"/>
          <w:sz w:val="60"/>
          <w:szCs w:val="60"/>
          <w:lang w:bidi="cs-CZ"/>
        </w:rPr>
        <w:t>NÁRODNÍ PLÁN OBNOVY</w:t>
      </w:r>
    </w:p>
    <w:p w14:paraId="0D47C498" w14:textId="77777777" w:rsidR="00D51775" w:rsidRPr="00D51775" w:rsidRDefault="00D51775" w:rsidP="00D51775">
      <w:pPr>
        <w:pStyle w:val="Zkladntext"/>
        <w:widowControl w:val="0"/>
        <w:autoSpaceDE w:val="0"/>
        <w:autoSpaceDN w:val="0"/>
        <w:rPr>
          <w:rFonts w:asciiTheme="minorHAnsi" w:eastAsia="Cambria" w:hAnsiTheme="minorHAnsi" w:cstheme="minorHAnsi"/>
          <w:b w:val="0"/>
          <w:bCs w:val="0"/>
          <w:i w:val="0"/>
          <w:iCs w:val="0"/>
          <w:sz w:val="60"/>
          <w:szCs w:val="60"/>
          <w:lang w:bidi="cs-CZ"/>
        </w:rPr>
      </w:pPr>
    </w:p>
    <w:p w14:paraId="35B55D0C" w14:textId="77777777" w:rsidR="00D51775" w:rsidRPr="00C12BDA" w:rsidRDefault="00D51775" w:rsidP="00D51775">
      <w:pPr>
        <w:rPr>
          <w:lang w:val="cs-CZ"/>
        </w:rPr>
      </w:pPr>
    </w:p>
    <w:p w14:paraId="09BF78CB" w14:textId="77777777" w:rsidR="00D51775" w:rsidRPr="0083639A" w:rsidRDefault="00D51775" w:rsidP="00D51775">
      <w:pPr>
        <w:pStyle w:val="Zkladnodstavec"/>
        <w:rPr>
          <w:rFonts w:asciiTheme="minorHAnsi" w:hAnsiTheme="minorHAnsi" w:cstheme="minorHAnsi"/>
          <w:caps/>
          <w:sz w:val="56"/>
          <w:szCs w:val="56"/>
        </w:rPr>
      </w:pPr>
      <w:r w:rsidRPr="0083639A">
        <w:rPr>
          <w:rFonts w:asciiTheme="minorHAnsi" w:hAnsiTheme="minorHAnsi" w:cstheme="minorHAnsi"/>
          <w:caps/>
          <w:sz w:val="56"/>
          <w:szCs w:val="56"/>
        </w:rPr>
        <w:t>Obecná PRAVIDLA</w:t>
      </w:r>
    </w:p>
    <w:p w14:paraId="1189B8A6" w14:textId="77777777" w:rsidR="00D51775" w:rsidRDefault="00D51775" w:rsidP="00D51775">
      <w:pPr>
        <w:pStyle w:val="Zkladnodstavec"/>
        <w:rPr>
          <w:rFonts w:asciiTheme="minorHAnsi" w:hAnsiTheme="minorHAnsi" w:cstheme="minorHAnsi"/>
          <w:caps/>
          <w:sz w:val="56"/>
          <w:szCs w:val="56"/>
        </w:rPr>
      </w:pPr>
      <w:r w:rsidRPr="0083639A">
        <w:rPr>
          <w:rFonts w:asciiTheme="minorHAnsi" w:hAnsiTheme="minorHAnsi" w:cstheme="minorHAnsi"/>
          <w:caps/>
          <w:sz w:val="56"/>
          <w:szCs w:val="56"/>
        </w:rPr>
        <w:t xml:space="preserve">PRO ŽADATELE A PŘÍJEMCE </w:t>
      </w:r>
    </w:p>
    <w:p w14:paraId="6B7D74EB" w14:textId="77777777" w:rsidR="00D51775" w:rsidRPr="00C12BDA" w:rsidRDefault="00D51775" w:rsidP="00D51775">
      <w:pPr>
        <w:rPr>
          <w:rFonts w:asciiTheme="minorHAnsi" w:hAnsiTheme="minorHAnsi" w:cstheme="minorHAnsi"/>
          <w:lang w:val="cs-CZ"/>
        </w:rPr>
      </w:pPr>
    </w:p>
    <w:p w14:paraId="46FB598D" w14:textId="77777777" w:rsidR="00D51775" w:rsidRPr="00C12BDA" w:rsidRDefault="00D51775" w:rsidP="00D51775">
      <w:pPr>
        <w:rPr>
          <w:rFonts w:asciiTheme="minorHAnsi" w:hAnsiTheme="minorHAnsi" w:cstheme="minorHAnsi"/>
          <w:lang w:val="cs-CZ"/>
        </w:rPr>
      </w:pPr>
    </w:p>
    <w:p w14:paraId="33A74B91" w14:textId="77777777" w:rsidR="00D51775" w:rsidRPr="00C12BDA" w:rsidRDefault="00D51775" w:rsidP="00D51775">
      <w:pPr>
        <w:rPr>
          <w:rFonts w:asciiTheme="minorHAnsi" w:hAnsiTheme="minorHAnsi" w:cstheme="minorHAnsi"/>
          <w:lang w:val="cs-CZ"/>
        </w:rPr>
      </w:pPr>
    </w:p>
    <w:p w14:paraId="340ACF3F" w14:textId="77777777" w:rsidR="00D51775" w:rsidRPr="00C12BDA" w:rsidRDefault="00D51775" w:rsidP="00D51775">
      <w:pPr>
        <w:rPr>
          <w:rFonts w:asciiTheme="minorHAnsi" w:hAnsiTheme="minorHAnsi" w:cstheme="minorHAnsi"/>
          <w:lang w:val="cs-CZ"/>
        </w:rPr>
      </w:pPr>
    </w:p>
    <w:p w14:paraId="1DBD6800" w14:textId="0463F1B2" w:rsidR="00D51775" w:rsidRPr="00404276" w:rsidRDefault="00D51775" w:rsidP="00D51775">
      <w:pPr>
        <w:pStyle w:val="Zkladnodstavec"/>
        <w:rPr>
          <w:rFonts w:asciiTheme="minorHAnsi" w:hAnsiTheme="minorHAnsi" w:cstheme="minorHAnsi"/>
          <w:caps/>
          <w:sz w:val="40"/>
          <w:szCs w:val="40"/>
        </w:rPr>
      </w:pPr>
      <w:r w:rsidRPr="00404276">
        <w:rPr>
          <w:rFonts w:asciiTheme="minorHAnsi" w:hAnsiTheme="minorHAnsi" w:cstheme="minorHAnsi"/>
          <w:caps/>
          <w:sz w:val="40"/>
          <w:szCs w:val="40"/>
        </w:rPr>
        <w:t xml:space="preserve">PŘÍLOHA Č. </w:t>
      </w:r>
      <w:r>
        <w:rPr>
          <w:rFonts w:asciiTheme="minorHAnsi" w:hAnsiTheme="minorHAnsi" w:cstheme="minorHAnsi"/>
          <w:caps/>
          <w:sz w:val="40"/>
          <w:szCs w:val="40"/>
        </w:rPr>
        <w:t>23</w:t>
      </w:r>
    </w:p>
    <w:p w14:paraId="38B22755" w14:textId="2420ED32" w:rsidR="00D51775" w:rsidRDefault="00D51775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1E385B50" w14:textId="7313DA79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5BB14450" w14:textId="3A9685F5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3B9DDA20" w14:textId="31C5DA76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0E5ABCBC" w14:textId="4A071FEF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0E60F10A" w14:textId="380BBE9C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359C466E" w14:textId="77777777" w:rsidR="0039282E" w:rsidRDefault="0039282E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259BC29E" w14:textId="77777777" w:rsidR="00D51775" w:rsidRDefault="00D51775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6385FFF6" w14:textId="77777777" w:rsidR="00D51775" w:rsidRDefault="00D51775" w:rsidP="00D51775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</w:p>
    <w:p w14:paraId="26B97508" w14:textId="77777777" w:rsidR="00D51775" w:rsidRPr="00924EC3" w:rsidRDefault="00D51775" w:rsidP="00D51775">
      <w:pPr>
        <w:pStyle w:val="Zkladnodstavec"/>
        <w:rPr>
          <w:rFonts w:asciiTheme="minorHAnsi" w:hAnsiTheme="minorHAnsi" w:cstheme="minorHAnsi"/>
          <w:caps/>
          <w:color w:val="A6A6A6" w:themeColor="background1" w:themeShade="A6"/>
          <w:sz w:val="32"/>
          <w:szCs w:val="40"/>
        </w:rPr>
      </w:pPr>
      <w:r w:rsidRPr="00924EC3">
        <w:rPr>
          <w:rFonts w:asciiTheme="minorHAnsi" w:hAnsiTheme="minorHAnsi" w:cstheme="minorHAnsi"/>
          <w:caps/>
          <w:color w:val="A6A6A6" w:themeColor="background1" w:themeShade="A6"/>
          <w:sz w:val="32"/>
          <w:szCs w:val="40"/>
        </w:rPr>
        <w:t>VYDÁNÍ 1.00</w:t>
      </w:r>
    </w:p>
    <w:p w14:paraId="6C932EC3" w14:textId="0562D17C" w:rsidR="00D51775" w:rsidRDefault="00D51775" w:rsidP="00D51775">
      <w:pPr>
        <w:tabs>
          <w:tab w:val="left" w:pos="910"/>
        </w:tabs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C12BDA">
        <w:rPr>
          <w:rFonts w:asciiTheme="minorHAnsi" w:hAnsiTheme="minorHAnsi" w:cstheme="minorHAnsi"/>
          <w:caps/>
          <w:color w:val="A6A6A6" w:themeColor="background1" w:themeShade="A6"/>
          <w:sz w:val="32"/>
          <w:szCs w:val="40"/>
          <w:lang w:val="cs-CZ"/>
        </w:rPr>
        <w:t>PLATNOST OD 25. 10. 202</w:t>
      </w:r>
      <w:bookmarkEnd w:id="0"/>
      <w:r w:rsidRPr="00C12BDA">
        <w:rPr>
          <w:rFonts w:asciiTheme="minorHAnsi" w:hAnsiTheme="minorHAnsi" w:cstheme="minorHAnsi"/>
          <w:caps/>
          <w:color w:val="A6A6A6" w:themeColor="background1" w:themeShade="A6"/>
          <w:sz w:val="32"/>
          <w:szCs w:val="40"/>
          <w:lang w:val="cs-CZ"/>
        </w:rPr>
        <w:t>3</w:t>
      </w:r>
    </w:p>
    <w:p w14:paraId="07C8563F" w14:textId="2D557F43" w:rsidR="00D51775" w:rsidRPr="00D51775" w:rsidRDefault="00D51775" w:rsidP="00D51775">
      <w:pPr>
        <w:tabs>
          <w:tab w:val="left" w:pos="910"/>
        </w:tabs>
        <w:rPr>
          <w:rFonts w:cs="Arial"/>
          <w:sz w:val="52"/>
          <w:szCs w:val="56"/>
          <w:lang w:val="cs-CZ"/>
        </w:rPr>
        <w:sectPr w:rsidR="00D51775" w:rsidRPr="00D51775" w:rsidSect="0016106B">
          <w:headerReference w:type="default" r:id="rId9"/>
          <w:footerReference w:type="default" r:id="rId10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D51775" w:rsidRDefault="007E6B5B" w:rsidP="00D51775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66AD004" w14:textId="28A649C1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020CFB1" w14:textId="77777777" w:rsidR="00C12BDA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Číslo a název projektu: </w:t>
      </w:r>
    </w:p>
    <w:p w14:paraId="15CC9B76" w14:textId="77777777" w:rsidR="00C12BDA" w:rsidRP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 xml:space="preserve">„Humanizace sociální služby Domova se zvláštním režimem „MATYÁŠ“ v Nejdku“ </w:t>
      </w:r>
    </w:p>
    <w:p w14:paraId="6574C665" w14:textId="77777777" w:rsid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>Registrační číslo projektu CZ.31.6.0/0.0/0.0/22_044/0008015</w:t>
      </w:r>
    </w:p>
    <w:p w14:paraId="457FE63B" w14:textId="77777777" w:rsid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D51775">
        <w:rPr>
          <w:rFonts w:asciiTheme="minorHAnsi" w:hAnsiTheme="minorHAnsi" w:cstheme="minorHAnsi"/>
          <w:szCs w:val="22"/>
          <w:lang w:val="cs-CZ"/>
        </w:rPr>
        <w:t xml:space="preserve">Název veřejné zakázky: </w:t>
      </w:r>
    </w:p>
    <w:p w14:paraId="4BEC0A4D" w14:textId="489D4450" w:rsidR="00C12BDA" w:rsidRPr="00D51775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>„</w:t>
      </w:r>
      <w:r w:rsidR="009B5B8F" w:rsidRPr="009B5B8F">
        <w:rPr>
          <w:rFonts w:asciiTheme="minorHAnsi" w:hAnsiTheme="minorHAnsi" w:cstheme="minorHAnsi"/>
          <w:szCs w:val="22"/>
          <w:lang w:val="cs-CZ"/>
        </w:rPr>
        <w:t>Humanizace sociální služby Domova se zvláštním režimem „MATYÁŠ“ v Nejdku – vybavení domova – 2. etapa, část 2 – standardní nábytek a příslušenství</w:t>
      </w:r>
      <w:r w:rsidRPr="00C12BDA">
        <w:rPr>
          <w:rFonts w:asciiTheme="minorHAnsi" w:hAnsiTheme="minorHAnsi" w:cstheme="minorHAnsi"/>
          <w:szCs w:val="22"/>
          <w:lang w:val="cs-CZ"/>
        </w:rPr>
        <w:t>“</w:t>
      </w:r>
    </w:p>
    <w:p w14:paraId="50A39C79" w14:textId="3953FE3F" w:rsidR="007E6B5B" w:rsidRPr="00D51775" w:rsidRDefault="00C12BDA" w:rsidP="00C12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 </w:t>
      </w:r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ab/>
      </w:r>
    </w:p>
    <w:p w14:paraId="2FB69F41" w14:textId="0E684B2E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218E3EC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0C085D87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37F8C083" w14:textId="5771B104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 (název, IČO)</w:t>
      </w:r>
      <w:r w:rsidR="00C12BDA">
        <w:rPr>
          <w:rFonts w:asciiTheme="minorHAnsi" w:eastAsia="Arial" w:hAnsiTheme="minorHAnsi" w:cstheme="minorHAnsi"/>
          <w:szCs w:val="22"/>
          <w:lang w:val="cs-CZ"/>
        </w:rPr>
        <w:t xml:space="preserve"> </w:t>
      </w:r>
      <w:r w:rsidRPr="00C12BDA">
        <w:rPr>
          <w:rFonts w:asciiTheme="minorHAnsi" w:eastAsia="Arial" w:hAnsiTheme="minorHAnsi" w:cstheme="minorHAnsi"/>
          <w:szCs w:val="22"/>
          <w:shd w:val="clear" w:color="auto" w:fill="FFFF99"/>
          <w:lang w:val="cs-CZ"/>
        </w:rPr>
        <w:t>……….................................................................................................</w:t>
      </w:r>
    </w:p>
    <w:p w14:paraId="5CFE2B78" w14:textId="77777777" w:rsidR="007E6B5B" w:rsidRPr="00D51775" w:rsidRDefault="007E6B5B" w:rsidP="00D5177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D51775">
        <w:rPr>
          <w:rFonts w:asciiTheme="minorHAnsi" w:hAnsiTheme="minorHAnsi" w:cstheme="minorHAnsi"/>
          <w:szCs w:val="22"/>
          <w:lang w:val="cs-CZ"/>
        </w:rPr>
        <w:t xml:space="preserve">  </w:t>
      </w:r>
      <w:r w:rsidRPr="00C12BDA">
        <w:rPr>
          <w:rFonts w:asciiTheme="minorHAnsi" w:eastAsia="Arial" w:hAnsiTheme="minorHAnsi" w:cstheme="minorHAnsi"/>
          <w:szCs w:val="22"/>
          <w:shd w:val="clear" w:color="auto" w:fill="FFFF99"/>
          <w:lang w:val="cs-CZ"/>
        </w:rPr>
        <w:t>.....................................................................................</w:t>
      </w:r>
      <w:r w:rsidRPr="00C12BDA">
        <w:rPr>
          <w:rFonts w:asciiTheme="minorHAnsi" w:hAnsiTheme="minorHAnsi" w:cstheme="minorHAnsi"/>
          <w:szCs w:val="22"/>
          <w:shd w:val="clear" w:color="auto" w:fill="FFFF99"/>
          <w:lang w:val="cs-CZ"/>
        </w:rPr>
        <w:t>.</w:t>
      </w:r>
    </w:p>
    <w:p w14:paraId="1DD6782E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59C642F9" w14:textId="77777777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bookmarkStart w:id="1" w:name="_GoBack"/>
      <w:bookmarkEnd w:id="1"/>
    </w:p>
    <w:p w14:paraId="09FF519E" w14:textId="77777777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7CD5188" w14:textId="26043203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6B8E3E8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50171ECF" w14:textId="22EADA8A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D51775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D51775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 xml:space="preserve">Současně prohlašuji, že žádné finanční prostředky, které obdržím za plnění veřejné zakázky, přímo </w:t>
      </w:r>
      <w:r w:rsidRPr="00D51775">
        <w:rPr>
          <w:rFonts w:asciiTheme="minorHAnsi" w:eastAsia="Arial" w:hAnsiTheme="minorHAnsi" w:cstheme="minorHAnsi"/>
          <w:sz w:val="22"/>
          <w:szCs w:val="22"/>
        </w:rPr>
        <w:lastRenderedPageBreak/>
        <w:t>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51775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D51775">
        <w:rPr>
          <w:rFonts w:asciiTheme="minorHAnsi" w:eastAsia="Arial" w:hAnsiTheme="minorHAnsi" w:cstheme="minorHAnsi"/>
          <w:sz w:val="22"/>
          <w:szCs w:val="22"/>
        </w:rPr>
        <w:t>.</w:t>
      </w:r>
    </w:p>
    <w:p w14:paraId="0F30708A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05A1BE0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E9F3762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D1C5F6D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85B49D" w14:textId="77777777" w:rsidR="007E6B5B" w:rsidRPr="00D51775" w:rsidRDefault="007E6B5B" w:rsidP="00DE4BE0">
      <w:pPr>
        <w:pStyle w:val="Podnadpis"/>
        <w:shd w:val="clear" w:color="auto" w:fill="FFFF99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2844DA12" w:rsidR="007E6B5B" w:rsidRPr="00D51775" w:rsidRDefault="007E6B5B" w:rsidP="00DE4BE0">
      <w:pPr>
        <w:pStyle w:val="Odstavecseseznamem"/>
        <w:spacing w:after="60"/>
        <w:ind w:left="4536" w:right="-991" w:firstLine="567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52F47283" w14:textId="5977B9ED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1248E70" w14:textId="52795A9E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149649E0" w14:textId="649CCE1F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E9C5A7E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73657A8C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514BEC55" w14:textId="77777777" w:rsidR="009B7092" w:rsidRPr="00D51775" w:rsidRDefault="009B7092" w:rsidP="00D51775">
      <w:pPr>
        <w:rPr>
          <w:rFonts w:asciiTheme="minorHAnsi" w:hAnsiTheme="minorHAnsi" w:cstheme="minorHAnsi"/>
          <w:szCs w:val="22"/>
          <w:lang w:val="cs-CZ"/>
        </w:rPr>
      </w:pPr>
    </w:p>
    <w:sectPr w:rsidR="009B7092" w:rsidRPr="00D51775" w:rsidSect="00282BAC"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AEA" w14:textId="5C4A5724" w:rsidR="00ED5AEA" w:rsidRDefault="009B5B8F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6B669" w14:textId="4B574A4D" w:rsidR="00D51775" w:rsidRDefault="00D51775">
    <w:pPr>
      <w:pStyle w:val="Zhlav"/>
    </w:pPr>
    <w:r>
      <w:rPr>
        <w:noProof/>
      </w:rPr>
      <w:drawing>
        <wp:inline distT="0" distB="0" distL="0" distR="0" wp14:anchorId="6ECA4D3A" wp14:editId="3F14D2A4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6360F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2F3BF9"/>
    <w:rsid w:val="00302528"/>
    <w:rsid w:val="0030344E"/>
    <w:rsid w:val="003331D3"/>
    <w:rsid w:val="003359D8"/>
    <w:rsid w:val="00356A13"/>
    <w:rsid w:val="003639DF"/>
    <w:rsid w:val="0039282E"/>
    <w:rsid w:val="003950DF"/>
    <w:rsid w:val="003A297A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0E5E"/>
    <w:rsid w:val="005449F7"/>
    <w:rsid w:val="00545FE2"/>
    <w:rsid w:val="005525A3"/>
    <w:rsid w:val="0055265C"/>
    <w:rsid w:val="0055445C"/>
    <w:rsid w:val="00586B4A"/>
    <w:rsid w:val="00590F63"/>
    <w:rsid w:val="005939CA"/>
    <w:rsid w:val="005A66EB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59D8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5B8F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D62FA"/>
    <w:rsid w:val="00BE1ECE"/>
    <w:rsid w:val="00BE5ECA"/>
    <w:rsid w:val="00BF5D85"/>
    <w:rsid w:val="00C03BE1"/>
    <w:rsid w:val="00C12BDA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51775"/>
    <w:rsid w:val="00D7219B"/>
    <w:rsid w:val="00DA2C46"/>
    <w:rsid w:val="00DA6593"/>
    <w:rsid w:val="00DA7D3D"/>
    <w:rsid w:val="00DB0F8D"/>
    <w:rsid w:val="00DD3318"/>
    <w:rsid w:val="00DE0716"/>
    <w:rsid w:val="00DE4BE0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B13155-EF26-41E7-B0BD-7489B15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Myšková Petra</cp:lastModifiedBy>
  <cp:revision>10</cp:revision>
  <dcterms:created xsi:type="dcterms:W3CDTF">2023-10-26T13:26:00Z</dcterms:created>
  <dcterms:modified xsi:type="dcterms:W3CDTF">2025-02-19T13:57:00Z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