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231D31" w:rsidRDefault="002C5213" w:rsidP="002C521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31D31">
        <w:rPr>
          <w:rFonts w:ascii="Arial" w:hAnsi="Arial" w:cs="Arial"/>
          <w:b/>
          <w:caps/>
          <w:sz w:val="24"/>
          <w:szCs w:val="24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D66" w:rsidRDefault="005C0D66" w:rsidP="00231D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56983019"/>
          </w:p>
          <w:p w:rsidR="00231D31" w:rsidRPr="00231D31" w:rsidRDefault="005C0D66" w:rsidP="00231D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  <w:r w:rsidRPr="005C0D66">
              <w:rPr>
                <w:rFonts w:ascii="Arial" w:hAnsi="Arial" w:cs="Arial"/>
                <w:b/>
                <w:bCs/>
                <w:sz w:val="24"/>
                <w:szCs w:val="24"/>
              </w:rPr>
              <w:t>Cyklostezka Ohře – Pomezí-Cheb – výkon technického dozoru stavebníka</w:t>
            </w:r>
          </w:p>
          <w:p w:rsidR="00381220" w:rsidRPr="00381220" w:rsidRDefault="00381220" w:rsidP="00381220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</w:p>
          <w:bookmarkEnd w:id="0"/>
          <w:p w:rsidR="002C5213" w:rsidRPr="00A11AD7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5128F"/>
    <w:rsid w:val="00231D31"/>
    <w:rsid w:val="002A2DAD"/>
    <w:rsid w:val="002C5213"/>
    <w:rsid w:val="002E0DB2"/>
    <w:rsid w:val="00381220"/>
    <w:rsid w:val="003C06A5"/>
    <w:rsid w:val="005C0D66"/>
    <w:rsid w:val="007A4D32"/>
    <w:rsid w:val="00A11AD7"/>
    <w:rsid w:val="00BB15F7"/>
    <w:rsid w:val="00BC66C8"/>
    <w:rsid w:val="00C413E7"/>
    <w:rsid w:val="00D57474"/>
    <w:rsid w:val="00E66771"/>
    <w:rsid w:val="00F57762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FC90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6</cp:revision>
  <dcterms:created xsi:type="dcterms:W3CDTF">2024-08-04T15:17:00Z</dcterms:created>
  <dcterms:modified xsi:type="dcterms:W3CDTF">2025-03-13T10:04:00Z</dcterms:modified>
</cp:coreProperties>
</file>