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28DBB" w14:textId="77777777" w:rsidR="002D7BF8" w:rsidRPr="00F44CB4" w:rsidRDefault="00A06545" w:rsidP="005C15B0">
      <w:pPr>
        <w:spacing w:line="240" w:lineRule="auto"/>
        <w:rPr>
          <w:rFonts w:ascii="Arial" w:hAnsi="Arial" w:cs="Arial"/>
          <w:b/>
          <w:bCs/>
        </w:rPr>
      </w:pPr>
      <w:r w:rsidRPr="00F44CB4">
        <w:rPr>
          <w:rFonts w:ascii="Arial" w:hAnsi="Arial" w:cs="Arial"/>
          <w:b/>
          <w:bCs/>
        </w:rPr>
        <w:t>Místní podmínky montáže</w:t>
      </w:r>
      <w:r w:rsidR="00055DB4" w:rsidRPr="00F44CB4">
        <w:rPr>
          <w:rFonts w:ascii="Arial" w:hAnsi="Arial" w:cs="Arial"/>
          <w:b/>
          <w:bCs/>
        </w:rPr>
        <w:tab/>
      </w:r>
    </w:p>
    <w:p w14:paraId="722413F9" w14:textId="77777777" w:rsidR="00A51E7F" w:rsidRPr="00F44CB4" w:rsidRDefault="00A51E7F" w:rsidP="005C15B0">
      <w:pPr>
        <w:spacing w:line="240" w:lineRule="auto"/>
        <w:rPr>
          <w:rFonts w:ascii="Arial" w:hAnsi="Arial" w:cs="Arial"/>
        </w:rPr>
      </w:pPr>
    </w:p>
    <w:p w14:paraId="6D1F3DE0" w14:textId="77777777" w:rsidR="00A51E7F" w:rsidRPr="00F44CB4" w:rsidRDefault="00A51E7F" w:rsidP="005C15B0">
      <w:pPr>
        <w:spacing w:line="240" w:lineRule="auto"/>
        <w:rPr>
          <w:rFonts w:ascii="Arial" w:hAnsi="Arial" w:cs="Arial"/>
        </w:rPr>
      </w:pPr>
    </w:p>
    <w:p w14:paraId="6295B57B" w14:textId="77777777" w:rsidR="00A51E7F" w:rsidRPr="00302EF3" w:rsidRDefault="00B26C5A" w:rsidP="00985EDB">
      <w:pPr>
        <w:spacing w:line="240" w:lineRule="auto"/>
        <w:ind w:left="284" w:firstLine="0"/>
        <w:rPr>
          <w:rFonts w:ascii="Arial" w:hAnsi="Arial" w:cs="Arial"/>
          <w:u w:val="single"/>
        </w:rPr>
      </w:pPr>
      <w:r w:rsidRPr="00302EF3">
        <w:rPr>
          <w:rFonts w:ascii="Arial" w:hAnsi="Arial" w:cs="Arial"/>
          <w:u w:val="single"/>
        </w:rPr>
        <w:t>Místo realizace</w:t>
      </w:r>
      <w:r w:rsidR="00A51E7F" w:rsidRPr="00302EF3">
        <w:rPr>
          <w:rFonts w:ascii="Arial" w:hAnsi="Arial" w:cs="Arial"/>
          <w:u w:val="single"/>
        </w:rPr>
        <w:t>:</w:t>
      </w:r>
    </w:p>
    <w:p w14:paraId="24601A4F" w14:textId="77777777" w:rsidR="009D039F" w:rsidRPr="009D039F" w:rsidRDefault="009D039F" w:rsidP="009D039F">
      <w:pPr>
        <w:spacing w:line="240" w:lineRule="auto"/>
        <w:rPr>
          <w:rFonts w:ascii="Arial" w:hAnsi="Arial" w:cs="Arial"/>
          <w:b/>
        </w:rPr>
      </w:pPr>
    </w:p>
    <w:p w14:paraId="15DE0E63" w14:textId="77777777" w:rsidR="00302EF3" w:rsidRDefault="00302EF3" w:rsidP="00302EF3">
      <w:pPr>
        <w:spacing w:line="240" w:lineRule="auto"/>
        <w:rPr>
          <w:rFonts w:ascii="Arial" w:hAnsi="Arial" w:cs="Arial"/>
          <w:bCs/>
        </w:rPr>
      </w:pPr>
      <w:bookmarkStart w:id="0" w:name="_Hlk133497932"/>
      <w:r w:rsidRPr="00302EF3">
        <w:rPr>
          <w:rFonts w:ascii="Arial" w:hAnsi="Arial" w:cs="Arial"/>
          <w:bCs/>
        </w:rPr>
        <w:t>Střední škola stravování a služeb Karlovy Vary, příspěvková organizace</w:t>
      </w:r>
      <w:bookmarkEnd w:id="0"/>
    </w:p>
    <w:p w14:paraId="7CDDDB09" w14:textId="61AEE8DA" w:rsidR="00200F49" w:rsidRDefault="00200F49" w:rsidP="00302EF3">
      <w:pPr>
        <w:spacing w:line="240" w:lineRule="auto"/>
        <w:rPr>
          <w:rFonts w:ascii="Arial" w:hAnsi="Arial" w:cs="Arial"/>
          <w:bCs/>
        </w:rPr>
      </w:pPr>
      <w:r>
        <w:rPr>
          <w:rFonts w:ascii="Arial" w:hAnsi="Arial" w:cs="Arial"/>
          <w:bCs/>
        </w:rPr>
        <w:t>Ondřejská 1122/56, Karlovy Vary</w:t>
      </w:r>
    </w:p>
    <w:p w14:paraId="2A2ACA56" w14:textId="586FFB40" w:rsidR="00200F49" w:rsidRPr="00302EF3" w:rsidRDefault="00200F49" w:rsidP="00302EF3">
      <w:pPr>
        <w:spacing w:line="240" w:lineRule="auto"/>
        <w:rPr>
          <w:rFonts w:ascii="Arial" w:hAnsi="Arial" w:cs="Arial"/>
          <w:bCs/>
        </w:rPr>
      </w:pPr>
      <w:r>
        <w:rPr>
          <w:rFonts w:ascii="Arial" w:hAnsi="Arial" w:cs="Arial"/>
          <w:bCs/>
        </w:rPr>
        <w:t>Nábř. J. Palacha 26, Karlovy Vary</w:t>
      </w:r>
    </w:p>
    <w:p w14:paraId="02DA9C99" w14:textId="77777777" w:rsidR="00851321" w:rsidRPr="00F44CB4" w:rsidRDefault="00851321" w:rsidP="005C15B0">
      <w:pPr>
        <w:spacing w:line="240" w:lineRule="auto"/>
        <w:ind w:firstLine="0"/>
        <w:rPr>
          <w:rFonts w:ascii="Arial" w:hAnsi="Arial" w:cs="Arial"/>
        </w:rPr>
      </w:pPr>
    </w:p>
    <w:p w14:paraId="17B648A4" w14:textId="77777777" w:rsidR="00851321" w:rsidRPr="00F44CB4" w:rsidRDefault="00851321" w:rsidP="005C15B0">
      <w:pPr>
        <w:spacing w:line="240" w:lineRule="auto"/>
        <w:rPr>
          <w:rFonts w:ascii="Arial" w:hAnsi="Arial" w:cs="Arial"/>
        </w:rPr>
      </w:pPr>
    </w:p>
    <w:p w14:paraId="470D71C1" w14:textId="77777777" w:rsidR="004A3C12" w:rsidRPr="00302EF3" w:rsidRDefault="004A3C12" w:rsidP="00985EDB">
      <w:pPr>
        <w:pStyle w:val="Nadpis2"/>
        <w:numPr>
          <w:ilvl w:val="0"/>
          <w:numId w:val="0"/>
        </w:numPr>
        <w:spacing w:line="240" w:lineRule="auto"/>
        <w:ind w:left="426" w:hanging="142"/>
        <w:rPr>
          <w:rFonts w:ascii="Arial" w:hAnsi="Arial" w:cs="Arial"/>
          <w:b w:val="0"/>
          <w:sz w:val="22"/>
          <w:u w:val="single"/>
        </w:rPr>
      </w:pPr>
      <w:bookmarkStart w:id="1" w:name="_Toc10793375"/>
      <w:bookmarkStart w:id="2" w:name="_Toc326310679"/>
      <w:bookmarkStart w:id="3" w:name="_Toc82720844"/>
      <w:r w:rsidRPr="00302EF3">
        <w:rPr>
          <w:rFonts w:ascii="Arial" w:hAnsi="Arial" w:cs="Arial"/>
          <w:b w:val="0"/>
          <w:sz w:val="22"/>
          <w:u w:val="single"/>
        </w:rPr>
        <w:t>Předmět projektu</w:t>
      </w:r>
      <w:bookmarkEnd w:id="1"/>
      <w:bookmarkEnd w:id="2"/>
      <w:bookmarkEnd w:id="3"/>
    </w:p>
    <w:tbl>
      <w:tblPr>
        <w:tblW w:w="9803" w:type="dxa"/>
        <w:tblBorders>
          <w:top w:val="nil"/>
          <w:left w:val="nil"/>
          <w:bottom w:val="nil"/>
          <w:right w:val="nil"/>
        </w:tblBorders>
        <w:tblLayout w:type="fixed"/>
        <w:tblLook w:val="0000" w:firstRow="0" w:lastRow="0" w:firstColumn="0" w:lastColumn="0" w:noHBand="0" w:noVBand="0"/>
      </w:tblPr>
      <w:tblGrid>
        <w:gridCol w:w="392"/>
        <w:gridCol w:w="9019"/>
        <w:gridCol w:w="392"/>
      </w:tblGrid>
      <w:tr w:rsidR="00AF5478" w:rsidRPr="00302EF3" w14:paraId="3129713A" w14:textId="77777777" w:rsidTr="00AF5478">
        <w:trPr>
          <w:gridBefore w:val="1"/>
          <w:wBefore w:w="392" w:type="dxa"/>
          <w:trHeight w:val="227"/>
        </w:trPr>
        <w:tc>
          <w:tcPr>
            <w:tcW w:w="9411" w:type="dxa"/>
            <w:gridSpan w:val="2"/>
          </w:tcPr>
          <w:p w14:paraId="69D1D01A" w14:textId="23F0FB48" w:rsidR="00AF5478" w:rsidRPr="00302EF3" w:rsidRDefault="004A3C12" w:rsidP="00AF5478">
            <w:pPr>
              <w:spacing w:line="240" w:lineRule="auto"/>
              <w:ind w:firstLine="0"/>
              <w:rPr>
                <w:rFonts w:ascii="Arial" w:hAnsi="Arial" w:cs="Arial"/>
              </w:rPr>
            </w:pPr>
            <w:r w:rsidRPr="00302EF3">
              <w:rPr>
                <w:rFonts w:ascii="Arial" w:hAnsi="Arial" w:cs="Arial"/>
              </w:rPr>
              <w:t>Předmětem projektu</w:t>
            </w:r>
            <w:r w:rsidR="004210E2" w:rsidRPr="00302EF3">
              <w:rPr>
                <w:rFonts w:ascii="Arial" w:hAnsi="Arial" w:cs="Arial"/>
              </w:rPr>
              <w:t xml:space="preserve"> je </w:t>
            </w:r>
            <w:r w:rsidR="00200F49">
              <w:rPr>
                <w:rFonts w:ascii="Arial" w:hAnsi="Arial" w:cs="Arial"/>
              </w:rPr>
              <w:t xml:space="preserve">vybudování nových odborných </w:t>
            </w:r>
            <w:proofErr w:type="spellStart"/>
            <w:r w:rsidR="00200F49">
              <w:rPr>
                <w:rFonts w:ascii="Arial" w:hAnsi="Arial" w:cs="Arial"/>
              </w:rPr>
              <w:t>gastroučeben</w:t>
            </w:r>
            <w:proofErr w:type="spellEnd"/>
            <w:r w:rsidR="00200F49">
              <w:rPr>
                <w:rFonts w:ascii="Arial" w:hAnsi="Arial" w:cs="Arial"/>
              </w:rPr>
              <w:t xml:space="preserve"> v rámci </w:t>
            </w:r>
            <w:r w:rsidR="004210E2" w:rsidRPr="00302EF3">
              <w:rPr>
                <w:rFonts w:ascii="Arial" w:hAnsi="Arial" w:cs="Arial"/>
              </w:rPr>
              <w:t xml:space="preserve"> </w:t>
            </w:r>
            <w:r w:rsidR="00AF5478" w:rsidRPr="00302EF3">
              <w:rPr>
                <w:rFonts w:ascii="Arial" w:hAnsi="Arial" w:cs="Arial"/>
              </w:rPr>
              <w:t xml:space="preserve">  </w:t>
            </w:r>
            <w:r w:rsidR="00914869" w:rsidRPr="00302EF3">
              <w:rPr>
                <w:rFonts w:ascii="Arial" w:hAnsi="Arial" w:cs="Arial"/>
              </w:rPr>
              <w:t>projekt</w:t>
            </w:r>
            <w:r w:rsidR="004210E2" w:rsidRPr="00302EF3">
              <w:rPr>
                <w:rFonts w:ascii="Arial" w:hAnsi="Arial" w:cs="Arial"/>
              </w:rPr>
              <w:t>u</w:t>
            </w:r>
            <w:r w:rsidR="00B025C9" w:rsidRPr="00302EF3">
              <w:rPr>
                <w:rFonts w:ascii="Arial" w:hAnsi="Arial" w:cs="Arial"/>
              </w:rPr>
              <w:t>:</w:t>
            </w:r>
            <w:r w:rsidR="00D179CA" w:rsidRPr="00302EF3">
              <w:rPr>
                <w:rFonts w:ascii="Arial" w:hAnsi="Arial" w:cs="Arial"/>
              </w:rPr>
              <w:t xml:space="preserve"> </w:t>
            </w:r>
            <w:r w:rsidR="00302EF3" w:rsidRPr="00302EF3">
              <w:rPr>
                <w:rFonts w:ascii="Arial" w:hAnsi="Arial" w:cs="Arial"/>
                <w:bCs/>
              </w:rPr>
              <w:t xml:space="preserve">SPRAVEDLIVÁ TRANSFORMACE – </w:t>
            </w:r>
            <w:r w:rsidR="00200F49">
              <w:rPr>
                <w:rFonts w:ascii="Arial" w:hAnsi="Arial" w:cs="Arial"/>
                <w:bCs/>
              </w:rPr>
              <w:t>odborné učebny</w:t>
            </w:r>
            <w:r w:rsidR="00302EF3" w:rsidRPr="00302EF3">
              <w:rPr>
                <w:rFonts w:ascii="Arial" w:hAnsi="Arial" w:cs="Arial"/>
                <w:bCs/>
              </w:rPr>
              <w:t xml:space="preserve"> </w:t>
            </w:r>
            <w:r w:rsidR="00200F49">
              <w:rPr>
                <w:rFonts w:ascii="Arial" w:hAnsi="Arial" w:cs="Arial"/>
                <w:bCs/>
              </w:rPr>
              <w:t>GASTRO</w:t>
            </w:r>
          </w:p>
        </w:tc>
      </w:tr>
      <w:tr w:rsidR="00AF5478" w:rsidRPr="00AF5478" w14:paraId="25DD12AA" w14:textId="77777777" w:rsidTr="00AF5478">
        <w:trPr>
          <w:gridAfter w:val="1"/>
          <w:wAfter w:w="392" w:type="dxa"/>
          <w:trHeight w:val="227"/>
        </w:trPr>
        <w:tc>
          <w:tcPr>
            <w:tcW w:w="9411" w:type="dxa"/>
            <w:gridSpan w:val="2"/>
          </w:tcPr>
          <w:p w14:paraId="1DE99A9C" w14:textId="77777777" w:rsidR="00AF5478" w:rsidRPr="00F44CB4" w:rsidRDefault="00AF5478" w:rsidP="00AF5478">
            <w:pPr>
              <w:spacing w:line="240" w:lineRule="auto"/>
              <w:ind w:firstLine="0"/>
              <w:rPr>
                <w:rFonts w:ascii="Arial" w:hAnsi="Arial" w:cs="Arial"/>
              </w:rPr>
            </w:pPr>
          </w:p>
        </w:tc>
      </w:tr>
    </w:tbl>
    <w:p w14:paraId="2D21BBE1" w14:textId="77777777" w:rsidR="00914869" w:rsidRPr="00F44CB4" w:rsidRDefault="00914869" w:rsidP="00AF5478">
      <w:pPr>
        <w:spacing w:line="240" w:lineRule="auto"/>
        <w:ind w:left="284" w:firstLine="0"/>
        <w:rPr>
          <w:rFonts w:ascii="Arial" w:hAnsi="Arial" w:cs="Arial"/>
          <w:b/>
          <w:bCs/>
        </w:rPr>
      </w:pPr>
    </w:p>
    <w:p w14:paraId="02318274" w14:textId="77777777" w:rsidR="00E375F9" w:rsidRPr="00F44CB4" w:rsidRDefault="00E375F9" w:rsidP="00985EDB">
      <w:pPr>
        <w:spacing w:line="240" w:lineRule="auto"/>
        <w:ind w:left="426" w:hanging="142"/>
        <w:rPr>
          <w:rFonts w:ascii="Arial" w:hAnsi="Arial" w:cs="Arial"/>
        </w:rPr>
      </w:pPr>
      <w:r w:rsidRPr="00F44CB4">
        <w:rPr>
          <w:rFonts w:ascii="Arial" w:hAnsi="Arial" w:cs="Arial"/>
        </w:rPr>
        <w:t>Popis místních podmínek montáže:</w:t>
      </w:r>
    </w:p>
    <w:p w14:paraId="40665C34" w14:textId="77777777" w:rsidR="003B38A9" w:rsidRPr="00F44CB4" w:rsidRDefault="003B38A9" w:rsidP="00985EDB">
      <w:pPr>
        <w:spacing w:line="240" w:lineRule="auto"/>
        <w:ind w:left="426" w:hanging="426"/>
        <w:rPr>
          <w:rFonts w:ascii="Arial" w:hAnsi="Arial" w:cs="Arial"/>
          <w:b/>
        </w:rPr>
      </w:pPr>
    </w:p>
    <w:p w14:paraId="31EC1C59" w14:textId="77777777" w:rsidR="00500065" w:rsidRPr="004210E2" w:rsidRDefault="00E375F9" w:rsidP="004210E2">
      <w:pPr>
        <w:spacing w:line="240" w:lineRule="auto"/>
        <w:ind w:left="426" w:hanging="142"/>
        <w:rPr>
          <w:rFonts w:ascii="Arial" w:hAnsi="Arial" w:cs="Arial"/>
          <w:bCs/>
        </w:rPr>
      </w:pPr>
      <w:r w:rsidRPr="00F44CB4">
        <w:rPr>
          <w:rFonts w:ascii="Arial" w:hAnsi="Arial" w:cs="Arial"/>
          <w:bCs/>
        </w:rPr>
        <w:t xml:space="preserve">Škola požaduje </w:t>
      </w:r>
      <w:r w:rsidR="00AF5478">
        <w:rPr>
          <w:rFonts w:ascii="Arial" w:hAnsi="Arial" w:cs="Arial"/>
          <w:bCs/>
        </w:rPr>
        <w:t>každodenní</w:t>
      </w:r>
      <w:r w:rsidRPr="00F44CB4">
        <w:rPr>
          <w:rFonts w:ascii="Arial" w:hAnsi="Arial" w:cs="Arial"/>
          <w:bCs/>
        </w:rPr>
        <w:t xml:space="preserve"> úklid. </w:t>
      </w:r>
      <w:bookmarkStart w:id="4" w:name="_Hlk506033126"/>
    </w:p>
    <w:p w14:paraId="4A084A90" w14:textId="77777777" w:rsidR="004210E2" w:rsidRDefault="004210E2" w:rsidP="0002642D">
      <w:pPr>
        <w:rPr>
          <w:rFonts w:ascii="Arial" w:hAnsi="Arial" w:cs="Arial"/>
          <w:u w:val="single"/>
        </w:rPr>
      </w:pPr>
    </w:p>
    <w:p w14:paraId="3B21540C" w14:textId="77777777" w:rsidR="0002642D" w:rsidRPr="00F44CB4" w:rsidRDefault="00F96A4D" w:rsidP="0002642D">
      <w:pPr>
        <w:rPr>
          <w:rFonts w:ascii="Arial" w:hAnsi="Arial" w:cs="Arial"/>
          <w:u w:val="single"/>
        </w:rPr>
      </w:pPr>
      <w:r w:rsidRPr="00F44CB4">
        <w:rPr>
          <w:rFonts w:ascii="Arial" w:hAnsi="Arial" w:cs="Arial"/>
          <w:u w:val="single"/>
        </w:rPr>
        <w:t>Obecné p</w:t>
      </w:r>
      <w:r w:rsidR="00812613" w:rsidRPr="00F44CB4">
        <w:rPr>
          <w:rFonts w:ascii="Arial" w:hAnsi="Arial" w:cs="Arial"/>
          <w:u w:val="single"/>
        </w:rPr>
        <w:t>odmínky v objektech realizace:</w:t>
      </w:r>
    </w:p>
    <w:p w14:paraId="08A2331E" w14:textId="77777777" w:rsidR="0002642D" w:rsidRDefault="0041529A" w:rsidP="0002642D">
      <w:pPr>
        <w:numPr>
          <w:ilvl w:val="0"/>
          <w:numId w:val="21"/>
        </w:numPr>
        <w:rPr>
          <w:rFonts w:ascii="Arial" w:hAnsi="Arial" w:cs="Arial"/>
        </w:rPr>
      </w:pPr>
      <w:r>
        <w:rPr>
          <w:rFonts w:ascii="Arial" w:hAnsi="Arial" w:cs="Arial"/>
        </w:rPr>
        <w:t>P</w:t>
      </w:r>
      <w:r w:rsidR="00F96A4D" w:rsidRPr="00F44CB4">
        <w:rPr>
          <w:rFonts w:ascii="Arial" w:hAnsi="Arial" w:cs="Arial"/>
        </w:rPr>
        <w:t>ředložit přehled možných rizik, plynoucích z plánované činnosti stavby;</w:t>
      </w:r>
    </w:p>
    <w:p w14:paraId="518FC8CF" w14:textId="77777777" w:rsidR="004265DC" w:rsidRDefault="0041529A" w:rsidP="004265DC">
      <w:pPr>
        <w:numPr>
          <w:ilvl w:val="0"/>
          <w:numId w:val="21"/>
        </w:numPr>
        <w:rPr>
          <w:rFonts w:ascii="Arial" w:hAnsi="Arial" w:cs="Arial"/>
        </w:rPr>
      </w:pPr>
      <w:r>
        <w:rPr>
          <w:rFonts w:ascii="Arial" w:hAnsi="Arial" w:cs="Arial"/>
        </w:rPr>
        <w:t xml:space="preserve">Dodržovat zásady bezpečnosti práce na pracovišti, a to zejména v době kdy bude probíhat </w:t>
      </w:r>
      <w:r w:rsidRPr="0041529A">
        <w:rPr>
          <w:rFonts w:ascii="Arial" w:hAnsi="Arial" w:cs="Arial"/>
        </w:rPr>
        <w:t>standardní výuk</w:t>
      </w:r>
      <w:r>
        <w:rPr>
          <w:rFonts w:ascii="Arial" w:hAnsi="Arial" w:cs="Arial"/>
        </w:rPr>
        <w:t>a.</w:t>
      </w:r>
      <w:r w:rsidRPr="0041529A">
        <w:rPr>
          <w:rFonts w:ascii="Arial" w:hAnsi="Arial" w:cs="Arial"/>
        </w:rPr>
        <w:t xml:space="preserve"> </w:t>
      </w:r>
      <w:r>
        <w:rPr>
          <w:rFonts w:ascii="Arial" w:hAnsi="Arial" w:cs="Arial"/>
        </w:rPr>
        <w:t>Z</w:t>
      </w:r>
      <w:r w:rsidRPr="0041529A">
        <w:rPr>
          <w:rFonts w:ascii="Arial" w:hAnsi="Arial" w:cs="Arial"/>
        </w:rPr>
        <w:t xml:space="preserve"> tohoto důvodu je třeba dodržovat pravidla bezpečnosti i s ohledem na výskyt zvýšeného počtu osob</w:t>
      </w:r>
      <w:r w:rsidRPr="00F44CB4">
        <w:rPr>
          <w:rFonts w:ascii="Arial" w:hAnsi="Arial" w:cs="Arial"/>
        </w:rPr>
        <w:t>;</w:t>
      </w:r>
    </w:p>
    <w:p w14:paraId="14178EE9" w14:textId="77777777" w:rsidR="004265DC" w:rsidRDefault="0041529A" w:rsidP="004265DC">
      <w:pPr>
        <w:numPr>
          <w:ilvl w:val="0"/>
          <w:numId w:val="21"/>
        </w:numPr>
        <w:rPr>
          <w:rFonts w:ascii="Arial" w:hAnsi="Arial" w:cs="Arial"/>
        </w:rPr>
      </w:pPr>
      <w:r w:rsidRPr="004265DC">
        <w:rPr>
          <w:rFonts w:ascii="Arial" w:hAnsi="Arial" w:cs="Arial"/>
        </w:rPr>
        <w:t>Hlásit veškeré poranění, popř. úrazy žáků způsobených vlastní činností;</w:t>
      </w:r>
    </w:p>
    <w:p w14:paraId="66D22EB9" w14:textId="77777777" w:rsidR="004265DC" w:rsidRDefault="0041529A" w:rsidP="004265DC">
      <w:pPr>
        <w:numPr>
          <w:ilvl w:val="0"/>
          <w:numId w:val="21"/>
        </w:numPr>
        <w:rPr>
          <w:rFonts w:ascii="Arial" w:hAnsi="Arial" w:cs="Arial"/>
        </w:rPr>
      </w:pPr>
      <w:r w:rsidRPr="004265DC">
        <w:rPr>
          <w:rFonts w:ascii="Arial" w:hAnsi="Arial" w:cs="Arial"/>
        </w:rPr>
        <w:t>Spolupracovat na objasnění okolností vzniku úrazu žáka školy, zajistit součinnost při řešení pracovních úrazů zaměstnanců školy;</w:t>
      </w:r>
    </w:p>
    <w:p w14:paraId="2857643F" w14:textId="77777777" w:rsidR="004265DC" w:rsidRDefault="0041529A" w:rsidP="004265DC">
      <w:pPr>
        <w:numPr>
          <w:ilvl w:val="0"/>
          <w:numId w:val="21"/>
        </w:numPr>
        <w:rPr>
          <w:rFonts w:ascii="Arial" w:hAnsi="Arial" w:cs="Arial"/>
        </w:rPr>
      </w:pPr>
      <w:r w:rsidRPr="004265DC">
        <w:rPr>
          <w:rFonts w:ascii="Arial" w:hAnsi="Arial" w:cs="Arial"/>
        </w:rPr>
        <w:t>Hlásit poškození majetku nebo vybavení školy, popř. zajistit provedení fotodokumentace tohoto poškození;</w:t>
      </w:r>
    </w:p>
    <w:p w14:paraId="3BAD9416" w14:textId="77777777" w:rsidR="004265DC" w:rsidRDefault="0041529A" w:rsidP="004265DC">
      <w:pPr>
        <w:numPr>
          <w:ilvl w:val="0"/>
          <w:numId w:val="21"/>
        </w:numPr>
        <w:rPr>
          <w:rFonts w:ascii="Arial" w:hAnsi="Arial" w:cs="Arial"/>
        </w:rPr>
      </w:pPr>
      <w:r w:rsidRPr="004265DC">
        <w:rPr>
          <w:rFonts w:ascii="Arial" w:hAnsi="Arial" w:cs="Arial"/>
        </w:rPr>
        <w:t>Používat elektrické nářadí s platnými revizemi;</w:t>
      </w:r>
    </w:p>
    <w:p w14:paraId="0D16E99C" w14:textId="77777777" w:rsidR="004265DC" w:rsidRPr="004265DC" w:rsidRDefault="0041529A" w:rsidP="004265DC">
      <w:pPr>
        <w:numPr>
          <w:ilvl w:val="0"/>
          <w:numId w:val="21"/>
        </w:numPr>
        <w:rPr>
          <w:rFonts w:ascii="Arial" w:hAnsi="Arial" w:cs="Arial"/>
        </w:rPr>
      </w:pPr>
      <w:r w:rsidRPr="004265DC">
        <w:rPr>
          <w:rFonts w:ascii="Arial" w:hAnsi="Arial" w:cs="Arial"/>
        </w:rPr>
        <w:t>Dodržovat požární předpisy stanovené v požární dokumentaci školy (požární poplachové směrnice, požární řády apod.)</w:t>
      </w:r>
      <w:r w:rsidR="004265DC">
        <w:rPr>
          <w:rFonts w:ascii="Arial" w:hAnsi="Arial" w:cs="Arial"/>
        </w:rPr>
        <w:t>. P</w:t>
      </w:r>
      <w:r w:rsidR="004265DC" w:rsidRPr="00F44CB4">
        <w:rPr>
          <w:rFonts w:ascii="Arial" w:hAnsi="Arial" w:cs="Arial"/>
        </w:rPr>
        <w:t>ři opouštění pracoviště ho zanechat v požárně bezpečném stavu (vypojit spotřebiče, zhasnout světlo, uzamknout prostory, pokud je to možné</w:t>
      </w:r>
      <w:r w:rsidR="004265DC">
        <w:rPr>
          <w:rFonts w:ascii="Arial" w:hAnsi="Arial" w:cs="Arial"/>
        </w:rPr>
        <w:t>)</w:t>
      </w:r>
      <w:r w:rsidR="004265DC" w:rsidRPr="00F44CB4">
        <w:rPr>
          <w:rFonts w:ascii="Arial" w:hAnsi="Arial" w:cs="Arial"/>
        </w:rPr>
        <w:t>;</w:t>
      </w:r>
    </w:p>
    <w:p w14:paraId="430CC270" w14:textId="77777777" w:rsidR="0041529A" w:rsidRPr="004265DC" w:rsidRDefault="0041529A" w:rsidP="004265DC">
      <w:pPr>
        <w:numPr>
          <w:ilvl w:val="0"/>
          <w:numId w:val="21"/>
        </w:numPr>
        <w:rPr>
          <w:rFonts w:ascii="Arial" w:hAnsi="Arial" w:cs="Arial"/>
        </w:rPr>
      </w:pPr>
      <w:r w:rsidRPr="004265DC">
        <w:rPr>
          <w:rFonts w:ascii="Arial" w:hAnsi="Arial" w:cs="Arial"/>
        </w:rPr>
        <w:t>Udržovat volné únikové cesty a východy z prostor škol;</w:t>
      </w:r>
    </w:p>
    <w:p w14:paraId="5B8C2870" w14:textId="77777777" w:rsidR="0041529A" w:rsidRPr="0041529A" w:rsidRDefault="0041529A" w:rsidP="004265DC">
      <w:pPr>
        <w:numPr>
          <w:ilvl w:val="0"/>
          <w:numId w:val="21"/>
        </w:numPr>
        <w:rPr>
          <w:rFonts w:ascii="Arial" w:hAnsi="Arial" w:cs="Arial"/>
        </w:rPr>
      </w:pPr>
      <w:r w:rsidRPr="0041529A">
        <w:rPr>
          <w:rFonts w:ascii="Arial" w:hAnsi="Arial" w:cs="Arial"/>
        </w:rPr>
        <w:t>Všichni dodavatelé musí disponovat patřičnými živnostenskými oprávněními k provádění smluvních prací</w:t>
      </w:r>
      <w:r w:rsidRPr="00F44CB4">
        <w:rPr>
          <w:rFonts w:ascii="Arial" w:hAnsi="Arial" w:cs="Arial"/>
        </w:rPr>
        <w:t>;</w:t>
      </w:r>
    </w:p>
    <w:p w14:paraId="2AF84427" w14:textId="77777777" w:rsidR="0002642D" w:rsidRDefault="0041529A" w:rsidP="0002642D">
      <w:pPr>
        <w:numPr>
          <w:ilvl w:val="0"/>
          <w:numId w:val="21"/>
        </w:numPr>
        <w:rPr>
          <w:rFonts w:ascii="Arial" w:hAnsi="Arial" w:cs="Arial"/>
        </w:rPr>
      </w:pPr>
      <w:r>
        <w:rPr>
          <w:rFonts w:ascii="Arial" w:hAnsi="Arial" w:cs="Arial"/>
        </w:rPr>
        <w:t>N</w:t>
      </w:r>
      <w:r w:rsidR="0002642D" w:rsidRPr="00F44CB4">
        <w:rPr>
          <w:rFonts w:ascii="Arial" w:hAnsi="Arial" w:cs="Arial"/>
        </w:rPr>
        <w:t>eprovést nekontrolované a neschválené odpojení objektu od sítě (</w:t>
      </w:r>
      <w:r w:rsidR="004210E2">
        <w:rPr>
          <w:rFonts w:ascii="Arial" w:hAnsi="Arial" w:cs="Arial"/>
        </w:rPr>
        <w:t xml:space="preserve">elektro, </w:t>
      </w:r>
      <w:r w:rsidR="0002642D" w:rsidRPr="00F44CB4">
        <w:rPr>
          <w:rFonts w:ascii="Arial" w:hAnsi="Arial" w:cs="Arial"/>
        </w:rPr>
        <w:t>internetu)</w:t>
      </w:r>
      <w:r w:rsidR="0093761D" w:rsidRPr="00F44CB4">
        <w:rPr>
          <w:rFonts w:ascii="Arial" w:hAnsi="Arial" w:cs="Arial"/>
        </w:rPr>
        <w:t>;</w:t>
      </w:r>
    </w:p>
    <w:p w14:paraId="115B627D" w14:textId="77777777" w:rsidR="00C5391D" w:rsidRPr="00F44CB4" w:rsidRDefault="0041529A" w:rsidP="0002642D">
      <w:pPr>
        <w:numPr>
          <w:ilvl w:val="0"/>
          <w:numId w:val="21"/>
        </w:numPr>
        <w:rPr>
          <w:rFonts w:ascii="Arial" w:hAnsi="Arial" w:cs="Arial"/>
        </w:rPr>
      </w:pPr>
      <w:r>
        <w:rPr>
          <w:rFonts w:ascii="Arial" w:hAnsi="Arial" w:cs="Arial"/>
        </w:rPr>
        <w:t>V</w:t>
      </w:r>
      <w:r w:rsidR="00C5391D">
        <w:rPr>
          <w:rFonts w:ascii="Arial" w:hAnsi="Arial" w:cs="Arial"/>
        </w:rPr>
        <w:t xml:space="preserve"> případě nutnosti odpojení bude o tom informován pověřený zástupce školy </w:t>
      </w:r>
      <w:r w:rsidR="00C5391D" w:rsidRPr="00C5391D">
        <w:rPr>
          <w:rFonts w:ascii="Arial" w:hAnsi="Arial" w:cs="Arial"/>
        </w:rPr>
        <w:t xml:space="preserve">(min. 2 </w:t>
      </w:r>
      <w:r w:rsidR="00D9095A">
        <w:rPr>
          <w:rFonts w:ascii="Arial" w:hAnsi="Arial" w:cs="Arial"/>
        </w:rPr>
        <w:t>pracovní</w:t>
      </w:r>
      <w:r w:rsidR="00C5391D" w:rsidRPr="00C5391D">
        <w:rPr>
          <w:rFonts w:ascii="Arial" w:hAnsi="Arial" w:cs="Arial"/>
        </w:rPr>
        <w:t xml:space="preserve"> dny předem) a doba odpojení, která omezí </w:t>
      </w:r>
      <w:r w:rsidR="00D9095A">
        <w:rPr>
          <w:rFonts w:ascii="Arial" w:hAnsi="Arial" w:cs="Arial"/>
        </w:rPr>
        <w:t>provoz školy</w:t>
      </w:r>
      <w:r w:rsidR="00C5391D" w:rsidRPr="00C5391D">
        <w:rPr>
          <w:rFonts w:ascii="Arial" w:hAnsi="Arial" w:cs="Arial"/>
        </w:rPr>
        <w:t xml:space="preserve"> nesmí překročit 1 den</w:t>
      </w:r>
      <w:r w:rsidR="00D9095A" w:rsidRPr="00F44CB4">
        <w:rPr>
          <w:rFonts w:ascii="Arial" w:hAnsi="Arial" w:cs="Arial"/>
        </w:rPr>
        <w:t>;</w:t>
      </w:r>
      <w:r w:rsidR="00C5391D" w:rsidRPr="00C5391D">
        <w:rPr>
          <w:rFonts w:ascii="Arial" w:hAnsi="Arial" w:cs="Arial"/>
        </w:rPr>
        <w:t xml:space="preserve"> </w:t>
      </w:r>
    </w:p>
    <w:p w14:paraId="79DE1279" w14:textId="77777777" w:rsidR="00F96A4D" w:rsidRPr="00F44CB4" w:rsidRDefault="0041529A" w:rsidP="00F96A4D">
      <w:pPr>
        <w:numPr>
          <w:ilvl w:val="0"/>
          <w:numId w:val="21"/>
        </w:numPr>
        <w:rPr>
          <w:rFonts w:ascii="Arial" w:hAnsi="Arial" w:cs="Arial"/>
        </w:rPr>
      </w:pPr>
      <w:r>
        <w:rPr>
          <w:rFonts w:ascii="Arial" w:hAnsi="Arial" w:cs="Arial"/>
        </w:rPr>
        <w:t>P</w:t>
      </w:r>
      <w:r w:rsidR="00F96A4D" w:rsidRPr="00F44CB4">
        <w:rPr>
          <w:rFonts w:ascii="Arial" w:hAnsi="Arial" w:cs="Arial"/>
        </w:rPr>
        <w:t xml:space="preserve">ři přesunu materiálu a </w:t>
      </w:r>
      <w:r w:rsidR="004210E2">
        <w:rPr>
          <w:rFonts w:ascii="Arial" w:hAnsi="Arial" w:cs="Arial"/>
        </w:rPr>
        <w:t xml:space="preserve">při </w:t>
      </w:r>
      <w:r w:rsidR="00F96A4D" w:rsidRPr="00F44CB4">
        <w:rPr>
          <w:rFonts w:ascii="Arial" w:hAnsi="Arial" w:cs="Arial"/>
        </w:rPr>
        <w:t>pr</w:t>
      </w:r>
      <w:r w:rsidR="00456A5E" w:rsidRPr="00F44CB4">
        <w:rPr>
          <w:rFonts w:ascii="Arial" w:hAnsi="Arial" w:cs="Arial"/>
        </w:rPr>
        <w:t>á</w:t>
      </w:r>
      <w:r w:rsidR="00F96A4D" w:rsidRPr="00F44CB4">
        <w:rPr>
          <w:rFonts w:ascii="Arial" w:hAnsi="Arial" w:cs="Arial"/>
        </w:rPr>
        <w:t>ci v prostorách školy je prioritou neohrozit životy a zdraví žáků školy a zaměstnanců;</w:t>
      </w:r>
    </w:p>
    <w:p w14:paraId="5777AD95" w14:textId="25DE966C" w:rsidR="00F96A4D" w:rsidRPr="00F44CB4" w:rsidRDefault="0041529A" w:rsidP="00F96A4D">
      <w:pPr>
        <w:numPr>
          <w:ilvl w:val="0"/>
          <w:numId w:val="21"/>
        </w:numPr>
        <w:rPr>
          <w:rFonts w:ascii="Arial" w:hAnsi="Arial" w:cs="Arial"/>
        </w:rPr>
      </w:pPr>
      <w:r>
        <w:rPr>
          <w:rFonts w:ascii="Arial" w:hAnsi="Arial" w:cs="Arial"/>
        </w:rPr>
        <w:lastRenderedPageBreak/>
        <w:t>N</w:t>
      </w:r>
      <w:r w:rsidR="00F96A4D" w:rsidRPr="00F44CB4">
        <w:rPr>
          <w:rFonts w:ascii="Arial" w:hAnsi="Arial" w:cs="Arial"/>
        </w:rPr>
        <w:t xml:space="preserve">eskladovat materiál, nářadí </w:t>
      </w:r>
      <w:r w:rsidR="000D652E" w:rsidRPr="00F44CB4">
        <w:rPr>
          <w:rFonts w:ascii="Arial" w:hAnsi="Arial" w:cs="Arial"/>
        </w:rPr>
        <w:t xml:space="preserve">a komponenty </w:t>
      </w:r>
      <w:r w:rsidR="00F96A4D" w:rsidRPr="00F44CB4">
        <w:rPr>
          <w:rFonts w:ascii="Arial" w:hAnsi="Arial" w:cs="Arial"/>
        </w:rPr>
        <w:t>ve společných prostorách, využít k tomu uzamykatelné prostory</w:t>
      </w:r>
      <w:r w:rsidR="000D652E" w:rsidRPr="00F44CB4">
        <w:rPr>
          <w:rFonts w:ascii="Arial" w:hAnsi="Arial" w:cs="Arial"/>
        </w:rPr>
        <w:t>,</w:t>
      </w:r>
      <w:r w:rsidR="00F96A4D" w:rsidRPr="00F44CB4">
        <w:rPr>
          <w:rFonts w:ascii="Arial" w:hAnsi="Arial" w:cs="Arial"/>
        </w:rPr>
        <w:t xml:space="preserve"> určené </w:t>
      </w:r>
      <w:r w:rsidR="004210E2">
        <w:rPr>
          <w:rFonts w:ascii="Arial" w:hAnsi="Arial" w:cs="Arial"/>
        </w:rPr>
        <w:t>pověřeným zástupcem školy</w:t>
      </w:r>
      <w:r w:rsidR="00456A5E" w:rsidRPr="00F44CB4">
        <w:rPr>
          <w:rFonts w:ascii="Arial" w:hAnsi="Arial" w:cs="Arial"/>
        </w:rPr>
        <w:t>;</w:t>
      </w:r>
      <w:r w:rsidR="00200F49">
        <w:rPr>
          <w:rFonts w:ascii="Arial" w:hAnsi="Arial" w:cs="Arial"/>
        </w:rPr>
        <w:t xml:space="preserve"> škola nedisponuje prostorem pro ukládání materiálu.</w:t>
      </w:r>
    </w:p>
    <w:p w14:paraId="254B1043" w14:textId="4402E661" w:rsidR="00456A5E" w:rsidRPr="00F44CB4" w:rsidRDefault="004265DC" w:rsidP="00F96A4D">
      <w:pPr>
        <w:numPr>
          <w:ilvl w:val="0"/>
          <w:numId w:val="21"/>
        </w:numPr>
        <w:rPr>
          <w:rFonts w:ascii="Arial" w:hAnsi="Arial" w:cs="Arial"/>
        </w:rPr>
      </w:pPr>
      <w:r>
        <w:rPr>
          <w:rFonts w:ascii="Arial" w:hAnsi="Arial" w:cs="Arial"/>
        </w:rPr>
        <w:t>H</w:t>
      </w:r>
      <w:r w:rsidR="00456A5E" w:rsidRPr="00F44CB4">
        <w:rPr>
          <w:rFonts w:ascii="Arial" w:hAnsi="Arial" w:cs="Arial"/>
        </w:rPr>
        <w:t>lučn</w:t>
      </w:r>
      <w:r w:rsidR="004210E2">
        <w:rPr>
          <w:rFonts w:ascii="Arial" w:hAnsi="Arial" w:cs="Arial"/>
        </w:rPr>
        <w:t>é práce směřovat do doby mimo výuku (od 1</w:t>
      </w:r>
      <w:r w:rsidR="00200F49">
        <w:rPr>
          <w:rFonts w:ascii="Arial" w:hAnsi="Arial" w:cs="Arial"/>
        </w:rPr>
        <w:t>5</w:t>
      </w:r>
      <w:r w:rsidR="004210E2">
        <w:rPr>
          <w:rFonts w:ascii="Arial" w:hAnsi="Arial" w:cs="Arial"/>
        </w:rPr>
        <w:t>:00 hodin, dny pracovního klidu a volna, prázdniny)</w:t>
      </w:r>
      <w:r w:rsidR="00456A5E" w:rsidRPr="00F44CB4">
        <w:rPr>
          <w:rFonts w:ascii="Arial" w:hAnsi="Arial" w:cs="Arial"/>
        </w:rPr>
        <w:t>;</w:t>
      </w:r>
    </w:p>
    <w:p w14:paraId="4BBB99BB" w14:textId="77777777" w:rsidR="00456A5E" w:rsidRPr="00F44CB4" w:rsidRDefault="004265DC" w:rsidP="00F96A4D">
      <w:pPr>
        <w:numPr>
          <w:ilvl w:val="0"/>
          <w:numId w:val="21"/>
        </w:numPr>
        <w:rPr>
          <w:rFonts w:ascii="Arial" w:hAnsi="Arial" w:cs="Arial"/>
        </w:rPr>
      </w:pPr>
      <w:r>
        <w:rPr>
          <w:rFonts w:ascii="Arial" w:hAnsi="Arial" w:cs="Arial"/>
        </w:rPr>
        <w:t>Č</w:t>
      </w:r>
      <w:r w:rsidR="00456A5E" w:rsidRPr="00F44CB4">
        <w:rPr>
          <w:rFonts w:ascii="Arial" w:hAnsi="Arial" w:cs="Arial"/>
        </w:rPr>
        <w:t>as a rozsah uvolnění prostor, které bude dodavatel potřebovat k</w:t>
      </w:r>
      <w:r w:rsidR="00DC6188" w:rsidRPr="00F44CB4">
        <w:rPr>
          <w:rFonts w:ascii="Arial" w:hAnsi="Arial" w:cs="Arial"/>
        </w:rPr>
        <w:t> </w:t>
      </w:r>
      <w:r w:rsidR="00456A5E" w:rsidRPr="00F44CB4">
        <w:rPr>
          <w:rFonts w:ascii="Arial" w:hAnsi="Arial" w:cs="Arial"/>
        </w:rPr>
        <w:t>realizaci</w:t>
      </w:r>
      <w:r w:rsidR="00DC6188" w:rsidRPr="00F44CB4">
        <w:rPr>
          <w:rFonts w:ascii="Arial" w:hAnsi="Arial" w:cs="Arial"/>
        </w:rPr>
        <w:t>,</w:t>
      </w:r>
      <w:r w:rsidR="00456A5E" w:rsidRPr="00F44CB4">
        <w:rPr>
          <w:rFonts w:ascii="Arial" w:hAnsi="Arial" w:cs="Arial"/>
        </w:rPr>
        <w:t xml:space="preserve"> se stanoví </w:t>
      </w:r>
      <w:r w:rsidR="00DC6188" w:rsidRPr="00F44CB4">
        <w:rPr>
          <w:rFonts w:ascii="Arial" w:hAnsi="Arial" w:cs="Arial"/>
        </w:rPr>
        <w:t xml:space="preserve">časovým harmonogramem, odsouhlaseným </w:t>
      </w:r>
      <w:r w:rsidR="004210E2">
        <w:rPr>
          <w:rFonts w:ascii="Arial" w:hAnsi="Arial" w:cs="Arial"/>
        </w:rPr>
        <w:t>pověřeným zástupcem školy</w:t>
      </w:r>
      <w:r w:rsidR="00DC6188" w:rsidRPr="00F44CB4">
        <w:rPr>
          <w:rFonts w:ascii="Arial" w:hAnsi="Arial" w:cs="Arial"/>
        </w:rPr>
        <w:t>;</w:t>
      </w:r>
    </w:p>
    <w:p w14:paraId="77056808" w14:textId="77777777" w:rsidR="00D00C39" w:rsidRPr="00F44CB4" w:rsidRDefault="00D00C39" w:rsidP="000D652E">
      <w:pPr>
        <w:rPr>
          <w:rFonts w:ascii="Arial" w:hAnsi="Arial" w:cs="Arial"/>
          <w:b/>
        </w:rPr>
      </w:pPr>
    </w:p>
    <w:p w14:paraId="2574F797" w14:textId="77777777" w:rsidR="000D652E" w:rsidRPr="00F44CB4" w:rsidRDefault="000D652E" w:rsidP="000D652E">
      <w:pPr>
        <w:rPr>
          <w:rFonts w:ascii="Arial" w:hAnsi="Arial" w:cs="Arial"/>
          <w:u w:val="single"/>
        </w:rPr>
      </w:pPr>
      <w:r w:rsidRPr="00F44CB4">
        <w:rPr>
          <w:rFonts w:ascii="Arial" w:hAnsi="Arial" w:cs="Arial"/>
          <w:u w:val="single"/>
        </w:rPr>
        <w:t xml:space="preserve">Konkrétní podmínky: </w:t>
      </w:r>
    </w:p>
    <w:p w14:paraId="4756A8E2" w14:textId="77777777" w:rsidR="00200F49" w:rsidRDefault="002A57CF" w:rsidP="00BE3374">
      <w:pPr>
        <w:numPr>
          <w:ilvl w:val="0"/>
          <w:numId w:val="21"/>
        </w:numPr>
        <w:rPr>
          <w:rFonts w:ascii="Arial" w:hAnsi="Arial" w:cs="Arial"/>
        </w:rPr>
      </w:pPr>
      <w:r w:rsidRPr="00200F49">
        <w:rPr>
          <w:rFonts w:ascii="Arial" w:hAnsi="Arial" w:cs="Arial"/>
        </w:rPr>
        <w:t xml:space="preserve">Provádění prací je směřováno na období </w:t>
      </w:r>
      <w:r w:rsidR="00200F49" w:rsidRPr="00200F49">
        <w:rPr>
          <w:rFonts w:ascii="Arial" w:hAnsi="Arial" w:cs="Arial"/>
        </w:rPr>
        <w:t xml:space="preserve">od 6. 1. 2025 výstavba </w:t>
      </w:r>
      <w:proofErr w:type="spellStart"/>
      <w:r w:rsidR="00200F49" w:rsidRPr="00200F49">
        <w:rPr>
          <w:rFonts w:ascii="Arial" w:hAnsi="Arial" w:cs="Arial"/>
        </w:rPr>
        <w:t>gastroučebny</w:t>
      </w:r>
      <w:proofErr w:type="spellEnd"/>
      <w:r w:rsidR="00200F49" w:rsidRPr="00200F49">
        <w:rPr>
          <w:rFonts w:ascii="Arial" w:hAnsi="Arial" w:cs="Arial"/>
        </w:rPr>
        <w:t xml:space="preserve"> přístavbou na stávající objekt. </w:t>
      </w:r>
    </w:p>
    <w:p w14:paraId="134B18ED" w14:textId="4CCF49FF" w:rsidR="002A57CF" w:rsidRPr="00200F49" w:rsidRDefault="00200F49" w:rsidP="00BE3374">
      <w:pPr>
        <w:numPr>
          <w:ilvl w:val="0"/>
          <w:numId w:val="21"/>
        </w:numPr>
        <w:rPr>
          <w:rFonts w:ascii="Arial" w:hAnsi="Arial" w:cs="Arial"/>
        </w:rPr>
      </w:pPr>
      <w:r w:rsidRPr="00200F49">
        <w:rPr>
          <w:rFonts w:ascii="Arial" w:hAnsi="Arial" w:cs="Arial"/>
        </w:rPr>
        <w:t xml:space="preserve">O </w:t>
      </w:r>
      <w:r w:rsidR="002A57CF" w:rsidRPr="00200F49">
        <w:rPr>
          <w:rFonts w:ascii="Arial" w:hAnsi="Arial" w:cs="Arial"/>
        </w:rPr>
        <w:t>hlavních letních prázdnin</w:t>
      </w:r>
      <w:r w:rsidRPr="00200F49">
        <w:rPr>
          <w:rFonts w:ascii="Arial" w:hAnsi="Arial" w:cs="Arial"/>
        </w:rPr>
        <w:t>ách rekonstrukce učebny oboru barman/barista v 1.NP budovy Ondřejská 1122/56, Karlovy Vary a rekonstrukce salonku v prostorách školní jídelny Nábř. J. Palacha 26, Karlovy Vary</w:t>
      </w:r>
      <w:r w:rsidR="002A57CF" w:rsidRPr="00200F49">
        <w:rPr>
          <w:rFonts w:ascii="Arial" w:hAnsi="Arial" w:cs="Arial"/>
        </w:rPr>
        <w:t xml:space="preserve">. </w:t>
      </w:r>
    </w:p>
    <w:p w14:paraId="4307F0FF" w14:textId="631B292A" w:rsidR="002A57CF" w:rsidRDefault="000D652E" w:rsidP="002A57CF">
      <w:pPr>
        <w:numPr>
          <w:ilvl w:val="0"/>
          <w:numId w:val="21"/>
        </w:numPr>
        <w:rPr>
          <w:rFonts w:ascii="Arial" w:hAnsi="Arial" w:cs="Arial"/>
        </w:rPr>
      </w:pPr>
      <w:r w:rsidRPr="00D9095A">
        <w:rPr>
          <w:rFonts w:ascii="Arial" w:hAnsi="Arial" w:cs="Arial"/>
        </w:rPr>
        <w:t>Vstup do budovy</w:t>
      </w:r>
      <w:r w:rsidR="002A57CF" w:rsidRPr="00D9095A">
        <w:rPr>
          <w:rFonts w:ascii="Arial" w:hAnsi="Arial" w:cs="Arial"/>
        </w:rPr>
        <w:t xml:space="preserve"> bude umožněn</w:t>
      </w:r>
      <w:r w:rsidR="004210E2">
        <w:rPr>
          <w:rFonts w:ascii="Arial" w:hAnsi="Arial" w:cs="Arial"/>
          <w:b/>
        </w:rPr>
        <w:t xml:space="preserve"> </w:t>
      </w:r>
      <w:r w:rsidRPr="00F44CB4">
        <w:rPr>
          <w:rFonts w:ascii="Arial" w:hAnsi="Arial" w:cs="Arial"/>
        </w:rPr>
        <w:t>hlavním vchodem</w:t>
      </w:r>
      <w:r w:rsidR="004210E2">
        <w:rPr>
          <w:rFonts w:ascii="Arial" w:hAnsi="Arial" w:cs="Arial"/>
        </w:rPr>
        <w:t xml:space="preserve">, </w:t>
      </w:r>
      <w:r w:rsidR="002A57CF">
        <w:rPr>
          <w:rFonts w:ascii="Arial" w:hAnsi="Arial" w:cs="Arial"/>
        </w:rPr>
        <w:t xml:space="preserve">a to </w:t>
      </w:r>
      <w:r w:rsidR="004210E2">
        <w:rPr>
          <w:rFonts w:ascii="Arial" w:hAnsi="Arial" w:cs="Arial"/>
        </w:rPr>
        <w:t xml:space="preserve">ve dnech školního vyučování od 07:00 do </w:t>
      </w:r>
      <w:r w:rsidRPr="00F44CB4">
        <w:rPr>
          <w:rFonts w:ascii="Arial" w:hAnsi="Arial" w:cs="Arial"/>
        </w:rPr>
        <w:t>1</w:t>
      </w:r>
      <w:r w:rsidR="00200F49">
        <w:rPr>
          <w:rFonts w:ascii="Arial" w:hAnsi="Arial" w:cs="Arial"/>
        </w:rPr>
        <w:t>8</w:t>
      </w:r>
      <w:r w:rsidRPr="00F44CB4">
        <w:rPr>
          <w:rFonts w:ascii="Arial" w:hAnsi="Arial" w:cs="Arial"/>
        </w:rPr>
        <w:t>:00</w:t>
      </w:r>
      <w:r w:rsidR="00456A5E" w:rsidRPr="00F44CB4">
        <w:rPr>
          <w:rFonts w:ascii="Arial" w:hAnsi="Arial" w:cs="Arial"/>
        </w:rPr>
        <w:t xml:space="preserve"> hod.</w:t>
      </w:r>
      <w:r w:rsidR="004210E2">
        <w:rPr>
          <w:rFonts w:ascii="Arial" w:hAnsi="Arial" w:cs="Arial"/>
        </w:rPr>
        <w:t xml:space="preserve"> </w:t>
      </w:r>
      <w:r w:rsidR="002A57CF" w:rsidRPr="00F44CB4">
        <w:rPr>
          <w:rFonts w:ascii="Arial" w:hAnsi="Arial" w:cs="Arial"/>
        </w:rPr>
        <w:t>Práce</w:t>
      </w:r>
      <w:r w:rsidR="002A57CF">
        <w:rPr>
          <w:rFonts w:ascii="Arial" w:hAnsi="Arial" w:cs="Arial"/>
        </w:rPr>
        <w:t xml:space="preserve"> v době, kdy nebude probíhat výuka (dny pracovního volna a klidu, prázdniny apod.) je </w:t>
      </w:r>
      <w:r w:rsidR="002A57CF" w:rsidRPr="00F44CB4">
        <w:rPr>
          <w:rFonts w:ascii="Arial" w:hAnsi="Arial" w:cs="Arial"/>
        </w:rPr>
        <w:t>možná po dohodě</w:t>
      </w:r>
      <w:r w:rsidR="002A57CF">
        <w:rPr>
          <w:rFonts w:ascii="Arial" w:hAnsi="Arial" w:cs="Arial"/>
        </w:rPr>
        <w:t xml:space="preserve"> s pověřeným zástupcem školy od 0</w:t>
      </w:r>
      <w:r w:rsidR="00200F49">
        <w:rPr>
          <w:rFonts w:ascii="Arial" w:hAnsi="Arial" w:cs="Arial"/>
        </w:rPr>
        <w:t>8</w:t>
      </w:r>
      <w:r w:rsidR="002A57CF">
        <w:rPr>
          <w:rFonts w:ascii="Arial" w:hAnsi="Arial" w:cs="Arial"/>
        </w:rPr>
        <w:t xml:space="preserve">:00 do </w:t>
      </w:r>
      <w:r w:rsidR="002A57CF" w:rsidRPr="00F44CB4">
        <w:rPr>
          <w:rFonts w:ascii="Arial" w:hAnsi="Arial" w:cs="Arial"/>
        </w:rPr>
        <w:t>1</w:t>
      </w:r>
      <w:r w:rsidR="00200F49">
        <w:rPr>
          <w:rFonts w:ascii="Arial" w:hAnsi="Arial" w:cs="Arial"/>
        </w:rPr>
        <w:t>8</w:t>
      </w:r>
      <w:r w:rsidR="004265DC">
        <w:rPr>
          <w:rFonts w:ascii="Arial" w:hAnsi="Arial" w:cs="Arial"/>
        </w:rPr>
        <w:t>:</w:t>
      </w:r>
      <w:r w:rsidR="002A57CF" w:rsidRPr="00F44CB4">
        <w:rPr>
          <w:rFonts w:ascii="Arial" w:hAnsi="Arial" w:cs="Arial"/>
        </w:rPr>
        <w:t>00 hod.</w:t>
      </w:r>
      <w:r w:rsidR="002A57CF">
        <w:rPr>
          <w:rFonts w:ascii="Arial" w:hAnsi="Arial" w:cs="Arial"/>
        </w:rPr>
        <w:t xml:space="preserve"> </w:t>
      </w:r>
    </w:p>
    <w:p w14:paraId="22B5499E" w14:textId="608EFAEE" w:rsidR="002A57CF" w:rsidRDefault="002A57CF" w:rsidP="002A57CF">
      <w:pPr>
        <w:numPr>
          <w:ilvl w:val="0"/>
          <w:numId w:val="21"/>
        </w:numPr>
        <w:rPr>
          <w:rFonts w:ascii="Arial" w:hAnsi="Arial" w:cs="Arial"/>
        </w:rPr>
      </w:pPr>
      <w:r w:rsidRPr="00F44CB4">
        <w:rPr>
          <w:rFonts w:ascii="Arial" w:hAnsi="Arial" w:cs="Arial"/>
        </w:rPr>
        <w:t xml:space="preserve">Parkování </w:t>
      </w:r>
      <w:r w:rsidR="00200F49">
        <w:rPr>
          <w:rFonts w:ascii="Arial" w:hAnsi="Arial" w:cs="Arial"/>
        </w:rPr>
        <w:t>u budovy školy není možné. Na pozemku školy bude možnost umístit pouze zázemí pro provádění stavby.</w:t>
      </w:r>
    </w:p>
    <w:p w14:paraId="4E83F2FD" w14:textId="328DDDC2" w:rsidR="0002642D" w:rsidRPr="007A3722" w:rsidRDefault="00200F49" w:rsidP="007A3722">
      <w:pPr>
        <w:numPr>
          <w:ilvl w:val="0"/>
          <w:numId w:val="21"/>
        </w:numPr>
        <w:rPr>
          <w:rFonts w:ascii="Arial" w:hAnsi="Arial" w:cs="Arial"/>
        </w:rPr>
      </w:pPr>
      <w:r>
        <w:rPr>
          <w:rFonts w:ascii="Arial" w:hAnsi="Arial" w:cs="Arial"/>
        </w:rPr>
        <w:t>Budova školy je umístěna v lázeňském území, je nutné mít zajištěno povolení pro vjezd do lázeňského území.</w:t>
      </w:r>
      <w:bookmarkStart w:id="5" w:name="_GoBack"/>
      <w:bookmarkEnd w:id="4"/>
      <w:bookmarkEnd w:id="5"/>
    </w:p>
    <w:sectPr w:rsidR="0002642D" w:rsidRPr="007A3722" w:rsidSect="00D350DF">
      <w:headerReference w:type="default" r:id="rId8"/>
      <w:footerReference w:type="even" r:id="rId9"/>
      <w:footerReference w:type="default" r:id="rId10"/>
      <w:headerReference w:type="first" r:id="rId11"/>
      <w:pgSz w:w="11907" w:h="16840" w:code="9"/>
      <w:pgMar w:top="1418" w:right="1134" w:bottom="993" w:left="1418" w:header="1021" w:footer="578" w:gutter="0"/>
      <w:pgNumType w:start="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0BEE29" w14:textId="77777777" w:rsidR="00C24169" w:rsidRDefault="00C24169" w:rsidP="00CA3FE5">
      <w:r>
        <w:separator/>
      </w:r>
    </w:p>
    <w:p w14:paraId="25BC6527" w14:textId="77777777" w:rsidR="00C24169" w:rsidRDefault="00C24169" w:rsidP="00CA3FE5"/>
  </w:endnote>
  <w:endnote w:type="continuationSeparator" w:id="0">
    <w:p w14:paraId="4408F73A" w14:textId="77777777" w:rsidR="00C24169" w:rsidRDefault="00C24169" w:rsidP="00CA3FE5">
      <w:r>
        <w:continuationSeparator/>
      </w:r>
    </w:p>
    <w:p w14:paraId="27013919" w14:textId="77777777" w:rsidR="00C24169" w:rsidRDefault="00C24169" w:rsidP="00CA3F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Franklin Gothic Book">
    <w:panose1 w:val="020B0503020102020204"/>
    <w:charset w:val="EE"/>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504A4" w14:textId="77777777" w:rsidR="007C171A" w:rsidRDefault="007C171A" w:rsidP="00CA3FE5">
    <w:pPr>
      <w:pStyle w:val="Zpat"/>
      <w:rPr>
        <w:rStyle w:val="slostrnky"/>
      </w:rPr>
    </w:pPr>
    <w:r>
      <w:rPr>
        <w:rStyle w:val="slostrnky"/>
      </w:rPr>
      <w:fldChar w:fldCharType="begin"/>
    </w:r>
    <w:r>
      <w:rPr>
        <w:rStyle w:val="slostrnky"/>
      </w:rPr>
      <w:instrText xml:space="preserve">PAGE  </w:instrText>
    </w:r>
    <w:r>
      <w:rPr>
        <w:rStyle w:val="slostrnky"/>
      </w:rPr>
      <w:fldChar w:fldCharType="end"/>
    </w:r>
  </w:p>
  <w:p w14:paraId="167FCC71" w14:textId="77777777" w:rsidR="007C171A" w:rsidRDefault="007C171A" w:rsidP="00CA3FE5">
    <w:pPr>
      <w:pStyle w:val="Zpat"/>
    </w:pPr>
  </w:p>
  <w:p w14:paraId="3FD2BBC1" w14:textId="77777777" w:rsidR="007C171A" w:rsidRDefault="007C171A" w:rsidP="00CA3FE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181EA" w14:textId="77777777" w:rsidR="00162A41" w:rsidRPr="00162A41" w:rsidRDefault="00500065" w:rsidP="00162A41">
    <w:pPr>
      <w:pStyle w:val="Zpat"/>
      <w:jc w:val="left"/>
      <w:rPr>
        <w:rFonts w:cs="Calibri"/>
        <w:sz w:val="16"/>
        <w:szCs w:val="16"/>
      </w:rPr>
    </w:pPr>
    <w:r>
      <w:rPr>
        <w:rStyle w:val="slostrnky"/>
      </w:rPr>
      <w:tab/>
    </w:r>
  </w:p>
  <w:p w14:paraId="1D61D4BD" w14:textId="77777777" w:rsidR="007C171A" w:rsidRDefault="007C171A" w:rsidP="00500065">
    <w:pPr>
      <w:pStyle w:val="Zpat"/>
      <w:rPr>
        <w:rStyle w:val="slostrnk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A62F9" w14:textId="77777777" w:rsidR="00C24169" w:rsidRDefault="00C24169" w:rsidP="00CA3FE5">
      <w:r>
        <w:separator/>
      </w:r>
    </w:p>
    <w:p w14:paraId="57B3BD40" w14:textId="77777777" w:rsidR="00C24169" w:rsidRDefault="00C24169" w:rsidP="00CA3FE5"/>
  </w:footnote>
  <w:footnote w:type="continuationSeparator" w:id="0">
    <w:p w14:paraId="5CBEE6D2" w14:textId="77777777" w:rsidR="00C24169" w:rsidRDefault="00C24169" w:rsidP="00CA3FE5">
      <w:r>
        <w:continuationSeparator/>
      </w:r>
    </w:p>
    <w:p w14:paraId="22A9FE07" w14:textId="77777777" w:rsidR="00C24169" w:rsidRDefault="00C24169" w:rsidP="00CA3F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FBA82" w14:textId="77777777" w:rsidR="007C171A" w:rsidRPr="00BF7249" w:rsidRDefault="007C171A" w:rsidP="00BF7249">
    <w:pPr>
      <w:pStyle w:val="Zhlav"/>
      <w:tabs>
        <w:tab w:val="clear" w:pos="4536"/>
        <w:tab w:val="center" w:pos="7655"/>
      </w:tabs>
    </w:pPr>
    <w:r w:rsidRPr="00BF7249">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BD073" w14:textId="77777777" w:rsidR="007C171A" w:rsidRPr="00F44CB4" w:rsidRDefault="00F44CB4" w:rsidP="00CA3FE5">
    <w:pPr>
      <w:pStyle w:val="Zhlav"/>
    </w:pPr>
    <w:bookmarkStart w:id="6" w:name="_Hlk119924603"/>
    <w:r>
      <w:rPr>
        <w:rFonts w:ascii="Arial" w:hAnsi="Arial" w:cs="Arial"/>
        <w:b/>
        <w:bCs/>
      </w:rPr>
      <w:tab/>
    </w:r>
    <w:r>
      <w:rPr>
        <w:rFonts w:ascii="Arial" w:hAnsi="Arial" w:cs="Arial"/>
        <w:b/>
        <w:bCs/>
      </w:rPr>
      <w:tab/>
    </w:r>
    <w:bookmarkEnd w:id="6"/>
    <w:r w:rsidR="007C171A" w:rsidRPr="00F44CB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8058324E"/>
    <w:lvl w:ilvl="0">
      <w:start w:val="1"/>
      <w:numFmt w:val="decimal"/>
      <w:pStyle w:val="Nadpis1"/>
      <w:lvlText w:val="%1."/>
      <w:legacy w:legacy="1" w:legacySpace="0" w:legacyIndent="708"/>
      <w:lvlJc w:val="left"/>
      <w:pPr>
        <w:ind w:left="708" w:hanging="708"/>
      </w:pPr>
    </w:lvl>
    <w:lvl w:ilvl="1">
      <w:start w:val="1"/>
      <w:numFmt w:val="decimal"/>
      <w:pStyle w:val="Nadpis2"/>
      <w:lvlText w:val="%1.%2."/>
      <w:legacy w:legacy="1" w:legacySpace="0" w:legacyIndent="567"/>
      <w:lvlJc w:val="left"/>
      <w:pPr>
        <w:ind w:left="1275" w:hanging="567"/>
      </w:pPr>
    </w:lvl>
    <w:lvl w:ilvl="2">
      <w:start w:val="1"/>
      <w:numFmt w:val="decimal"/>
      <w:pStyle w:val="Nadpis3"/>
      <w:lvlText w:val="%1.%2.%3."/>
      <w:legacy w:legacy="1" w:legacySpace="0" w:legacyIndent="567"/>
      <w:lvlJc w:val="left"/>
      <w:pPr>
        <w:ind w:left="1560" w:hanging="567"/>
      </w:pPr>
    </w:lvl>
    <w:lvl w:ilvl="3">
      <w:start w:val="1"/>
      <w:numFmt w:val="decimal"/>
      <w:pStyle w:val="Nadpis4"/>
      <w:lvlText w:val="%1.%2.%3.%4."/>
      <w:legacy w:legacy="1" w:legacySpace="0" w:legacyIndent="567"/>
      <w:lvlJc w:val="left"/>
      <w:pPr>
        <w:ind w:left="2408" w:hanging="567"/>
      </w:pPr>
    </w:lvl>
    <w:lvl w:ilvl="4">
      <w:start w:val="1"/>
      <w:numFmt w:val="decimal"/>
      <w:pStyle w:val="Nadpis5"/>
      <w:lvlText w:val="%1.%2.%3.%4.%5."/>
      <w:legacy w:legacy="1" w:legacySpace="0" w:legacyIndent="708"/>
      <w:lvlJc w:val="left"/>
      <w:pPr>
        <w:ind w:left="3116" w:hanging="708"/>
      </w:pPr>
    </w:lvl>
    <w:lvl w:ilvl="5">
      <w:start w:val="1"/>
      <w:numFmt w:val="decimal"/>
      <w:pStyle w:val="Nadpis6"/>
      <w:lvlText w:val="%1.%2.%3.%4.%5.%6."/>
      <w:legacy w:legacy="1" w:legacySpace="0" w:legacyIndent="708"/>
      <w:lvlJc w:val="left"/>
      <w:pPr>
        <w:ind w:left="3824" w:hanging="708"/>
      </w:pPr>
    </w:lvl>
    <w:lvl w:ilvl="6">
      <w:start w:val="1"/>
      <w:numFmt w:val="decimal"/>
      <w:pStyle w:val="Nadpis7"/>
      <w:lvlText w:val="%1.%2.%3.%4.%5.%6.%7."/>
      <w:legacy w:legacy="1" w:legacySpace="0" w:legacyIndent="708"/>
      <w:lvlJc w:val="left"/>
      <w:pPr>
        <w:ind w:left="4532" w:hanging="708"/>
      </w:pPr>
    </w:lvl>
    <w:lvl w:ilvl="7">
      <w:start w:val="1"/>
      <w:numFmt w:val="decimal"/>
      <w:pStyle w:val="Nadpis8"/>
      <w:lvlText w:val="%1.%2.%3.%4.%5.%6.%7.%8."/>
      <w:legacy w:legacy="1" w:legacySpace="0" w:legacyIndent="708"/>
      <w:lvlJc w:val="left"/>
      <w:pPr>
        <w:ind w:left="5240" w:hanging="708"/>
      </w:pPr>
    </w:lvl>
    <w:lvl w:ilvl="8">
      <w:start w:val="1"/>
      <w:numFmt w:val="decimal"/>
      <w:pStyle w:val="Nadpis9"/>
      <w:lvlText w:val="%1.%2.%3.%4.%5.%6.%7.%8.%9."/>
      <w:legacy w:legacy="1" w:legacySpace="0" w:legacyIndent="708"/>
      <w:lvlJc w:val="left"/>
      <w:pPr>
        <w:ind w:left="5948" w:hanging="708"/>
      </w:pPr>
    </w:lvl>
  </w:abstractNum>
  <w:abstractNum w:abstractNumId="1" w15:restartNumberingAfterBreak="0">
    <w:nsid w:val="01036D2C"/>
    <w:multiLevelType w:val="hybridMultilevel"/>
    <w:tmpl w:val="0F4E65C2"/>
    <w:lvl w:ilvl="0" w:tplc="1BD4FFA6">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9A4933"/>
    <w:multiLevelType w:val="hybridMultilevel"/>
    <w:tmpl w:val="F2684046"/>
    <w:lvl w:ilvl="0" w:tplc="765886D4">
      <w:numFmt w:val="bullet"/>
      <w:lvlText w:val="-"/>
      <w:lvlJc w:val="left"/>
      <w:pPr>
        <w:ind w:left="1004" w:hanging="360"/>
      </w:pPr>
      <w:rPr>
        <w:rFonts w:ascii="Times New Roman" w:eastAsia="Times New Roman"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063A7DFA"/>
    <w:multiLevelType w:val="hybridMultilevel"/>
    <w:tmpl w:val="DB980016"/>
    <w:lvl w:ilvl="0" w:tplc="04050017">
      <w:start w:val="1"/>
      <w:numFmt w:val="lowerLetter"/>
      <w:lvlText w:val="%1)"/>
      <w:lvlJc w:val="lef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576CB0"/>
    <w:multiLevelType w:val="hybridMultilevel"/>
    <w:tmpl w:val="4CC0F456"/>
    <w:lvl w:ilvl="0" w:tplc="6DCEDA74">
      <w:numFmt w:val="bullet"/>
      <w:lvlText w:val="-"/>
      <w:lvlJc w:val="left"/>
      <w:pPr>
        <w:ind w:left="644" w:hanging="360"/>
      </w:pPr>
      <w:rPr>
        <w:rFonts w:ascii="Calibri" w:eastAsia="Times New Roman" w:hAnsi="Calibri" w:cs="Calibri" w:hint="default"/>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5" w15:restartNumberingAfterBreak="0">
    <w:nsid w:val="0FF978F9"/>
    <w:multiLevelType w:val="hybridMultilevel"/>
    <w:tmpl w:val="74BCED1A"/>
    <w:lvl w:ilvl="0" w:tplc="765886D4">
      <w:numFmt w:val="bullet"/>
      <w:lvlText w:val="-"/>
      <w:lvlJc w:val="left"/>
      <w:pPr>
        <w:ind w:left="644" w:hanging="360"/>
      </w:pPr>
      <w:rPr>
        <w:rFonts w:ascii="Times New Roman" w:eastAsia="Times New Roman" w:hAnsi="Times New Roman" w:cs="Times New Roman" w:hint="default"/>
      </w:rPr>
    </w:lvl>
    <w:lvl w:ilvl="1" w:tplc="8110B8C0">
      <w:numFmt w:val="bullet"/>
      <w:lvlText w:val="•"/>
      <w:lvlJc w:val="left"/>
      <w:pPr>
        <w:ind w:left="1484" w:hanging="480"/>
      </w:pPr>
      <w:rPr>
        <w:rFonts w:ascii="Calibri" w:eastAsia="Times New Roman" w:hAnsi="Calibri" w:cs="Times New Roman"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6" w15:restartNumberingAfterBreak="0">
    <w:nsid w:val="10387103"/>
    <w:multiLevelType w:val="hybridMultilevel"/>
    <w:tmpl w:val="BEE253AE"/>
    <w:lvl w:ilvl="0" w:tplc="6DCEDA74">
      <w:numFmt w:val="bullet"/>
      <w:lvlText w:val="-"/>
      <w:lvlJc w:val="left"/>
      <w:pPr>
        <w:ind w:left="644" w:hanging="360"/>
      </w:pPr>
      <w:rPr>
        <w:rFonts w:ascii="Calibri" w:eastAsia="Times New Roman" w:hAnsi="Calibri" w:cs="Calibri" w:hint="default"/>
      </w:rPr>
    </w:lvl>
    <w:lvl w:ilvl="1" w:tplc="765886D4">
      <w:numFmt w:val="bullet"/>
      <w:lvlText w:val="-"/>
      <w:lvlJc w:val="left"/>
      <w:pPr>
        <w:ind w:left="1364" w:hanging="360"/>
      </w:pPr>
      <w:rPr>
        <w:rFonts w:ascii="Times New Roman" w:eastAsia="Times New Roman" w:hAnsi="Times New Roman" w:cs="Times New Roman"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7" w15:restartNumberingAfterBreak="0">
    <w:nsid w:val="1ED74CD0"/>
    <w:multiLevelType w:val="hybridMultilevel"/>
    <w:tmpl w:val="367C8510"/>
    <w:lvl w:ilvl="0" w:tplc="0C7A146C">
      <w:start w:val="1"/>
      <w:numFmt w:val="bullet"/>
      <w:lvlText w:val="-"/>
      <w:lvlJc w:val="left"/>
      <w:pPr>
        <w:ind w:left="1287" w:hanging="360"/>
      </w:pPr>
      <w:rPr>
        <w:rFonts w:ascii="Calibri" w:eastAsia="Times New Roman" w:hAnsi="Calibri"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3B4E57EA"/>
    <w:multiLevelType w:val="hybridMultilevel"/>
    <w:tmpl w:val="441E83DC"/>
    <w:lvl w:ilvl="0" w:tplc="C2FE30DE">
      <w:start w:val="1"/>
      <w:numFmt w:val="lowerLetter"/>
      <w:lvlRestart w:val="0"/>
      <w:pStyle w:val="seznam1"/>
      <w:lvlText w:val="%1)"/>
      <w:lvlJc w:val="left"/>
      <w:pPr>
        <w:tabs>
          <w:tab w:val="num" w:pos="1290"/>
        </w:tabs>
        <w:ind w:left="1290" w:hanging="363"/>
      </w:pPr>
    </w:lvl>
    <w:lvl w:ilvl="1" w:tplc="04050019" w:tentative="1">
      <w:start w:val="1"/>
      <w:numFmt w:val="lowerLetter"/>
      <w:lvlText w:val="%2."/>
      <w:lvlJc w:val="left"/>
      <w:pPr>
        <w:tabs>
          <w:tab w:val="num" w:pos="2007"/>
        </w:tabs>
        <w:ind w:left="2007" w:hanging="360"/>
      </w:p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9" w15:restartNumberingAfterBreak="0">
    <w:nsid w:val="473B63B7"/>
    <w:multiLevelType w:val="singleLevel"/>
    <w:tmpl w:val="84065438"/>
    <w:lvl w:ilvl="0">
      <w:start w:val="1"/>
      <w:numFmt w:val="decimal"/>
      <w:lvlText w:val="%1."/>
      <w:legacy w:legacy="1" w:legacySpace="0" w:legacyIndent="283"/>
      <w:lvlJc w:val="left"/>
      <w:pPr>
        <w:ind w:left="283" w:hanging="283"/>
      </w:pPr>
    </w:lvl>
  </w:abstractNum>
  <w:abstractNum w:abstractNumId="10" w15:restartNumberingAfterBreak="0">
    <w:nsid w:val="746755F4"/>
    <w:multiLevelType w:val="hybridMultilevel"/>
    <w:tmpl w:val="63BEC8FC"/>
    <w:lvl w:ilvl="0" w:tplc="765886D4">
      <w:numFmt w:val="bullet"/>
      <w:lvlText w:val="-"/>
      <w:lvlJc w:val="left"/>
      <w:pPr>
        <w:ind w:left="1287" w:hanging="360"/>
      </w:pPr>
      <w:rPr>
        <w:rFonts w:ascii="Times New Roman" w:eastAsia="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0"/>
  </w:num>
  <w:num w:numId="2">
    <w:abstractNumId w:val="8"/>
  </w:num>
  <w:num w:numId="3">
    <w:abstractNumId w:val="5"/>
  </w:num>
  <w:num w:numId="4">
    <w:abstractNumId w:val="7"/>
  </w:num>
  <w:num w:numId="5">
    <w:abstractNumId w:val="2"/>
  </w:num>
  <w:num w:numId="6">
    <w:abstractNumId w:val="10"/>
  </w:num>
  <w:num w:numId="7">
    <w:abstractNumId w:val="3"/>
  </w:num>
  <w:num w:numId="8">
    <w:abstractNumId w:val="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9"/>
  </w:num>
  <w:num w:numId="12">
    <w:abstractNumId w:val="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4"/>
  </w:num>
  <w:num w:numId="2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199"/>
    <w:rsid w:val="000001C5"/>
    <w:rsid w:val="00000635"/>
    <w:rsid w:val="00000AEE"/>
    <w:rsid w:val="00001800"/>
    <w:rsid w:val="000078E3"/>
    <w:rsid w:val="00007DF0"/>
    <w:rsid w:val="000108CE"/>
    <w:rsid w:val="00011042"/>
    <w:rsid w:val="000122D5"/>
    <w:rsid w:val="00012407"/>
    <w:rsid w:val="000138A5"/>
    <w:rsid w:val="000142A1"/>
    <w:rsid w:val="00015BEF"/>
    <w:rsid w:val="00015D16"/>
    <w:rsid w:val="000232E6"/>
    <w:rsid w:val="00023D78"/>
    <w:rsid w:val="00023E76"/>
    <w:rsid w:val="00024449"/>
    <w:rsid w:val="0002642D"/>
    <w:rsid w:val="000278AE"/>
    <w:rsid w:val="00027FA6"/>
    <w:rsid w:val="0003136B"/>
    <w:rsid w:val="000324D4"/>
    <w:rsid w:val="00041215"/>
    <w:rsid w:val="000412E2"/>
    <w:rsid w:val="0004320B"/>
    <w:rsid w:val="00043CF8"/>
    <w:rsid w:val="000450C6"/>
    <w:rsid w:val="00045104"/>
    <w:rsid w:val="00046A18"/>
    <w:rsid w:val="000472C4"/>
    <w:rsid w:val="00047877"/>
    <w:rsid w:val="00047AE7"/>
    <w:rsid w:val="00047EC5"/>
    <w:rsid w:val="00050059"/>
    <w:rsid w:val="00051677"/>
    <w:rsid w:val="00051904"/>
    <w:rsid w:val="00051CB8"/>
    <w:rsid w:val="00052DAC"/>
    <w:rsid w:val="00053E65"/>
    <w:rsid w:val="00055DB4"/>
    <w:rsid w:val="00056755"/>
    <w:rsid w:val="0006236C"/>
    <w:rsid w:val="00062C8B"/>
    <w:rsid w:val="00063AEA"/>
    <w:rsid w:val="0006533F"/>
    <w:rsid w:val="000655FE"/>
    <w:rsid w:val="00065990"/>
    <w:rsid w:val="00067140"/>
    <w:rsid w:val="00067227"/>
    <w:rsid w:val="00067548"/>
    <w:rsid w:val="0006783B"/>
    <w:rsid w:val="000703A4"/>
    <w:rsid w:val="00070EE4"/>
    <w:rsid w:val="00071366"/>
    <w:rsid w:val="000736D5"/>
    <w:rsid w:val="00073E84"/>
    <w:rsid w:val="00073EEF"/>
    <w:rsid w:val="00075030"/>
    <w:rsid w:val="00075063"/>
    <w:rsid w:val="00075D62"/>
    <w:rsid w:val="00076075"/>
    <w:rsid w:val="00076E64"/>
    <w:rsid w:val="000823FD"/>
    <w:rsid w:val="00082DE5"/>
    <w:rsid w:val="00084B10"/>
    <w:rsid w:val="00086E20"/>
    <w:rsid w:val="0009054B"/>
    <w:rsid w:val="00091FC6"/>
    <w:rsid w:val="000943AE"/>
    <w:rsid w:val="000943E0"/>
    <w:rsid w:val="0009451B"/>
    <w:rsid w:val="00095458"/>
    <w:rsid w:val="0009614E"/>
    <w:rsid w:val="00096572"/>
    <w:rsid w:val="00097CCB"/>
    <w:rsid w:val="000A24FD"/>
    <w:rsid w:val="000A3F25"/>
    <w:rsid w:val="000A4E2A"/>
    <w:rsid w:val="000A6931"/>
    <w:rsid w:val="000B00EF"/>
    <w:rsid w:val="000B010F"/>
    <w:rsid w:val="000B1F0A"/>
    <w:rsid w:val="000B20BD"/>
    <w:rsid w:val="000B2450"/>
    <w:rsid w:val="000B2715"/>
    <w:rsid w:val="000B2FDD"/>
    <w:rsid w:val="000B3662"/>
    <w:rsid w:val="000B42B0"/>
    <w:rsid w:val="000B69E6"/>
    <w:rsid w:val="000B6AC6"/>
    <w:rsid w:val="000B73E6"/>
    <w:rsid w:val="000B797F"/>
    <w:rsid w:val="000C3008"/>
    <w:rsid w:val="000C39B0"/>
    <w:rsid w:val="000C3EC5"/>
    <w:rsid w:val="000C5781"/>
    <w:rsid w:val="000C5B88"/>
    <w:rsid w:val="000C61F1"/>
    <w:rsid w:val="000D0448"/>
    <w:rsid w:val="000D0737"/>
    <w:rsid w:val="000D3443"/>
    <w:rsid w:val="000D3A4E"/>
    <w:rsid w:val="000D4D13"/>
    <w:rsid w:val="000D50C5"/>
    <w:rsid w:val="000D5B70"/>
    <w:rsid w:val="000D652E"/>
    <w:rsid w:val="000D79E4"/>
    <w:rsid w:val="000E0D0E"/>
    <w:rsid w:val="000E2488"/>
    <w:rsid w:val="000E323F"/>
    <w:rsid w:val="000E3469"/>
    <w:rsid w:val="000E3CD8"/>
    <w:rsid w:val="000E477A"/>
    <w:rsid w:val="000E742C"/>
    <w:rsid w:val="000F088D"/>
    <w:rsid w:val="000F0E9F"/>
    <w:rsid w:val="000F3D5A"/>
    <w:rsid w:val="000F4AEB"/>
    <w:rsid w:val="000F6283"/>
    <w:rsid w:val="001000C1"/>
    <w:rsid w:val="00103403"/>
    <w:rsid w:val="00105BF9"/>
    <w:rsid w:val="00106628"/>
    <w:rsid w:val="00106BD5"/>
    <w:rsid w:val="001070AF"/>
    <w:rsid w:val="001073D6"/>
    <w:rsid w:val="00107FA5"/>
    <w:rsid w:val="00110CDA"/>
    <w:rsid w:val="001127FD"/>
    <w:rsid w:val="001136FD"/>
    <w:rsid w:val="001151B8"/>
    <w:rsid w:val="00117E0A"/>
    <w:rsid w:val="00120048"/>
    <w:rsid w:val="00120C63"/>
    <w:rsid w:val="00122C47"/>
    <w:rsid w:val="00123BB8"/>
    <w:rsid w:val="00125132"/>
    <w:rsid w:val="001260B9"/>
    <w:rsid w:val="0013182B"/>
    <w:rsid w:val="001329A8"/>
    <w:rsid w:val="001360F4"/>
    <w:rsid w:val="001364CE"/>
    <w:rsid w:val="00136B2D"/>
    <w:rsid w:val="00136B66"/>
    <w:rsid w:val="0013706F"/>
    <w:rsid w:val="00140F39"/>
    <w:rsid w:val="001438D1"/>
    <w:rsid w:val="001466AF"/>
    <w:rsid w:val="00147628"/>
    <w:rsid w:val="00147D0D"/>
    <w:rsid w:val="0015099C"/>
    <w:rsid w:val="0015122E"/>
    <w:rsid w:val="00152550"/>
    <w:rsid w:val="0015256F"/>
    <w:rsid w:val="00152601"/>
    <w:rsid w:val="00154E90"/>
    <w:rsid w:val="0015511D"/>
    <w:rsid w:val="00156572"/>
    <w:rsid w:val="001621B7"/>
    <w:rsid w:val="00162945"/>
    <w:rsid w:val="00162A41"/>
    <w:rsid w:val="001630D9"/>
    <w:rsid w:val="00164496"/>
    <w:rsid w:val="00165AEA"/>
    <w:rsid w:val="001660B6"/>
    <w:rsid w:val="0016739A"/>
    <w:rsid w:val="00170029"/>
    <w:rsid w:val="0017015A"/>
    <w:rsid w:val="001704B5"/>
    <w:rsid w:val="00170CAB"/>
    <w:rsid w:val="0017106D"/>
    <w:rsid w:val="001712EF"/>
    <w:rsid w:val="0017371C"/>
    <w:rsid w:val="001745D5"/>
    <w:rsid w:val="0017490B"/>
    <w:rsid w:val="00174B6F"/>
    <w:rsid w:val="00177947"/>
    <w:rsid w:val="00181086"/>
    <w:rsid w:val="00181F0E"/>
    <w:rsid w:val="00181FEF"/>
    <w:rsid w:val="001832ED"/>
    <w:rsid w:val="001835DB"/>
    <w:rsid w:val="00187217"/>
    <w:rsid w:val="001904A5"/>
    <w:rsid w:val="00190827"/>
    <w:rsid w:val="00192B59"/>
    <w:rsid w:val="00192BAC"/>
    <w:rsid w:val="001930E1"/>
    <w:rsid w:val="00193F03"/>
    <w:rsid w:val="00196582"/>
    <w:rsid w:val="0019716C"/>
    <w:rsid w:val="00197D1C"/>
    <w:rsid w:val="00197F93"/>
    <w:rsid w:val="00197F9D"/>
    <w:rsid w:val="001A017A"/>
    <w:rsid w:val="001A02E8"/>
    <w:rsid w:val="001A0F9B"/>
    <w:rsid w:val="001A15D7"/>
    <w:rsid w:val="001A1A0C"/>
    <w:rsid w:val="001A31ED"/>
    <w:rsid w:val="001A55FA"/>
    <w:rsid w:val="001A6DDA"/>
    <w:rsid w:val="001A747D"/>
    <w:rsid w:val="001B0496"/>
    <w:rsid w:val="001B0C37"/>
    <w:rsid w:val="001B172E"/>
    <w:rsid w:val="001B2F65"/>
    <w:rsid w:val="001B35F6"/>
    <w:rsid w:val="001B460C"/>
    <w:rsid w:val="001B5A88"/>
    <w:rsid w:val="001B5A95"/>
    <w:rsid w:val="001B5AF4"/>
    <w:rsid w:val="001B62A2"/>
    <w:rsid w:val="001B62EC"/>
    <w:rsid w:val="001B6C24"/>
    <w:rsid w:val="001B705E"/>
    <w:rsid w:val="001B720E"/>
    <w:rsid w:val="001B7725"/>
    <w:rsid w:val="001B7DC7"/>
    <w:rsid w:val="001C1AF4"/>
    <w:rsid w:val="001C23D9"/>
    <w:rsid w:val="001C37E3"/>
    <w:rsid w:val="001C3A45"/>
    <w:rsid w:val="001C4A03"/>
    <w:rsid w:val="001C4B2C"/>
    <w:rsid w:val="001C4DEC"/>
    <w:rsid w:val="001D0DA9"/>
    <w:rsid w:val="001D1503"/>
    <w:rsid w:val="001D1780"/>
    <w:rsid w:val="001D2292"/>
    <w:rsid w:val="001D3D0C"/>
    <w:rsid w:val="001D4B06"/>
    <w:rsid w:val="001D5373"/>
    <w:rsid w:val="001D56F1"/>
    <w:rsid w:val="001D6530"/>
    <w:rsid w:val="001D6E49"/>
    <w:rsid w:val="001D744E"/>
    <w:rsid w:val="001D7481"/>
    <w:rsid w:val="001D74D9"/>
    <w:rsid w:val="001D7AE3"/>
    <w:rsid w:val="001D7FD8"/>
    <w:rsid w:val="001E03B5"/>
    <w:rsid w:val="001E10DD"/>
    <w:rsid w:val="001E139C"/>
    <w:rsid w:val="001E164A"/>
    <w:rsid w:val="001E1AD1"/>
    <w:rsid w:val="001E22D6"/>
    <w:rsid w:val="001E2AA1"/>
    <w:rsid w:val="001E36A0"/>
    <w:rsid w:val="001E3869"/>
    <w:rsid w:val="001E4545"/>
    <w:rsid w:val="001E45E3"/>
    <w:rsid w:val="001E54AC"/>
    <w:rsid w:val="001E5AA2"/>
    <w:rsid w:val="001E5C64"/>
    <w:rsid w:val="001E639B"/>
    <w:rsid w:val="001E6A23"/>
    <w:rsid w:val="001E7235"/>
    <w:rsid w:val="001E7570"/>
    <w:rsid w:val="001E7CF2"/>
    <w:rsid w:val="001E7D87"/>
    <w:rsid w:val="001F099A"/>
    <w:rsid w:val="001F0D1F"/>
    <w:rsid w:val="001F1BD7"/>
    <w:rsid w:val="001F3E4D"/>
    <w:rsid w:val="001F5CB8"/>
    <w:rsid w:val="001F6F9A"/>
    <w:rsid w:val="001F6FFD"/>
    <w:rsid w:val="00200BC4"/>
    <w:rsid w:val="00200F49"/>
    <w:rsid w:val="002031DE"/>
    <w:rsid w:val="00203A85"/>
    <w:rsid w:val="002049E8"/>
    <w:rsid w:val="0020504C"/>
    <w:rsid w:val="00205229"/>
    <w:rsid w:val="0020591A"/>
    <w:rsid w:val="00210158"/>
    <w:rsid w:val="002101F5"/>
    <w:rsid w:val="002106A9"/>
    <w:rsid w:val="002121ED"/>
    <w:rsid w:val="002123D7"/>
    <w:rsid w:val="0021351C"/>
    <w:rsid w:val="002144F0"/>
    <w:rsid w:val="00214F8F"/>
    <w:rsid w:val="002158B5"/>
    <w:rsid w:val="002158B9"/>
    <w:rsid w:val="00215BA1"/>
    <w:rsid w:val="0021633C"/>
    <w:rsid w:val="0021674B"/>
    <w:rsid w:val="00217723"/>
    <w:rsid w:val="0022005B"/>
    <w:rsid w:val="002214B1"/>
    <w:rsid w:val="00221871"/>
    <w:rsid w:val="0022248D"/>
    <w:rsid w:val="00224117"/>
    <w:rsid w:val="00225806"/>
    <w:rsid w:val="00225CA5"/>
    <w:rsid w:val="0023026C"/>
    <w:rsid w:val="00230B68"/>
    <w:rsid w:val="00230DAC"/>
    <w:rsid w:val="00231B1A"/>
    <w:rsid w:val="00231F50"/>
    <w:rsid w:val="00234BC7"/>
    <w:rsid w:val="0023555A"/>
    <w:rsid w:val="00235DD1"/>
    <w:rsid w:val="00236C1F"/>
    <w:rsid w:val="0024074A"/>
    <w:rsid w:val="002410FD"/>
    <w:rsid w:val="00241604"/>
    <w:rsid w:val="00241757"/>
    <w:rsid w:val="002428D6"/>
    <w:rsid w:val="002435B7"/>
    <w:rsid w:val="00243B69"/>
    <w:rsid w:val="00244817"/>
    <w:rsid w:val="00245B26"/>
    <w:rsid w:val="0024662E"/>
    <w:rsid w:val="00250B34"/>
    <w:rsid w:val="00250C9D"/>
    <w:rsid w:val="0025102C"/>
    <w:rsid w:val="00251658"/>
    <w:rsid w:val="00253BCB"/>
    <w:rsid w:val="002547AC"/>
    <w:rsid w:val="00254D50"/>
    <w:rsid w:val="00254D6F"/>
    <w:rsid w:val="00254ED6"/>
    <w:rsid w:val="002568DE"/>
    <w:rsid w:val="002578C6"/>
    <w:rsid w:val="00257932"/>
    <w:rsid w:val="0026042D"/>
    <w:rsid w:val="0026248D"/>
    <w:rsid w:val="00262EB8"/>
    <w:rsid w:val="002644BF"/>
    <w:rsid w:val="00265BFA"/>
    <w:rsid w:val="00265EE4"/>
    <w:rsid w:val="00266CB4"/>
    <w:rsid w:val="002674EE"/>
    <w:rsid w:val="00270127"/>
    <w:rsid w:val="0027101B"/>
    <w:rsid w:val="00271155"/>
    <w:rsid w:val="00271374"/>
    <w:rsid w:val="00271473"/>
    <w:rsid w:val="002719F9"/>
    <w:rsid w:val="00274037"/>
    <w:rsid w:val="00274B96"/>
    <w:rsid w:val="0027605C"/>
    <w:rsid w:val="0027644A"/>
    <w:rsid w:val="002771EC"/>
    <w:rsid w:val="00277B91"/>
    <w:rsid w:val="00280FD8"/>
    <w:rsid w:val="00281568"/>
    <w:rsid w:val="002816D8"/>
    <w:rsid w:val="002838AB"/>
    <w:rsid w:val="00283900"/>
    <w:rsid w:val="002842FF"/>
    <w:rsid w:val="00284A5E"/>
    <w:rsid w:val="002855D3"/>
    <w:rsid w:val="0028702B"/>
    <w:rsid w:val="002901AA"/>
    <w:rsid w:val="00290906"/>
    <w:rsid w:val="00291248"/>
    <w:rsid w:val="0029245F"/>
    <w:rsid w:val="002928CF"/>
    <w:rsid w:val="00292E55"/>
    <w:rsid w:val="00292F96"/>
    <w:rsid w:val="00295310"/>
    <w:rsid w:val="0029536D"/>
    <w:rsid w:val="00295AE8"/>
    <w:rsid w:val="0029600A"/>
    <w:rsid w:val="0029631B"/>
    <w:rsid w:val="00296643"/>
    <w:rsid w:val="00296D78"/>
    <w:rsid w:val="002A1F27"/>
    <w:rsid w:val="002A2A9C"/>
    <w:rsid w:val="002A2DEE"/>
    <w:rsid w:val="002A3800"/>
    <w:rsid w:val="002A424B"/>
    <w:rsid w:val="002A559F"/>
    <w:rsid w:val="002A57CF"/>
    <w:rsid w:val="002A5C97"/>
    <w:rsid w:val="002A5E90"/>
    <w:rsid w:val="002A6FCE"/>
    <w:rsid w:val="002B0699"/>
    <w:rsid w:val="002B0F14"/>
    <w:rsid w:val="002B11D3"/>
    <w:rsid w:val="002B2023"/>
    <w:rsid w:val="002B25D4"/>
    <w:rsid w:val="002B2AB6"/>
    <w:rsid w:val="002B2C92"/>
    <w:rsid w:val="002B343C"/>
    <w:rsid w:val="002B3D80"/>
    <w:rsid w:val="002B41DC"/>
    <w:rsid w:val="002B458E"/>
    <w:rsid w:val="002B4A0F"/>
    <w:rsid w:val="002B69B9"/>
    <w:rsid w:val="002C0016"/>
    <w:rsid w:val="002C0B26"/>
    <w:rsid w:val="002C21EA"/>
    <w:rsid w:val="002C28A7"/>
    <w:rsid w:val="002C28AF"/>
    <w:rsid w:val="002C31E7"/>
    <w:rsid w:val="002C32EB"/>
    <w:rsid w:val="002C398E"/>
    <w:rsid w:val="002C5DAD"/>
    <w:rsid w:val="002C61B6"/>
    <w:rsid w:val="002C62F4"/>
    <w:rsid w:val="002C6878"/>
    <w:rsid w:val="002C6AB7"/>
    <w:rsid w:val="002C6F59"/>
    <w:rsid w:val="002C75FC"/>
    <w:rsid w:val="002C7EB5"/>
    <w:rsid w:val="002D0BFE"/>
    <w:rsid w:val="002D168C"/>
    <w:rsid w:val="002D4A2A"/>
    <w:rsid w:val="002D6424"/>
    <w:rsid w:val="002D6567"/>
    <w:rsid w:val="002D74E3"/>
    <w:rsid w:val="002D7BF8"/>
    <w:rsid w:val="002E1DFB"/>
    <w:rsid w:val="002E2658"/>
    <w:rsid w:val="002E3C31"/>
    <w:rsid w:val="002E3F64"/>
    <w:rsid w:val="002E46CB"/>
    <w:rsid w:val="002E4CAF"/>
    <w:rsid w:val="002E4FD4"/>
    <w:rsid w:val="002E6C44"/>
    <w:rsid w:val="002E7499"/>
    <w:rsid w:val="002E7522"/>
    <w:rsid w:val="002F05D1"/>
    <w:rsid w:val="002F0868"/>
    <w:rsid w:val="002F0FA0"/>
    <w:rsid w:val="002F14A7"/>
    <w:rsid w:val="002F2483"/>
    <w:rsid w:val="002F30DE"/>
    <w:rsid w:val="002F4BFB"/>
    <w:rsid w:val="002F588B"/>
    <w:rsid w:val="002F5B98"/>
    <w:rsid w:val="002F6334"/>
    <w:rsid w:val="002F6D37"/>
    <w:rsid w:val="00300953"/>
    <w:rsid w:val="00301494"/>
    <w:rsid w:val="003026BD"/>
    <w:rsid w:val="00302EF3"/>
    <w:rsid w:val="00304275"/>
    <w:rsid w:val="00304485"/>
    <w:rsid w:val="00304E39"/>
    <w:rsid w:val="0030519B"/>
    <w:rsid w:val="00306631"/>
    <w:rsid w:val="003106DB"/>
    <w:rsid w:val="00310B57"/>
    <w:rsid w:val="003116FD"/>
    <w:rsid w:val="00311AC4"/>
    <w:rsid w:val="00311EF2"/>
    <w:rsid w:val="0031526F"/>
    <w:rsid w:val="00316A6F"/>
    <w:rsid w:val="00316BCB"/>
    <w:rsid w:val="0031702B"/>
    <w:rsid w:val="0031783B"/>
    <w:rsid w:val="00317AC9"/>
    <w:rsid w:val="00317BFF"/>
    <w:rsid w:val="00320686"/>
    <w:rsid w:val="00321E19"/>
    <w:rsid w:val="003222F8"/>
    <w:rsid w:val="00324BF8"/>
    <w:rsid w:val="003274B3"/>
    <w:rsid w:val="00327C44"/>
    <w:rsid w:val="00327EC3"/>
    <w:rsid w:val="003308E9"/>
    <w:rsid w:val="00331D1D"/>
    <w:rsid w:val="0033213B"/>
    <w:rsid w:val="0033262A"/>
    <w:rsid w:val="00334551"/>
    <w:rsid w:val="00334758"/>
    <w:rsid w:val="00334C66"/>
    <w:rsid w:val="00334EFB"/>
    <w:rsid w:val="00335C43"/>
    <w:rsid w:val="00335DD3"/>
    <w:rsid w:val="00337F2C"/>
    <w:rsid w:val="00340504"/>
    <w:rsid w:val="00341885"/>
    <w:rsid w:val="00341BDF"/>
    <w:rsid w:val="00341D9F"/>
    <w:rsid w:val="00341E8E"/>
    <w:rsid w:val="003439EE"/>
    <w:rsid w:val="00343BC7"/>
    <w:rsid w:val="00344A1E"/>
    <w:rsid w:val="00344BAD"/>
    <w:rsid w:val="003453DB"/>
    <w:rsid w:val="00345625"/>
    <w:rsid w:val="003457C1"/>
    <w:rsid w:val="00346E57"/>
    <w:rsid w:val="00350C57"/>
    <w:rsid w:val="00351425"/>
    <w:rsid w:val="00351564"/>
    <w:rsid w:val="00352062"/>
    <w:rsid w:val="00352931"/>
    <w:rsid w:val="00352EA0"/>
    <w:rsid w:val="003532DD"/>
    <w:rsid w:val="00353B54"/>
    <w:rsid w:val="00354590"/>
    <w:rsid w:val="0035568C"/>
    <w:rsid w:val="003561CA"/>
    <w:rsid w:val="00360586"/>
    <w:rsid w:val="003617A5"/>
    <w:rsid w:val="0036666C"/>
    <w:rsid w:val="00366B83"/>
    <w:rsid w:val="00367541"/>
    <w:rsid w:val="00367A3E"/>
    <w:rsid w:val="00370B0A"/>
    <w:rsid w:val="003726AD"/>
    <w:rsid w:val="003732E9"/>
    <w:rsid w:val="0037537D"/>
    <w:rsid w:val="003754FC"/>
    <w:rsid w:val="0038011C"/>
    <w:rsid w:val="00381449"/>
    <w:rsid w:val="003814D3"/>
    <w:rsid w:val="003818EB"/>
    <w:rsid w:val="0038274A"/>
    <w:rsid w:val="00384C52"/>
    <w:rsid w:val="00385C7B"/>
    <w:rsid w:val="00386653"/>
    <w:rsid w:val="00391F4D"/>
    <w:rsid w:val="0039393A"/>
    <w:rsid w:val="00394FB9"/>
    <w:rsid w:val="00396F3A"/>
    <w:rsid w:val="003A0296"/>
    <w:rsid w:val="003A33C2"/>
    <w:rsid w:val="003A3E90"/>
    <w:rsid w:val="003A4499"/>
    <w:rsid w:val="003A5EA2"/>
    <w:rsid w:val="003A6118"/>
    <w:rsid w:val="003A62F4"/>
    <w:rsid w:val="003A6338"/>
    <w:rsid w:val="003A69CE"/>
    <w:rsid w:val="003A6C6D"/>
    <w:rsid w:val="003A6DEF"/>
    <w:rsid w:val="003A6DF7"/>
    <w:rsid w:val="003B072F"/>
    <w:rsid w:val="003B21D2"/>
    <w:rsid w:val="003B3149"/>
    <w:rsid w:val="003B34FB"/>
    <w:rsid w:val="003B38A9"/>
    <w:rsid w:val="003B4891"/>
    <w:rsid w:val="003B62CA"/>
    <w:rsid w:val="003B6D0B"/>
    <w:rsid w:val="003C2264"/>
    <w:rsid w:val="003C2B96"/>
    <w:rsid w:val="003C311E"/>
    <w:rsid w:val="003C353F"/>
    <w:rsid w:val="003C3604"/>
    <w:rsid w:val="003C36DD"/>
    <w:rsid w:val="003C5FE3"/>
    <w:rsid w:val="003C68D9"/>
    <w:rsid w:val="003C7BD8"/>
    <w:rsid w:val="003D1012"/>
    <w:rsid w:val="003D148D"/>
    <w:rsid w:val="003D3E43"/>
    <w:rsid w:val="003D7256"/>
    <w:rsid w:val="003E0084"/>
    <w:rsid w:val="003E0F9B"/>
    <w:rsid w:val="003E2489"/>
    <w:rsid w:val="003E5532"/>
    <w:rsid w:val="003E6457"/>
    <w:rsid w:val="003E64B4"/>
    <w:rsid w:val="003E704B"/>
    <w:rsid w:val="003E7C25"/>
    <w:rsid w:val="003F0C7B"/>
    <w:rsid w:val="003F0E53"/>
    <w:rsid w:val="003F1C67"/>
    <w:rsid w:val="003F24E8"/>
    <w:rsid w:val="003F478F"/>
    <w:rsid w:val="003F4B66"/>
    <w:rsid w:val="003F54AF"/>
    <w:rsid w:val="003F7887"/>
    <w:rsid w:val="0040060E"/>
    <w:rsid w:val="0040080A"/>
    <w:rsid w:val="00400A42"/>
    <w:rsid w:val="004011E2"/>
    <w:rsid w:val="00401653"/>
    <w:rsid w:val="00401F47"/>
    <w:rsid w:val="00404088"/>
    <w:rsid w:val="0040455F"/>
    <w:rsid w:val="004068BE"/>
    <w:rsid w:val="00406AD2"/>
    <w:rsid w:val="004100F8"/>
    <w:rsid w:val="0041194B"/>
    <w:rsid w:val="00411DFA"/>
    <w:rsid w:val="0041214A"/>
    <w:rsid w:val="0041427E"/>
    <w:rsid w:val="004145ED"/>
    <w:rsid w:val="00414619"/>
    <w:rsid w:val="0041529A"/>
    <w:rsid w:val="00416139"/>
    <w:rsid w:val="004163FB"/>
    <w:rsid w:val="00416CCB"/>
    <w:rsid w:val="004210E2"/>
    <w:rsid w:val="00421B0F"/>
    <w:rsid w:val="004229CF"/>
    <w:rsid w:val="004230EA"/>
    <w:rsid w:val="0042447A"/>
    <w:rsid w:val="004247AF"/>
    <w:rsid w:val="0042544B"/>
    <w:rsid w:val="004261E4"/>
    <w:rsid w:val="00426206"/>
    <w:rsid w:val="004265DC"/>
    <w:rsid w:val="004269C8"/>
    <w:rsid w:val="004270F1"/>
    <w:rsid w:val="00430322"/>
    <w:rsid w:val="0043070F"/>
    <w:rsid w:val="00430BB8"/>
    <w:rsid w:val="00430F2F"/>
    <w:rsid w:val="0043296D"/>
    <w:rsid w:val="00432CD2"/>
    <w:rsid w:val="0043378E"/>
    <w:rsid w:val="00434AF9"/>
    <w:rsid w:val="004405F0"/>
    <w:rsid w:val="00441C1A"/>
    <w:rsid w:val="00443856"/>
    <w:rsid w:val="00444880"/>
    <w:rsid w:val="00444AC8"/>
    <w:rsid w:val="004450CA"/>
    <w:rsid w:val="00445B61"/>
    <w:rsid w:val="00447B28"/>
    <w:rsid w:val="00451567"/>
    <w:rsid w:val="0045158E"/>
    <w:rsid w:val="00452B49"/>
    <w:rsid w:val="00453F3B"/>
    <w:rsid w:val="00454704"/>
    <w:rsid w:val="00454BA4"/>
    <w:rsid w:val="00455BFF"/>
    <w:rsid w:val="004561A4"/>
    <w:rsid w:val="00456453"/>
    <w:rsid w:val="00456A5E"/>
    <w:rsid w:val="00457377"/>
    <w:rsid w:val="00457925"/>
    <w:rsid w:val="00457C83"/>
    <w:rsid w:val="00460780"/>
    <w:rsid w:val="0046185C"/>
    <w:rsid w:val="004646BB"/>
    <w:rsid w:val="0046490E"/>
    <w:rsid w:val="0046671D"/>
    <w:rsid w:val="00466F58"/>
    <w:rsid w:val="004672C2"/>
    <w:rsid w:val="004673E9"/>
    <w:rsid w:val="00470B90"/>
    <w:rsid w:val="00471107"/>
    <w:rsid w:val="00472366"/>
    <w:rsid w:val="00472D4C"/>
    <w:rsid w:val="00472F4C"/>
    <w:rsid w:val="00473D46"/>
    <w:rsid w:val="00473ED7"/>
    <w:rsid w:val="004742AD"/>
    <w:rsid w:val="00474E94"/>
    <w:rsid w:val="004761D1"/>
    <w:rsid w:val="004776F8"/>
    <w:rsid w:val="004777AF"/>
    <w:rsid w:val="00477826"/>
    <w:rsid w:val="0047794C"/>
    <w:rsid w:val="004822F4"/>
    <w:rsid w:val="00483996"/>
    <w:rsid w:val="00486EAE"/>
    <w:rsid w:val="00486F60"/>
    <w:rsid w:val="004875C4"/>
    <w:rsid w:val="00491362"/>
    <w:rsid w:val="00491859"/>
    <w:rsid w:val="0049241C"/>
    <w:rsid w:val="00493309"/>
    <w:rsid w:val="00493851"/>
    <w:rsid w:val="00493C56"/>
    <w:rsid w:val="004965C4"/>
    <w:rsid w:val="00496704"/>
    <w:rsid w:val="00496C9E"/>
    <w:rsid w:val="004A0421"/>
    <w:rsid w:val="004A0FC0"/>
    <w:rsid w:val="004A3300"/>
    <w:rsid w:val="004A3C12"/>
    <w:rsid w:val="004A4343"/>
    <w:rsid w:val="004A6176"/>
    <w:rsid w:val="004A7914"/>
    <w:rsid w:val="004B0129"/>
    <w:rsid w:val="004B3C3E"/>
    <w:rsid w:val="004B3DEC"/>
    <w:rsid w:val="004B639A"/>
    <w:rsid w:val="004B69AA"/>
    <w:rsid w:val="004B726F"/>
    <w:rsid w:val="004B7AFE"/>
    <w:rsid w:val="004B7EAB"/>
    <w:rsid w:val="004C0809"/>
    <w:rsid w:val="004C1A0C"/>
    <w:rsid w:val="004C42E8"/>
    <w:rsid w:val="004C4CFB"/>
    <w:rsid w:val="004C5508"/>
    <w:rsid w:val="004C6072"/>
    <w:rsid w:val="004C69D8"/>
    <w:rsid w:val="004C6D6C"/>
    <w:rsid w:val="004D09D2"/>
    <w:rsid w:val="004D106B"/>
    <w:rsid w:val="004D14C0"/>
    <w:rsid w:val="004D1BD3"/>
    <w:rsid w:val="004D33CD"/>
    <w:rsid w:val="004D3EC6"/>
    <w:rsid w:val="004D4386"/>
    <w:rsid w:val="004D4827"/>
    <w:rsid w:val="004D4C31"/>
    <w:rsid w:val="004D5746"/>
    <w:rsid w:val="004D5F37"/>
    <w:rsid w:val="004E0524"/>
    <w:rsid w:val="004E2A2F"/>
    <w:rsid w:val="004E4994"/>
    <w:rsid w:val="004E4F77"/>
    <w:rsid w:val="004E6875"/>
    <w:rsid w:val="004E696E"/>
    <w:rsid w:val="004E7812"/>
    <w:rsid w:val="004E7A35"/>
    <w:rsid w:val="004F0130"/>
    <w:rsid w:val="004F0999"/>
    <w:rsid w:val="004F0DB3"/>
    <w:rsid w:val="004F1F69"/>
    <w:rsid w:val="004F27D9"/>
    <w:rsid w:val="004F2A22"/>
    <w:rsid w:val="004F49E9"/>
    <w:rsid w:val="004F49F8"/>
    <w:rsid w:val="004F58B3"/>
    <w:rsid w:val="004F6890"/>
    <w:rsid w:val="004F7782"/>
    <w:rsid w:val="00500065"/>
    <w:rsid w:val="00501228"/>
    <w:rsid w:val="00501610"/>
    <w:rsid w:val="00501B45"/>
    <w:rsid w:val="00502596"/>
    <w:rsid w:val="00504E69"/>
    <w:rsid w:val="00505A9E"/>
    <w:rsid w:val="00505E2F"/>
    <w:rsid w:val="00507667"/>
    <w:rsid w:val="0051250C"/>
    <w:rsid w:val="0051292B"/>
    <w:rsid w:val="00513F22"/>
    <w:rsid w:val="00514C3A"/>
    <w:rsid w:val="00515060"/>
    <w:rsid w:val="00515181"/>
    <w:rsid w:val="0051542F"/>
    <w:rsid w:val="00515673"/>
    <w:rsid w:val="00515F6C"/>
    <w:rsid w:val="0051727E"/>
    <w:rsid w:val="0052126D"/>
    <w:rsid w:val="00522BAC"/>
    <w:rsid w:val="0052341D"/>
    <w:rsid w:val="0052390D"/>
    <w:rsid w:val="00523935"/>
    <w:rsid w:val="00525A6A"/>
    <w:rsid w:val="005262A2"/>
    <w:rsid w:val="005303F6"/>
    <w:rsid w:val="005344B0"/>
    <w:rsid w:val="00534589"/>
    <w:rsid w:val="005360AD"/>
    <w:rsid w:val="005367B8"/>
    <w:rsid w:val="00536A98"/>
    <w:rsid w:val="0053721A"/>
    <w:rsid w:val="00537F21"/>
    <w:rsid w:val="005409D5"/>
    <w:rsid w:val="00541037"/>
    <w:rsid w:val="0054253D"/>
    <w:rsid w:val="00542778"/>
    <w:rsid w:val="00542CD6"/>
    <w:rsid w:val="00543EC5"/>
    <w:rsid w:val="005441F5"/>
    <w:rsid w:val="0054470A"/>
    <w:rsid w:val="005467AF"/>
    <w:rsid w:val="0055068B"/>
    <w:rsid w:val="005506F6"/>
    <w:rsid w:val="00551163"/>
    <w:rsid w:val="00554256"/>
    <w:rsid w:val="005559C4"/>
    <w:rsid w:val="00555C00"/>
    <w:rsid w:val="00555F4F"/>
    <w:rsid w:val="00556119"/>
    <w:rsid w:val="005564AC"/>
    <w:rsid w:val="00556F25"/>
    <w:rsid w:val="005573CF"/>
    <w:rsid w:val="0056099F"/>
    <w:rsid w:val="005617E2"/>
    <w:rsid w:val="00561B81"/>
    <w:rsid w:val="0056287A"/>
    <w:rsid w:val="00562E27"/>
    <w:rsid w:val="00563163"/>
    <w:rsid w:val="00564438"/>
    <w:rsid w:val="00565060"/>
    <w:rsid w:val="00565629"/>
    <w:rsid w:val="00565B45"/>
    <w:rsid w:val="005663F9"/>
    <w:rsid w:val="00566D55"/>
    <w:rsid w:val="00570CD6"/>
    <w:rsid w:val="00570E74"/>
    <w:rsid w:val="00571585"/>
    <w:rsid w:val="00571AB2"/>
    <w:rsid w:val="00571C17"/>
    <w:rsid w:val="00572541"/>
    <w:rsid w:val="00572B7F"/>
    <w:rsid w:val="00573684"/>
    <w:rsid w:val="00573F1B"/>
    <w:rsid w:val="0057450A"/>
    <w:rsid w:val="00574709"/>
    <w:rsid w:val="00575BAE"/>
    <w:rsid w:val="0058032B"/>
    <w:rsid w:val="00580E99"/>
    <w:rsid w:val="0058160D"/>
    <w:rsid w:val="00581A11"/>
    <w:rsid w:val="00582EDB"/>
    <w:rsid w:val="00583D9F"/>
    <w:rsid w:val="00584222"/>
    <w:rsid w:val="00584AA7"/>
    <w:rsid w:val="00584F29"/>
    <w:rsid w:val="00586C23"/>
    <w:rsid w:val="00586D31"/>
    <w:rsid w:val="00586F50"/>
    <w:rsid w:val="00587881"/>
    <w:rsid w:val="00590437"/>
    <w:rsid w:val="00590C7F"/>
    <w:rsid w:val="005912CC"/>
    <w:rsid w:val="00591F2D"/>
    <w:rsid w:val="0059222F"/>
    <w:rsid w:val="00592B37"/>
    <w:rsid w:val="00592BB8"/>
    <w:rsid w:val="00593B86"/>
    <w:rsid w:val="00593F6D"/>
    <w:rsid w:val="0059546F"/>
    <w:rsid w:val="005956E1"/>
    <w:rsid w:val="00595B28"/>
    <w:rsid w:val="00595C76"/>
    <w:rsid w:val="005960AF"/>
    <w:rsid w:val="00596625"/>
    <w:rsid w:val="00596DE2"/>
    <w:rsid w:val="0059743C"/>
    <w:rsid w:val="005A074A"/>
    <w:rsid w:val="005A0AE0"/>
    <w:rsid w:val="005A0E1F"/>
    <w:rsid w:val="005A2E57"/>
    <w:rsid w:val="005A3031"/>
    <w:rsid w:val="005A36B6"/>
    <w:rsid w:val="005A3A15"/>
    <w:rsid w:val="005A3BE4"/>
    <w:rsid w:val="005A48C0"/>
    <w:rsid w:val="005A6E58"/>
    <w:rsid w:val="005A758B"/>
    <w:rsid w:val="005B1A79"/>
    <w:rsid w:val="005B21F0"/>
    <w:rsid w:val="005B4AC7"/>
    <w:rsid w:val="005B5A05"/>
    <w:rsid w:val="005B7003"/>
    <w:rsid w:val="005C0248"/>
    <w:rsid w:val="005C06B5"/>
    <w:rsid w:val="005C087B"/>
    <w:rsid w:val="005C0AED"/>
    <w:rsid w:val="005C11AE"/>
    <w:rsid w:val="005C15B0"/>
    <w:rsid w:val="005C1DD2"/>
    <w:rsid w:val="005C27FC"/>
    <w:rsid w:val="005C2BB0"/>
    <w:rsid w:val="005C3777"/>
    <w:rsid w:val="005C3FB1"/>
    <w:rsid w:val="005C43CE"/>
    <w:rsid w:val="005C45F1"/>
    <w:rsid w:val="005C4788"/>
    <w:rsid w:val="005C48AB"/>
    <w:rsid w:val="005C4B74"/>
    <w:rsid w:val="005C615C"/>
    <w:rsid w:val="005C7E05"/>
    <w:rsid w:val="005D0042"/>
    <w:rsid w:val="005D1804"/>
    <w:rsid w:val="005D3726"/>
    <w:rsid w:val="005D3EA5"/>
    <w:rsid w:val="005D51EB"/>
    <w:rsid w:val="005D6F32"/>
    <w:rsid w:val="005D7A9B"/>
    <w:rsid w:val="005E0221"/>
    <w:rsid w:val="005E1FA2"/>
    <w:rsid w:val="005E23D2"/>
    <w:rsid w:val="005E23F0"/>
    <w:rsid w:val="005E2532"/>
    <w:rsid w:val="005E2606"/>
    <w:rsid w:val="005E2DCE"/>
    <w:rsid w:val="005E3434"/>
    <w:rsid w:val="005E396A"/>
    <w:rsid w:val="005E4076"/>
    <w:rsid w:val="005E48DA"/>
    <w:rsid w:val="005E5382"/>
    <w:rsid w:val="005E76A3"/>
    <w:rsid w:val="005E7FF4"/>
    <w:rsid w:val="005F167D"/>
    <w:rsid w:val="005F1FF4"/>
    <w:rsid w:val="005F228E"/>
    <w:rsid w:val="005F2B87"/>
    <w:rsid w:val="005F3553"/>
    <w:rsid w:val="005F373A"/>
    <w:rsid w:val="005F5647"/>
    <w:rsid w:val="006011AF"/>
    <w:rsid w:val="00601EE4"/>
    <w:rsid w:val="006022F2"/>
    <w:rsid w:val="0060271A"/>
    <w:rsid w:val="00602FE0"/>
    <w:rsid w:val="00603354"/>
    <w:rsid w:val="00603C87"/>
    <w:rsid w:val="0061306B"/>
    <w:rsid w:val="00613095"/>
    <w:rsid w:val="00613432"/>
    <w:rsid w:val="00615A9D"/>
    <w:rsid w:val="00617917"/>
    <w:rsid w:val="00621383"/>
    <w:rsid w:val="0062174D"/>
    <w:rsid w:val="0062329B"/>
    <w:rsid w:val="006264D6"/>
    <w:rsid w:val="00626549"/>
    <w:rsid w:val="006267C8"/>
    <w:rsid w:val="00626B4F"/>
    <w:rsid w:val="0062701A"/>
    <w:rsid w:val="0062719E"/>
    <w:rsid w:val="00631A52"/>
    <w:rsid w:val="00631BF5"/>
    <w:rsid w:val="00631C75"/>
    <w:rsid w:val="00631DCD"/>
    <w:rsid w:val="006334E5"/>
    <w:rsid w:val="00633C13"/>
    <w:rsid w:val="00634296"/>
    <w:rsid w:val="006350A4"/>
    <w:rsid w:val="006357D5"/>
    <w:rsid w:val="00635AE8"/>
    <w:rsid w:val="00635F43"/>
    <w:rsid w:val="00636DC8"/>
    <w:rsid w:val="00637523"/>
    <w:rsid w:val="00637FF9"/>
    <w:rsid w:val="00640F15"/>
    <w:rsid w:val="006416BA"/>
    <w:rsid w:val="00645D80"/>
    <w:rsid w:val="006469BE"/>
    <w:rsid w:val="00647283"/>
    <w:rsid w:val="00650644"/>
    <w:rsid w:val="00651161"/>
    <w:rsid w:val="00652475"/>
    <w:rsid w:val="00652E93"/>
    <w:rsid w:val="0065791D"/>
    <w:rsid w:val="00660E77"/>
    <w:rsid w:val="00663B9F"/>
    <w:rsid w:val="0066421D"/>
    <w:rsid w:val="00664F08"/>
    <w:rsid w:val="006656C5"/>
    <w:rsid w:val="0066644D"/>
    <w:rsid w:val="00671373"/>
    <w:rsid w:val="006731FC"/>
    <w:rsid w:val="00674C8A"/>
    <w:rsid w:val="00675673"/>
    <w:rsid w:val="00677329"/>
    <w:rsid w:val="006834B3"/>
    <w:rsid w:val="006858A1"/>
    <w:rsid w:val="0068736B"/>
    <w:rsid w:val="00691AAF"/>
    <w:rsid w:val="0069277B"/>
    <w:rsid w:val="006935AC"/>
    <w:rsid w:val="006943B5"/>
    <w:rsid w:val="0069504B"/>
    <w:rsid w:val="0069708D"/>
    <w:rsid w:val="00697F17"/>
    <w:rsid w:val="006A076F"/>
    <w:rsid w:val="006A0C9B"/>
    <w:rsid w:val="006A1528"/>
    <w:rsid w:val="006A28A0"/>
    <w:rsid w:val="006A3153"/>
    <w:rsid w:val="006A78A7"/>
    <w:rsid w:val="006B0DBF"/>
    <w:rsid w:val="006B1441"/>
    <w:rsid w:val="006B1B6B"/>
    <w:rsid w:val="006B1CC5"/>
    <w:rsid w:val="006B2490"/>
    <w:rsid w:val="006B2A5F"/>
    <w:rsid w:val="006B2D63"/>
    <w:rsid w:val="006B3457"/>
    <w:rsid w:val="006B36EF"/>
    <w:rsid w:val="006B464B"/>
    <w:rsid w:val="006B4E07"/>
    <w:rsid w:val="006B5641"/>
    <w:rsid w:val="006B6597"/>
    <w:rsid w:val="006B6D11"/>
    <w:rsid w:val="006B793A"/>
    <w:rsid w:val="006B7D7D"/>
    <w:rsid w:val="006C13D7"/>
    <w:rsid w:val="006C23CE"/>
    <w:rsid w:val="006C285E"/>
    <w:rsid w:val="006C2EAF"/>
    <w:rsid w:val="006C4319"/>
    <w:rsid w:val="006C472D"/>
    <w:rsid w:val="006C5622"/>
    <w:rsid w:val="006C601D"/>
    <w:rsid w:val="006C6081"/>
    <w:rsid w:val="006C65FE"/>
    <w:rsid w:val="006C7844"/>
    <w:rsid w:val="006D204C"/>
    <w:rsid w:val="006D2F96"/>
    <w:rsid w:val="006D4910"/>
    <w:rsid w:val="006D60C3"/>
    <w:rsid w:val="006E0551"/>
    <w:rsid w:val="006E0FCA"/>
    <w:rsid w:val="006E18BB"/>
    <w:rsid w:val="006E19B7"/>
    <w:rsid w:val="006E2B22"/>
    <w:rsid w:val="006E32B4"/>
    <w:rsid w:val="006E34C0"/>
    <w:rsid w:val="006E53D4"/>
    <w:rsid w:val="006E65F6"/>
    <w:rsid w:val="006E6731"/>
    <w:rsid w:val="006E6939"/>
    <w:rsid w:val="006E7B69"/>
    <w:rsid w:val="006F07D5"/>
    <w:rsid w:val="006F0D94"/>
    <w:rsid w:val="006F1BBD"/>
    <w:rsid w:val="006F25E0"/>
    <w:rsid w:val="006F483F"/>
    <w:rsid w:val="006F4EDD"/>
    <w:rsid w:val="006F6709"/>
    <w:rsid w:val="006F6D05"/>
    <w:rsid w:val="006F6D5A"/>
    <w:rsid w:val="006F7147"/>
    <w:rsid w:val="00700FBD"/>
    <w:rsid w:val="00701488"/>
    <w:rsid w:val="007018E3"/>
    <w:rsid w:val="00701B1A"/>
    <w:rsid w:val="0070280C"/>
    <w:rsid w:val="0070322E"/>
    <w:rsid w:val="007034BE"/>
    <w:rsid w:val="007037CB"/>
    <w:rsid w:val="0070499C"/>
    <w:rsid w:val="0070559E"/>
    <w:rsid w:val="00706429"/>
    <w:rsid w:val="00706D36"/>
    <w:rsid w:val="0070711F"/>
    <w:rsid w:val="007071F7"/>
    <w:rsid w:val="007077AA"/>
    <w:rsid w:val="0071039F"/>
    <w:rsid w:val="00710E9B"/>
    <w:rsid w:val="00712992"/>
    <w:rsid w:val="00712E36"/>
    <w:rsid w:val="007148DC"/>
    <w:rsid w:val="007148DF"/>
    <w:rsid w:val="007148F7"/>
    <w:rsid w:val="0071531A"/>
    <w:rsid w:val="00715A4D"/>
    <w:rsid w:val="00716B02"/>
    <w:rsid w:val="00717E46"/>
    <w:rsid w:val="00721CE3"/>
    <w:rsid w:val="00722BCE"/>
    <w:rsid w:val="00723083"/>
    <w:rsid w:val="007240BD"/>
    <w:rsid w:val="007248E4"/>
    <w:rsid w:val="00727382"/>
    <w:rsid w:val="007275A9"/>
    <w:rsid w:val="007304B3"/>
    <w:rsid w:val="0073094F"/>
    <w:rsid w:val="00730BFD"/>
    <w:rsid w:val="007318C5"/>
    <w:rsid w:val="00732278"/>
    <w:rsid w:val="00732B68"/>
    <w:rsid w:val="00733EE2"/>
    <w:rsid w:val="00734BB2"/>
    <w:rsid w:val="00735356"/>
    <w:rsid w:val="00735377"/>
    <w:rsid w:val="007414D4"/>
    <w:rsid w:val="00741995"/>
    <w:rsid w:val="00741F59"/>
    <w:rsid w:val="0074260C"/>
    <w:rsid w:val="00742D4E"/>
    <w:rsid w:val="00742EF2"/>
    <w:rsid w:val="007438EF"/>
    <w:rsid w:val="00743DD8"/>
    <w:rsid w:val="007440B6"/>
    <w:rsid w:val="007443FE"/>
    <w:rsid w:val="0074519D"/>
    <w:rsid w:val="00745783"/>
    <w:rsid w:val="00745CFF"/>
    <w:rsid w:val="00745DCF"/>
    <w:rsid w:val="007465CC"/>
    <w:rsid w:val="00746D2B"/>
    <w:rsid w:val="00747D31"/>
    <w:rsid w:val="0075043C"/>
    <w:rsid w:val="007512DF"/>
    <w:rsid w:val="00752DE2"/>
    <w:rsid w:val="0075432F"/>
    <w:rsid w:val="007552BD"/>
    <w:rsid w:val="007571E3"/>
    <w:rsid w:val="007575A9"/>
    <w:rsid w:val="00757EF6"/>
    <w:rsid w:val="00760EA0"/>
    <w:rsid w:val="00760F30"/>
    <w:rsid w:val="00762407"/>
    <w:rsid w:val="00762E14"/>
    <w:rsid w:val="00763D2B"/>
    <w:rsid w:val="00763E1D"/>
    <w:rsid w:val="00765A76"/>
    <w:rsid w:val="00765EFD"/>
    <w:rsid w:val="00765FFC"/>
    <w:rsid w:val="00767DE0"/>
    <w:rsid w:val="0077050E"/>
    <w:rsid w:val="00770A19"/>
    <w:rsid w:val="00773660"/>
    <w:rsid w:val="0077373E"/>
    <w:rsid w:val="00774CC8"/>
    <w:rsid w:val="00775545"/>
    <w:rsid w:val="00776546"/>
    <w:rsid w:val="007775C9"/>
    <w:rsid w:val="007776F5"/>
    <w:rsid w:val="00780AA7"/>
    <w:rsid w:val="007846E3"/>
    <w:rsid w:val="0078567F"/>
    <w:rsid w:val="0078619F"/>
    <w:rsid w:val="00786855"/>
    <w:rsid w:val="007868A6"/>
    <w:rsid w:val="00786B17"/>
    <w:rsid w:val="00787638"/>
    <w:rsid w:val="00790289"/>
    <w:rsid w:val="007907E0"/>
    <w:rsid w:val="00790949"/>
    <w:rsid w:val="007911AE"/>
    <w:rsid w:val="0079560F"/>
    <w:rsid w:val="00797784"/>
    <w:rsid w:val="007A04EE"/>
    <w:rsid w:val="007A14DC"/>
    <w:rsid w:val="007A14F7"/>
    <w:rsid w:val="007A1B2E"/>
    <w:rsid w:val="007A1B7A"/>
    <w:rsid w:val="007A2716"/>
    <w:rsid w:val="007A2C58"/>
    <w:rsid w:val="007A30AA"/>
    <w:rsid w:val="007A3722"/>
    <w:rsid w:val="007A4433"/>
    <w:rsid w:val="007A595D"/>
    <w:rsid w:val="007A7146"/>
    <w:rsid w:val="007A7ED2"/>
    <w:rsid w:val="007B0C91"/>
    <w:rsid w:val="007B1293"/>
    <w:rsid w:val="007B1B2E"/>
    <w:rsid w:val="007B21D1"/>
    <w:rsid w:val="007B2E23"/>
    <w:rsid w:val="007B5D97"/>
    <w:rsid w:val="007C00E1"/>
    <w:rsid w:val="007C0C9B"/>
    <w:rsid w:val="007C154E"/>
    <w:rsid w:val="007C171A"/>
    <w:rsid w:val="007C45B1"/>
    <w:rsid w:val="007C4AB9"/>
    <w:rsid w:val="007C518B"/>
    <w:rsid w:val="007D0748"/>
    <w:rsid w:val="007D28A9"/>
    <w:rsid w:val="007D4E7C"/>
    <w:rsid w:val="007E1D33"/>
    <w:rsid w:val="007E237B"/>
    <w:rsid w:val="007E277D"/>
    <w:rsid w:val="007E27F2"/>
    <w:rsid w:val="007E2932"/>
    <w:rsid w:val="007E32B5"/>
    <w:rsid w:val="007E39AA"/>
    <w:rsid w:val="007E49C9"/>
    <w:rsid w:val="007E4CF9"/>
    <w:rsid w:val="007E59D6"/>
    <w:rsid w:val="007E65BF"/>
    <w:rsid w:val="007E7540"/>
    <w:rsid w:val="007E7D19"/>
    <w:rsid w:val="007F1115"/>
    <w:rsid w:val="007F1D4F"/>
    <w:rsid w:val="007F1EA4"/>
    <w:rsid w:val="007F28B9"/>
    <w:rsid w:val="007F3E3C"/>
    <w:rsid w:val="007F5742"/>
    <w:rsid w:val="007F5942"/>
    <w:rsid w:val="007F5B58"/>
    <w:rsid w:val="007F7977"/>
    <w:rsid w:val="0080041A"/>
    <w:rsid w:val="00800CA6"/>
    <w:rsid w:val="0080119E"/>
    <w:rsid w:val="008011FA"/>
    <w:rsid w:val="00801A72"/>
    <w:rsid w:val="00802E48"/>
    <w:rsid w:val="008030C4"/>
    <w:rsid w:val="008032F3"/>
    <w:rsid w:val="00803788"/>
    <w:rsid w:val="00803CAB"/>
    <w:rsid w:val="008049AF"/>
    <w:rsid w:val="00804A25"/>
    <w:rsid w:val="00804ECC"/>
    <w:rsid w:val="00805418"/>
    <w:rsid w:val="0080555C"/>
    <w:rsid w:val="008058C7"/>
    <w:rsid w:val="00806466"/>
    <w:rsid w:val="00807169"/>
    <w:rsid w:val="00810315"/>
    <w:rsid w:val="0081115D"/>
    <w:rsid w:val="0081128D"/>
    <w:rsid w:val="008112F7"/>
    <w:rsid w:val="00811423"/>
    <w:rsid w:val="00811662"/>
    <w:rsid w:val="00812006"/>
    <w:rsid w:val="00812613"/>
    <w:rsid w:val="008132A2"/>
    <w:rsid w:val="008138E7"/>
    <w:rsid w:val="008155EB"/>
    <w:rsid w:val="00815D6B"/>
    <w:rsid w:val="0081620E"/>
    <w:rsid w:val="008162D0"/>
    <w:rsid w:val="0081705D"/>
    <w:rsid w:val="00817503"/>
    <w:rsid w:val="00820C04"/>
    <w:rsid w:val="0082142C"/>
    <w:rsid w:val="0082201F"/>
    <w:rsid w:val="00823E70"/>
    <w:rsid w:val="00823F42"/>
    <w:rsid w:val="00824053"/>
    <w:rsid w:val="008245D1"/>
    <w:rsid w:val="008249A9"/>
    <w:rsid w:val="00825B53"/>
    <w:rsid w:val="00826B5D"/>
    <w:rsid w:val="00826EEA"/>
    <w:rsid w:val="008277CB"/>
    <w:rsid w:val="00830159"/>
    <w:rsid w:val="00830380"/>
    <w:rsid w:val="00830F95"/>
    <w:rsid w:val="008319C7"/>
    <w:rsid w:val="00831D47"/>
    <w:rsid w:val="008327D1"/>
    <w:rsid w:val="0083298D"/>
    <w:rsid w:val="00833056"/>
    <w:rsid w:val="008347E4"/>
    <w:rsid w:val="008356AF"/>
    <w:rsid w:val="00835868"/>
    <w:rsid w:val="008406D9"/>
    <w:rsid w:val="008411D6"/>
    <w:rsid w:val="00841D73"/>
    <w:rsid w:val="008444EE"/>
    <w:rsid w:val="008451A6"/>
    <w:rsid w:val="0084561B"/>
    <w:rsid w:val="00847838"/>
    <w:rsid w:val="00847B25"/>
    <w:rsid w:val="00847B4B"/>
    <w:rsid w:val="00847CDA"/>
    <w:rsid w:val="008510E8"/>
    <w:rsid w:val="00851321"/>
    <w:rsid w:val="0085304D"/>
    <w:rsid w:val="00853A2F"/>
    <w:rsid w:val="00853CD7"/>
    <w:rsid w:val="00854E57"/>
    <w:rsid w:val="00855E61"/>
    <w:rsid w:val="00857552"/>
    <w:rsid w:val="00861B56"/>
    <w:rsid w:val="00861BF7"/>
    <w:rsid w:val="0086299A"/>
    <w:rsid w:val="008631A0"/>
    <w:rsid w:val="008635F4"/>
    <w:rsid w:val="00863892"/>
    <w:rsid w:val="0086452C"/>
    <w:rsid w:val="00864DA1"/>
    <w:rsid w:val="0086636F"/>
    <w:rsid w:val="00867153"/>
    <w:rsid w:val="0086723B"/>
    <w:rsid w:val="00867C74"/>
    <w:rsid w:val="00867F87"/>
    <w:rsid w:val="00870605"/>
    <w:rsid w:val="00871613"/>
    <w:rsid w:val="00871F5E"/>
    <w:rsid w:val="00872021"/>
    <w:rsid w:val="008728D6"/>
    <w:rsid w:val="00874B6E"/>
    <w:rsid w:val="00874FC9"/>
    <w:rsid w:val="00876619"/>
    <w:rsid w:val="00876E6E"/>
    <w:rsid w:val="0087761A"/>
    <w:rsid w:val="008800F2"/>
    <w:rsid w:val="008801E0"/>
    <w:rsid w:val="00880567"/>
    <w:rsid w:val="0088074F"/>
    <w:rsid w:val="00880BF2"/>
    <w:rsid w:val="008815E4"/>
    <w:rsid w:val="00881687"/>
    <w:rsid w:val="00882EE3"/>
    <w:rsid w:val="008833A0"/>
    <w:rsid w:val="00883B63"/>
    <w:rsid w:val="00884760"/>
    <w:rsid w:val="00884F23"/>
    <w:rsid w:val="00884FB4"/>
    <w:rsid w:val="00885DE1"/>
    <w:rsid w:val="00885EBB"/>
    <w:rsid w:val="0088642E"/>
    <w:rsid w:val="00886E4B"/>
    <w:rsid w:val="0088768F"/>
    <w:rsid w:val="00887BD1"/>
    <w:rsid w:val="00890316"/>
    <w:rsid w:val="008917D2"/>
    <w:rsid w:val="00891849"/>
    <w:rsid w:val="00891D76"/>
    <w:rsid w:val="00892888"/>
    <w:rsid w:val="008933C3"/>
    <w:rsid w:val="00893623"/>
    <w:rsid w:val="00893B0C"/>
    <w:rsid w:val="00894DD6"/>
    <w:rsid w:val="00895DDE"/>
    <w:rsid w:val="008964FD"/>
    <w:rsid w:val="00896F08"/>
    <w:rsid w:val="00896FF2"/>
    <w:rsid w:val="00897242"/>
    <w:rsid w:val="008974E9"/>
    <w:rsid w:val="008976C3"/>
    <w:rsid w:val="008A0917"/>
    <w:rsid w:val="008A1C4D"/>
    <w:rsid w:val="008A1E02"/>
    <w:rsid w:val="008A2B23"/>
    <w:rsid w:val="008A4B12"/>
    <w:rsid w:val="008A50F3"/>
    <w:rsid w:val="008A5B66"/>
    <w:rsid w:val="008A6879"/>
    <w:rsid w:val="008A6906"/>
    <w:rsid w:val="008B135A"/>
    <w:rsid w:val="008B17A1"/>
    <w:rsid w:val="008B18A6"/>
    <w:rsid w:val="008B247D"/>
    <w:rsid w:val="008B4C0E"/>
    <w:rsid w:val="008B4E4A"/>
    <w:rsid w:val="008B50D0"/>
    <w:rsid w:val="008C1273"/>
    <w:rsid w:val="008C1BF5"/>
    <w:rsid w:val="008C1F09"/>
    <w:rsid w:val="008C2D6C"/>
    <w:rsid w:val="008C2E3A"/>
    <w:rsid w:val="008C36DF"/>
    <w:rsid w:val="008C3DEA"/>
    <w:rsid w:val="008C3F25"/>
    <w:rsid w:val="008C47AE"/>
    <w:rsid w:val="008C484E"/>
    <w:rsid w:val="008C48A5"/>
    <w:rsid w:val="008D1D48"/>
    <w:rsid w:val="008D4435"/>
    <w:rsid w:val="008D56C6"/>
    <w:rsid w:val="008D5ADC"/>
    <w:rsid w:val="008D5F44"/>
    <w:rsid w:val="008D7895"/>
    <w:rsid w:val="008E0D2D"/>
    <w:rsid w:val="008E1789"/>
    <w:rsid w:val="008E2A8B"/>
    <w:rsid w:val="008E30B1"/>
    <w:rsid w:val="008E4072"/>
    <w:rsid w:val="008E4B20"/>
    <w:rsid w:val="008E6752"/>
    <w:rsid w:val="008E76E0"/>
    <w:rsid w:val="008F1ABD"/>
    <w:rsid w:val="008F4085"/>
    <w:rsid w:val="008F4841"/>
    <w:rsid w:val="008F4FEC"/>
    <w:rsid w:val="008F54A0"/>
    <w:rsid w:val="008F5571"/>
    <w:rsid w:val="008F7B21"/>
    <w:rsid w:val="008F7DD4"/>
    <w:rsid w:val="00900183"/>
    <w:rsid w:val="00901029"/>
    <w:rsid w:val="00901199"/>
    <w:rsid w:val="00901676"/>
    <w:rsid w:val="00901BCD"/>
    <w:rsid w:val="00904B31"/>
    <w:rsid w:val="00906404"/>
    <w:rsid w:val="00907475"/>
    <w:rsid w:val="00907596"/>
    <w:rsid w:val="0090779E"/>
    <w:rsid w:val="00910F36"/>
    <w:rsid w:val="00911CE8"/>
    <w:rsid w:val="00912004"/>
    <w:rsid w:val="00914869"/>
    <w:rsid w:val="00914D15"/>
    <w:rsid w:val="00914D67"/>
    <w:rsid w:val="00915CDD"/>
    <w:rsid w:val="00917979"/>
    <w:rsid w:val="00917EC5"/>
    <w:rsid w:val="00920ED3"/>
    <w:rsid w:val="009215F9"/>
    <w:rsid w:val="009233A9"/>
    <w:rsid w:val="0092346C"/>
    <w:rsid w:val="009246C5"/>
    <w:rsid w:val="00925438"/>
    <w:rsid w:val="00926D85"/>
    <w:rsid w:val="00930C33"/>
    <w:rsid w:val="00931661"/>
    <w:rsid w:val="0093186C"/>
    <w:rsid w:val="0093196E"/>
    <w:rsid w:val="00931E5E"/>
    <w:rsid w:val="00931F41"/>
    <w:rsid w:val="00934268"/>
    <w:rsid w:val="009348EE"/>
    <w:rsid w:val="009359FF"/>
    <w:rsid w:val="00935A11"/>
    <w:rsid w:val="00937446"/>
    <w:rsid w:val="0093761D"/>
    <w:rsid w:val="00940633"/>
    <w:rsid w:val="00940CE1"/>
    <w:rsid w:val="0094155D"/>
    <w:rsid w:val="00941BCE"/>
    <w:rsid w:val="00943E0B"/>
    <w:rsid w:val="00944504"/>
    <w:rsid w:val="00944508"/>
    <w:rsid w:val="00944767"/>
    <w:rsid w:val="0094624C"/>
    <w:rsid w:val="00946911"/>
    <w:rsid w:val="00950452"/>
    <w:rsid w:val="00950982"/>
    <w:rsid w:val="00951CD9"/>
    <w:rsid w:val="00953D5E"/>
    <w:rsid w:val="00957094"/>
    <w:rsid w:val="009573EF"/>
    <w:rsid w:val="00960E58"/>
    <w:rsid w:val="00960FCA"/>
    <w:rsid w:val="0096194C"/>
    <w:rsid w:val="00961B70"/>
    <w:rsid w:val="00963021"/>
    <w:rsid w:val="00963E93"/>
    <w:rsid w:val="00964679"/>
    <w:rsid w:val="0096474A"/>
    <w:rsid w:val="0096560E"/>
    <w:rsid w:val="0096597E"/>
    <w:rsid w:val="00965BC6"/>
    <w:rsid w:val="00965C77"/>
    <w:rsid w:val="00965FF7"/>
    <w:rsid w:val="00966101"/>
    <w:rsid w:val="009675A0"/>
    <w:rsid w:val="00967FD1"/>
    <w:rsid w:val="0097090A"/>
    <w:rsid w:val="00970966"/>
    <w:rsid w:val="00971434"/>
    <w:rsid w:val="00973FE4"/>
    <w:rsid w:val="00976747"/>
    <w:rsid w:val="00981A00"/>
    <w:rsid w:val="009830D2"/>
    <w:rsid w:val="009843CD"/>
    <w:rsid w:val="00984C90"/>
    <w:rsid w:val="00984D34"/>
    <w:rsid w:val="00985095"/>
    <w:rsid w:val="009851A8"/>
    <w:rsid w:val="00985AB2"/>
    <w:rsid w:val="00985BE7"/>
    <w:rsid w:val="00985EDB"/>
    <w:rsid w:val="00985F92"/>
    <w:rsid w:val="009861E3"/>
    <w:rsid w:val="00986B7C"/>
    <w:rsid w:val="0098750C"/>
    <w:rsid w:val="00987E0C"/>
    <w:rsid w:val="00987F65"/>
    <w:rsid w:val="0099168D"/>
    <w:rsid w:val="00994FB4"/>
    <w:rsid w:val="009953CC"/>
    <w:rsid w:val="00997272"/>
    <w:rsid w:val="00997D39"/>
    <w:rsid w:val="00997DD9"/>
    <w:rsid w:val="009A1617"/>
    <w:rsid w:val="009A37D9"/>
    <w:rsid w:val="009A3801"/>
    <w:rsid w:val="009A6540"/>
    <w:rsid w:val="009A72CF"/>
    <w:rsid w:val="009A750B"/>
    <w:rsid w:val="009A7ED9"/>
    <w:rsid w:val="009B0D9C"/>
    <w:rsid w:val="009B0FB1"/>
    <w:rsid w:val="009B38BB"/>
    <w:rsid w:val="009B4D47"/>
    <w:rsid w:val="009B642A"/>
    <w:rsid w:val="009B69C1"/>
    <w:rsid w:val="009B7287"/>
    <w:rsid w:val="009C0991"/>
    <w:rsid w:val="009C09B7"/>
    <w:rsid w:val="009C10F0"/>
    <w:rsid w:val="009C19B2"/>
    <w:rsid w:val="009C3652"/>
    <w:rsid w:val="009C382F"/>
    <w:rsid w:val="009C445C"/>
    <w:rsid w:val="009C46F0"/>
    <w:rsid w:val="009C582B"/>
    <w:rsid w:val="009C6682"/>
    <w:rsid w:val="009C677D"/>
    <w:rsid w:val="009C6BF1"/>
    <w:rsid w:val="009C7EAF"/>
    <w:rsid w:val="009D039F"/>
    <w:rsid w:val="009D08E4"/>
    <w:rsid w:val="009D14CC"/>
    <w:rsid w:val="009D208F"/>
    <w:rsid w:val="009D34B6"/>
    <w:rsid w:val="009D3763"/>
    <w:rsid w:val="009D3C92"/>
    <w:rsid w:val="009D3E53"/>
    <w:rsid w:val="009D4057"/>
    <w:rsid w:val="009D479C"/>
    <w:rsid w:val="009D5CA0"/>
    <w:rsid w:val="009D6306"/>
    <w:rsid w:val="009D6C3C"/>
    <w:rsid w:val="009D7EAD"/>
    <w:rsid w:val="009D7EF2"/>
    <w:rsid w:val="009E00B9"/>
    <w:rsid w:val="009E04A9"/>
    <w:rsid w:val="009E0760"/>
    <w:rsid w:val="009E0DAE"/>
    <w:rsid w:val="009E1A15"/>
    <w:rsid w:val="009E2A9A"/>
    <w:rsid w:val="009E5AAE"/>
    <w:rsid w:val="009E5CF1"/>
    <w:rsid w:val="009E63F6"/>
    <w:rsid w:val="009F0619"/>
    <w:rsid w:val="009F0F9C"/>
    <w:rsid w:val="009F0FD6"/>
    <w:rsid w:val="009F2372"/>
    <w:rsid w:val="009F3AE1"/>
    <w:rsid w:val="009F3F75"/>
    <w:rsid w:val="009F41B6"/>
    <w:rsid w:val="009F5998"/>
    <w:rsid w:val="009F6C31"/>
    <w:rsid w:val="00A00AA6"/>
    <w:rsid w:val="00A01E65"/>
    <w:rsid w:val="00A02412"/>
    <w:rsid w:val="00A02F3F"/>
    <w:rsid w:val="00A03766"/>
    <w:rsid w:val="00A037BB"/>
    <w:rsid w:val="00A05943"/>
    <w:rsid w:val="00A06545"/>
    <w:rsid w:val="00A06BBF"/>
    <w:rsid w:val="00A07A16"/>
    <w:rsid w:val="00A10FA5"/>
    <w:rsid w:val="00A112C6"/>
    <w:rsid w:val="00A113E6"/>
    <w:rsid w:val="00A11767"/>
    <w:rsid w:val="00A141A5"/>
    <w:rsid w:val="00A14E7D"/>
    <w:rsid w:val="00A151D4"/>
    <w:rsid w:val="00A157A7"/>
    <w:rsid w:val="00A158D8"/>
    <w:rsid w:val="00A15F34"/>
    <w:rsid w:val="00A161CD"/>
    <w:rsid w:val="00A16247"/>
    <w:rsid w:val="00A17E38"/>
    <w:rsid w:val="00A21532"/>
    <w:rsid w:val="00A216D4"/>
    <w:rsid w:val="00A21A09"/>
    <w:rsid w:val="00A21D9B"/>
    <w:rsid w:val="00A22A1C"/>
    <w:rsid w:val="00A2349C"/>
    <w:rsid w:val="00A23905"/>
    <w:rsid w:val="00A23A3D"/>
    <w:rsid w:val="00A24035"/>
    <w:rsid w:val="00A2461F"/>
    <w:rsid w:val="00A24A90"/>
    <w:rsid w:val="00A25D94"/>
    <w:rsid w:val="00A26BC2"/>
    <w:rsid w:val="00A30FA5"/>
    <w:rsid w:val="00A320F9"/>
    <w:rsid w:val="00A32299"/>
    <w:rsid w:val="00A34574"/>
    <w:rsid w:val="00A345F5"/>
    <w:rsid w:val="00A34B7D"/>
    <w:rsid w:val="00A3558E"/>
    <w:rsid w:val="00A36165"/>
    <w:rsid w:val="00A36417"/>
    <w:rsid w:val="00A401EB"/>
    <w:rsid w:val="00A40AA6"/>
    <w:rsid w:val="00A40AC3"/>
    <w:rsid w:val="00A40D8F"/>
    <w:rsid w:val="00A41C61"/>
    <w:rsid w:val="00A41FBA"/>
    <w:rsid w:val="00A4265E"/>
    <w:rsid w:val="00A42CCC"/>
    <w:rsid w:val="00A43B62"/>
    <w:rsid w:val="00A44050"/>
    <w:rsid w:val="00A44A9D"/>
    <w:rsid w:val="00A44ABE"/>
    <w:rsid w:val="00A44E7E"/>
    <w:rsid w:val="00A4551B"/>
    <w:rsid w:val="00A4564D"/>
    <w:rsid w:val="00A4609D"/>
    <w:rsid w:val="00A46123"/>
    <w:rsid w:val="00A465D5"/>
    <w:rsid w:val="00A47CD3"/>
    <w:rsid w:val="00A50B93"/>
    <w:rsid w:val="00A51E7F"/>
    <w:rsid w:val="00A52B80"/>
    <w:rsid w:val="00A53413"/>
    <w:rsid w:val="00A534EB"/>
    <w:rsid w:val="00A53DD7"/>
    <w:rsid w:val="00A53F52"/>
    <w:rsid w:val="00A546C9"/>
    <w:rsid w:val="00A547B2"/>
    <w:rsid w:val="00A547DF"/>
    <w:rsid w:val="00A55EB3"/>
    <w:rsid w:val="00A55EB9"/>
    <w:rsid w:val="00A563B1"/>
    <w:rsid w:val="00A56844"/>
    <w:rsid w:val="00A575C4"/>
    <w:rsid w:val="00A57790"/>
    <w:rsid w:val="00A61B5B"/>
    <w:rsid w:val="00A646A6"/>
    <w:rsid w:val="00A648D3"/>
    <w:rsid w:val="00A6504F"/>
    <w:rsid w:val="00A654D3"/>
    <w:rsid w:val="00A67602"/>
    <w:rsid w:val="00A67C83"/>
    <w:rsid w:val="00A709A2"/>
    <w:rsid w:val="00A717AE"/>
    <w:rsid w:val="00A71AFD"/>
    <w:rsid w:val="00A721EA"/>
    <w:rsid w:val="00A738FA"/>
    <w:rsid w:val="00A73A9E"/>
    <w:rsid w:val="00A745A8"/>
    <w:rsid w:val="00A7472B"/>
    <w:rsid w:val="00A752A6"/>
    <w:rsid w:val="00A7609D"/>
    <w:rsid w:val="00A771F1"/>
    <w:rsid w:val="00A814BE"/>
    <w:rsid w:val="00A8251C"/>
    <w:rsid w:val="00A825C2"/>
    <w:rsid w:val="00A82B20"/>
    <w:rsid w:val="00A82FE7"/>
    <w:rsid w:val="00A83A12"/>
    <w:rsid w:val="00A86ABF"/>
    <w:rsid w:val="00A87212"/>
    <w:rsid w:val="00A90009"/>
    <w:rsid w:val="00A91E92"/>
    <w:rsid w:val="00A9201C"/>
    <w:rsid w:val="00A92756"/>
    <w:rsid w:val="00A92DE9"/>
    <w:rsid w:val="00A930FB"/>
    <w:rsid w:val="00A93278"/>
    <w:rsid w:val="00A935C7"/>
    <w:rsid w:val="00A94B75"/>
    <w:rsid w:val="00A94DD0"/>
    <w:rsid w:val="00A95441"/>
    <w:rsid w:val="00A96485"/>
    <w:rsid w:val="00A97C68"/>
    <w:rsid w:val="00AA0900"/>
    <w:rsid w:val="00AA18E9"/>
    <w:rsid w:val="00AA1925"/>
    <w:rsid w:val="00AA3B64"/>
    <w:rsid w:val="00AA3D22"/>
    <w:rsid w:val="00AA41CE"/>
    <w:rsid w:val="00AA4DD9"/>
    <w:rsid w:val="00AA5C06"/>
    <w:rsid w:val="00AA70ED"/>
    <w:rsid w:val="00AA7BF3"/>
    <w:rsid w:val="00AB196A"/>
    <w:rsid w:val="00AB20BA"/>
    <w:rsid w:val="00AB2466"/>
    <w:rsid w:val="00AB2635"/>
    <w:rsid w:val="00AB2952"/>
    <w:rsid w:val="00AB2A33"/>
    <w:rsid w:val="00AB2A90"/>
    <w:rsid w:val="00AB34B8"/>
    <w:rsid w:val="00AB35B7"/>
    <w:rsid w:val="00AB3AF8"/>
    <w:rsid w:val="00AB4175"/>
    <w:rsid w:val="00AB448B"/>
    <w:rsid w:val="00AB469D"/>
    <w:rsid w:val="00AB51E5"/>
    <w:rsid w:val="00AB6F46"/>
    <w:rsid w:val="00AC154E"/>
    <w:rsid w:val="00AC2737"/>
    <w:rsid w:val="00AC2D1D"/>
    <w:rsid w:val="00AC2E93"/>
    <w:rsid w:val="00AC3CC3"/>
    <w:rsid w:val="00AC4191"/>
    <w:rsid w:val="00AC4E41"/>
    <w:rsid w:val="00AC5BC3"/>
    <w:rsid w:val="00AC7325"/>
    <w:rsid w:val="00AC75D2"/>
    <w:rsid w:val="00AC7651"/>
    <w:rsid w:val="00AC7A75"/>
    <w:rsid w:val="00AD171D"/>
    <w:rsid w:val="00AD2D35"/>
    <w:rsid w:val="00AD3C24"/>
    <w:rsid w:val="00AD4123"/>
    <w:rsid w:val="00AD51B2"/>
    <w:rsid w:val="00AD636E"/>
    <w:rsid w:val="00AD663F"/>
    <w:rsid w:val="00AD6D41"/>
    <w:rsid w:val="00AD7EFA"/>
    <w:rsid w:val="00AE1FCE"/>
    <w:rsid w:val="00AE36BE"/>
    <w:rsid w:val="00AE377B"/>
    <w:rsid w:val="00AE39A4"/>
    <w:rsid w:val="00AE50E7"/>
    <w:rsid w:val="00AE50FC"/>
    <w:rsid w:val="00AE546D"/>
    <w:rsid w:val="00AE75D0"/>
    <w:rsid w:val="00AE7AEF"/>
    <w:rsid w:val="00AE7FB0"/>
    <w:rsid w:val="00AF153D"/>
    <w:rsid w:val="00AF1C35"/>
    <w:rsid w:val="00AF205F"/>
    <w:rsid w:val="00AF36D7"/>
    <w:rsid w:val="00AF3723"/>
    <w:rsid w:val="00AF3A46"/>
    <w:rsid w:val="00AF440A"/>
    <w:rsid w:val="00AF5478"/>
    <w:rsid w:val="00AF58FB"/>
    <w:rsid w:val="00AF6E19"/>
    <w:rsid w:val="00B0078A"/>
    <w:rsid w:val="00B00802"/>
    <w:rsid w:val="00B0145F"/>
    <w:rsid w:val="00B022DD"/>
    <w:rsid w:val="00B025C9"/>
    <w:rsid w:val="00B02711"/>
    <w:rsid w:val="00B0297F"/>
    <w:rsid w:val="00B02A65"/>
    <w:rsid w:val="00B04025"/>
    <w:rsid w:val="00B042D5"/>
    <w:rsid w:val="00B062B2"/>
    <w:rsid w:val="00B077D7"/>
    <w:rsid w:val="00B1016B"/>
    <w:rsid w:val="00B10672"/>
    <w:rsid w:val="00B10A31"/>
    <w:rsid w:val="00B11287"/>
    <w:rsid w:val="00B1264A"/>
    <w:rsid w:val="00B12DDB"/>
    <w:rsid w:val="00B13294"/>
    <w:rsid w:val="00B13E12"/>
    <w:rsid w:val="00B13EAC"/>
    <w:rsid w:val="00B1485A"/>
    <w:rsid w:val="00B14915"/>
    <w:rsid w:val="00B14CCF"/>
    <w:rsid w:val="00B15243"/>
    <w:rsid w:val="00B16254"/>
    <w:rsid w:val="00B1693F"/>
    <w:rsid w:val="00B176C8"/>
    <w:rsid w:val="00B17D73"/>
    <w:rsid w:val="00B208BB"/>
    <w:rsid w:val="00B20BF1"/>
    <w:rsid w:val="00B2112D"/>
    <w:rsid w:val="00B212FF"/>
    <w:rsid w:val="00B21C29"/>
    <w:rsid w:val="00B231BD"/>
    <w:rsid w:val="00B24C88"/>
    <w:rsid w:val="00B259D2"/>
    <w:rsid w:val="00B26C5A"/>
    <w:rsid w:val="00B26FE0"/>
    <w:rsid w:val="00B2730C"/>
    <w:rsid w:val="00B27DEE"/>
    <w:rsid w:val="00B32C60"/>
    <w:rsid w:val="00B32EB9"/>
    <w:rsid w:val="00B32F94"/>
    <w:rsid w:val="00B349E6"/>
    <w:rsid w:val="00B34F01"/>
    <w:rsid w:val="00B35271"/>
    <w:rsid w:val="00B354A6"/>
    <w:rsid w:val="00B35C57"/>
    <w:rsid w:val="00B36701"/>
    <w:rsid w:val="00B372E7"/>
    <w:rsid w:val="00B40E63"/>
    <w:rsid w:val="00B41606"/>
    <w:rsid w:val="00B42EDC"/>
    <w:rsid w:val="00B4319C"/>
    <w:rsid w:val="00B4411F"/>
    <w:rsid w:val="00B45473"/>
    <w:rsid w:val="00B45810"/>
    <w:rsid w:val="00B50CAF"/>
    <w:rsid w:val="00B50E3C"/>
    <w:rsid w:val="00B50E67"/>
    <w:rsid w:val="00B51B5C"/>
    <w:rsid w:val="00B530A6"/>
    <w:rsid w:val="00B53DFC"/>
    <w:rsid w:val="00B541F0"/>
    <w:rsid w:val="00B55C16"/>
    <w:rsid w:val="00B55CE7"/>
    <w:rsid w:val="00B56B5B"/>
    <w:rsid w:val="00B62834"/>
    <w:rsid w:val="00B6381D"/>
    <w:rsid w:val="00B64118"/>
    <w:rsid w:val="00B64B53"/>
    <w:rsid w:val="00B65B56"/>
    <w:rsid w:val="00B65C9B"/>
    <w:rsid w:val="00B65E00"/>
    <w:rsid w:val="00B6605E"/>
    <w:rsid w:val="00B663BD"/>
    <w:rsid w:val="00B665EF"/>
    <w:rsid w:val="00B67FE0"/>
    <w:rsid w:val="00B70945"/>
    <w:rsid w:val="00B70E48"/>
    <w:rsid w:val="00B7155B"/>
    <w:rsid w:val="00B7404A"/>
    <w:rsid w:val="00B74AA9"/>
    <w:rsid w:val="00B76321"/>
    <w:rsid w:val="00B768BA"/>
    <w:rsid w:val="00B77233"/>
    <w:rsid w:val="00B7768E"/>
    <w:rsid w:val="00B77ACB"/>
    <w:rsid w:val="00B81922"/>
    <w:rsid w:val="00B82562"/>
    <w:rsid w:val="00B83BF8"/>
    <w:rsid w:val="00B87009"/>
    <w:rsid w:val="00B872C1"/>
    <w:rsid w:val="00B9015D"/>
    <w:rsid w:val="00B9085F"/>
    <w:rsid w:val="00B912DB"/>
    <w:rsid w:val="00B913D2"/>
    <w:rsid w:val="00B93595"/>
    <w:rsid w:val="00B93C4B"/>
    <w:rsid w:val="00B94EB1"/>
    <w:rsid w:val="00B96AE3"/>
    <w:rsid w:val="00B9746E"/>
    <w:rsid w:val="00B97E67"/>
    <w:rsid w:val="00B97F8E"/>
    <w:rsid w:val="00BA11A0"/>
    <w:rsid w:val="00BA15BD"/>
    <w:rsid w:val="00BA1E7F"/>
    <w:rsid w:val="00BA204C"/>
    <w:rsid w:val="00BA39A7"/>
    <w:rsid w:val="00BA39FF"/>
    <w:rsid w:val="00BA5075"/>
    <w:rsid w:val="00BA6D6E"/>
    <w:rsid w:val="00BA7277"/>
    <w:rsid w:val="00BA789D"/>
    <w:rsid w:val="00BB0583"/>
    <w:rsid w:val="00BB29B2"/>
    <w:rsid w:val="00BB3325"/>
    <w:rsid w:val="00BB35F4"/>
    <w:rsid w:val="00BB44A6"/>
    <w:rsid w:val="00BB61E2"/>
    <w:rsid w:val="00BC0DFD"/>
    <w:rsid w:val="00BC2199"/>
    <w:rsid w:val="00BC2F5A"/>
    <w:rsid w:val="00BC4250"/>
    <w:rsid w:val="00BC4339"/>
    <w:rsid w:val="00BC4E46"/>
    <w:rsid w:val="00BC5B2C"/>
    <w:rsid w:val="00BC62B5"/>
    <w:rsid w:val="00BC7446"/>
    <w:rsid w:val="00BD13B5"/>
    <w:rsid w:val="00BD304B"/>
    <w:rsid w:val="00BD361B"/>
    <w:rsid w:val="00BD41C6"/>
    <w:rsid w:val="00BD4DFB"/>
    <w:rsid w:val="00BD5A5B"/>
    <w:rsid w:val="00BD623C"/>
    <w:rsid w:val="00BD6456"/>
    <w:rsid w:val="00BD6E5D"/>
    <w:rsid w:val="00BD710A"/>
    <w:rsid w:val="00BD78AE"/>
    <w:rsid w:val="00BE02CD"/>
    <w:rsid w:val="00BE0DD5"/>
    <w:rsid w:val="00BE2810"/>
    <w:rsid w:val="00BE2931"/>
    <w:rsid w:val="00BE2DAC"/>
    <w:rsid w:val="00BE3349"/>
    <w:rsid w:val="00BE39DE"/>
    <w:rsid w:val="00BE49D7"/>
    <w:rsid w:val="00BE4EB5"/>
    <w:rsid w:val="00BE5769"/>
    <w:rsid w:val="00BE66DE"/>
    <w:rsid w:val="00BE6BB3"/>
    <w:rsid w:val="00BE73BE"/>
    <w:rsid w:val="00BE7874"/>
    <w:rsid w:val="00BF0052"/>
    <w:rsid w:val="00BF1D1F"/>
    <w:rsid w:val="00BF1F4A"/>
    <w:rsid w:val="00BF3553"/>
    <w:rsid w:val="00BF3B9F"/>
    <w:rsid w:val="00BF6580"/>
    <w:rsid w:val="00BF6FA5"/>
    <w:rsid w:val="00BF7249"/>
    <w:rsid w:val="00BF75D0"/>
    <w:rsid w:val="00C00985"/>
    <w:rsid w:val="00C01514"/>
    <w:rsid w:val="00C01B63"/>
    <w:rsid w:val="00C01CDB"/>
    <w:rsid w:val="00C01CDC"/>
    <w:rsid w:val="00C02736"/>
    <w:rsid w:val="00C02E38"/>
    <w:rsid w:val="00C0301A"/>
    <w:rsid w:val="00C0552E"/>
    <w:rsid w:val="00C061AD"/>
    <w:rsid w:val="00C06226"/>
    <w:rsid w:val="00C0654A"/>
    <w:rsid w:val="00C07299"/>
    <w:rsid w:val="00C0749F"/>
    <w:rsid w:val="00C113A8"/>
    <w:rsid w:val="00C11FE2"/>
    <w:rsid w:val="00C12674"/>
    <w:rsid w:val="00C1293E"/>
    <w:rsid w:val="00C14A16"/>
    <w:rsid w:val="00C14E5C"/>
    <w:rsid w:val="00C1515D"/>
    <w:rsid w:val="00C1684A"/>
    <w:rsid w:val="00C16BC6"/>
    <w:rsid w:val="00C178ED"/>
    <w:rsid w:val="00C17EBA"/>
    <w:rsid w:val="00C17EDB"/>
    <w:rsid w:val="00C17F6E"/>
    <w:rsid w:val="00C207A0"/>
    <w:rsid w:val="00C21728"/>
    <w:rsid w:val="00C219BF"/>
    <w:rsid w:val="00C21ADF"/>
    <w:rsid w:val="00C2243D"/>
    <w:rsid w:val="00C238FC"/>
    <w:rsid w:val="00C24169"/>
    <w:rsid w:val="00C24DF9"/>
    <w:rsid w:val="00C254B8"/>
    <w:rsid w:val="00C25D42"/>
    <w:rsid w:val="00C26406"/>
    <w:rsid w:val="00C26E0C"/>
    <w:rsid w:val="00C307BB"/>
    <w:rsid w:val="00C348A5"/>
    <w:rsid w:val="00C360BB"/>
    <w:rsid w:val="00C373A8"/>
    <w:rsid w:val="00C37849"/>
    <w:rsid w:val="00C403D0"/>
    <w:rsid w:val="00C40E33"/>
    <w:rsid w:val="00C41104"/>
    <w:rsid w:val="00C41B73"/>
    <w:rsid w:val="00C42809"/>
    <w:rsid w:val="00C42B47"/>
    <w:rsid w:val="00C43546"/>
    <w:rsid w:val="00C43D6C"/>
    <w:rsid w:val="00C44A6F"/>
    <w:rsid w:val="00C45872"/>
    <w:rsid w:val="00C45B5A"/>
    <w:rsid w:val="00C45CE5"/>
    <w:rsid w:val="00C46D2E"/>
    <w:rsid w:val="00C471CB"/>
    <w:rsid w:val="00C507EA"/>
    <w:rsid w:val="00C50E76"/>
    <w:rsid w:val="00C50F31"/>
    <w:rsid w:val="00C52075"/>
    <w:rsid w:val="00C52301"/>
    <w:rsid w:val="00C5281E"/>
    <w:rsid w:val="00C52867"/>
    <w:rsid w:val="00C53819"/>
    <w:rsid w:val="00C5391D"/>
    <w:rsid w:val="00C53D6F"/>
    <w:rsid w:val="00C543A1"/>
    <w:rsid w:val="00C54A62"/>
    <w:rsid w:val="00C54CE8"/>
    <w:rsid w:val="00C556BA"/>
    <w:rsid w:val="00C55B88"/>
    <w:rsid w:val="00C56438"/>
    <w:rsid w:val="00C601DF"/>
    <w:rsid w:val="00C60E02"/>
    <w:rsid w:val="00C62770"/>
    <w:rsid w:val="00C70038"/>
    <w:rsid w:val="00C7038A"/>
    <w:rsid w:val="00C711BF"/>
    <w:rsid w:val="00C71526"/>
    <w:rsid w:val="00C736E3"/>
    <w:rsid w:val="00C73DE2"/>
    <w:rsid w:val="00C74B3B"/>
    <w:rsid w:val="00C756FE"/>
    <w:rsid w:val="00C759CD"/>
    <w:rsid w:val="00C75CA3"/>
    <w:rsid w:val="00C808B4"/>
    <w:rsid w:val="00C8220E"/>
    <w:rsid w:val="00C82DBF"/>
    <w:rsid w:val="00C8319F"/>
    <w:rsid w:val="00C838C9"/>
    <w:rsid w:val="00C84103"/>
    <w:rsid w:val="00C8569B"/>
    <w:rsid w:val="00C85B57"/>
    <w:rsid w:val="00C85E2D"/>
    <w:rsid w:val="00C865C6"/>
    <w:rsid w:val="00C86883"/>
    <w:rsid w:val="00C86D6C"/>
    <w:rsid w:val="00C86DD9"/>
    <w:rsid w:val="00C87207"/>
    <w:rsid w:val="00C910C9"/>
    <w:rsid w:val="00C9156E"/>
    <w:rsid w:val="00C92AAB"/>
    <w:rsid w:val="00C92D6E"/>
    <w:rsid w:val="00C92E99"/>
    <w:rsid w:val="00C955BD"/>
    <w:rsid w:val="00C95A80"/>
    <w:rsid w:val="00C97AF6"/>
    <w:rsid w:val="00C97DEA"/>
    <w:rsid w:val="00CA10DF"/>
    <w:rsid w:val="00CA18FB"/>
    <w:rsid w:val="00CA1B8D"/>
    <w:rsid w:val="00CA1F0C"/>
    <w:rsid w:val="00CA2C97"/>
    <w:rsid w:val="00CA2F15"/>
    <w:rsid w:val="00CA35FA"/>
    <w:rsid w:val="00CA3609"/>
    <w:rsid w:val="00CA3FE5"/>
    <w:rsid w:val="00CA427D"/>
    <w:rsid w:val="00CA4728"/>
    <w:rsid w:val="00CA600E"/>
    <w:rsid w:val="00CA6EA2"/>
    <w:rsid w:val="00CA77BA"/>
    <w:rsid w:val="00CB19BB"/>
    <w:rsid w:val="00CB27B4"/>
    <w:rsid w:val="00CB2E76"/>
    <w:rsid w:val="00CB5933"/>
    <w:rsid w:val="00CB5FBD"/>
    <w:rsid w:val="00CB6250"/>
    <w:rsid w:val="00CB6E90"/>
    <w:rsid w:val="00CB798B"/>
    <w:rsid w:val="00CC05A1"/>
    <w:rsid w:val="00CC0CC4"/>
    <w:rsid w:val="00CC15C0"/>
    <w:rsid w:val="00CC3C89"/>
    <w:rsid w:val="00CC4EC3"/>
    <w:rsid w:val="00CC5309"/>
    <w:rsid w:val="00CC55DE"/>
    <w:rsid w:val="00CC66D5"/>
    <w:rsid w:val="00CC6C99"/>
    <w:rsid w:val="00CC6CF1"/>
    <w:rsid w:val="00CC6EE3"/>
    <w:rsid w:val="00CC7097"/>
    <w:rsid w:val="00CC7693"/>
    <w:rsid w:val="00CC78E2"/>
    <w:rsid w:val="00CC7A4B"/>
    <w:rsid w:val="00CC7FB7"/>
    <w:rsid w:val="00CD0ED9"/>
    <w:rsid w:val="00CD12A4"/>
    <w:rsid w:val="00CD2A7D"/>
    <w:rsid w:val="00CD38E1"/>
    <w:rsid w:val="00CD4BCF"/>
    <w:rsid w:val="00CD4F06"/>
    <w:rsid w:val="00CD53C7"/>
    <w:rsid w:val="00CD75BB"/>
    <w:rsid w:val="00CD7BD6"/>
    <w:rsid w:val="00CE1C5A"/>
    <w:rsid w:val="00CE1FED"/>
    <w:rsid w:val="00CE302D"/>
    <w:rsid w:val="00CE4381"/>
    <w:rsid w:val="00CE46C2"/>
    <w:rsid w:val="00CE6194"/>
    <w:rsid w:val="00CE6670"/>
    <w:rsid w:val="00CE6910"/>
    <w:rsid w:val="00CE6999"/>
    <w:rsid w:val="00CF1B99"/>
    <w:rsid w:val="00CF2F8C"/>
    <w:rsid w:val="00CF446E"/>
    <w:rsid w:val="00CF5FF3"/>
    <w:rsid w:val="00CF66AD"/>
    <w:rsid w:val="00CF673D"/>
    <w:rsid w:val="00CF6CEF"/>
    <w:rsid w:val="00CF7960"/>
    <w:rsid w:val="00D00C39"/>
    <w:rsid w:val="00D03663"/>
    <w:rsid w:val="00D03859"/>
    <w:rsid w:val="00D05C94"/>
    <w:rsid w:val="00D06B56"/>
    <w:rsid w:val="00D07C8D"/>
    <w:rsid w:val="00D07D10"/>
    <w:rsid w:val="00D102C7"/>
    <w:rsid w:val="00D11F32"/>
    <w:rsid w:val="00D1295B"/>
    <w:rsid w:val="00D1445A"/>
    <w:rsid w:val="00D1505E"/>
    <w:rsid w:val="00D15D31"/>
    <w:rsid w:val="00D17993"/>
    <w:rsid w:val="00D179CA"/>
    <w:rsid w:val="00D17C9D"/>
    <w:rsid w:val="00D202E6"/>
    <w:rsid w:val="00D20753"/>
    <w:rsid w:val="00D2102B"/>
    <w:rsid w:val="00D21E39"/>
    <w:rsid w:val="00D23AC5"/>
    <w:rsid w:val="00D23B6A"/>
    <w:rsid w:val="00D24771"/>
    <w:rsid w:val="00D25421"/>
    <w:rsid w:val="00D275EA"/>
    <w:rsid w:val="00D30626"/>
    <w:rsid w:val="00D30C9C"/>
    <w:rsid w:val="00D3107F"/>
    <w:rsid w:val="00D32372"/>
    <w:rsid w:val="00D32A1C"/>
    <w:rsid w:val="00D33024"/>
    <w:rsid w:val="00D34C5A"/>
    <w:rsid w:val="00D350DF"/>
    <w:rsid w:val="00D35625"/>
    <w:rsid w:val="00D35713"/>
    <w:rsid w:val="00D379E9"/>
    <w:rsid w:val="00D40C62"/>
    <w:rsid w:val="00D40FFE"/>
    <w:rsid w:val="00D41CCC"/>
    <w:rsid w:val="00D437D3"/>
    <w:rsid w:val="00D43AA9"/>
    <w:rsid w:val="00D43DFD"/>
    <w:rsid w:val="00D45A56"/>
    <w:rsid w:val="00D45B0F"/>
    <w:rsid w:val="00D45BA7"/>
    <w:rsid w:val="00D46327"/>
    <w:rsid w:val="00D46644"/>
    <w:rsid w:val="00D46AEC"/>
    <w:rsid w:val="00D46B6D"/>
    <w:rsid w:val="00D47BAE"/>
    <w:rsid w:val="00D50459"/>
    <w:rsid w:val="00D5067A"/>
    <w:rsid w:val="00D52812"/>
    <w:rsid w:val="00D532FF"/>
    <w:rsid w:val="00D54381"/>
    <w:rsid w:val="00D54447"/>
    <w:rsid w:val="00D54538"/>
    <w:rsid w:val="00D547A6"/>
    <w:rsid w:val="00D54CB5"/>
    <w:rsid w:val="00D558D5"/>
    <w:rsid w:val="00D55AC2"/>
    <w:rsid w:val="00D566A3"/>
    <w:rsid w:val="00D611E5"/>
    <w:rsid w:val="00D61B44"/>
    <w:rsid w:val="00D6436B"/>
    <w:rsid w:val="00D64F7C"/>
    <w:rsid w:val="00D6529B"/>
    <w:rsid w:val="00D654B7"/>
    <w:rsid w:val="00D65D40"/>
    <w:rsid w:val="00D66B00"/>
    <w:rsid w:val="00D677FB"/>
    <w:rsid w:val="00D67A00"/>
    <w:rsid w:val="00D7018B"/>
    <w:rsid w:val="00D703D8"/>
    <w:rsid w:val="00D70736"/>
    <w:rsid w:val="00D714E7"/>
    <w:rsid w:val="00D72744"/>
    <w:rsid w:val="00D7364B"/>
    <w:rsid w:val="00D7370C"/>
    <w:rsid w:val="00D744F2"/>
    <w:rsid w:val="00D746EC"/>
    <w:rsid w:val="00D7640D"/>
    <w:rsid w:val="00D80BB9"/>
    <w:rsid w:val="00D80C2F"/>
    <w:rsid w:val="00D8126E"/>
    <w:rsid w:val="00D81736"/>
    <w:rsid w:val="00D82B48"/>
    <w:rsid w:val="00D82E39"/>
    <w:rsid w:val="00D83913"/>
    <w:rsid w:val="00D83D36"/>
    <w:rsid w:val="00D84816"/>
    <w:rsid w:val="00D85007"/>
    <w:rsid w:val="00D853C7"/>
    <w:rsid w:val="00D859E3"/>
    <w:rsid w:val="00D85F6B"/>
    <w:rsid w:val="00D862B6"/>
    <w:rsid w:val="00D870F4"/>
    <w:rsid w:val="00D87122"/>
    <w:rsid w:val="00D90735"/>
    <w:rsid w:val="00D9095A"/>
    <w:rsid w:val="00D90BFB"/>
    <w:rsid w:val="00D93449"/>
    <w:rsid w:val="00D93955"/>
    <w:rsid w:val="00D94A97"/>
    <w:rsid w:val="00D95D99"/>
    <w:rsid w:val="00D96441"/>
    <w:rsid w:val="00D964B8"/>
    <w:rsid w:val="00D97D52"/>
    <w:rsid w:val="00DA0A02"/>
    <w:rsid w:val="00DA268F"/>
    <w:rsid w:val="00DA28B8"/>
    <w:rsid w:val="00DA54BA"/>
    <w:rsid w:val="00DA65CE"/>
    <w:rsid w:val="00DA67CA"/>
    <w:rsid w:val="00DA694A"/>
    <w:rsid w:val="00DA706B"/>
    <w:rsid w:val="00DA7F7F"/>
    <w:rsid w:val="00DB0FE9"/>
    <w:rsid w:val="00DB268B"/>
    <w:rsid w:val="00DB4341"/>
    <w:rsid w:val="00DB50F0"/>
    <w:rsid w:val="00DB5C58"/>
    <w:rsid w:val="00DB6348"/>
    <w:rsid w:val="00DB68C0"/>
    <w:rsid w:val="00DB7594"/>
    <w:rsid w:val="00DB76C2"/>
    <w:rsid w:val="00DB7B2B"/>
    <w:rsid w:val="00DC1E05"/>
    <w:rsid w:val="00DC2AA8"/>
    <w:rsid w:val="00DC488B"/>
    <w:rsid w:val="00DC5104"/>
    <w:rsid w:val="00DC5A2B"/>
    <w:rsid w:val="00DC6188"/>
    <w:rsid w:val="00DC7417"/>
    <w:rsid w:val="00DC7B18"/>
    <w:rsid w:val="00DD071B"/>
    <w:rsid w:val="00DD0E5A"/>
    <w:rsid w:val="00DD125F"/>
    <w:rsid w:val="00DD1749"/>
    <w:rsid w:val="00DD22E2"/>
    <w:rsid w:val="00DD25F9"/>
    <w:rsid w:val="00DD32C9"/>
    <w:rsid w:val="00DD5689"/>
    <w:rsid w:val="00DD5EFE"/>
    <w:rsid w:val="00DD7384"/>
    <w:rsid w:val="00DE1D20"/>
    <w:rsid w:val="00DE2543"/>
    <w:rsid w:val="00DE35F7"/>
    <w:rsid w:val="00DE3C9F"/>
    <w:rsid w:val="00DE46C4"/>
    <w:rsid w:val="00DE654E"/>
    <w:rsid w:val="00DE666C"/>
    <w:rsid w:val="00DE7533"/>
    <w:rsid w:val="00DF02D7"/>
    <w:rsid w:val="00DF033E"/>
    <w:rsid w:val="00DF0602"/>
    <w:rsid w:val="00DF1370"/>
    <w:rsid w:val="00DF13F2"/>
    <w:rsid w:val="00DF260D"/>
    <w:rsid w:val="00DF2CDA"/>
    <w:rsid w:val="00DF4A60"/>
    <w:rsid w:val="00DF4C56"/>
    <w:rsid w:val="00DF52BD"/>
    <w:rsid w:val="00DF596C"/>
    <w:rsid w:val="00DF5E12"/>
    <w:rsid w:val="00E00596"/>
    <w:rsid w:val="00E0097C"/>
    <w:rsid w:val="00E01494"/>
    <w:rsid w:val="00E021EB"/>
    <w:rsid w:val="00E02300"/>
    <w:rsid w:val="00E03096"/>
    <w:rsid w:val="00E031F1"/>
    <w:rsid w:val="00E0379E"/>
    <w:rsid w:val="00E04162"/>
    <w:rsid w:val="00E07337"/>
    <w:rsid w:val="00E074AC"/>
    <w:rsid w:val="00E104CA"/>
    <w:rsid w:val="00E10A1A"/>
    <w:rsid w:val="00E11D84"/>
    <w:rsid w:val="00E121B6"/>
    <w:rsid w:val="00E12E8B"/>
    <w:rsid w:val="00E132EE"/>
    <w:rsid w:val="00E13DF6"/>
    <w:rsid w:val="00E1411C"/>
    <w:rsid w:val="00E1494E"/>
    <w:rsid w:val="00E150AC"/>
    <w:rsid w:val="00E16DA5"/>
    <w:rsid w:val="00E1797D"/>
    <w:rsid w:val="00E17F22"/>
    <w:rsid w:val="00E238A5"/>
    <w:rsid w:val="00E242BF"/>
    <w:rsid w:val="00E255D2"/>
    <w:rsid w:val="00E26153"/>
    <w:rsid w:val="00E279A1"/>
    <w:rsid w:val="00E30A3E"/>
    <w:rsid w:val="00E31DA4"/>
    <w:rsid w:val="00E32294"/>
    <w:rsid w:val="00E32320"/>
    <w:rsid w:val="00E33AB2"/>
    <w:rsid w:val="00E362D5"/>
    <w:rsid w:val="00E36D8A"/>
    <w:rsid w:val="00E36EF8"/>
    <w:rsid w:val="00E375F9"/>
    <w:rsid w:val="00E37D6B"/>
    <w:rsid w:val="00E40F4E"/>
    <w:rsid w:val="00E4188C"/>
    <w:rsid w:val="00E41986"/>
    <w:rsid w:val="00E43893"/>
    <w:rsid w:val="00E44130"/>
    <w:rsid w:val="00E45182"/>
    <w:rsid w:val="00E454EB"/>
    <w:rsid w:val="00E47485"/>
    <w:rsid w:val="00E50B0E"/>
    <w:rsid w:val="00E510E1"/>
    <w:rsid w:val="00E51CD1"/>
    <w:rsid w:val="00E5229B"/>
    <w:rsid w:val="00E52FF3"/>
    <w:rsid w:val="00E5380B"/>
    <w:rsid w:val="00E55341"/>
    <w:rsid w:val="00E568AB"/>
    <w:rsid w:val="00E57050"/>
    <w:rsid w:val="00E573D2"/>
    <w:rsid w:val="00E6161F"/>
    <w:rsid w:val="00E62502"/>
    <w:rsid w:val="00E630C2"/>
    <w:rsid w:val="00E64BBC"/>
    <w:rsid w:val="00E65B77"/>
    <w:rsid w:val="00E661C5"/>
    <w:rsid w:val="00E6724B"/>
    <w:rsid w:val="00E67BF8"/>
    <w:rsid w:val="00E67E13"/>
    <w:rsid w:val="00E70CC8"/>
    <w:rsid w:val="00E710DC"/>
    <w:rsid w:val="00E71597"/>
    <w:rsid w:val="00E7169D"/>
    <w:rsid w:val="00E7199C"/>
    <w:rsid w:val="00E719DF"/>
    <w:rsid w:val="00E7262F"/>
    <w:rsid w:val="00E72BA0"/>
    <w:rsid w:val="00E73306"/>
    <w:rsid w:val="00E73900"/>
    <w:rsid w:val="00E74475"/>
    <w:rsid w:val="00E7578F"/>
    <w:rsid w:val="00E75895"/>
    <w:rsid w:val="00E76D59"/>
    <w:rsid w:val="00E77243"/>
    <w:rsid w:val="00E80080"/>
    <w:rsid w:val="00E8100D"/>
    <w:rsid w:val="00E81951"/>
    <w:rsid w:val="00E81A5C"/>
    <w:rsid w:val="00E838B9"/>
    <w:rsid w:val="00E83C6B"/>
    <w:rsid w:val="00E8451D"/>
    <w:rsid w:val="00E84E91"/>
    <w:rsid w:val="00E85C4E"/>
    <w:rsid w:val="00E8660B"/>
    <w:rsid w:val="00E87216"/>
    <w:rsid w:val="00E87A6D"/>
    <w:rsid w:val="00E90710"/>
    <w:rsid w:val="00E9175B"/>
    <w:rsid w:val="00E93EB9"/>
    <w:rsid w:val="00E94BF9"/>
    <w:rsid w:val="00E9528E"/>
    <w:rsid w:val="00E95657"/>
    <w:rsid w:val="00E96687"/>
    <w:rsid w:val="00E97AB0"/>
    <w:rsid w:val="00EA162E"/>
    <w:rsid w:val="00EA22BD"/>
    <w:rsid w:val="00EA3A70"/>
    <w:rsid w:val="00EA4B22"/>
    <w:rsid w:val="00EA5949"/>
    <w:rsid w:val="00EA5C37"/>
    <w:rsid w:val="00EA60B3"/>
    <w:rsid w:val="00EA6B17"/>
    <w:rsid w:val="00EA7193"/>
    <w:rsid w:val="00EB0836"/>
    <w:rsid w:val="00EB2CCB"/>
    <w:rsid w:val="00EB3DCD"/>
    <w:rsid w:val="00EB51AD"/>
    <w:rsid w:val="00EB53BF"/>
    <w:rsid w:val="00EB7A25"/>
    <w:rsid w:val="00EB7C0B"/>
    <w:rsid w:val="00EB7F1B"/>
    <w:rsid w:val="00EC0CBB"/>
    <w:rsid w:val="00EC3EA8"/>
    <w:rsid w:val="00EC5BAE"/>
    <w:rsid w:val="00EC62E8"/>
    <w:rsid w:val="00EC69D4"/>
    <w:rsid w:val="00ED2067"/>
    <w:rsid w:val="00ED28B7"/>
    <w:rsid w:val="00ED34EA"/>
    <w:rsid w:val="00ED3582"/>
    <w:rsid w:val="00ED3C45"/>
    <w:rsid w:val="00ED3E1C"/>
    <w:rsid w:val="00ED4767"/>
    <w:rsid w:val="00ED550C"/>
    <w:rsid w:val="00ED594C"/>
    <w:rsid w:val="00ED6B5C"/>
    <w:rsid w:val="00ED6C28"/>
    <w:rsid w:val="00ED705D"/>
    <w:rsid w:val="00ED7308"/>
    <w:rsid w:val="00ED748F"/>
    <w:rsid w:val="00ED74D7"/>
    <w:rsid w:val="00EE16A4"/>
    <w:rsid w:val="00EE1ABA"/>
    <w:rsid w:val="00EE2CA8"/>
    <w:rsid w:val="00EE3D7C"/>
    <w:rsid w:val="00EE432B"/>
    <w:rsid w:val="00EE4704"/>
    <w:rsid w:val="00EE4953"/>
    <w:rsid w:val="00EE4EAF"/>
    <w:rsid w:val="00EE62E9"/>
    <w:rsid w:val="00EE64E7"/>
    <w:rsid w:val="00EE67A8"/>
    <w:rsid w:val="00EE73FC"/>
    <w:rsid w:val="00EE798C"/>
    <w:rsid w:val="00EF0E39"/>
    <w:rsid w:val="00EF1BBF"/>
    <w:rsid w:val="00EF1C69"/>
    <w:rsid w:val="00EF2361"/>
    <w:rsid w:val="00EF336E"/>
    <w:rsid w:val="00EF3EBA"/>
    <w:rsid w:val="00EF5793"/>
    <w:rsid w:val="00EF5CA8"/>
    <w:rsid w:val="00EF6C5D"/>
    <w:rsid w:val="00EF78AE"/>
    <w:rsid w:val="00EF7A0A"/>
    <w:rsid w:val="00F00885"/>
    <w:rsid w:val="00F016C1"/>
    <w:rsid w:val="00F01D9E"/>
    <w:rsid w:val="00F02D5B"/>
    <w:rsid w:val="00F035EF"/>
    <w:rsid w:val="00F0400A"/>
    <w:rsid w:val="00F04712"/>
    <w:rsid w:val="00F05251"/>
    <w:rsid w:val="00F0560D"/>
    <w:rsid w:val="00F059F5"/>
    <w:rsid w:val="00F068CF"/>
    <w:rsid w:val="00F0753A"/>
    <w:rsid w:val="00F105EE"/>
    <w:rsid w:val="00F10708"/>
    <w:rsid w:val="00F108AE"/>
    <w:rsid w:val="00F122F3"/>
    <w:rsid w:val="00F12346"/>
    <w:rsid w:val="00F125D3"/>
    <w:rsid w:val="00F131D0"/>
    <w:rsid w:val="00F13FE0"/>
    <w:rsid w:val="00F14E75"/>
    <w:rsid w:val="00F14FD1"/>
    <w:rsid w:val="00F17899"/>
    <w:rsid w:val="00F17B14"/>
    <w:rsid w:val="00F20B9D"/>
    <w:rsid w:val="00F214EC"/>
    <w:rsid w:val="00F2355E"/>
    <w:rsid w:val="00F23C2E"/>
    <w:rsid w:val="00F244E2"/>
    <w:rsid w:val="00F245D9"/>
    <w:rsid w:val="00F24924"/>
    <w:rsid w:val="00F24B30"/>
    <w:rsid w:val="00F24D18"/>
    <w:rsid w:val="00F25ADA"/>
    <w:rsid w:val="00F25E52"/>
    <w:rsid w:val="00F25EED"/>
    <w:rsid w:val="00F309F0"/>
    <w:rsid w:val="00F31B0F"/>
    <w:rsid w:val="00F33686"/>
    <w:rsid w:val="00F33A00"/>
    <w:rsid w:val="00F33A25"/>
    <w:rsid w:val="00F33C53"/>
    <w:rsid w:val="00F34609"/>
    <w:rsid w:val="00F41511"/>
    <w:rsid w:val="00F42EFF"/>
    <w:rsid w:val="00F44CB4"/>
    <w:rsid w:val="00F44CF9"/>
    <w:rsid w:val="00F45A45"/>
    <w:rsid w:val="00F47241"/>
    <w:rsid w:val="00F47C2E"/>
    <w:rsid w:val="00F50449"/>
    <w:rsid w:val="00F51197"/>
    <w:rsid w:val="00F51452"/>
    <w:rsid w:val="00F51BF9"/>
    <w:rsid w:val="00F527EB"/>
    <w:rsid w:val="00F52B6B"/>
    <w:rsid w:val="00F52F28"/>
    <w:rsid w:val="00F54350"/>
    <w:rsid w:val="00F55582"/>
    <w:rsid w:val="00F571EE"/>
    <w:rsid w:val="00F61083"/>
    <w:rsid w:val="00F6298C"/>
    <w:rsid w:val="00F634B8"/>
    <w:rsid w:val="00F65BB3"/>
    <w:rsid w:val="00F65E95"/>
    <w:rsid w:val="00F6673B"/>
    <w:rsid w:val="00F676D3"/>
    <w:rsid w:val="00F70381"/>
    <w:rsid w:val="00F70C54"/>
    <w:rsid w:val="00F71F09"/>
    <w:rsid w:val="00F72581"/>
    <w:rsid w:val="00F76897"/>
    <w:rsid w:val="00F7790A"/>
    <w:rsid w:val="00F77953"/>
    <w:rsid w:val="00F808A7"/>
    <w:rsid w:val="00F822B0"/>
    <w:rsid w:val="00F83E88"/>
    <w:rsid w:val="00F85677"/>
    <w:rsid w:val="00F86937"/>
    <w:rsid w:val="00F869FC"/>
    <w:rsid w:val="00F87EF1"/>
    <w:rsid w:val="00F91049"/>
    <w:rsid w:val="00F92035"/>
    <w:rsid w:val="00F92B23"/>
    <w:rsid w:val="00F92D6F"/>
    <w:rsid w:val="00F9585C"/>
    <w:rsid w:val="00F96A4D"/>
    <w:rsid w:val="00F97528"/>
    <w:rsid w:val="00F9770A"/>
    <w:rsid w:val="00F97D07"/>
    <w:rsid w:val="00FA1CF9"/>
    <w:rsid w:val="00FA1E37"/>
    <w:rsid w:val="00FA640F"/>
    <w:rsid w:val="00FA76DE"/>
    <w:rsid w:val="00FB023D"/>
    <w:rsid w:val="00FB049B"/>
    <w:rsid w:val="00FB0A8B"/>
    <w:rsid w:val="00FB0F82"/>
    <w:rsid w:val="00FB1EF9"/>
    <w:rsid w:val="00FB1F52"/>
    <w:rsid w:val="00FB1FDE"/>
    <w:rsid w:val="00FB229C"/>
    <w:rsid w:val="00FB5141"/>
    <w:rsid w:val="00FB591D"/>
    <w:rsid w:val="00FB5B1D"/>
    <w:rsid w:val="00FB5D85"/>
    <w:rsid w:val="00FB6A56"/>
    <w:rsid w:val="00FC1129"/>
    <w:rsid w:val="00FC2350"/>
    <w:rsid w:val="00FC28CF"/>
    <w:rsid w:val="00FC4A11"/>
    <w:rsid w:val="00FC5483"/>
    <w:rsid w:val="00FC5A56"/>
    <w:rsid w:val="00FC6324"/>
    <w:rsid w:val="00FD0347"/>
    <w:rsid w:val="00FD0629"/>
    <w:rsid w:val="00FD0AD6"/>
    <w:rsid w:val="00FD0EB4"/>
    <w:rsid w:val="00FD1285"/>
    <w:rsid w:val="00FD1564"/>
    <w:rsid w:val="00FD1C3E"/>
    <w:rsid w:val="00FD306F"/>
    <w:rsid w:val="00FD3089"/>
    <w:rsid w:val="00FD33B2"/>
    <w:rsid w:val="00FD7997"/>
    <w:rsid w:val="00FD7C79"/>
    <w:rsid w:val="00FD7EFE"/>
    <w:rsid w:val="00FE0193"/>
    <w:rsid w:val="00FE0694"/>
    <w:rsid w:val="00FE087D"/>
    <w:rsid w:val="00FE2C1F"/>
    <w:rsid w:val="00FE62EF"/>
    <w:rsid w:val="00FE641D"/>
    <w:rsid w:val="00FE6665"/>
    <w:rsid w:val="00FE6A9B"/>
    <w:rsid w:val="00FF2164"/>
    <w:rsid w:val="00FF2450"/>
    <w:rsid w:val="00FF255E"/>
    <w:rsid w:val="00FF3309"/>
    <w:rsid w:val="00FF4360"/>
    <w:rsid w:val="00FF52D7"/>
    <w:rsid w:val="00FF6A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6E6DF700"/>
  <w15:docId w15:val="{50DCEB66-AA36-44A0-AD73-7B84C1693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List Number" w:qFormat="1"/>
    <w:lsdException w:name="Title" w:qFormat="1"/>
    <w:lsdException w:name="Hyperlink" w:uiPriority="99"/>
    <w:lsdException w:name="Strong" w:uiPriority="22"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A4499"/>
    <w:pPr>
      <w:spacing w:line="360" w:lineRule="auto"/>
      <w:ind w:firstLine="284"/>
      <w:jc w:val="both"/>
    </w:pPr>
    <w:rPr>
      <w:rFonts w:ascii="Calibri" w:hAnsi="Calibri"/>
      <w:sz w:val="22"/>
      <w:szCs w:val="22"/>
    </w:rPr>
  </w:style>
  <w:style w:type="paragraph" w:styleId="Nadpis1">
    <w:name w:val="heading 1"/>
    <w:aliases w:val="Nadpis"/>
    <w:basedOn w:val="Normln"/>
    <w:next w:val="Odstavec"/>
    <w:qFormat/>
    <w:rsid w:val="002123D7"/>
    <w:pPr>
      <w:keepNext/>
      <w:pageBreakBefore/>
      <w:numPr>
        <w:numId w:val="1"/>
      </w:numPr>
      <w:spacing w:before="480" w:after="60"/>
      <w:outlineLvl w:val="0"/>
    </w:pPr>
    <w:rPr>
      <w:rFonts w:ascii="Arial" w:hAnsi="Arial"/>
      <w:b/>
      <w:kern w:val="28"/>
      <w:sz w:val="28"/>
      <w:szCs w:val="28"/>
      <w:u w:val="single"/>
    </w:rPr>
  </w:style>
  <w:style w:type="paragraph" w:styleId="Nadpis2">
    <w:name w:val="heading 2"/>
    <w:aliases w:val="Podnadpis1"/>
    <w:basedOn w:val="Normln"/>
    <w:next w:val="Odstavec"/>
    <w:qFormat/>
    <w:rsid w:val="000142A1"/>
    <w:pPr>
      <w:keepNext/>
      <w:numPr>
        <w:ilvl w:val="1"/>
        <w:numId w:val="1"/>
      </w:numPr>
      <w:spacing w:before="120"/>
      <w:outlineLvl w:val="1"/>
    </w:pPr>
    <w:rPr>
      <w:b/>
      <w:sz w:val="28"/>
    </w:rPr>
  </w:style>
  <w:style w:type="paragraph" w:styleId="Nadpis3">
    <w:name w:val="heading 3"/>
    <w:aliases w:val="Kurzíva,Titul1"/>
    <w:basedOn w:val="Normln"/>
    <w:next w:val="Odstavec"/>
    <w:qFormat/>
    <w:rsid w:val="00F71F09"/>
    <w:pPr>
      <w:keepNext/>
      <w:numPr>
        <w:ilvl w:val="2"/>
        <w:numId w:val="1"/>
      </w:numPr>
      <w:spacing w:before="160" w:after="120"/>
      <w:outlineLvl w:val="2"/>
    </w:pPr>
    <w:rPr>
      <w:b/>
      <w:sz w:val="24"/>
    </w:rPr>
  </w:style>
  <w:style w:type="paragraph" w:styleId="Nadpis4">
    <w:name w:val="heading 4"/>
    <w:aliases w:val="Titul2"/>
    <w:basedOn w:val="Normln"/>
    <w:next w:val="Normln"/>
    <w:qFormat/>
    <w:pPr>
      <w:keepNext/>
      <w:numPr>
        <w:ilvl w:val="3"/>
        <w:numId w:val="1"/>
      </w:numPr>
      <w:spacing w:before="240" w:after="60"/>
      <w:outlineLvl w:val="3"/>
    </w:pPr>
    <w:rPr>
      <w:b/>
      <w:i/>
      <w:sz w:val="24"/>
    </w:rPr>
  </w:style>
  <w:style w:type="paragraph" w:styleId="Nadpis5">
    <w:name w:val="heading 5"/>
    <w:basedOn w:val="Normln"/>
    <w:next w:val="Normln"/>
    <w:qFormat/>
    <w:pPr>
      <w:numPr>
        <w:ilvl w:val="4"/>
        <w:numId w:val="1"/>
      </w:numPr>
      <w:spacing w:before="240" w:after="60"/>
      <w:outlineLvl w:val="4"/>
    </w:pPr>
    <w:rPr>
      <w:rFonts w:ascii="Arial" w:hAnsi="Arial"/>
    </w:rPr>
  </w:style>
  <w:style w:type="paragraph" w:styleId="Nadpis6">
    <w:name w:val="heading 6"/>
    <w:basedOn w:val="Normln"/>
    <w:next w:val="Normln"/>
    <w:qFormat/>
    <w:pPr>
      <w:numPr>
        <w:ilvl w:val="5"/>
        <w:numId w:val="1"/>
      </w:numPr>
      <w:spacing w:before="240" w:after="60"/>
      <w:outlineLvl w:val="5"/>
    </w:pPr>
    <w:rPr>
      <w:rFonts w:ascii="Arial" w:hAnsi="Arial"/>
      <w:i/>
    </w:rPr>
  </w:style>
  <w:style w:type="paragraph" w:styleId="Nadpis7">
    <w:name w:val="heading 7"/>
    <w:basedOn w:val="Normln"/>
    <w:next w:val="Normln"/>
    <w:qFormat/>
    <w:pPr>
      <w:numPr>
        <w:ilvl w:val="6"/>
        <w:numId w:val="1"/>
      </w:numPr>
      <w:spacing w:before="240" w:after="60"/>
      <w:outlineLvl w:val="6"/>
    </w:pPr>
    <w:rPr>
      <w:rFonts w:ascii="Arial" w:hAnsi="Arial"/>
    </w:rPr>
  </w:style>
  <w:style w:type="paragraph" w:styleId="Nadpis8">
    <w:name w:val="heading 8"/>
    <w:basedOn w:val="Normln"/>
    <w:next w:val="Normln"/>
    <w:qFormat/>
    <w:pPr>
      <w:numPr>
        <w:ilvl w:val="7"/>
        <w:numId w:val="1"/>
      </w:numPr>
      <w:spacing w:before="240" w:after="60"/>
      <w:outlineLvl w:val="7"/>
    </w:pPr>
    <w:rPr>
      <w:rFonts w:ascii="Arial" w:hAnsi="Arial"/>
      <w:i/>
    </w:rPr>
  </w:style>
  <w:style w:type="paragraph" w:styleId="Nadpis9">
    <w:name w:val="heading 9"/>
    <w:basedOn w:val="Normln"/>
    <w:next w:val="Normln"/>
    <w:qFormat/>
    <w:pPr>
      <w:numPr>
        <w:ilvl w:val="8"/>
        <w:numId w:val="1"/>
      </w:numPr>
      <w:spacing w:before="240" w:after="60"/>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
    <w:name w:val="Odstavec"/>
    <w:basedOn w:val="Normln"/>
    <w:pPr>
      <w:spacing w:before="120" w:after="120"/>
      <w:ind w:firstLine="567"/>
      <w:contextualSpacing/>
    </w:pPr>
    <w:rPr>
      <w:rFonts w:ascii="Arial" w:hAnsi="Arial"/>
    </w:rPr>
  </w:style>
  <w:style w:type="paragraph" w:customStyle="1" w:styleId="Odrky">
    <w:name w:val="Odrážky"/>
    <w:basedOn w:val="Normln"/>
    <w:pPr>
      <w:spacing w:before="120"/>
      <w:ind w:left="284" w:hanging="284"/>
    </w:pPr>
    <w:rPr>
      <w:rFonts w:ascii="Arial" w:hAnsi="Arial"/>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Obsah1">
    <w:name w:val="toc 1"/>
    <w:basedOn w:val="Normln"/>
    <w:next w:val="Normln"/>
    <w:uiPriority w:val="39"/>
    <w:pPr>
      <w:tabs>
        <w:tab w:val="right" w:leader="dot" w:pos="9071"/>
      </w:tabs>
      <w:spacing w:before="120" w:after="120"/>
    </w:pPr>
    <w:rPr>
      <w:b/>
      <w:caps/>
    </w:rPr>
  </w:style>
  <w:style w:type="paragraph" w:styleId="Nzev">
    <w:name w:val="Title"/>
    <w:basedOn w:val="Normln"/>
    <w:qFormat/>
    <w:pPr>
      <w:jc w:val="center"/>
    </w:pPr>
    <w:rPr>
      <w:rFonts w:ascii="Arial" w:hAnsi="Arial"/>
      <w:sz w:val="28"/>
    </w:rPr>
  </w:style>
  <w:style w:type="paragraph" w:styleId="Obsah2">
    <w:name w:val="toc 2"/>
    <w:basedOn w:val="Normln"/>
    <w:next w:val="Normln"/>
    <w:uiPriority w:val="39"/>
    <w:pPr>
      <w:tabs>
        <w:tab w:val="right" w:leader="dot" w:pos="9071"/>
      </w:tabs>
    </w:pPr>
    <w:rPr>
      <w:smallCaps/>
    </w:rPr>
  </w:style>
  <w:style w:type="paragraph" w:styleId="Obsah3">
    <w:name w:val="toc 3"/>
    <w:basedOn w:val="Normln"/>
    <w:next w:val="Normln"/>
    <w:uiPriority w:val="39"/>
    <w:pPr>
      <w:tabs>
        <w:tab w:val="right" w:leader="dot" w:pos="9071"/>
      </w:tabs>
      <w:ind w:left="200"/>
    </w:pPr>
    <w:rPr>
      <w:i/>
    </w:rPr>
  </w:style>
  <w:style w:type="paragraph" w:styleId="Obsah4">
    <w:name w:val="toc 4"/>
    <w:basedOn w:val="Normln"/>
    <w:next w:val="Normln"/>
    <w:semiHidden/>
    <w:pPr>
      <w:tabs>
        <w:tab w:val="right" w:leader="dot" w:pos="9071"/>
      </w:tabs>
      <w:ind w:left="400"/>
    </w:pPr>
    <w:rPr>
      <w:sz w:val="18"/>
    </w:rPr>
  </w:style>
  <w:style w:type="paragraph" w:styleId="Obsah5">
    <w:name w:val="toc 5"/>
    <w:basedOn w:val="Normln"/>
    <w:next w:val="Normln"/>
    <w:semiHidden/>
    <w:pPr>
      <w:tabs>
        <w:tab w:val="right" w:leader="dot" w:pos="9071"/>
      </w:tabs>
      <w:ind w:left="600"/>
    </w:pPr>
    <w:rPr>
      <w:sz w:val="18"/>
    </w:rPr>
  </w:style>
  <w:style w:type="paragraph" w:styleId="Obsah6">
    <w:name w:val="toc 6"/>
    <w:basedOn w:val="Normln"/>
    <w:next w:val="Normln"/>
    <w:semiHidden/>
    <w:pPr>
      <w:tabs>
        <w:tab w:val="right" w:leader="dot" w:pos="9071"/>
      </w:tabs>
      <w:ind w:left="800"/>
    </w:pPr>
    <w:rPr>
      <w:sz w:val="18"/>
    </w:rPr>
  </w:style>
  <w:style w:type="paragraph" w:styleId="Obsah7">
    <w:name w:val="toc 7"/>
    <w:basedOn w:val="Normln"/>
    <w:next w:val="Normln"/>
    <w:semiHidden/>
    <w:pPr>
      <w:tabs>
        <w:tab w:val="right" w:leader="dot" w:pos="9071"/>
      </w:tabs>
      <w:ind w:left="1000"/>
    </w:pPr>
    <w:rPr>
      <w:sz w:val="18"/>
    </w:rPr>
  </w:style>
  <w:style w:type="paragraph" w:styleId="Obsah8">
    <w:name w:val="toc 8"/>
    <w:basedOn w:val="Normln"/>
    <w:next w:val="Normln"/>
    <w:semiHidden/>
    <w:pPr>
      <w:tabs>
        <w:tab w:val="right" w:leader="dot" w:pos="9071"/>
      </w:tabs>
      <w:ind w:left="1200"/>
    </w:pPr>
    <w:rPr>
      <w:sz w:val="18"/>
    </w:rPr>
  </w:style>
  <w:style w:type="paragraph" w:styleId="Obsah9">
    <w:name w:val="toc 9"/>
    <w:basedOn w:val="Normln"/>
    <w:next w:val="Normln"/>
    <w:semiHidden/>
    <w:pPr>
      <w:tabs>
        <w:tab w:val="right" w:leader="dot" w:pos="9071"/>
      </w:tabs>
      <w:ind w:left="1400"/>
    </w:pPr>
    <w:rPr>
      <w:sz w:val="18"/>
    </w:rPr>
  </w:style>
  <w:style w:type="paragraph" w:styleId="slovanseznam">
    <w:name w:val="List Number"/>
    <w:basedOn w:val="Normln"/>
    <w:qFormat/>
    <w:pPr>
      <w:spacing w:after="120"/>
      <w:ind w:left="283" w:hanging="283"/>
    </w:pPr>
    <w:rPr>
      <w:b/>
      <w:sz w:val="24"/>
    </w:rPr>
  </w:style>
  <w:style w:type="paragraph" w:styleId="Zkladntext3">
    <w:name w:val="Body Text 3"/>
    <w:basedOn w:val="Normln"/>
    <w:pPr>
      <w:widowControl w:val="0"/>
      <w:spacing w:before="120"/>
    </w:pPr>
    <w:rPr>
      <w:rFonts w:ascii="Arial" w:hAnsi="Arial"/>
    </w:rPr>
  </w:style>
  <w:style w:type="paragraph" w:styleId="Zkladntextodsazen3">
    <w:name w:val="Body Text Indent 3"/>
    <w:basedOn w:val="Normln"/>
    <w:pPr>
      <w:ind w:firstLine="720"/>
    </w:pPr>
    <w:rPr>
      <w:rFonts w:ascii="Arial" w:hAnsi="Arial"/>
      <w:spacing w:val="10"/>
    </w:rPr>
  </w:style>
  <w:style w:type="paragraph" w:styleId="Zkladntextodsazen">
    <w:name w:val="Body Text Indent"/>
    <w:basedOn w:val="Normln"/>
    <w:pPr>
      <w:ind w:firstLine="720"/>
    </w:pPr>
    <w:rPr>
      <w:rFonts w:ascii="Arial" w:hAnsi="Arial"/>
      <w:sz w:val="24"/>
    </w:rPr>
  </w:style>
  <w:style w:type="paragraph" w:styleId="Zkladntext">
    <w:name w:val="Body Text"/>
    <w:basedOn w:val="Normln"/>
    <w:rPr>
      <w:rFonts w:ascii="Arial" w:hAnsi="Arial"/>
      <w:sz w:val="24"/>
    </w:rPr>
  </w:style>
  <w:style w:type="paragraph" w:styleId="Textvbloku">
    <w:name w:val="Block Text"/>
    <w:basedOn w:val="Normln"/>
    <w:pPr>
      <w:tabs>
        <w:tab w:val="left" w:pos="6237"/>
        <w:tab w:val="left" w:pos="7797"/>
      </w:tabs>
      <w:ind w:left="3828" w:right="3401" w:hanging="1417"/>
    </w:pPr>
    <w:rPr>
      <w:rFonts w:ascii="Arial" w:hAnsi="Arial"/>
    </w:rPr>
  </w:style>
  <w:style w:type="paragraph" w:styleId="Zkladntextodsazen2">
    <w:name w:val="Body Text Indent 2"/>
    <w:basedOn w:val="Normln"/>
    <w:pPr>
      <w:ind w:firstLine="567"/>
    </w:pPr>
    <w:rPr>
      <w:rFonts w:ascii="Arial" w:hAnsi="Arial"/>
      <w:sz w:val="24"/>
    </w:rPr>
  </w:style>
  <w:style w:type="paragraph" w:styleId="Zkladntext2">
    <w:name w:val="Body Text 2"/>
    <w:basedOn w:val="Normln"/>
    <w:rPr>
      <w:sz w:val="24"/>
    </w:rPr>
  </w:style>
  <w:style w:type="character" w:styleId="slodku">
    <w:name w:val="line number"/>
    <w:basedOn w:val="Standardnpsmoodstavce"/>
  </w:style>
  <w:style w:type="paragraph" w:customStyle="1" w:styleId="StylNadpis2">
    <w:name w:val="Styl Nadpis 2"/>
    <w:aliases w:val="Podnadpis + Times New Roman 12 b."/>
    <w:basedOn w:val="Nadpis2"/>
    <w:pPr>
      <w:spacing w:before="200" w:after="120"/>
    </w:pPr>
    <w:rPr>
      <w:rFonts w:ascii="Times New Roman" w:hAnsi="Times New Roman"/>
      <w:bCs/>
      <w:sz w:val="24"/>
    </w:rPr>
  </w:style>
  <w:style w:type="paragraph" w:customStyle="1" w:styleId="StylOdstavecTimesNewRoman12bdkovnjednoduch">
    <w:name w:val="Styl Odstavec + Times New Roman 12 b. Řádkování:  jednoduché"/>
    <w:basedOn w:val="Odstavec"/>
    <w:pPr>
      <w:spacing w:line="240" w:lineRule="auto"/>
    </w:pPr>
    <w:rPr>
      <w:rFonts w:ascii="Times New Roman" w:hAnsi="Times New Roman"/>
      <w:sz w:val="24"/>
    </w:rPr>
  </w:style>
  <w:style w:type="paragraph" w:customStyle="1" w:styleId="StylOdstavecTimesNewRoman12bCharCharCharCharCharCharCharCharCharCharCharCharCharCharCharCharCharCharCharCharCharCharCharCharCharCharCharCharCharCharCharCharCharCharCharCharCharCharCharCharCharCharChar">
    <w:name w:val="Styl Odstavec + Times New Roman 12 b. Char Char Char Char Char Char Char Char Char Char Char Char Char Char Char Char Char Char Char Char Char Char Char Char Char Char Char Char Char Char Char Char Char Char Char Char Char Char Char Char Char Char  Char"/>
    <w:basedOn w:val="Odstavec"/>
    <w:rPr>
      <w:sz w:val="24"/>
      <w:szCs w:val="24"/>
    </w:rPr>
  </w:style>
  <w:style w:type="character" w:customStyle="1" w:styleId="OdstavecChar">
    <w:name w:val="Odstavec Char"/>
    <w:rPr>
      <w:rFonts w:ascii="Arial" w:hAnsi="Arial"/>
      <w:sz w:val="22"/>
      <w:szCs w:val="22"/>
      <w:lang w:val="cs-CZ" w:eastAsia="cs-CZ" w:bidi="ar-SA"/>
    </w:rPr>
  </w:style>
  <w:style w:type="character" w:customStyle="1" w:styleId="StylOdstavecTimesNewRoman12bCharCharCharCharCharCharCharCharCharCharCharCharCharCharCharCharCharCharCharCharCharCharCharCharCharCharCharCharCharCharCharCharCharCharCharCharCharCharCharCharCharCharCha1">
    <w:name w:val="Styl Odstavec + Times New Roman 12 b. Char Char Char Char Char Char Char Char Char Char Char Char Char Char Char Char Char Char Char Char Char Char Char Char Char Char Char Char Char Char Char Char Char Char Char Char Char Char Char Char Char Char  Cha1"/>
    <w:rPr>
      <w:rFonts w:ascii="Arial" w:hAnsi="Arial"/>
      <w:sz w:val="24"/>
      <w:szCs w:val="24"/>
      <w:lang w:val="cs-CZ" w:eastAsia="cs-CZ" w:bidi="ar-SA"/>
    </w:rPr>
  </w:style>
  <w:style w:type="paragraph" w:customStyle="1" w:styleId="StylOdstavecTimesNewRoman12bdkovnjednoduch1">
    <w:name w:val="Styl Odstavec + Times New Roman 12 b. Řádkování:  jednoduché1"/>
    <w:basedOn w:val="Odstavec"/>
    <w:pPr>
      <w:spacing w:line="240" w:lineRule="auto"/>
    </w:pPr>
    <w:rPr>
      <w:sz w:val="24"/>
      <w:szCs w:val="24"/>
    </w:rPr>
  </w:style>
  <w:style w:type="paragraph" w:customStyle="1" w:styleId="StylStylNadpis2">
    <w:name w:val="Styl Styl Nadpis 2"/>
    <w:aliases w:val="Podnadpis + Times New Roman 12 b. + Před:  0 b...."/>
    <w:basedOn w:val="StylNadpis2"/>
    <w:pPr>
      <w:spacing w:before="120" w:after="0"/>
    </w:pPr>
    <w:rPr>
      <w:rFonts w:ascii="Arial" w:hAnsi="Arial"/>
      <w:szCs w:val="24"/>
    </w:rPr>
  </w:style>
  <w:style w:type="paragraph" w:customStyle="1" w:styleId="StylNadpis3">
    <w:name w:val="Styl Nadpis 3"/>
    <w:aliases w:val="Kurzíva + Před:  0 b. Za:  0 b."/>
    <w:basedOn w:val="Nadpis3"/>
    <w:pPr>
      <w:spacing w:before="0" w:after="0"/>
    </w:pPr>
    <w:rPr>
      <w:rFonts w:ascii="Arial" w:hAnsi="Arial"/>
      <w:bCs/>
      <w:iCs/>
      <w:szCs w:val="24"/>
    </w:rPr>
  </w:style>
  <w:style w:type="character" w:customStyle="1" w:styleId="Styl12b">
    <w:name w:val="Styl 12 b."/>
    <w:rPr>
      <w:rFonts w:ascii="Arial" w:hAnsi="Arial"/>
      <w:sz w:val="24"/>
      <w:szCs w:val="24"/>
    </w:rPr>
  </w:style>
  <w:style w:type="paragraph" w:customStyle="1" w:styleId="StylOdstavec12bPrvndek125cmdkovnjednoduc">
    <w:name w:val="Styl Odstavec + 12 b. První řádek:  125 cm Řádkování:  jednoduc..."/>
    <w:basedOn w:val="Odstavec"/>
    <w:pPr>
      <w:spacing w:line="240" w:lineRule="auto"/>
      <w:ind w:firstLine="709"/>
    </w:pPr>
    <w:rPr>
      <w:sz w:val="20"/>
    </w:rPr>
  </w:style>
  <w:style w:type="paragraph" w:customStyle="1" w:styleId="seznam1">
    <w:name w:val="seznam1"/>
    <w:basedOn w:val="Normln"/>
    <w:pPr>
      <w:numPr>
        <w:numId w:val="2"/>
      </w:numPr>
    </w:pPr>
  </w:style>
  <w:style w:type="paragraph" w:customStyle="1" w:styleId="StylOdstavecTimesNewRoman12bCharCharCharCharCharCharCharCharCharCharCharCharCharCharCharCharCharCharCharCharCharCharCharCharCharCharCharCharCharCharCharCharCharCharCharCharCharCharCharCharCharCharChar1">
    <w:name w:val="Styl Odstavec + Times New Roman 12 b. Char Char Char Char Char Char Char Char Char Char Char Char Char Char Char Char Char Char Char Char Char Char Char Char Char Char Char Char Char Char Char Char Char Char Char Char Char Char Char Char Char Char Char1"/>
    <w:basedOn w:val="Odstavec"/>
    <w:pPr>
      <w:spacing w:before="0" w:after="0"/>
      <w:contextualSpacing w:val="0"/>
    </w:pPr>
    <w:rPr>
      <w:sz w:val="24"/>
      <w:szCs w:val="24"/>
    </w:rPr>
  </w:style>
  <w:style w:type="character" w:customStyle="1" w:styleId="StylOdstavecTimesNewRoman12bCharCharCharCharCharCharCharCharCharCharCharCharCharCharCharCharCharCharCharCharCharCharCharCharCharCharCharCharCharCharCharCharCharCharCharCharCharCharCharCharCharCharChar2">
    <w:name w:val="Styl Odstavec + Times New Roman 12 b. Char Char Char Char Char Char Char Char Char Char Char Char Char Char Char Char Char Char Char Char Char Char Char Char Char Char Char Char Char Char Char Char Char Char Char Char Char Char Char Char Char Char Char2"/>
    <w:rPr>
      <w:rFonts w:ascii="Arial" w:hAnsi="Arial"/>
      <w:sz w:val="24"/>
      <w:szCs w:val="24"/>
      <w:lang w:val="cs-CZ" w:eastAsia="cs-CZ" w:bidi="ar-SA"/>
    </w:rPr>
  </w:style>
  <w:style w:type="paragraph" w:customStyle="1" w:styleId="StylStylNadpis3">
    <w:name w:val="Styl Styl Nadpis 3"/>
    <w:aliases w:val="Kurzíva + Před:  0 b. Za:  0 b. + Černá"/>
    <w:basedOn w:val="StylNadpis3"/>
    <w:pPr>
      <w:spacing w:before="240" w:after="120"/>
    </w:pPr>
    <w:rPr>
      <w:color w:val="000000"/>
    </w:rPr>
  </w:style>
  <w:style w:type="paragraph" w:styleId="Textbubliny">
    <w:name w:val="Balloon Text"/>
    <w:basedOn w:val="Normln"/>
    <w:semiHidden/>
    <w:rPr>
      <w:rFonts w:ascii="Tahoma" w:hAnsi="Tahoma" w:cs="Tahoma"/>
      <w:sz w:val="16"/>
      <w:szCs w:val="16"/>
    </w:rPr>
  </w:style>
  <w:style w:type="paragraph" w:customStyle="1" w:styleId="StylOdstavec12b">
    <w:name w:val="Styl Odstavec + 12 b."/>
    <w:basedOn w:val="Normln"/>
    <w:rsid w:val="00504E69"/>
    <w:pPr>
      <w:ind w:firstLine="567"/>
    </w:pPr>
    <w:rPr>
      <w:rFonts w:ascii="Arial" w:hAnsi="Arial"/>
      <w:lang w:val="sk-SK"/>
    </w:rPr>
  </w:style>
  <w:style w:type="paragraph" w:styleId="Rozloendokumentu">
    <w:name w:val="Document Map"/>
    <w:basedOn w:val="Normln"/>
    <w:semiHidden/>
    <w:rsid w:val="008801E0"/>
    <w:pPr>
      <w:shd w:val="clear" w:color="auto" w:fill="000080"/>
    </w:pPr>
    <w:rPr>
      <w:rFonts w:ascii="Tahoma" w:hAnsi="Tahoma" w:cs="Tahoma"/>
    </w:rPr>
  </w:style>
  <w:style w:type="paragraph" w:styleId="Odstavecseseznamem">
    <w:name w:val="List Paragraph"/>
    <w:basedOn w:val="Normln"/>
    <w:uiPriority w:val="34"/>
    <w:qFormat/>
    <w:rsid w:val="00EC62E8"/>
    <w:pPr>
      <w:ind w:left="708"/>
    </w:pPr>
  </w:style>
  <w:style w:type="character" w:customStyle="1" w:styleId="Bodytext">
    <w:name w:val="Body text_"/>
    <w:link w:val="Zkladntext20"/>
    <w:rsid w:val="00DF1370"/>
    <w:rPr>
      <w:rFonts w:ascii="Arial" w:eastAsia="Arial" w:hAnsi="Arial" w:cs="Arial"/>
      <w:sz w:val="17"/>
      <w:szCs w:val="17"/>
      <w:shd w:val="clear" w:color="auto" w:fill="FFFFFF"/>
    </w:rPr>
  </w:style>
  <w:style w:type="paragraph" w:customStyle="1" w:styleId="Zkladntext20">
    <w:name w:val="Základní text2"/>
    <w:basedOn w:val="Normln"/>
    <w:link w:val="Bodytext"/>
    <w:rsid w:val="00DF1370"/>
    <w:pPr>
      <w:shd w:val="clear" w:color="auto" w:fill="FFFFFF"/>
      <w:spacing w:before="60" w:line="0" w:lineRule="atLeast"/>
      <w:ind w:hanging="5300"/>
    </w:pPr>
    <w:rPr>
      <w:rFonts w:ascii="Arial" w:eastAsia="Arial" w:hAnsi="Arial"/>
      <w:sz w:val="17"/>
      <w:szCs w:val="17"/>
      <w:lang w:val="x-none" w:eastAsia="x-none"/>
    </w:rPr>
  </w:style>
  <w:style w:type="character" w:styleId="Siln">
    <w:name w:val="Strong"/>
    <w:uiPriority w:val="22"/>
    <w:qFormat/>
    <w:rsid w:val="00826EEA"/>
    <w:rPr>
      <w:b/>
      <w:bCs/>
    </w:rPr>
  </w:style>
  <w:style w:type="paragraph" w:styleId="Nadpisobsahu">
    <w:name w:val="TOC Heading"/>
    <w:basedOn w:val="Nadpis1"/>
    <w:next w:val="Normln"/>
    <w:uiPriority w:val="39"/>
    <w:semiHidden/>
    <w:unhideWhenUsed/>
    <w:qFormat/>
    <w:rsid w:val="004673E9"/>
    <w:pPr>
      <w:keepLines/>
      <w:pageBreakBefore w:val="0"/>
      <w:numPr>
        <w:numId w:val="0"/>
      </w:numPr>
      <w:spacing w:after="0" w:line="276" w:lineRule="auto"/>
      <w:jc w:val="left"/>
      <w:outlineLvl w:val="9"/>
    </w:pPr>
    <w:rPr>
      <w:rFonts w:ascii="Cambria" w:hAnsi="Cambria"/>
      <w:bCs/>
      <w:color w:val="365F91"/>
      <w:kern w:val="0"/>
      <w:u w:val="none"/>
      <w:lang w:eastAsia="en-US"/>
    </w:rPr>
  </w:style>
  <w:style w:type="character" w:styleId="Hypertextovodkaz">
    <w:name w:val="Hyperlink"/>
    <w:uiPriority w:val="99"/>
    <w:unhideWhenUsed/>
    <w:rsid w:val="004673E9"/>
    <w:rPr>
      <w:color w:val="0000FF"/>
      <w:u w:val="single"/>
    </w:rPr>
  </w:style>
  <w:style w:type="table" w:styleId="Mkatabulky">
    <w:name w:val="Table Grid"/>
    <w:basedOn w:val="Normlntabulka"/>
    <w:uiPriority w:val="59"/>
    <w:rsid w:val="00926D85"/>
    <w:pPr>
      <w:ind w:left="567" w:hanging="567"/>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ln"/>
    <w:rsid w:val="005E0221"/>
    <w:pPr>
      <w:spacing w:after="160" w:line="240" w:lineRule="exact"/>
      <w:ind w:firstLine="0"/>
      <w:jc w:val="left"/>
    </w:pPr>
    <w:rPr>
      <w:rFonts w:ascii="Tahoma" w:hAnsi="Tahoma" w:cs="Tahoma"/>
      <w:sz w:val="20"/>
      <w:szCs w:val="20"/>
      <w:lang w:val="en-US" w:eastAsia="en-US"/>
    </w:rPr>
  </w:style>
  <w:style w:type="paragraph" w:customStyle="1" w:styleId="StylNadpis1Zarovnatdobloku1">
    <w:name w:val="Styl Nadpis 1 + Zarovnat do bloku1"/>
    <w:basedOn w:val="Nadpis1"/>
    <w:autoRedefine/>
    <w:rsid w:val="008C1273"/>
    <w:pPr>
      <w:pageBreakBefore w:val="0"/>
      <w:numPr>
        <w:numId w:val="0"/>
      </w:numPr>
      <w:tabs>
        <w:tab w:val="num" w:pos="432"/>
      </w:tabs>
      <w:spacing w:before="240" w:after="200" w:line="240" w:lineRule="auto"/>
      <w:ind w:left="432" w:hanging="432"/>
    </w:pPr>
    <w:rPr>
      <w:bCs/>
      <w:snapToGrid w:val="0"/>
      <w:szCs w:val="20"/>
    </w:rPr>
  </w:style>
  <w:style w:type="character" w:customStyle="1" w:styleId="Heading5">
    <w:name w:val="Heading #5_"/>
    <w:rsid w:val="00170029"/>
    <w:rPr>
      <w:rFonts w:ascii="Times New Roman" w:eastAsia="Times New Roman" w:hAnsi="Times New Roman" w:cs="Times New Roman"/>
      <w:b w:val="0"/>
      <w:bCs w:val="0"/>
      <w:i w:val="0"/>
      <w:iCs w:val="0"/>
      <w:smallCaps w:val="0"/>
      <w:strike w:val="0"/>
      <w:spacing w:val="0"/>
      <w:sz w:val="23"/>
      <w:szCs w:val="23"/>
    </w:rPr>
  </w:style>
  <w:style w:type="character" w:customStyle="1" w:styleId="Bodytext6">
    <w:name w:val="Body text (6)_"/>
    <w:link w:val="Bodytext60"/>
    <w:rsid w:val="00170029"/>
    <w:rPr>
      <w:spacing w:val="-10"/>
      <w:sz w:val="24"/>
      <w:szCs w:val="24"/>
      <w:shd w:val="clear" w:color="auto" w:fill="FFFFFF"/>
    </w:rPr>
  </w:style>
  <w:style w:type="character" w:customStyle="1" w:styleId="Heading52">
    <w:name w:val="Heading #5 (2)_"/>
    <w:link w:val="Heading520"/>
    <w:rsid w:val="00170029"/>
    <w:rPr>
      <w:sz w:val="23"/>
      <w:szCs w:val="23"/>
      <w:shd w:val="clear" w:color="auto" w:fill="FFFFFF"/>
    </w:rPr>
  </w:style>
  <w:style w:type="character" w:customStyle="1" w:styleId="Heading50">
    <w:name w:val="Heading #5"/>
    <w:rsid w:val="0017002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ableofcontents">
    <w:name w:val="Table of contents_"/>
    <w:link w:val="Tableofcontents0"/>
    <w:rsid w:val="00170029"/>
    <w:rPr>
      <w:sz w:val="23"/>
      <w:szCs w:val="23"/>
      <w:shd w:val="clear" w:color="auto" w:fill="FFFFFF"/>
    </w:rPr>
  </w:style>
  <w:style w:type="paragraph" w:customStyle="1" w:styleId="Zkladntext1">
    <w:name w:val="Základní text1"/>
    <w:basedOn w:val="Normln"/>
    <w:rsid w:val="00170029"/>
    <w:pPr>
      <w:shd w:val="clear" w:color="auto" w:fill="FFFFFF"/>
      <w:spacing w:line="278" w:lineRule="exact"/>
      <w:ind w:hanging="420"/>
      <w:jc w:val="left"/>
    </w:pPr>
    <w:rPr>
      <w:rFonts w:ascii="Times New Roman" w:hAnsi="Times New Roman"/>
      <w:color w:val="000000"/>
      <w:sz w:val="23"/>
      <w:szCs w:val="23"/>
      <w:lang w:val="cs"/>
    </w:rPr>
  </w:style>
  <w:style w:type="paragraph" w:customStyle="1" w:styleId="Bodytext60">
    <w:name w:val="Body text (6)"/>
    <w:basedOn w:val="Normln"/>
    <w:link w:val="Bodytext6"/>
    <w:rsid w:val="00170029"/>
    <w:pPr>
      <w:shd w:val="clear" w:color="auto" w:fill="FFFFFF"/>
      <w:spacing w:before="240" w:after="240" w:line="278" w:lineRule="exact"/>
      <w:ind w:firstLine="0"/>
      <w:jc w:val="left"/>
    </w:pPr>
    <w:rPr>
      <w:rFonts w:ascii="Times New Roman" w:hAnsi="Times New Roman"/>
      <w:spacing w:val="-10"/>
      <w:sz w:val="24"/>
      <w:szCs w:val="24"/>
    </w:rPr>
  </w:style>
  <w:style w:type="paragraph" w:customStyle="1" w:styleId="Heading520">
    <w:name w:val="Heading #5 (2)"/>
    <w:basedOn w:val="Normln"/>
    <w:link w:val="Heading52"/>
    <w:rsid w:val="00170029"/>
    <w:pPr>
      <w:shd w:val="clear" w:color="auto" w:fill="FFFFFF"/>
      <w:spacing w:before="360" w:line="283" w:lineRule="exact"/>
      <w:ind w:firstLine="0"/>
      <w:jc w:val="left"/>
      <w:outlineLvl w:val="4"/>
    </w:pPr>
    <w:rPr>
      <w:rFonts w:ascii="Times New Roman" w:hAnsi="Times New Roman"/>
      <w:sz w:val="23"/>
      <w:szCs w:val="23"/>
    </w:rPr>
  </w:style>
  <w:style w:type="paragraph" w:customStyle="1" w:styleId="Tableofcontents0">
    <w:name w:val="Table of contents"/>
    <w:basedOn w:val="Normln"/>
    <w:link w:val="Tableofcontents"/>
    <w:rsid w:val="00170029"/>
    <w:pPr>
      <w:shd w:val="clear" w:color="auto" w:fill="FFFFFF"/>
      <w:spacing w:line="283" w:lineRule="exact"/>
      <w:ind w:firstLine="0"/>
      <w:jc w:val="left"/>
    </w:pPr>
    <w:rPr>
      <w:rFonts w:ascii="Times New Roman" w:hAnsi="Times New Roman"/>
      <w:sz w:val="23"/>
      <w:szCs w:val="23"/>
    </w:rPr>
  </w:style>
  <w:style w:type="paragraph" w:customStyle="1" w:styleId="Default">
    <w:name w:val="Default"/>
    <w:rsid w:val="009E5CF1"/>
    <w:pPr>
      <w:autoSpaceDE w:val="0"/>
      <w:autoSpaceDN w:val="0"/>
      <w:adjustRightInd w:val="0"/>
    </w:pPr>
    <w:rPr>
      <w:rFonts w:ascii="Arial" w:hAnsi="Arial" w:cs="Arial"/>
      <w:color w:val="000000"/>
      <w:sz w:val="24"/>
      <w:szCs w:val="24"/>
    </w:rPr>
  </w:style>
  <w:style w:type="character" w:styleId="Odkaznakoment">
    <w:name w:val="annotation reference"/>
    <w:rsid w:val="0083298D"/>
    <w:rPr>
      <w:sz w:val="16"/>
      <w:szCs w:val="16"/>
    </w:rPr>
  </w:style>
  <w:style w:type="paragraph" w:styleId="Textkomente">
    <w:name w:val="annotation text"/>
    <w:basedOn w:val="Normln"/>
    <w:link w:val="TextkomenteChar"/>
    <w:rsid w:val="0083298D"/>
    <w:pPr>
      <w:spacing w:line="240" w:lineRule="auto"/>
      <w:ind w:firstLine="0"/>
      <w:jc w:val="center"/>
    </w:pPr>
    <w:rPr>
      <w:rFonts w:ascii="Arial" w:hAnsi="Arial"/>
      <w:snapToGrid w:val="0"/>
      <w:sz w:val="20"/>
      <w:szCs w:val="20"/>
    </w:rPr>
  </w:style>
  <w:style w:type="character" w:customStyle="1" w:styleId="TextkomenteChar">
    <w:name w:val="Text komentáře Char"/>
    <w:link w:val="Textkomente"/>
    <w:rsid w:val="0083298D"/>
    <w:rPr>
      <w:rFonts w:ascii="Arial" w:hAnsi="Arial"/>
      <w:snapToGrid w:val="0"/>
    </w:rPr>
  </w:style>
  <w:style w:type="paragraph" w:styleId="Pedmtkomente">
    <w:name w:val="annotation subject"/>
    <w:basedOn w:val="Textkomente"/>
    <w:next w:val="Textkomente"/>
    <w:link w:val="PedmtkomenteChar"/>
    <w:rsid w:val="00B56B5B"/>
    <w:pPr>
      <w:spacing w:line="360" w:lineRule="auto"/>
      <w:ind w:firstLine="284"/>
      <w:jc w:val="both"/>
    </w:pPr>
    <w:rPr>
      <w:rFonts w:ascii="Calibri" w:hAnsi="Calibri"/>
      <w:b/>
      <w:bCs/>
      <w:snapToGrid/>
    </w:rPr>
  </w:style>
  <w:style w:type="character" w:customStyle="1" w:styleId="PedmtkomenteChar">
    <w:name w:val="Předmět komentáře Char"/>
    <w:link w:val="Pedmtkomente"/>
    <w:rsid w:val="00B56B5B"/>
    <w:rPr>
      <w:rFonts w:ascii="Calibri" w:hAnsi="Calibri"/>
      <w:b/>
      <w:bCs/>
      <w:snapToGrid/>
    </w:rPr>
  </w:style>
  <w:style w:type="paragraph" w:customStyle="1" w:styleId="TPOOdstavec">
    <w:name w:val="TPO Odstavec"/>
    <w:basedOn w:val="Normln"/>
    <w:link w:val="TPOOdstavecChar"/>
    <w:qFormat/>
    <w:locked/>
    <w:rsid w:val="007F5942"/>
    <w:pPr>
      <w:spacing w:after="120" w:line="240" w:lineRule="auto"/>
      <w:ind w:firstLine="0"/>
    </w:pPr>
    <w:rPr>
      <w:rFonts w:ascii="Franklin Gothic Book" w:hAnsi="Franklin Gothic Book"/>
      <w:szCs w:val="20"/>
    </w:rPr>
  </w:style>
  <w:style w:type="character" w:customStyle="1" w:styleId="TPOOdstavecChar">
    <w:name w:val="TPO Odstavec Char"/>
    <w:link w:val="TPOOdstavec"/>
    <w:rsid w:val="007F5942"/>
    <w:rPr>
      <w:rFonts w:ascii="Franklin Gothic Book" w:hAnsi="Franklin Gothic Book"/>
      <w:sz w:val="22"/>
    </w:rPr>
  </w:style>
  <w:style w:type="character" w:customStyle="1" w:styleId="ZpatChar">
    <w:name w:val="Zápatí Char"/>
    <w:link w:val="Zpat"/>
    <w:uiPriority w:val="99"/>
    <w:locked/>
    <w:rsid w:val="00162A41"/>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203932">
      <w:bodyDiv w:val="1"/>
      <w:marLeft w:val="0"/>
      <w:marRight w:val="0"/>
      <w:marTop w:val="0"/>
      <w:marBottom w:val="0"/>
      <w:divBdr>
        <w:top w:val="none" w:sz="0" w:space="0" w:color="auto"/>
        <w:left w:val="none" w:sz="0" w:space="0" w:color="auto"/>
        <w:bottom w:val="none" w:sz="0" w:space="0" w:color="auto"/>
        <w:right w:val="none" w:sz="0" w:space="0" w:color="auto"/>
      </w:divBdr>
    </w:div>
    <w:div w:id="266426889">
      <w:bodyDiv w:val="1"/>
      <w:marLeft w:val="0"/>
      <w:marRight w:val="0"/>
      <w:marTop w:val="0"/>
      <w:marBottom w:val="0"/>
      <w:divBdr>
        <w:top w:val="none" w:sz="0" w:space="0" w:color="auto"/>
        <w:left w:val="none" w:sz="0" w:space="0" w:color="auto"/>
        <w:bottom w:val="none" w:sz="0" w:space="0" w:color="auto"/>
        <w:right w:val="none" w:sz="0" w:space="0" w:color="auto"/>
      </w:divBdr>
    </w:div>
    <w:div w:id="521432151">
      <w:bodyDiv w:val="1"/>
      <w:marLeft w:val="0"/>
      <w:marRight w:val="0"/>
      <w:marTop w:val="0"/>
      <w:marBottom w:val="0"/>
      <w:divBdr>
        <w:top w:val="none" w:sz="0" w:space="0" w:color="auto"/>
        <w:left w:val="none" w:sz="0" w:space="0" w:color="auto"/>
        <w:bottom w:val="none" w:sz="0" w:space="0" w:color="auto"/>
        <w:right w:val="none" w:sz="0" w:space="0" w:color="auto"/>
      </w:divBdr>
    </w:div>
    <w:div w:id="1050307661">
      <w:bodyDiv w:val="1"/>
      <w:marLeft w:val="0"/>
      <w:marRight w:val="0"/>
      <w:marTop w:val="0"/>
      <w:marBottom w:val="0"/>
      <w:divBdr>
        <w:top w:val="none" w:sz="0" w:space="0" w:color="auto"/>
        <w:left w:val="none" w:sz="0" w:space="0" w:color="auto"/>
        <w:bottom w:val="none" w:sz="0" w:space="0" w:color="auto"/>
        <w:right w:val="none" w:sz="0" w:space="0" w:color="auto"/>
      </w:divBdr>
    </w:div>
    <w:div w:id="1166168762">
      <w:bodyDiv w:val="1"/>
      <w:marLeft w:val="0"/>
      <w:marRight w:val="0"/>
      <w:marTop w:val="0"/>
      <w:marBottom w:val="0"/>
      <w:divBdr>
        <w:top w:val="none" w:sz="0" w:space="0" w:color="auto"/>
        <w:left w:val="none" w:sz="0" w:space="0" w:color="auto"/>
        <w:bottom w:val="none" w:sz="0" w:space="0" w:color="auto"/>
        <w:right w:val="none" w:sz="0" w:space="0" w:color="auto"/>
      </w:divBdr>
    </w:div>
    <w:div w:id="1239443614">
      <w:bodyDiv w:val="1"/>
      <w:marLeft w:val="0"/>
      <w:marRight w:val="0"/>
      <w:marTop w:val="0"/>
      <w:marBottom w:val="0"/>
      <w:divBdr>
        <w:top w:val="none" w:sz="0" w:space="0" w:color="auto"/>
        <w:left w:val="none" w:sz="0" w:space="0" w:color="auto"/>
        <w:bottom w:val="none" w:sz="0" w:space="0" w:color="auto"/>
        <w:right w:val="none" w:sz="0" w:space="0" w:color="auto"/>
      </w:divBdr>
    </w:div>
    <w:div w:id="1311179455">
      <w:bodyDiv w:val="1"/>
      <w:marLeft w:val="0"/>
      <w:marRight w:val="0"/>
      <w:marTop w:val="0"/>
      <w:marBottom w:val="0"/>
      <w:divBdr>
        <w:top w:val="none" w:sz="0" w:space="0" w:color="auto"/>
        <w:left w:val="none" w:sz="0" w:space="0" w:color="auto"/>
        <w:bottom w:val="none" w:sz="0" w:space="0" w:color="auto"/>
        <w:right w:val="none" w:sz="0" w:space="0" w:color="auto"/>
      </w:divBdr>
      <w:divsChild>
        <w:div w:id="964046032">
          <w:marLeft w:val="0"/>
          <w:marRight w:val="0"/>
          <w:marTop w:val="0"/>
          <w:marBottom w:val="0"/>
          <w:divBdr>
            <w:top w:val="none" w:sz="0" w:space="0" w:color="auto"/>
            <w:left w:val="none" w:sz="0" w:space="0" w:color="auto"/>
            <w:bottom w:val="none" w:sz="0" w:space="0" w:color="auto"/>
            <w:right w:val="none" w:sz="0" w:space="0" w:color="auto"/>
          </w:divBdr>
          <w:divsChild>
            <w:div w:id="2079284312">
              <w:marLeft w:val="0"/>
              <w:marRight w:val="0"/>
              <w:marTop w:val="0"/>
              <w:marBottom w:val="0"/>
              <w:divBdr>
                <w:top w:val="none" w:sz="0" w:space="0" w:color="auto"/>
                <w:left w:val="none" w:sz="0" w:space="0" w:color="auto"/>
                <w:bottom w:val="none" w:sz="0" w:space="0" w:color="auto"/>
                <w:right w:val="none" w:sz="0" w:space="0" w:color="auto"/>
              </w:divBdr>
            </w:div>
          </w:divsChild>
        </w:div>
        <w:div w:id="1933128267">
          <w:marLeft w:val="0"/>
          <w:marRight w:val="0"/>
          <w:marTop w:val="0"/>
          <w:marBottom w:val="0"/>
          <w:divBdr>
            <w:top w:val="none" w:sz="0" w:space="0" w:color="auto"/>
            <w:left w:val="none" w:sz="0" w:space="0" w:color="auto"/>
            <w:bottom w:val="none" w:sz="0" w:space="0" w:color="auto"/>
            <w:right w:val="none" w:sz="0" w:space="0" w:color="auto"/>
          </w:divBdr>
        </w:div>
      </w:divsChild>
    </w:div>
    <w:div w:id="1342272391">
      <w:bodyDiv w:val="1"/>
      <w:marLeft w:val="0"/>
      <w:marRight w:val="0"/>
      <w:marTop w:val="0"/>
      <w:marBottom w:val="0"/>
      <w:divBdr>
        <w:top w:val="none" w:sz="0" w:space="0" w:color="auto"/>
        <w:left w:val="none" w:sz="0" w:space="0" w:color="auto"/>
        <w:bottom w:val="none" w:sz="0" w:space="0" w:color="auto"/>
        <w:right w:val="none" w:sz="0" w:space="0" w:color="auto"/>
      </w:divBdr>
    </w:div>
    <w:div w:id="1372002097">
      <w:bodyDiv w:val="1"/>
      <w:marLeft w:val="0"/>
      <w:marRight w:val="0"/>
      <w:marTop w:val="0"/>
      <w:marBottom w:val="0"/>
      <w:divBdr>
        <w:top w:val="none" w:sz="0" w:space="0" w:color="auto"/>
        <w:left w:val="none" w:sz="0" w:space="0" w:color="auto"/>
        <w:bottom w:val="none" w:sz="0" w:space="0" w:color="auto"/>
        <w:right w:val="none" w:sz="0" w:space="0" w:color="auto"/>
      </w:divBdr>
      <w:divsChild>
        <w:div w:id="229116137">
          <w:marLeft w:val="0"/>
          <w:marRight w:val="0"/>
          <w:marTop w:val="0"/>
          <w:marBottom w:val="0"/>
          <w:divBdr>
            <w:top w:val="none" w:sz="0" w:space="0" w:color="auto"/>
            <w:left w:val="none" w:sz="0" w:space="0" w:color="auto"/>
            <w:bottom w:val="none" w:sz="0" w:space="0" w:color="auto"/>
            <w:right w:val="none" w:sz="0" w:space="0" w:color="auto"/>
          </w:divBdr>
        </w:div>
        <w:div w:id="882640403">
          <w:marLeft w:val="0"/>
          <w:marRight w:val="0"/>
          <w:marTop w:val="0"/>
          <w:marBottom w:val="0"/>
          <w:divBdr>
            <w:top w:val="none" w:sz="0" w:space="0" w:color="auto"/>
            <w:left w:val="none" w:sz="0" w:space="0" w:color="auto"/>
            <w:bottom w:val="none" w:sz="0" w:space="0" w:color="auto"/>
            <w:right w:val="none" w:sz="0" w:space="0" w:color="auto"/>
          </w:divBdr>
        </w:div>
        <w:div w:id="1101299162">
          <w:marLeft w:val="0"/>
          <w:marRight w:val="0"/>
          <w:marTop w:val="0"/>
          <w:marBottom w:val="0"/>
          <w:divBdr>
            <w:top w:val="none" w:sz="0" w:space="0" w:color="auto"/>
            <w:left w:val="none" w:sz="0" w:space="0" w:color="auto"/>
            <w:bottom w:val="none" w:sz="0" w:space="0" w:color="auto"/>
            <w:right w:val="none" w:sz="0" w:space="0" w:color="auto"/>
          </w:divBdr>
        </w:div>
        <w:div w:id="1304390043">
          <w:marLeft w:val="0"/>
          <w:marRight w:val="0"/>
          <w:marTop w:val="0"/>
          <w:marBottom w:val="0"/>
          <w:divBdr>
            <w:top w:val="none" w:sz="0" w:space="0" w:color="auto"/>
            <w:left w:val="none" w:sz="0" w:space="0" w:color="auto"/>
            <w:bottom w:val="none" w:sz="0" w:space="0" w:color="auto"/>
            <w:right w:val="none" w:sz="0" w:space="0" w:color="auto"/>
          </w:divBdr>
        </w:div>
        <w:div w:id="1619800510">
          <w:marLeft w:val="0"/>
          <w:marRight w:val="0"/>
          <w:marTop w:val="0"/>
          <w:marBottom w:val="0"/>
          <w:divBdr>
            <w:top w:val="none" w:sz="0" w:space="0" w:color="auto"/>
            <w:left w:val="none" w:sz="0" w:space="0" w:color="auto"/>
            <w:bottom w:val="none" w:sz="0" w:space="0" w:color="auto"/>
            <w:right w:val="none" w:sz="0" w:space="0" w:color="auto"/>
          </w:divBdr>
        </w:div>
        <w:div w:id="2069264327">
          <w:marLeft w:val="0"/>
          <w:marRight w:val="0"/>
          <w:marTop w:val="0"/>
          <w:marBottom w:val="0"/>
          <w:divBdr>
            <w:top w:val="none" w:sz="0" w:space="0" w:color="auto"/>
            <w:left w:val="none" w:sz="0" w:space="0" w:color="auto"/>
            <w:bottom w:val="none" w:sz="0" w:space="0" w:color="auto"/>
            <w:right w:val="none" w:sz="0" w:space="0" w:color="auto"/>
          </w:divBdr>
        </w:div>
      </w:divsChild>
    </w:div>
    <w:div w:id="1387949416">
      <w:bodyDiv w:val="1"/>
      <w:marLeft w:val="0"/>
      <w:marRight w:val="0"/>
      <w:marTop w:val="0"/>
      <w:marBottom w:val="0"/>
      <w:divBdr>
        <w:top w:val="none" w:sz="0" w:space="0" w:color="auto"/>
        <w:left w:val="none" w:sz="0" w:space="0" w:color="auto"/>
        <w:bottom w:val="none" w:sz="0" w:space="0" w:color="auto"/>
        <w:right w:val="none" w:sz="0" w:space="0" w:color="auto"/>
      </w:divBdr>
    </w:div>
    <w:div w:id="1757283453">
      <w:bodyDiv w:val="1"/>
      <w:marLeft w:val="0"/>
      <w:marRight w:val="0"/>
      <w:marTop w:val="0"/>
      <w:marBottom w:val="0"/>
      <w:divBdr>
        <w:top w:val="none" w:sz="0" w:space="0" w:color="auto"/>
        <w:left w:val="none" w:sz="0" w:space="0" w:color="auto"/>
        <w:bottom w:val="none" w:sz="0" w:space="0" w:color="auto"/>
        <w:right w:val="none" w:sz="0" w:space="0" w:color="auto"/>
      </w:divBdr>
    </w:div>
    <w:div w:id="1821538657">
      <w:bodyDiv w:val="1"/>
      <w:marLeft w:val="0"/>
      <w:marRight w:val="0"/>
      <w:marTop w:val="0"/>
      <w:marBottom w:val="0"/>
      <w:divBdr>
        <w:top w:val="none" w:sz="0" w:space="0" w:color="auto"/>
        <w:left w:val="none" w:sz="0" w:space="0" w:color="auto"/>
        <w:bottom w:val="none" w:sz="0" w:space="0" w:color="auto"/>
        <w:right w:val="none" w:sz="0" w:space="0" w:color="auto"/>
      </w:divBdr>
    </w:div>
    <w:div w:id="2057124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techzpr-EPS-Tesco%20Ostrava.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231B39-84A8-4F2D-A54B-B63AD1EC3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techzpr-EPS-Tesco Ostrava</Template>
  <TotalTime>12</TotalTime>
  <Pages>2</Pages>
  <Words>452</Words>
  <Characters>2669</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lpstr>
    </vt:vector>
  </TitlesOfParts>
  <Company>Hewlett-Packard Company</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monika.drobilova@kr-karlovarsky.cz</dc:creator>
  <cp:keywords/>
  <dc:description/>
  <cp:lastModifiedBy>Papík Miroslav</cp:lastModifiedBy>
  <cp:revision>4</cp:revision>
  <cp:lastPrinted>2022-03-08T08:14:00Z</cp:lastPrinted>
  <dcterms:created xsi:type="dcterms:W3CDTF">2024-09-30T11:20:00Z</dcterms:created>
  <dcterms:modified xsi:type="dcterms:W3CDTF">2024-10-18T05:59:00Z</dcterms:modified>
</cp:coreProperties>
</file>