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157E2417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5D7A0C">
        <w:rPr>
          <w:rFonts w:ascii="Arial" w:eastAsia="Arial" w:hAnsi="Arial" w:cs="Arial"/>
          <w:sz w:val="20"/>
          <w:szCs w:val="20"/>
        </w:rPr>
        <w:t>188</w:t>
      </w:r>
      <w:r w:rsidR="00696457">
        <w:rPr>
          <w:rFonts w:ascii="Arial" w:eastAsia="Arial" w:hAnsi="Arial" w:cs="Arial"/>
          <w:sz w:val="20"/>
          <w:szCs w:val="20"/>
        </w:rPr>
        <w:t>/</w:t>
      </w:r>
      <w:r w:rsidR="00F73B5C" w:rsidRPr="00F73B5C">
        <w:rPr>
          <w:rFonts w:ascii="Arial" w:eastAsia="Arial" w:hAnsi="Arial" w:cs="Arial"/>
          <w:sz w:val="20"/>
          <w:szCs w:val="20"/>
        </w:rPr>
        <w:t>MR</w:t>
      </w:r>
      <w:r w:rsidR="00CE6D70" w:rsidRPr="00F73B5C">
        <w:rPr>
          <w:rFonts w:ascii="Arial" w:eastAsia="Arial" w:hAnsi="Arial" w:cs="Arial"/>
          <w:sz w:val="20"/>
          <w:szCs w:val="20"/>
        </w:rPr>
        <w:t>/</w:t>
      </w:r>
      <w:r w:rsidR="00F73B5C" w:rsidRPr="00F73B5C">
        <w:rPr>
          <w:rFonts w:ascii="Arial" w:eastAsia="Arial" w:hAnsi="Arial" w:cs="Arial"/>
          <w:sz w:val="20"/>
          <w:szCs w:val="20"/>
        </w:rPr>
        <w:t>TÚ/</w:t>
      </w:r>
      <w:r w:rsidR="00CE6D70" w:rsidRPr="00F73B5C">
        <w:rPr>
          <w:rFonts w:ascii="Arial" w:eastAsia="Arial" w:hAnsi="Arial" w:cs="Arial"/>
          <w:sz w:val="20"/>
          <w:szCs w:val="20"/>
        </w:rPr>
        <w:t>202</w:t>
      </w:r>
      <w:r w:rsidR="00376CB5">
        <w:rPr>
          <w:rFonts w:ascii="Arial" w:eastAsia="Arial" w:hAnsi="Arial" w:cs="Arial"/>
          <w:sz w:val="20"/>
          <w:szCs w:val="20"/>
        </w:rPr>
        <w:t>4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F73B5C">
        <w:rPr>
          <w:rFonts w:ascii="Arial" w:eastAsia="Arial" w:hAnsi="Arial" w:cs="Arial"/>
          <w:sz w:val="20"/>
          <w:szCs w:val="20"/>
        </w:rPr>
        <w:t xml:space="preserve">Zajištění technického dozoru stavebníka na stavbu: </w:t>
      </w:r>
      <w:r w:rsidR="005D7A0C" w:rsidRPr="005D7A0C">
        <w:rPr>
          <w:rFonts w:ascii="Arial" w:eastAsia="Arial" w:hAnsi="Arial" w:cs="Arial"/>
          <w:sz w:val="20"/>
          <w:szCs w:val="20"/>
        </w:rPr>
        <w:t>Modernizace mostu ev. č. 210 29-2 Sokolov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7DA946F0" w:rsidR="002D1EB7" w:rsidRPr="00EB5000" w:rsidRDefault="002D1EB7" w:rsidP="00F73B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73B5C" w:rsidRPr="00F73B5C">
        <w:rPr>
          <w:rFonts w:ascii="Arial" w:eastAsia="Arial" w:hAnsi="Arial" w:cs="Arial"/>
          <w:b/>
          <w:bCs/>
          <w:sz w:val="20"/>
          <w:szCs w:val="20"/>
        </w:rPr>
        <w:t xml:space="preserve">Zajištění technického dozoru stavebníka na stavbu: </w:t>
      </w:r>
      <w:r w:rsidR="005D7A0C" w:rsidRPr="005D7A0C">
        <w:rPr>
          <w:rFonts w:ascii="Arial" w:eastAsia="Arial" w:hAnsi="Arial" w:cs="Arial"/>
          <w:b/>
          <w:bCs/>
          <w:sz w:val="20"/>
          <w:szCs w:val="20"/>
        </w:rPr>
        <w:t>Modernizace mostu ev. č. 210 29-2 Sokolov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B3DD7" w14:textId="0929F9C8" w:rsidR="00EB5000" w:rsidRDefault="005D7A0C" w:rsidP="00350CAC">
    <w:pPr>
      <w:pStyle w:val="Zpat"/>
      <w:jc w:val="center"/>
    </w:pPr>
    <w:r>
      <w:rPr>
        <w:noProof/>
      </w:rPr>
      <w:drawing>
        <wp:inline distT="0" distB="0" distL="0" distR="0" wp14:anchorId="2A60336B" wp14:editId="5BF9D562">
          <wp:extent cx="1400175" cy="635995"/>
          <wp:effectExtent l="0" t="0" r="0" b="0"/>
          <wp:docPr id="66385586" name="Obrázek 1" descr="Obsah obrázku Grafika, Písmo, grafický design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385586" name="Obrázek 1" descr="Obsah obrázku Grafika, Písmo, grafický design, logo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1610" cy="6411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864CB"/>
    <w:rsid w:val="001A4E55"/>
    <w:rsid w:val="001A72A9"/>
    <w:rsid w:val="001D2D1A"/>
    <w:rsid w:val="001F0F29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50CAC"/>
    <w:rsid w:val="0036722B"/>
    <w:rsid w:val="003709C2"/>
    <w:rsid w:val="00376CB5"/>
    <w:rsid w:val="003B6DE8"/>
    <w:rsid w:val="003E299F"/>
    <w:rsid w:val="00401F7C"/>
    <w:rsid w:val="00425D33"/>
    <w:rsid w:val="0048435D"/>
    <w:rsid w:val="004A242C"/>
    <w:rsid w:val="00543E73"/>
    <w:rsid w:val="005D7A0C"/>
    <w:rsid w:val="006249AA"/>
    <w:rsid w:val="00634B36"/>
    <w:rsid w:val="00661384"/>
    <w:rsid w:val="00696457"/>
    <w:rsid w:val="006A06DD"/>
    <w:rsid w:val="006E1694"/>
    <w:rsid w:val="00721B32"/>
    <w:rsid w:val="00767923"/>
    <w:rsid w:val="00784F1D"/>
    <w:rsid w:val="00796C02"/>
    <w:rsid w:val="007A1150"/>
    <w:rsid w:val="007C430D"/>
    <w:rsid w:val="007D6093"/>
    <w:rsid w:val="007F38F6"/>
    <w:rsid w:val="00813049"/>
    <w:rsid w:val="00863E62"/>
    <w:rsid w:val="00887AF5"/>
    <w:rsid w:val="008A14C0"/>
    <w:rsid w:val="008B1D8C"/>
    <w:rsid w:val="008C2F3F"/>
    <w:rsid w:val="008D671E"/>
    <w:rsid w:val="00914AC4"/>
    <w:rsid w:val="00933325"/>
    <w:rsid w:val="009526EB"/>
    <w:rsid w:val="009805B1"/>
    <w:rsid w:val="009936A5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150D"/>
    <w:rsid w:val="00CC7ED1"/>
    <w:rsid w:val="00CE6D70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73B5C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Kesl Tomáš</cp:lastModifiedBy>
  <cp:revision>17</cp:revision>
  <dcterms:created xsi:type="dcterms:W3CDTF">2023-03-28T08:13:00Z</dcterms:created>
  <dcterms:modified xsi:type="dcterms:W3CDTF">2024-11-15T08:52:00Z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