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47AA" w14:textId="77777777" w:rsidR="006158EF" w:rsidRDefault="006158EF" w:rsidP="006158EF">
      <w:pPr>
        <w:pStyle w:val="Nadpis1"/>
      </w:pPr>
      <w:proofErr w:type="gramStart"/>
      <w:r>
        <w:t>technická  zpráva</w:t>
      </w:r>
      <w:proofErr w:type="gramEnd"/>
    </w:p>
    <w:p w14:paraId="7E8D1DEB" w14:textId="77777777" w:rsidR="006158EF" w:rsidRDefault="006158EF" w:rsidP="006158EF">
      <w:pPr>
        <w:autoSpaceDE w:val="0"/>
        <w:autoSpaceDN w:val="0"/>
        <w:adjustRightInd w:val="0"/>
        <w:jc w:val="left"/>
        <w:rPr>
          <w:b/>
        </w:rPr>
      </w:pPr>
    </w:p>
    <w:p w14:paraId="06C1C66C" w14:textId="77777777" w:rsidR="00D12897" w:rsidRDefault="00D12897" w:rsidP="006158EF">
      <w:pPr>
        <w:autoSpaceDE w:val="0"/>
        <w:autoSpaceDN w:val="0"/>
        <w:adjustRightInd w:val="0"/>
        <w:rPr>
          <w:b/>
        </w:rPr>
      </w:pPr>
    </w:p>
    <w:p w14:paraId="52E5CF10" w14:textId="5DF451A3" w:rsidR="006158EF" w:rsidRPr="006158EF" w:rsidRDefault="006158EF" w:rsidP="006158EF">
      <w:pPr>
        <w:autoSpaceDE w:val="0"/>
        <w:autoSpaceDN w:val="0"/>
        <w:adjustRightInd w:val="0"/>
        <w:rPr>
          <w:b/>
          <w:bCs/>
          <w:lang w:eastAsia="en-US"/>
        </w:rPr>
      </w:pPr>
      <w:proofErr w:type="gramStart"/>
      <w:r w:rsidRPr="006158EF">
        <w:rPr>
          <w:b/>
        </w:rPr>
        <w:t>Akce :</w:t>
      </w:r>
      <w:proofErr w:type="gramEnd"/>
      <w:r w:rsidRPr="006158EF">
        <w:rPr>
          <w:b/>
        </w:rPr>
        <w:t xml:space="preserve"> </w:t>
      </w:r>
      <w:r w:rsidRPr="006158EF">
        <w:rPr>
          <w:b/>
          <w:bCs/>
          <w:lang w:eastAsia="en-US"/>
        </w:rPr>
        <w:t xml:space="preserve">Objekt </w:t>
      </w:r>
      <w:proofErr w:type="spellStart"/>
      <w:r w:rsidR="00987AA1">
        <w:rPr>
          <w:b/>
          <w:bCs/>
          <w:lang w:eastAsia="en-US"/>
        </w:rPr>
        <w:t>p.č</w:t>
      </w:r>
      <w:proofErr w:type="spellEnd"/>
      <w:r w:rsidR="00987AA1">
        <w:rPr>
          <w:b/>
          <w:bCs/>
          <w:lang w:eastAsia="en-US"/>
        </w:rPr>
        <w:t>. 20/5</w:t>
      </w:r>
      <w:r w:rsidRPr="006158EF">
        <w:rPr>
          <w:b/>
          <w:bCs/>
          <w:lang w:eastAsia="en-US"/>
        </w:rPr>
        <w:t xml:space="preserve">, </w:t>
      </w:r>
      <w:proofErr w:type="spellStart"/>
      <w:r>
        <w:rPr>
          <w:b/>
          <w:bCs/>
          <w:lang w:eastAsia="en-US"/>
        </w:rPr>
        <w:t>k.ú</w:t>
      </w:r>
      <w:proofErr w:type="spellEnd"/>
      <w:r>
        <w:rPr>
          <w:b/>
          <w:bCs/>
          <w:lang w:eastAsia="en-US"/>
        </w:rPr>
        <w:t xml:space="preserve">. Drahovice – </w:t>
      </w:r>
      <w:r w:rsidR="00987AA1">
        <w:rPr>
          <w:b/>
          <w:bCs/>
          <w:lang w:eastAsia="en-US"/>
        </w:rPr>
        <w:t>Domov mládeže, Lidická 38, Karlovy Vary</w:t>
      </w:r>
      <w:r>
        <w:rPr>
          <w:b/>
          <w:bCs/>
          <w:lang w:eastAsia="en-US"/>
        </w:rPr>
        <w:t xml:space="preserve">. </w:t>
      </w:r>
      <w:r w:rsidRPr="006158EF">
        <w:rPr>
          <w:b/>
          <w:bCs/>
          <w:lang w:eastAsia="en-US"/>
        </w:rPr>
        <w:t>Výměna okenních výplní</w:t>
      </w:r>
      <w:r w:rsidR="006F4987">
        <w:rPr>
          <w:b/>
          <w:bCs/>
          <w:lang w:eastAsia="en-US"/>
        </w:rPr>
        <w:t xml:space="preserve"> </w:t>
      </w:r>
      <w:r w:rsidR="0034762F">
        <w:rPr>
          <w:b/>
          <w:bCs/>
          <w:lang w:eastAsia="en-US"/>
        </w:rPr>
        <w:t>2023</w:t>
      </w:r>
      <w:r w:rsidR="00001A2D">
        <w:rPr>
          <w:b/>
          <w:bCs/>
          <w:lang w:eastAsia="en-US"/>
        </w:rPr>
        <w:t xml:space="preserve"> – Objekt A</w:t>
      </w:r>
      <w:r>
        <w:rPr>
          <w:b/>
          <w:bCs/>
          <w:lang w:eastAsia="en-US"/>
        </w:rPr>
        <w:t>.</w:t>
      </w:r>
    </w:p>
    <w:p w14:paraId="55456AA2" w14:textId="77777777" w:rsidR="006158EF" w:rsidRDefault="006158EF" w:rsidP="006158EF">
      <w:pPr>
        <w:pStyle w:val="Nadpis3"/>
        <w:rPr>
          <w:b w:val="0"/>
          <w:bCs w:val="0"/>
        </w:rPr>
      </w:pPr>
      <w:r>
        <w:rPr>
          <w:b w:val="0"/>
          <w:bCs w:val="0"/>
        </w:rPr>
        <w:t xml:space="preserve">Na základě objednávky </w:t>
      </w:r>
      <w:r w:rsidR="00F45775">
        <w:rPr>
          <w:b w:val="0"/>
          <w:bCs w:val="0"/>
        </w:rPr>
        <w:t xml:space="preserve">investora </w:t>
      </w:r>
      <w:r>
        <w:rPr>
          <w:b w:val="0"/>
          <w:bCs w:val="0"/>
        </w:rPr>
        <w:t xml:space="preserve">byla vyhotovena projektová dokumentace pro provedení výše uvedené stavby. Podle zákona 183/2006 </w:t>
      </w:r>
      <w:proofErr w:type="gramStart"/>
      <w:r>
        <w:rPr>
          <w:b w:val="0"/>
          <w:bCs w:val="0"/>
        </w:rPr>
        <w:t>( Stavební</w:t>
      </w:r>
      <w:proofErr w:type="gramEnd"/>
      <w:r>
        <w:rPr>
          <w:b w:val="0"/>
          <w:bCs w:val="0"/>
        </w:rPr>
        <w:t xml:space="preserve"> zákon ) § 103 d) tyto stavební úpravy nevyžadují ohlášení ani stavební povolení.</w:t>
      </w:r>
    </w:p>
    <w:p w14:paraId="0D0E1C4E" w14:textId="77777777" w:rsidR="00560AE9" w:rsidRDefault="00560AE9" w:rsidP="00560AE9">
      <w:r>
        <w:t xml:space="preserve">Je provedeno požárně bezpečnostní posouzení podle nyní platných předpisů. </w:t>
      </w:r>
    </w:p>
    <w:p w14:paraId="6318B02D" w14:textId="77777777" w:rsidR="007F164A" w:rsidRDefault="00D12897" w:rsidP="007F164A">
      <w:r>
        <w:t>Byl proveden základní průzkum a fotodokumentace. K dispozici je i původní projektová dokumentace.</w:t>
      </w:r>
    </w:p>
    <w:p w14:paraId="452B9AB2" w14:textId="77777777" w:rsidR="00601420" w:rsidRDefault="00601420" w:rsidP="007F164A"/>
    <w:p w14:paraId="34DA6B2B" w14:textId="65159495" w:rsidR="00601420" w:rsidRDefault="00601420" w:rsidP="007F164A">
      <w:r>
        <w:t>Navržené řešení vychází z požadavků Energetického auditu – aktualizace 20</w:t>
      </w:r>
      <w:r w:rsidR="0034762F">
        <w:t>1</w:t>
      </w:r>
      <w:r>
        <w:t>7, z platných předpisů a dále technických norem platných v době zpracování projektu.</w:t>
      </w:r>
    </w:p>
    <w:p w14:paraId="76BD5387" w14:textId="77777777" w:rsidR="00560AE9" w:rsidRDefault="00560AE9" w:rsidP="007F164A"/>
    <w:p w14:paraId="3A4E158E" w14:textId="516A514A" w:rsidR="00601420" w:rsidRPr="007F164A" w:rsidRDefault="006F4987" w:rsidP="007F164A">
      <w:r>
        <w:t>Návrh</w:t>
      </w:r>
      <w:r w:rsidR="00601420">
        <w:t xml:space="preserve"> dává do budoucna při zateplování stěn objektu možnost sjednotit vzhled fasád do logických řešení.</w:t>
      </w:r>
    </w:p>
    <w:p w14:paraId="609DC69F" w14:textId="77777777" w:rsidR="006158EF" w:rsidRDefault="006158EF" w:rsidP="006158EF">
      <w:pPr>
        <w:pStyle w:val="Nadpis2"/>
      </w:pPr>
      <w:r>
        <w:t>Stávající stav</w:t>
      </w:r>
    </w:p>
    <w:p w14:paraId="1FD99A08" w14:textId="77777777" w:rsidR="006158EF" w:rsidRDefault="006158EF" w:rsidP="006158EF"/>
    <w:p w14:paraId="79F6D754" w14:textId="6BB67C68" w:rsidR="00B6195C" w:rsidRDefault="006158EF" w:rsidP="006158EF">
      <w:r>
        <w:t xml:space="preserve">Objekt pro ubytování dokončený </w:t>
      </w:r>
      <w:r w:rsidR="000C7CD2">
        <w:t xml:space="preserve">koncem 70. let 20. století </w:t>
      </w:r>
      <w:r>
        <w:t>sestává z</w:t>
      </w:r>
      <w:r w:rsidR="000C7CD2">
        <w:t xml:space="preserve"> několika</w:t>
      </w:r>
      <w:r>
        <w:t xml:space="preserve"> bloků</w:t>
      </w:r>
      <w:r w:rsidR="000C7CD2">
        <w:t xml:space="preserve">, řešená část je označena </w:t>
      </w:r>
      <w:r w:rsidR="0034762F">
        <w:t>A</w:t>
      </w:r>
      <w:r>
        <w:t xml:space="preserve">. </w:t>
      </w:r>
    </w:p>
    <w:p w14:paraId="0DAFBB16" w14:textId="53537726" w:rsidR="006158EF" w:rsidRDefault="006158EF" w:rsidP="006158EF">
      <w:r>
        <w:t xml:space="preserve">Objekt </w:t>
      </w:r>
      <w:r w:rsidR="00560AE9">
        <w:t xml:space="preserve">A </w:t>
      </w:r>
      <w:r>
        <w:t xml:space="preserve">je </w:t>
      </w:r>
      <w:r w:rsidR="0034762F">
        <w:t>osmi</w:t>
      </w:r>
      <w:r>
        <w:t>podlažní, podsklepený</w:t>
      </w:r>
      <w:r w:rsidR="003A7546">
        <w:t>, s </w:t>
      </w:r>
      <w:r w:rsidR="0034762F">
        <w:t>ploch</w:t>
      </w:r>
      <w:r w:rsidR="003A7546">
        <w:t>ou střechou</w:t>
      </w:r>
      <w:r>
        <w:t xml:space="preserve">. </w:t>
      </w:r>
    </w:p>
    <w:p w14:paraId="7EA282D9" w14:textId="77777777" w:rsidR="00560AE9" w:rsidRDefault="00560AE9" w:rsidP="00560AE9">
      <w:r>
        <w:t>Konstrukčně se jedná o montovanou stěnovou stavbu typu T06B, obvodové stěny jsou z </w:t>
      </w:r>
      <w:proofErr w:type="spellStart"/>
      <w:r>
        <w:t>keramzitbetonových</w:t>
      </w:r>
      <w:proofErr w:type="spellEnd"/>
      <w:r>
        <w:t xml:space="preserve"> parapetních pásů </w:t>
      </w:r>
      <w:proofErr w:type="spellStart"/>
      <w:r>
        <w:t>tl</w:t>
      </w:r>
      <w:proofErr w:type="spellEnd"/>
      <w:r>
        <w:t xml:space="preserve">. 250 mm. </w:t>
      </w:r>
    </w:p>
    <w:p w14:paraId="045DAB56" w14:textId="77777777" w:rsidR="00560AE9" w:rsidRDefault="006158EF" w:rsidP="00511947">
      <w:r>
        <w:t xml:space="preserve">Okenní výplně jsou typová </w:t>
      </w:r>
      <w:r w:rsidR="0034762F">
        <w:t>dřevěn</w:t>
      </w:r>
      <w:r w:rsidR="00511947">
        <w:t>á</w:t>
      </w:r>
      <w:r>
        <w:t xml:space="preserve"> zdvojená okna jednokřídlá</w:t>
      </w:r>
      <w:r w:rsidR="003A7546">
        <w:t xml:space="preserve"> </w:t>
      </w:r>
      <w:r w:rsidR="0058555B">
        <w:t>otevíravá</w:t>
      </w:r>
      <w:r w:rsidR="00B6195C">
        <w:t xml:space="preserve"> podél svislé osy</w:t>
      </w:r>
      <w:r>
        <w:t xml:space="preserve">, osazená na </w:t>
      </w:r>
      <w:proofErr w:type="spellStart"/>
      <w:r>
        <w:t>tupo</w:t>
      </w:r>
      <w:proofErr w:type="spellEnd"/>
      <w:r>
        <w:t xml:space="preserve"> do </w:t>
      </w:r>
      <w:r w:rsidR="0034762F">
        <w:t>meziokenních vložek bez požární odolnosti</w:t>
      </w:r>
      <w:r>
        <w:t xml:space="preserve">. Ve spodní linii je na parapetu osazovací L profil 30/30, v horní linii </w:t>
      </w:r>
      <w:r w:rsidR="007F164A">
        <w:t>rovněž</w:t>
      </w:r>
      <w:r>
        <w:t xml:space="preserve"> ocelový profil </w:t>
      </w:r>
      <w:proofErr w:type="gramStart"/>
      <w:r>
        <w:t>( předpokládaná</w:t>
      </w:r>
      <w:proofErr w:type="gramEnd"/>
      <w:r>
        <w:t xml:space="preserve"> analogie s jinými stavbami z tohoto období ). </w:t>
      </w:r>
    </w:p>
    <w:p w14:paraId="29A9015A" w14:textId="440EBC61" w:rsidR="00511947" w:rsidRDefault="00560AE9" w:rsidP="00511947">
      <w:r>
        <w:t>Meziokenní vložky jsou zaskleny lakovaným sklem. Pod sklem je neznámá skladba. Vložka má dřevěný rám. Vložka byla osazena stejně jako okna na osazovací ocelové profily.</w:t>
      </w:r>
    </w:p>
    <w:p w14:paraId="7B2A6C0C" w14:textId="77777777" w:rsidR="00560AE9" w:rsidRDefault="00560AE9" w:rsidP="006158EF">
      <w:r>
        <w:t xml:space="preserve">Vnitřní parapety jsou vytvořeny z laminovaných </w:t>
      </w:r>
      <w:proofErr w:type="spellStart"/>
      <w:r>
        <w:t>dřevodesek</w:t>
      </w:r>
      <w:proofErr w:type="spellEnd"/>
      <w:r>
        <w:t>, okno je osazeno na středové linii parapetu.</w:t>
      </w:r>
    </w:p>
    <w:p w14:paraId="53A5A2AD" w14:textId="56E3C5DC" w:rsidR="006158EF" w:rsidRDefault="006158EF" w:rsidP="006158EF">
      <w:r>
        <w:t xml:space="preserve">Vnější parapety jsou oplechovány </w:t>
      </w:r>
      <w:r w:rsidR="006374C0">
        <w:t xml:space="preserve">průběžným </w:t>
      </w:r>
      <w:r w:rsidR="0058555B">
        <w:t xml:space="preserve">pozinkovaným </w:t>
      </w:r>
      <w:r>
        <w:t>plechem</w:t>
      </w:r>
      <w:r w:rsidR="00B6195C">
        <w:t xml:space="preserve"> s nátěrem</w:t>
      </w:r>
      <w:r w:rsidR="00511947">
        <w:t xml:space="preserve">, vnitřní jsou </w:t>
      </w:r>
      <w:r w:rsidR="0034762F">
        <w:t>vybaveny</w:t>
      </w:r>
      <w:r w:rsidR="00511947">
        <w:t xml:space="preserve"> </w:t>
      </w:r>
      <w:r w:rsidR="0034762F">
        <w:t xml:space="preserve">parapetními </w:t>
      </w:r>
      <w:r w:rsidR="00511947">
        <w:t>deskami</w:t>
      </w:r>
      <w:r w:rsidR="004C0EC2">
        <w:t>.</w:t>
      </w:r>
      <w:r>
        <w:t xml:space="preserve"> </w:t>
      </w:r>
      <w:r w:rsidR="0034762F">
        <w:t xml:space="preserve">Vnitřní </w:t>
      </w:r>
      <w:r w:rsidR="00B62416">
        <w:t xml:space="preserve">parapety </w:t>
      </w:r>
      <w:r w:rsidR="0058555B">
        <w:t xml:space="preserve">budou </w:t>
      </w:r>
      <w:r w:rsidR="0034762F">
        <w:t>vyměněny</w:t>
      </w:r>
      <w:r>
        <w:t xml:space="preserve">. </w:t>
      </w:r>
    </w:p>
    <w:p w14:paraId="385304B7" w14:textId="77777777" w:rsidR="00560AE9" w:rsidRDefault="00560AE9" w:rsidP="00560AE9">
      <w:r>
        <w:t xml:space="preserve">Stávající okna a meziokenní vložky jsou technicky a morálně zcela opotřebeny, v uvedeném rozsahu dosud nevyměněných kusů se kompletně vymění. </w:t>
      </w:r>
    </w:p>
    <w:p w14:paraId="63E8A257" w14:textId="77777777" w:rsidR="00560AE9" w:rsidRDefault="00560AE9" w:rsidP="00560AE9">
      <w:r>
        <w:t>Dříve vyměněná okna budou ponechána bez úprav.</w:t>
      </w:r>
    </w:p>
    <w:p w14:paraId="6EA8D6D8" w14:textId="13CD34EB" w:rsidR="00560AE9" w:rsidRDefault="00560AE9" w:rsidP="00560AE9">
      <w:r>
        <w:t>Část oken v této fasádě byla již dříve vyměněna, je nutno postupovat v souladu s </w:t>
      </w:r>
      <w:r w:rsidR="00001A2D">
        <w:t>vizuálním</w:t>
      </w:r>
      <w:r>
        <w:t xml:space="preserve"> řešením vyměněných částí </w:t>
      </w:r>
      <w:proofErr w:type="gramStart"/>
      <w:r>
        <w:t>( rozměry</w:t>
      </w:r>
      <w:proofErr w:type="gramEnd"/>
      <w:r>
        <w:t xml:space="preserve"> </w:t>
      </w:r>
      <w:r w:rsidR="00001A2D">
        <w:t xml:space="preserve">a tvary </w:t>
      </w:r>
      <w:r>
        <w:t xml:space="preserve">profilů, barevnost apod. ). </w:t>
      </w:r>
    </w:p>
    <w:p w14:paraId="145E9D8B" w14:textId="084D7972" w:rsidR="00B62416" w:rsidRDefault="00511947" w:rsidP="006158EF">
      <w:r>
        <w:t xml:space="preserve">Navazující </w:t>
      </w:r>
      <w:r w:rsidR="00B62416">
        <w:t xml:space="preserve">okna </w:t>
      </w:r>
      <w:r w:rsidR="0034762F">
        <w:t xml:space="preserve">v chodbě </w:t>
      </w:r>
      <w:r w:rsidR="00B62416">
        <w:t>budou ponechána</w:t>
      </w:r>
      <w:r w:rsidR="004C0EC2">
        <w:t xml:space="preserve"> bez úprav</w:t>
      </w:r>
      <w:r>
        <w:t xml:space="preserve"> a vyměněna později</w:t>
      </w:r>
      <w:r w:rsidR="00B62416">
        <w:t>.</w:t>
      </w:r>
    </w:p>
    <w:p w14:paraId="0CCE970B" w14:textId="77777777" w:rsidR="006158EF" w:rsidRDefault="006158EF" w:rsidP="006158EF"/>
    <w:p w14:paraId="6C8547A7" w14:textId="1882AA68" w:rsidR="006158EF" w:rsidRDefault="006158EF" w:rsidP="006158EF">
      <w:r>
        <w:t>Nebyly zjištěny žádné závažné poruchy, které by bránily provedení navržených úprav obvyklými postupy.</w:t>
      </w:r>
    </w:p>
    <w:p w14:paraId="67D0190B" w14:textId="61449C47" w:rsidR="00560AE9" w:rsidRDefault="00560AE9" w:rsidP="006158EF">
      <w:r>
        <w:t xml:space="preserve">Bude se postupovat obdobně jako při předchozí etapě výměny oken. </w:t>
      </w:r>
    </w:p>
    <w:p w14:paraId="202C3D1E" w14:textId="73037DF4" w:rsidR="00560AE9" w:rsidRDefault="00560AE9" w:rsidP="006158EF">
      <w:r>
        <w:t>Stavba bude zadána v režimu veřejné zakázky.</w:t>
      </w:r>
    </w:p>
    <w:p w14:paraId="501AB685" w14:textId="77777777" w:rsidR="006158EF" w:rsidRDefault="006158EF" w:rsidP="006158EF">
      <w:pPr>
        <w:pStyle w:val="Nadpis2"/>
      </w:pPr>
      <w:r>
        <w:lastRenderedPageBreak/>
        <w:t>Navržené úpravy</w:t>
      </w:r>
    </w:p>
    <w:p w14:paraId="2BD8F90A" w14:textId="77777777" w:rsidR="006158EF" w:rsidRDefault="006158EF" w:rsidP="006158EF"/>
    <w:p w14:paraId="3DD6BD9D" w14:textId="2EC6640F" w:rsidR="006374C0" w:rsidRDefault="006158EF" w:rsidP="006158EF">
      <w:r>
        <w:t>Budou vyměněny původní okenní výplně za nová plastová okna</w:t>
      </w:r>
      <w:r w:rsidR="00AE7986">
        <w:t xml:space="preserve"> v linii </w:t>
      </w:r>
      <w:r w:rsidR="0034762F">
        <w:t>původního osazení</w:t>
      </w:r>
      <w:r w:rsidR="00AE7986">
        <w:t>.</w:t>
      </w:r>
      <w:r w:rsidR="00CF56FB">
        <w:t xml:space="preserve"> Jedná se o dokončení dřívější částečné výměny oken a meziokenních vložek.</w:t>
      </w:r>
    </w:p>
    <w:p w14:paraId="723506B9" w14:textId="77777777" w:rsidR="006158EF" w:rsidRDefault="006158EF" w:rsidP="006158EF">
      <w:pPr>
        <w:pStyle w:val="Nadpis2"/>
      </w:pPr>
      <w:r>
        <w:t>VÝMĚNA OKENNÍCH VÝPLNÍ</w:t>
      </w:r>
    </w:p>
    <w:p w14:paraId="774FED7A" w14:textId="77777777" w:rsidR="006158EF" w:rsidRDefault="006158EF" w:rsidP="006158EF">
      <w:pPr>
        <w:pStyle w:val="Nadpis2"/>
      </w:pPr>
      <w:r>
        <w:t>1. Přípravné práce</w:t>
      </w:r>
    </w:p>
    <w:p w14:paraId="50564E57" w14:textId="77777777" w:rsidR="006158EF" w:rsidRDefault="006158EF" w:rsidP="006158EF"/>
    <w:p w14:paraId="1A084489" w14:textId="77777777" w:rsidR="006158EF" w:rsidRDefault="006158EF" w:rsidP="006158EF">
      <w:r>
        <w:t>Uživatel před zahájením stavby vyklidí prostory před okny. Je nutno odstěhovat z prostorů výměny oken všechny cenné předměty a vybavení. Dodavatel zajistí bezpečnost a ostrahu otevřených prostorů během stavebních prací.</w:t>
      </w:r>
    </w:p>
    <w:p w14:paraId="4A3A08F2" w14:textId="77777777" w:rsidR="006158EF" w:rsidRDefault="006158EF" w:rsidP="006158EF">
      <w:r>
        <w:t xml:space="preserve">Objednatel určí plochy a místnosti sloužící dodavateli </w:t>
      </w:r>
      <w:proofErr w:type="gramStart"/>
      <w:r>
        <w:t>( dočasné</w:t>
      </w:r>
      <w:proofErr w:type="gramEnd"/>
      <w:r>
        <w:t xml:space="preserve"> skladování vybouraných oken a suti, uložení nových oken, uložení pomocného materiálu, hygienické a sociální příslušenství apod. ).</w:t>
      </w:r>
    </w:p>
    <w:p w14:paraId="2F760933" w14:textId="6803E888" w:rsidR="006158EF" w:rsidRDefault="006158EF" w:rsidP="006158EF">
      <w:r>
        <w:t xml:space="preserve">Pro </w:t>
      </w:r>
      <w:r w:rsidR="006374C0">
        <w:t>výměnu oken se nebude zřizovat</w:t>
      </w:r>
      <w:r>
        <w:t xml:space="preserve"> lešení. </w:t>
      </w:r>
    </w:p>
    <w:p w14:paraId="78FCA303" w14:textId="3D610083" w:rsidR="00560AE9" w:rsidRDefault="00560AE9" w:rsidP="006158EF">
      <w:r>
        <w:t>Objednatel určí dopravní trasu uvnitř objektu.</w:t>
      </w:r>
    </w:p>
    <w:p w14:paraId="5E4BC8D6" w14:textId="77777777" w:rsidR="006158EF" w:rsidRDefault="006158EF" w:rsidP="006158EF">
      <w:pPr>
        <w:pStyle w:val="Nadpis2"/>
      </w:pPr>
      <w:r>
        <w:t>2. Demontáže</w:t>
      </w:r>
    </w:p>
    <w:p w14:paraId="1C649562" w14:textId="77777777" w:rsidR="006158EF" w:rsidRDefault="006158EF" w:rsidP="006158EF"/>
    <w:p w14:paraId="59C389B2" w14:textId="15B65C4C" w:rsidR="006158EF" w:rsidRDefault="006158EF" w:rsidP="006158EF">
      <w:r>
        <w:t xml:space="preserve">Demontují se všechna </w:t>
      </w:r>
      <w:r w:rsidR="00AE7986">
        <w:t xml:space="preserve">určená </w:t>
      </w:r>
      <w:r>
        <w:t xml:space="preserve">stávající </w:t>
      </w:r>
      <w:r w:rsidR="0034762F">
        <w:t xml:space="preserve">dřevěná </w:t>
      </w:r>
      <w:r>
        <w:t>okna</w:t>
      </w:r>
      <w:r w:rsidR="0034762F">
        <w:t xml:space="preserve"> a meziokenní vložky</w:t>
      </w:r>
      <w:r>
        <w:t>, o</w:t>
      </w:r>
      <w:r w:rsidR="0058555B">
        <w:t>chrán</w:t>
      </w:r>
      <w:r>
        <w:t xml:space="preserve">í se všechny </w:t>
      </w:r>
      <w:r w:rsidR="0058555B">
        <w:t xml:space="preserve">vnější </w:t>
      </w:r>
      <w:r>
        <w:t xml:space="preserve">parapety. </w:t>
      </w:r>
    </w:p>
    <w:p w14:paraId="3D865B3D" w14:textId="3EBCAD18" w:rsidR="006158EF" w:rsidRDefault="006158EF" w:rsidP="006158EF">
      <w:r>
        <w:t>Provede se demontáž původních osazovacích ocelových profilů na spodní a horní ploše parapetního pásu</w:t>
      </w:r>
      <w:r w:rsidR="00B6195C">
        <w:t>, pokud jsou</w:t>
      </w:r>
      <w:r w:rsidR="00CF56FB">
        <w:t xml:space="preserve"> přítomny</w:t>
      </w:r>
      <w:r>
        <w:t xml:space="preserve">. </w:t>
      </w:r>
    </w:p>
    <w:p w14:paraId="66670A60" w14:textId="77777777" w:rsidR="006158EF" w:rsidRDefault="006158EF" w:rsidP="006158EF">
      <w:r>
        <w:t>Suť se vyveze na povolenou skládku. Součástí dodávky je i odvoz a likvidace veškerého vybouraného a demontovaného materiálu.</w:t>
      </w:r>
    </w:p>
    <w:p w14:paraId="1A05EF33" w14:textId="6749590B" w:rsidR="006158EF" w:rsidRDefault="006158EF" w:rsidP="006158EF">
      <w:r>
        <w:t xml:space="preserve">Všechna okna jsou přístupná z podlahy. </w:t>
      </w:r>
    </w:p>
    <w:p w14:paraId="03E9E759" w14:textId="482027D4" w:rsidR="00CF56FB" w:rsidRDefault="00CF56FB" w:rsidP="006158EF">
      <w:r>
        <w:t>Po dobu demontáže bude zhotovitel zajišťovat průběžný úklid.</w:t>
      </w:r>
    </w:p>
    <w:p w14:paraId="70B647B3" w14:textId="77777777" w:rsidR="006158EF" w:rsidRDefault="006158EF" w:rsidP="006158EF">
      <w:pPr>
        <w:pStyle w:val="Nadpis2"/>
      </w:pPr>
      <w:r>
        <w:t>3. Nové okenní výplně</w:t>
      </w:r>
    </w:p>
    <w:p w14:paraId="1BE98581" w14:textId="77777777" w:rsidR="006158EF" w:rsidRDefault="006158EF" w:rsidP="006158EF"/>
    <w:p w14:paraId="68B379DB" w14:textId="4A39BB65" w:rsidR="006158EF" w:rsidRDefault="006158EF" w:rsidP="006158EF">
      <w:r>
        <w:t xml:space="preserve">Do </w:t>
      </w:r>
      <w:r w:rsidR="006374C0">
        <w:t>o</w:t>
      </w:r>
      <w:r>
        <w:t xml:space="preserve">pravených </w:t>
      </w:r>
      <w:r w:rsidR="00560AE9">
        <w:t xml:space="preserve">ostění </w:t>
      </w:r>
      <w:r>
        <w:t xml:space="preserve">okenních otvorů se osadí nové okenní výplně. Okna budou vyrobena z vyztužených plastových pětikomorových profilů, s izolačním </w:t>
      </w:r>
      <w:r w:rsidR="0034762F">
        <w:t>tro</w:t>
      </w:r>
      <w:r>
        <w:t>jsklem</w:t>
      </w:r>
      <w:r w:rsidR="00CF56FB">
        <w:t xml:space="preserve"> požadovaných parametrů</w:t>
      </w:r>
      <w:r>
        <w:t xml:space="preserve">. </w:t>
      </w:r>
    </w:p>
    <w:p w14:paraId="4856B826" w14:textId="77777777" w:rsidR="00AC55D4" w:rsidRDefault="00AC55D4" w:rsidP="006158EF">
      <w:r>
        <w:t>Okna budou dimenzována tak, aby vyhověla statickému zatížení větrem pro danou oblast</w:t>
      </w:r>
      <w:r w:rsidR="0058555B">
        <w:t xml:space="preserve"> a výšku budovy</w:t>
      </w:r>
      <w:r>
        <w:t xml:space="preserve">. Křídla oken budou dimenzována tak, aby nedocházelo </w:t>
      </w:r>
      <w:r w:rsidR="0058555B">
        <w:t xml:space="preserve">při používání </w:t>
      </w:r>
      <w:r>
        <w:t xml:space="preserve">k deformacím </w:t>
      </w:r>
      <w:proofErr w:type="gramStart"/>
      <w:r>
        <w:t>( svěšení</w:t>
      </w:r>
      <w:proofErr w:type="gramEnd"/>
      <w:r>
        <w:t xml:space="preserve"> ) křídel.</w:t>
      </w:r>
    </w:p>
    <w:p w14:paraId="41E371BB" w14:textId="77777777" w:rsidR="00AC55D4" w:rsidRDefault="00AC55D4" w:rsidP="006158EF"/>
    <w:p w14:paraId="05EB9F88" w14:textId="77777777" w:rsidR="00560AE9" w:rsidRDefault="006158EF" w:rsidP="00005741">
      <w:r>
        <w:t xml:space="preserve">Dodavatel </w:t>
      </w:r>
      <w:proofErr w:type="gramStart"/>
      <w:r>
        <w:t>( výrobce</w:t>
      </w:r>
      <w:proofErr w:type="gramEnd"/>
      <w:r>
        <w:t xml:space="preserve"> oken )  předloží před zahájením výroby oken </w:t>
      </w:r>
      <w:r w:rsidR="00E60C50">
        <w:t xml:space="preserve">a </w:t>
      </w:r>
      <w:r w:rsidR="00AE7986">
        <w:t>výplňových</w:t>
      </w:r>
      <w:r w:rsidR="00E60C50">
        <w:t xml:space="preserve"> vložek </w:t>
      </w:r>
      <w:r>
        <w:t xml:space="preserve">profily ( rohovou maketu ) ke schválení uživatelem a projektantem. </w:t>
      </w:r>
    </w:p>
    <w:p w14:paraId="4D8EEA4D" w14:textId="23D6E3BD" w:rsidR="00992719" w:rsidRDefault="00A15692" w:rsidP="00005741">
      <w:r>
        <w:t xml:space="preserve">Meziokenní vložky a okna budou rozměrově </w:t>
      </w:r>
      <w:r w:rsidR="00CF56FB">
        <w:t xml:space="preserve">a tvarově </w:t>
      </w:r>
      <w:r>
        <w:t>identická jako dříve osazovaná nová okna a vložky.</w:t>
      </w:r>
    </w:p>
    <w:p w14:paraId="7EBF5DDE" w14:textId="7DAAAFAF" w:rsidR="00005741" w:rsidRDefault="006158EF" w:rsidP="00005741">
      <w:r>
        <w:t xml:space="preserve">Plastové díly budou bílé. </w:t>
      </w:r>
    </w:p>
    <w:p w14:paraId="1822B51B" w14:textId="2D141FAE" w:rsidR="00CF56FB" w:rsidRDefault="00CF56FB" w:rsidP="00005741">
      <w:r>
        <w:t>Meziokenní výplně budou v</w:t>
      </w:r>
      <w:r w:rsidR="008B0664">
        <w:t xml:space="preserve"> dříve použité </w:t>
      </w:r>
      <w:r>
        <w:t xml:space="preserve">barvě </w:t>
      </w:r>
      <w:proofErr w:type="gramStart"/>
      <w:r w:rsidR="008B0664">
        <w:t>( podle</w:t>
      </w:r>
      <w:proofErr w:type="gramEnd"/>
      <w:r w:rsidR="008B0664">
        <w:t xml:space="preserve"> investora </w:t>
      </w:r>
      <w:r>
        <w:t>PCI 0601 silikonová</w:t>
      </w:r>
      <w:r w:rsidR="008B0664">
        <w:t xml:space="preserve"> )</w:t>
      </w:r>
      <w:r>
        <w:t>.</w:t>
      </w:r>
    </w:p>
    <w:p w14:paraId="0E80FBF2" w14:textId="78101692" w:rsidR="00992719" w:rsidRDefault="006158EF" w:rsidP="006158EF">
      <w:r>
        <w:t xml:space="preserve">Okna se osadí do </w:t>
      </w:r>
      <w:r w:rsidR="00A15692">
        <w:t>původní</w:t>
      </w:r>
      <w:r>
        <w:t xml:space="preserve"> polohy</w:t>
      </w:r>
      <w:r w:rsidR="00AE7986">
        <w:t xml:space="preserve"> v ostění</w:t>
      </w:r>
      <w:r>
        <w:t xml:space="preserve">, mechanicky se ukotví a spáry se vyplní montážní pěnou. </w:t>
      </w:r>
      <w:r w:rsidR="00AE7986">
        <w:t xml:space="preserve">Podle statického předpisu výrobce je nutno kotvit okenní rámy i </w:t>
      </w:r>
      <w:r w:rsidR="00A15692">
        <w:t>navzájem a s meziokenními vložkami</w:t>
      </w:r>
      <w:r w:rsidR="00B6195C">
        <w:t xml:space="preserve"> – provedení navrhne výrobce</w:t>
      </w:r>
      <w:r w:rsidR="00AE7986">
        <w:t>.</w:t>
      </w:r>
    </w:p>
    <w:p w14:paraId="054E34C8" w14:textId="2BE2BF49" w:rsidR="00992719" w:rsidRDefault="00992719" w:rsidP="00992719">
      <w:r>
        <w:t>Kování bude obsahovat kovovou bíle lakovanou kliku</w:t>
      </w:r>
      <w:r w:rsidR="00AE7986">
        <w:t xml:space="preserve"> a pákový ovladač horního sklopného křídla</w:t>
      </w:r>
      <w:r>
        <w:t>. Vnitřní kování oken bude ochráněno proti korozi. Kliky se umístí tak, aby byly dosažitelné z</w:t>
      </w:r>
      <w:r w:rsidR="00A15692">
        <w:t> </w:t>
      </w:r>
      <w:r>
        <w:t>podlahy</w:t>
      </w:r>
      <w:r w:rsidR="00A15692">
        <w:t xml:space="preserve"> do v. 1,5 m</w:t>
      </w:r>
      <w:r>
        <w:t>.</w:t>
      </w:r>
    </w:p>
    <w:p w14:paraId="244B832C" w14:textId="20E36FFC" w:rsidR="004C0EC2" w:rsidRDefault="004C0EC2" w:rsidP="00992719">
      <w:r>
        <w:lastRenderedPageBreak/>
        <w:t>Provedení oken, jejich osazení a utěsnění a další technické vlastnosti budou v souladu s příslušnou normou</w:t>
      </w:r>
      <w:r w:rsidR="008B0664">
        <w:t xml:space="preserve"> a technologickým předpisem výrobce</w:t>
      </w:r>
      <w:r>
        <w:t>.</w:t>
      </w:r>
      <w:r w:rsidR="008B0664">
        <w:t xml:space="preserve"> </w:t>
      </w:r>
    </w:p>
    <w:p w14:paraId="7FF3F065" w14:textId="77777777" w:rsidR="00992719" w:rsidRDefault="00992719" w:rsidP="006158EF"/>
    <w:p w14:paraId="4C5A427C" w14:textId="37E5C0CD" w:rsidR="00AE7986" w:rsidRDefault="00005741" w:rsidP="006158EF">
      <w:r>
        <w:t>Meziokenní v</w:t>
      </w:r>
      <w:r w:rsidR="00AE7986">
        <w:t>ýplně</w:t>
      </w:r>
      <w:r w:rsidR="006158EF">
        <w:t xml:space="preserve"> </w:t>
      </w:r>
      <w:r w:rsidR="00AE7986">
        <w:t xml:space="preserve">budou </w:t>
      </w:r>
      <w:r>
        <w:t>vyrobeny z </w:t>
      </w:r>
      <w:r w:rsidR="00AE7986">
        <w:t>profilů</w:t>
      </w:r>
      <w:r>
        <w:t xml:space="preserve"> </w:t>
      </w:r>
      <w:r w:rsidR="00AE7986">
        <w:t xml:space="preserve">sortimentu vybraného výrobce, s tepelně izolačním jádrem. </w:t>
      </w:r>
      <w:r w:rsidR="008B0664" w:rsidRPr="008B0664">
        <w:t>Součinitel prostupu tepla U = 0,26 – 0,30 W/m²K</w:t>
      </w:r>
      <w:r w:rsidR="00F97824">
        <w:t>.</w:t>
      </w:r>
      <w:r w:rsidR="00F97824">
        <w:rPr>
          <w:rFonts w:ascii="Raleway" w:hAnsi="Raleway"/>
          <w:color w:val="333333"/>
          <w:sz w:val="26"/>
          <w:szCs w:val="26"/>
          <w:shd w:val="clear" w:color="auto" w:fill="FFFFFF"/>
        </w:rPr>
        <w:t> </w:t>
      </w:r>
      <w:r w:rsidR="00F97824" w:rsidRPr="00F97824">
        <w:t xml:space="preserve">Konstrukce je rámová z Al profilů, které jsou vzájemně spojeny pomocí hliníkových úchytů a nýtu. Rám je připevněn na betonovou konstrukci </w:t>
      </w:r>
      <w:r w:rsidR="00F97824">
        <w:t xml:space="preserve">parapetních pásů </w:t>
      </w:r>
      <w:r w:rsidR="00F97824" w:rsidRPr="00F97824">
        <w:t>pomocí kotevních</w:t>
      </w:r>
      <w:r w:rsidR="00F97824">
        <w:rPr>
          <w:rFonts w:ascii="Raleway" w:hAnsi="Raleway"/>
          <w:color w:val="333333"/>
          <w:sz w:val="26"/>
          <w:szCs w:val="26"/>
          <w:shd w:val="clear" w:color="auto" w:fill="FFFFFF"/>
        </w:rPr>
        <w:t xml:space="preserve"> </w:t>
      </w:r>
      <w:r w:rsidR="00F97824" w:rsidRPr="00F97824">
        <w:t>prvků. </w:t>
      </w:r>
    </w:p>
    <w:p w14:paraId="6F08825E" w14:textId="77777777" w:rsidR="006158EF" w:rsidRDefault="007E33D2" w:rsidP="006158EF">
      <w:r>
        <w:t xml:space="preserve"> </w:t>
      </w:r>
      <w:r w:rsidR="006158EF">
        <w:t xml:space="preserve"> </w:t>
      </w:r>
    </w:p>
    <w:p w14:paraId="7A36A9BC" w14:textId="77777777" w:rsidR="00560AE9" w:rsidRDefault="00560AE9" w:rsidP="006158EF">
      <w:r>
        <w:t xml:space="preserve">V místě styku dvou požárních úseků bude spára vytmelena protipožárním tmelem na EI 45. Je nutno počítat s případnou úpravou příčky – odříznutí malé svislé vrstvy pro možnost osazení nových – pravděpodobně </w:t>
      </w:r>
      <w:proofErr w:type="spellStart"/>
      <w:r>
        <w:t>šírších</w:t>
      </w:r>
      <w:proofErr w:type="spellEnd"/>
      <w:r>
        <w:t xml:space="preserve"> – vložek a vyrovnání plochy styku. </w:t>
      </w:r>
    </w:p>
    <w:p w14:paraId="4F297FB7" w14:textId="77777777" w:rsidR="00560AE9" w:rsidRDefault="00560AE9" w:rsidP="00560AE9">
      <w:r>
        <w:t xml:space="preserve">Meziokenní vložky budou vyrobeny z panelu s tepelně izolačním jádrem v provedení s potřebnou požární odolností ve funkci svislého požárního pásu, vyrábí se protipožární vložky jako celek – viz přiložené prospekty. Požadavek na protipožární vlastnosti je uveden v PBŘ – EI 45 DP </w:t>
      </w:r>
      <w:proofErr w:type="gramStart"/>
      <w:r>
        <w:t>1 .</w:t>
      </w:r>
      <w:proofErr w:type="gramEnd"/>
      <w:r>
        <w:t xml:space="preserve"> Vložky jsou určeny k dodatečnému zateplení. Na vnějším povrchu bude předem provedena tenkovrstvá omítka s výztužnou síťkou ve stejném odstínu jako ostatní vložky. Předpokládá se následné dodatečné zateplení v rámci zateplení stěn celého areálu v budoucí etapě. Ta může být realizována výrazně později, proto je nutné, aby vnější povrch byl dlouhodobě odolný povětrnostním vlivům.</w:t>
      </w:r>
    </w:p>
    <w:p w14:paraId="06156188" w14:textId="77777777" w:rsidR="00560AE9" w:rsidRDefault="00560AE9" w:rsidP="00560AE9">
      <w:r>
        <w:t xml:space="preserve">Montáž bude provedena pomocí vrátku o podlaží výše, vytáhne se jednotlivá vložka a osadí se do potřebné polohy ze sousedních pokojů a zakotví se. Okna se budou montovat z pokojů s dopravou vnitřkem. </w:t>
      </w:r>
    </w:p>
    <w:p w14:paraId="43167829" w14:textId="77777777" w:rsidR="00560AE9" w:rsidRDefault="00560AE9" w:rsidP="006158EF"/>
    <w:p w14:paraId="347E38AD" w14:textId="5D7A9798" w:rsidR="006158EF" w:rsidRDefault="006158EF" w:rsidP="006158EF">
      <w:r>
        <w:t>Požadované všeobecné parametry výrobků – výplní otvorů jsou specifikovány v závazných požadavcích na okenní výplně v příloze této technické zprávy.</w:t>
      </w:r>
    </w:p>
    <w:p w14:paraId="6951074F" w14:textId="77777777" w:rsidR="006158EF" w:rsidRDefault="006158EF" w:rsidP="006158EF">
      <w:r>
        <w:t xml:space="preserve">Pro montáž, osazení, vyregulování, začištění a pro doplňky výplní otvorů platí technologický předpis výrobce oken, ten musí být dodržen. </w:t>
      </w:r>
    </w:p>
    <w:p w14:paraId="64923FF5" w14:textId="77777777" w:rsidR="006158EF" w:rsidRDefault="006158EF" w:rsidP="006158EF">
      <w:r>
        <w:t>Před zahájením výroby oken je nutno zaměřit všechny otvory a vyrábět podle skutečných rozměrů otvorů</w:t>
      </w:r>
      <w:r w:rsidR="00005741">
        <w:t>.</w:t>
      </w:r>
    </w:p>
    <w:p w14:paraId="4ACA95C6" w14:textId="77777777" w:rsidR="006158EF" w:rsidRDefault="006158EF" w:rsidP="006158EF">
      <w:r>
        <w:t xml:space="preserve">Opraví se vnitřní ostění </w:t>
      </w:r>
      <w:r w:rsidR="00014942">
        <w:t>okenních otvorů</w:t>
      </w:r>
      <w:r w:rsidR="004C0EC2">
        <w:t>.</w:t>
      </w:r>
      <w:r>
        <w:t xml:space="preserve"> </w:t>
      </w:r>
    </w:p>
    <w:p w14:paraId="58E0B142" w14:textId="04225397" w:rsidR="006158EF" w:rsidRDefault="006158EF" w:rsidP="006158EF">
      <w:r>
        <w:t>Opravené ostění se vymaluje v bílé barvě nebo v barvě v místě použité</w:t>
      </w:r>
      <w:r w:rsidR="00B62416">
        <w:t xml:space="preserve"> – na ořez,</w:t>
      </w:r>
      <w:r w:rsidR="004C0EC2">
        <w:t xml:space="preserve"> opraví se malba na části příčky </w:t>
      </w:r>
      <w:proofErr w:type="gramStart"/>
      <w:r w:rsidR="004C0EC2">
        <w:t>( na</w:t>
      </w:r>
      <w:proofErr w:type="gramEnd"/>
      <w:r w:rsidR="004C0EC2">
        <w:t xml:space="preserve"> šíři parapetu ), </w:t>
      </w:r>
      <w:r w:rsidR="00B62416">
        <w:t xml:space="preserve">ostatní malování </w:t>
      </w:r>
      <w:r w:rsidR="004C0EC2">
        <w:t>s</w:t>
      </w:r>
      <w:r w:rsidR="00B62416">
        <w:t xml:space="preserve">e </w:t>
      </w:r>
      <w:r w:rsidR="004C0EC2">
        <w:t>ne</w:t>
      </w:r>
      <w:r w:rsidR="00B62416">
        <w:t>předpokládá</w:t>
      </w:r>
      <w:r w:rsidR="00014942">
        <w:t>, doplní se keramické obklady</w:t>
      </w:r>
      <w:r w:rsidR="00B74BF4">
        <w:t>.</w:t>
      </w:r>
    </w:p>
    <w:p w14:paraId="33ED7689" w14:textId="7A3713ED" w:rsidR="00F97824" w:rsidRDefault="00F97824" w:rsidP="006158EF">
      <w:r>
        <w:t xml:space="preserve">Styk </w:t>
      </w:r>
      <w:proofErr w:type="spellStart"/>
      <w:r>
        <w:t>mezipokojové</w:t>
      </w:r>
      <w:proofErr w:type="spellEnd"/>
      <w:r>
        <w:t xml:space="preserve"> příčky a meziokenní vložky bude proveden</w:t>
      </w:r>
      <w:r w:rsidR="00B77CCB">
        <w:t xml:space="preserve"> s plošnou akustickou izolací a krycími lištami.</w:t>
      </w:r>
    </w:p>
    <w:p w14:paraId="3EFD1322" w14:textId="59E5EAC8" w:rsidR="006158EF" w:rsidRDefault="006158EF" w:rsidP="006158EF">
      <w:r>
        <w:t xml:space="preserve">Venkovní </w:t>
      </w:r>
      <w:r w:rsidR="00B62416">
        <w:t xml:space="preserve">i vnitřní </w:t>
      </w:r>
      <w:r>
        <w:t>parapet bu</w:t>
      </w:r>
      <w:r w:rsidR="00014942">
        <w:t>dou upraveny</w:t>
      </w:r>
      <w:r>
        <w:t>.</w:t>
      </w:r>
      <w:r w:rsidR="00014942">
        <w:t xml:space="preserve"> Vnitřní parapet</w:t>
      </w:r>
      <w:r w:rsidR="00A15692">
        <w:t>y</w:t>
      </w:r>
      <w:r w:rsidR="00014942">
        <w:t xml:space="preserve"> bud</w:t>
      </w:r>
      <w:r w:rsidR="00A15692">
        <w:t>ou</w:t>
      </w:r>
      <w:r w:rsidR="00014942">
        <w:t xml:space="preserve"> </w:t>
      </w:r>
      <w:r w:rsidR="00A15692">
        <w:t>nahrazeny novými parapetními deskami</w:t>
      </w:r>
      <w:r w:rsidR="00014942">
        <w:t xml:space="preserve">. Vnější oplechování parapetu se zkrátí, zavede se do drážky pro parapet na okenním profilu. </w:t>
      </w:r>
    </w:p>
    <w:p w14:paraId="0DD3D73F" w14:textId="77777777" w:rsidR="006158EF" w:rsidRDefault="006158EF" w:rsidP="006158EF">
      <w:r>
        <w:t>Opraví se případná poškození vnějších omítek a povrchů vzniklá při výměně oken.</w:t>
      </w:r>
    </w:p>
    <w:p w14:paraId="12F541D7" w14:textId="77777777" w:rsidR="006158EF" w:rsidRDefault="006158EF" w:rsidP="006158EF">
      <w:r>
        <w:t xml:space="preserve">Opraví se všechna poškození okolních konstrukcí, která byla způsobena výměnou oken. </w:t>
      </w:r>
    </w:p>
    <w:p w14:paraId="65EB8030" w14:textId="77777777" w:rsidR="006158EF" w:rsidRDefault="006158EF" w:rsidP="006158EF">
      <w:r>
        <w:t>Dodavatel zajistí úklid dotčených prostorů, okna budou předána bez ochranných pásek a čistá. V době přejímky budou všechna okna řádně vyregulována.</w:t>
      </w:r>
    </w:p>
    <w:p w14:paraId="16A19C4A" w14:textId="77777777" w:rsidR="006158EF" w:rsidRDefault="006158EF" w:rsidP="006158EF">
      <w:r>
        <w:t>Dodavatel předloží certifikáty a další potřebné doklady a návod k používání a údržbě oken.</w:t>
      </w:r>
    </w:p>
    <w:p w14:paraId="50F5771B" w14:textId="77777777" w:rsidR="00992719" w:rsidRDefault="00992719">
      <w:pPr>
        <w:jc w:val="left"/>
      </w:pPr>
    </w:p>
    <w:p w14:paraId="73E737CC" w14:textId="77777777" w:rsidR="00B6195C" w:rsidRDefault="00E60C50" w:rsidP="00225DF0">
      <w:r>
        <w:t>Doporučuji všechny další etapy připravovat a provádět ve formě schváleného pro</w:t>
      </w:r>
      <w:r w:rsidR="00014942">
        <w:t>jektu, neboť současné předpisy</w:t>
      </w:r>
      <w:r>
        <w:t xml:space="preserve">, technické normy a platný energetický audit vyžadují koordinované řešení a jednoznačné výstupy. </w:t>
      </w:r>
    </w:p>
    <w:p w14:paraId="08548A05" w14:textId="77777777" w:rsidR="00B6195C" w:rsidRDefault="00B6195C" w:rsidP="00225DF0"/>
    <w:p w14:paraId="2E3F8D80" w14:textId="77777777" w:rsidR="00E60C50" w:rsidRDefault="00B6195C" w:rsidP="00225DF0">
      <w:r>
        <w:t>J</w:t>
      </w:r>
      <w:r w:rsidR="00014942">
        <w:t>e nutné udržet jednotný styl</w:t>
      </w:r>
      <w:r>
        <w:t xml:space="preserve"> oprav a výměn</w:t>
      </w:r>
      <w:r w:rsidR="00014942">
        <w:t xml:space="preserve">, aby objekt byl </w:t>
      </w:r>
      <w:r>
        <w:t xml:space="preserve">opět </w:t>
      </w:r>
      <w:r w:rsidR="00014942">
        <w:t>pohledově korektní.</w:t>
      </w:r>
    </w:p>
    <w:p w14:paraId="57243D5E" w14:textId="77777777" w:rsidR="00225DF0" w:rsidRDefault="00225DF0" w:rsidP="00225DF0">
      <w:pPr>
        <w:pStyle w:val="Odstavecseseznamem"/>
        <w:jc w:val="left"/>
      </w:pPr>
    </w:p>
    <w:p w14:paraId="23DE28FB" w14:textId="77777777" w:rsidR="006158EF" w:rsidRDefault="006158EF" w:rsidP="006158EF">
      <w:pPr>
        <w:pStyle w:val="Nadpis1"/>
      </w:pPr>
      <w:proofErr w:type="gramStart"/>
      <w:r>
        <w:lastRenderedPageBreak/>
        <w:t>závazné  požadavky</w:t>
      </w:r>
      <w:proofErr w:type="gramEnd"/>
      <w:r>
        <w:t xml:space="preserve">  na  okenní  výplně</w:t>
      </w:r>
    </w:p>
    <w:p w14:paraId="1CD6DF8E" w14:textId="77777777" w:rsidR="006158EF" w:rsidRDefault="006158EF" w:rsidP="006158EF">
      <w:pPr>
        <w:pStyle w:val="Nadpis2"/>
      </w:pPr>
    </w:p>
    <w:p w14:paraId="7A4B112A" w14:textId="1B79802C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rámy oken minimálně v 5 komorovém provedení, plastové rámy v odstínu ve stupnici RAL 9010 </w:t>
      </w:r>
      <w:proofErr w:type="gramStart"/>
      <w:r>
        <w:rPr>
          <w:b w:val="0"/>
          <w:i w:val="0"/>
          <w:sz w:val="24"/>
          <w:u w:val="none"/>
        </w:rPr>
        <w:t>( bílá</w:t>
      </w:r>
      <w:proofErr w:type="gramEnd"/>
      <w:r>
        <w:rPr>
          <w:b w:val="0"/>
          <w:i w:val="0"/>
          <w:sz w:val="24"/>
          <w:u w:val="none"/>
        </w:rPr>
        <w:t xml:space="preserve"> ) s vnitřní výztuží vnějšího pevného rámu a vnitřních pohyblivých okenních křídel ( ocelové profily </w:t>
      </w:r>
      <w:proofErr w:type="spellStart"/>
      <w:r>
        <w:rPr>
          <w:b w:val="0"/>
          <w:i w:val="0"/>
          <w:sz w:val="24"/>
          <w:u w:val="none"/>
        </w:rPr>
        <w:t>tl</w:t>
      </w:r>
      <w:proofErr w:type="spellEnd"/>
      <w:r>
        <w:rPr>
          <w:b w:val="0"/>
          <w:i w:val="0"/>
          <w:sz w:val="24"/>
          <w:u w:val="none"/>
        </w:rPr>
        <w:t>. minimálně 1,5 mm ).</w:t>
      </w:r>
    </w:p>
    <w:p w14:paraId="2CDE7C82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kování a mechanika oken v provedení s protikorozní úpravou pokovením, se zvýšenou mechanickou bezpečností proti násilnému otevření při výkyvném otevření okna; klika otevírání oken v kovovém provedení s plastovou úpravou povrchu, zámkové provedení kliky proti manipulaci s oknem nepovolanými osobami – není požadováno; viditelné části kování budou opatřeny plastovými krytkami v barvě rámů oken</w:t>
      </w:r>
    </w:p>
    <w:p w14:paraId="6E5B51A1" w14:textId="5892F2F3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zasklení oken izolačním </w:t>
      </w:r>
      <w:r w:rsidR="00A15692">
        <w:rPr>
          <w:b w:val="0"/>
          <w:i w:val="0"/>
          <w:sz w:val="24"/>
          <w:u w:val="none"/>
        </w:rPr>
        <w:t>tr</w:t>
      </w:r>
      <w:r>
        <w:rPr>
          <w:b w:val="0"/>
          <w:i w:val="0"/>
          <w:sz w:val="24"/>
          <w:u w:val="none"/>
        </w:rPr>
        <w:t xml:space="preserve">ojsklem – </w:t>
      </w:r>
      <w:proofErr w:type="gramStart"/>
      <w:r>
        <w:rPr>
          <w:b w:val="0"/>
          <w:i w:val="0"/>
          <w:sz w:val="24"/>
          <w:u w:val="none"/>
        </w:rPr>
        <w:t>požadovaná  hodnota</w:t>
      </w:r>
      <w:proofErr w:type="gramEnd"/>
      <w:r>
        <w:rPr>
          <w:b w:val="0"/>
          <w:i w:val="0"/>
          <w:sz w:val="24"/>
          <w:u w:val="none"/>
        </w:rPr>
        <w:t xml:space="preserve"> prostupu tepla pro okno </w:t>
      </w:r>
      <w:proofErr w:type="spellStart"/>
      <w:r>
        <w:rPr>
          <w:b w:val="0"/>
          <w:i w:val="0"/>
          <w:sz w:val="24"/>
          <w:u w:val="none"/>
        </w:rPr>
        <w:t>Uw</w:t>
      </w:r>
      <w:proofErr w:type="spellEnd"/>
      <w:r>
        <w:rPr>
          <w:b w:val="0"/>
          <w:i w:val="0"/>
          <w:sz w:val="24"/>
          <w:u w:val="none"/>
        </w:rPr>
        <w:t xml:space="preserve"> = </w:t>
      </w:r>
      <w:r w:rsidR="00A15692">
        <w:rPr>
          <w:b w:val="0"/>
          <w:i w:val="0"/>
          <w:sz w:val="24"/>
          <w:u w:val="none"/>
        </w:rPr>
        <w:t>0</w:t>
      </w:r>
      <w:r>
        <w:rPr>
          <w:b w:val="0"/>
          <w:i w:val="0"/>
          <w:sz w:val="24"/>
          <w:u w:val="none"/>
        </w:rPr>
        <w:t>,</w:t>
      </w:r>
      <w:r w:rsidR="00A15692">
        <w:rPr>
          <w:b w:val="0"/>
          <w:i w:val="0"/>
          <w:sz w:val="24"/>
          <w:u w:val="none"/>
        </w:rPr>
        <w:t>9</w:t>
      </w:r>
      <w:r>
        <w:rPr>
          <w:b w:val="0"/>
          <w:i w:val="0"/>
          <w:sz w:val="24"/>
          <w:u w:val="none"/>
        </w:rPr>
        <w:t xml:space="preserve"> W/m</w:t>
      </w:r>
      <w:r>
        <w:rPr>
          <w:b w:val="0"/>
          <w:i w:val="0"/>
          <w:sz w:val="24"/>
          <w:u w:val="none"/>
          <w:vertAlign w:val="superscript"/>
        </w:rPr>
        <w:t>2</w:t>
      </w:r>
      <w:r>
        <w:rPr>
          <w:b w:val="0"/>
          <w:i w:val="0"/>
          <w:sz w:val="24"/>
          <w:u w:val="none"/>
        </w:rPr>
        <w:t>K a nižší</w:t>
      </w:r>
    </w:p>
    <w:p w14:paraId="4057757D" w14:textId="113B2D55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umístění otevíracího mechanizmu ve výši maximálně 1,</w:t>
      </w:r>
      <w:r w:rsidR="00A15692">
        <w:rPr>
          <w:b w:val="0"/>
          <w:i w:val="0"/>
          <w:sz w:val="24"/>
          <w:u w:val="none"/>
        </w:rPr>
        <w:t>5</w:t>
      </w:r>
      <w:r>
        <w:rPr>
          <w:b w:val="0"/>
          <w:i w:val="0"/>
          <w:sz w:val="24"/>
          <w:u w:val="none"/>
        </w:rPr>
        <w:t xml:space="preserve"> m od země </w:t>
      </w:r>
      <w:proofErr w:type="gramStart"/>
      <w:r>
        <w:rPr>
          <w:b w:val="0"/>
          <w:i w:val="0"/>
          <w:sz w:val="24"/>
          <w:u w:val="none"/>
        </w:rPr>
        <w:t>( pokud</w:t>
      </w:r>
      <w:proofErr w:type="gramEnd"/>
      <w:r>
        <w:rPr>
          <w:b w:val="0"/>
          <w:i w:val="0"/>
          <w:sz w:val="24"/>
          <w:u w:val="none"/>
        </w:rPr>
        <w:t xml:space="preserve"> to technické řešení dovoluje ), a to i v případě použití pákových mechanizmů otevírání horních výklopných křídel; </w:t>
      </w:r>
    </w:p>
    <w:p w14:paraId="76431ABE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odborná demontáž stávajících oken bude realizována bez hrubého poškození ostění a omítek a odborná montáž nových oken dle platných ČSN; okna budou ukotvena ke stěně a parapetním pásům podle montážních předpisů výrobce; </w:t>
      </w:r>
    </w:p>
    <w:p w14:paraId="0765DF2B" w14:textId="352615C7" w:rsidR="006158EF" w:rsidRDefault="00A15692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na </w:t>
      </w:r>
      <w:r w:rsidR="006158EF" w:rsidRPr="00B74BF4">
        <w:rPr>
          <w:b w:val="0"/>
          <w:i w:val="0"/>
          <w:sz w:val="24"/>
          <w:u w:val="none"/>
        </w:rPr>
        <w:t>vnitřní</w:t>
      </w:r>
      <w:r>
        <w:rPr>
          <w:b w:val="0"/>
          <w:i w:val="0"/>
          <w:sz w:val="24"/>
          <w:u w:val="none"/>
        </w:rPr>
        <w:t>m</w:t>
      </w:r>
      <w:r w:rsidR="006158EF" w:rsidRPr="00B74BF4">
        <w:rPr>
          <w:b w:val="0"/>
          <w:i w:val="0"/>
          <w:sz w:val="24"/>
          <w:u w:val="none"/>
        </w:rPr>
        <w:t xml:space="preserve"> ostění bude </w:t>
      </w:r>
      <w:r>
        <w:rPr>
          <w:b w:val="0"/>
          <w:i w:val="0"/>
          <w:sz w:val="24"/>
          <w:u w:val="none"/>
        </w:rPr>
        <w:t xml:space="preserve">opraveno </w:t>
      </w:r>
      <w:proofErr w:type="gramStart"/>
      <w:r w:rsidR="006158EF" w:rsidRPr="00B74BF4">
        <w:rPr>
          <w:b w:val="0"/>
          <w:i w:val="0"/>
          <w:sz w:val="24"/>
          <w:u w:val="none"/>
        </w:rPr>
        <w:t>omítnut</w:t>
      </w:r>
      <w:r>
        <w:rPr>
          <w:b w:val="0"/>
          <w:i w:val="0"/>
          <w:sz w:val="24"/>
          <w:u w:val="none"/>
        </w:rPr>
        <w:t>í</w:t>
      </w:r>
      <w:r w:rsidR="006158EF" w:rsidRPr="00B74BF4">
        <w:rPr>
          <w:b w:val="0"/>
          <w:i w:val="0"/>
          <w:sz w:val="24"/>
          <w:u w:val="none"/>
        </w:rPr>
        <w:t xml:space="preserve">,  </w:t>
      </w:r>
      <w:proofErr w:type="spellStart"/>
      <w:r w:rsidR="006158EF" w:rsidRPr="00B74BF4">
        <w:rPr>
          <w:b w:val="0"/>
          <w:i w:val="0"/>
          <w:sz w:val="24"/>
          <w:u w:val="none"/>
        </w:rPr>
        <w:t>zaštukováno</w:t>
      </w:r>
      <w:proofErr w:type="spellEnd"/>
      <w:proofErr w:type="gramEnd"/>
      <w:r w:rsidR="006158EF" w:rsidRPr="00B74BF4">
        <w:rPr>
          <w:b w:val="0"/>
          <w:i w:val="0"/>
          <w:sz w:val="24"/>
          <w:u w:val="none"/>
        </w:rPr>
        <w:t>, rozsah oprav maleb se u  vnitřního ostění bude upravena spára mezi oknem a ostěním s použitím krycí lišty</w:t>
      </w:r>
    </w:p>
    <w:p w14:paraId="6A2F16B6" w14:textId="77777777" w:rsidR="00B6195C" w:rsidRDefault="00B6195C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Uplatní se </w:t>
      </w:r>
      <w:r w:rsidR="00AD41D3">
        <w:rPr>
          <w:b w:val="0"/>
          <w:i w:val="0"/>
          <w:sz w:val="24"/>
          <w:u w:val="none"/>
        </w:rPr>
        <w:t>těsnicí pásky spáry vně i uvnitř</w:t>
      </w:r>
    </w:p>
    <w:p w14:paraId="2B8736C2" w14:textId="77777777" w:rsidR="00AD41D3" w:rsidRPr="00B74BF4" w:rsidRDefault="00AD41D3" w:rsidP="00AD41D3">
      <w:pPr>
        <w:pStyle w:val="Nzev"/>
        <w:ind w:left="720"/>
        <w:jc w:val="both"/>
        <w:rPr>
          <w:b w:val="0"/>
          <w:i w:val="0"/>
          <w:sz w:val="24"/>
          <w:u w:val="none"/>
        </w:rPr>
      </w:pPr>
    </w:p>
    <w:p w14:paraId="7D4C86DE" w14:textId="77777777" w:rsidR="006158EF" w:rsidRDefault="006158EF" w:rsidP="006158EF"/>
    <w:p w14:paraId="7BDEDD0B" w14:textId="77777777" w:rsidR="006158EF" w:rsidRDefault="006158EF" w:rsidP="006158EF"/>
    <w:p w14:paraId="2FD2EC81" w14:textId="77777777" w:rsidR="00B6195C" w:rsidRDefault="00B6195C" w:rsidP="006158EF"/>
    <w:p w14:paraId="49C7CDEE" w14:textId="3E6EB0FC" w:rsidR="006158EF" w:rsidRDefault="006158EF" w:rsidP="006158EF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001A2D">
        <w:rPr>
          <w:noProof/>
        </w:rPr>
        <w:t>4.3.2023</w:t>
      </w:r>
      <w:r>
        <w:fldChar w:fldCharType="end"/>
      </w:r>
    </w:p>
    <w:p w14:paraId="1133FEBA" w14:textId="77777777" w:rsidR="00E60C50" w:rsidRDefault="00E60C50" w:rsidP="006158EF"/>
    <w:p w14:paraId="12BFE231" w14:textId="77777777" w:rsidR="00E60C50" w:rsidRDefault="00E60C50" w:rsidP="006158EF"/>
    <w:p w14:paraId="66552340" w14:textId="77777777" w:rsidR="00E60C50" w:rsidRDefault="00E60C50" w:rsidP="006158EF"/>
    <w:p w14:paraId="6B3649F4" w14:textId="77777777" w:rsidR="00E60C50" w:rsidRDefault="00E60C50" w:rsidP="00E60C50">
      <w:pPr>
        <w:ind w:left="4956" w:firstLine="708"/>
      </w:pPr>
      <w:r>
        <w:rPr>
          <w:b/>
          <w:bCs/>
        </w:rPr>
        <w:t>Ing. Roman GAJDOŠ</w:t>
      </w:r>
    </w:p>
    <w:p w14:paraId="1CC01193" w14:textId="77777777" w:rsidR="006158EF" w:rsidRDefault="006158EF" w:rsidP="006158EF"/>
    <w:p w14:paraId="0F6EF8AA" w14:textId="77777777" w:rsidR="00E60C50" w:rsidRDefault="006158EF" w:rsidP="006158EF">
      <w:r>
        <w:tab/>
      </w:r>
      <w:r>
        <w:tab/>
      </w:r>
    </w:p>
    <w:p w14:paraId="2F465771" w14:textId="77777777" w:rsidR="00E60C50" w:rsidRDefault="00E60C50">
      <w:pPr>
        <w:jc w:val="left"/>
      </w:pPr>
      <w:r>
        <w:br w:type="page"/>
      </w:r>
    </w:p>
    <w:p w14:paraId="3895610B" w14:textId="77777777" w:rsidR="0042460A" w:rsidRDefault="006158EF" w:rsidP="006158EF">
      <w:r>
        <w:lastRenderedPageBreak/>
        <w:tab/>
      </w:r>
    </w:p>
    <w:p w14:paraId="55B8B86A" w14:textId="77777777" w:rsidR="008352D7" w:rsidRDefault="008352D7" w:rsidP="008352D7">
      <w:pPr>
        <w:pStyle w:val="Nadpis1"/>
      </w:pPr>
      <w:proofErr w:type="gramStart"/>
      <w:r>
        <w:t>Provádění  stavby</w:t>
      </w:r>
      <w:proofErr w:type="gramEnd"/>
    </w:p>
    <w:p w14:paraId="2A87970C" w14:textId="77777777" w:rsidR="008352D7" w:rsidRDefault="008352D7" w:rsidP="008352D7">
      <w:pPr>
        <w:pStyle w:val="Nadpis2"/>
      </w:pPr>
    </w:p>
    <w:p w14:paraId="2EBA6759" w14:textId="77777777" w:rsidR="008352D7" w:rsidRDefault="008352D7" w:rsidP="008352D7">
      <w:pPr>
        <w:pStyle w:val="Nadpis2"/>
      </w:pPr>
      <w:r>
        <w:t>Podmínky a nároky na provádění stavby</w:t>
      </w:r>
    </w:p>
    <w:p w14:paraId="401B9FD1" w14:textId="77777777" w:rsidR="008352D7" w:rsidRDefault="008352D7" w:rsidP="008352D7"/>
    <w:p w14:paraId="7ECEF0A2" w14:textId="77777777" w:rsidR="008352D7" w:rsidRDefault="008352D7" w:rsidP="008352D7">
      <w:r>
        <w:t xml:space="preserve">Stavba bude provedena za </w:t>
      </w:r>
      <w:r w:rsidR="00DC42ED">
        <w:t>ne</w:t>
      </w:r>
      <w:r>
        <w:t xml:space="preserve">omezeného provozu objektu. </w:t>
      </w:r>
    </w:p>
    <w:p w14:paraId="63F283A4" w14:textId="77777777" w:rsidR="008352D7" w:rsidRDefault="008352D7" w:rsidP="008352D7">
      <w:r>
        <w:t>Suť bude ukládána do kontejneru na pozemku u objektu a pravidelně vyvážena. Je nutno respektovat platné vyhlášky o provádění staveb. Nakládání s odpady se řídí zákonem 185/2001 v platném znění.</w:t>
      </w:r>
    </w:p>
    <w:p w14:paraId="69B1101B" w14:textId="77777777" w:rsidR="008352D7" w:rsidRDefault="008352D7" w:rsidP="008352D7">
      <w:r>
        <w:t xml:space="preserve">Při realizaci stavby je nutno ze strany zhotovitele dodržet platné předpisy o bezpečnosti práce, </w:t>
      </w:r>
      <w:r w:rsidRPr="008E6A5D">
        <w:t>zvláště pak nařízení vlády č. 591/2006 Sb., o bližších minimálních požadavcích na bezpečnost a ochranu zdraví na staveništích</w:t>
      </w:r>
      <w:r>
        <w:t>, to znamená vyhotovit plán bezpečnosti práce</w:t>
      </w:r>
      <w:r w:rsidRPr="008E6A5D">
        <w:t>.</w:t>
      </w:r>
      <w:r>
        <w:t xml:space="preserve"> </w:t>
      </w:r>
    </w:p>
    <w:p w14:paraId="48C3BA5E" w14:textId="77777777" w:rsidR="008352D7" w:rsidRDefault="008352D7" w:rsidP="008352D7">
      <w:r>
        <w:t>Podle zákona 309/2006 § 14 a následujících, a pokud v zákoně uvedené podmínky na stavbě nastanou, určí zadavatel koordinátora a oznámí jej v dané lhůtě 8 dnů před předáním staveniště inspektorátu bezpečnosti práce. Koordinátor vyhotoví a kontroluje plán BOZ a řídí se výše uvedeným zákonem. Oznámení bude viditelně vyvěšeno.</w:t>
      </w:r>
    </w:p>
    <w:p w14:paraId="17D18AD5" w14:textId="77777777" w:rsidR="008352D7" w:rsidRPr="008352D7" w:rsidRDefault="008352D7" w:rsidP="008352D7">
      <w:pPr>
        <w:rPr>
          <w:b/>
        </w:rPr>
      </w:pPr>
      <w:r w:rsidRPr="008352D7">
        <w:rPr>
          <w:b/>
        </w:rPr>
        <w:t>Zde se jedná o stavbu nepodléhající stavebnímu povolení ani ohlášení, podle § 1</w:t>
      </w:r>
      <w:r>
        <w:rPr>
          <w:b/>
        </w:rPr>
        <w:t>4</w:t>
      </w:r>
      <w:r w:rsidRPr="008352D7">
        <w:rPr>
          <w:b/>
        </w:rPr>
        <w:t>(6) c) se koordinátor neurčuje.</w:t>
      </w:r>
    </w:p>
    <w:p w14:paraId="5CC7C952" w14:textId="3A8EE76A" w:rsidR="00995C86" w:rsidRDefault="00995C86">
      <w:pPr>
        <w:jc w:val="left"/>
      </w:pPr>
      <w:r>
        <w:br w:type="page"/>
      </w:r>
    </w:p>
    <w:p w14:paraId="18BFE2F6" w14:textId="77777777" w:rsidR="00995C86" w:rsidRDefault="00995C86" w:rsidP="00995C86">
      <w:r>
        <w:lastRenderedPageBreak/>
        <w:t>Typové řešení MIV</w:t>
      </w:r>
    </w:p>
    <w:p w14:paraId="1472C7C5" w14:textId="4DFD4C40" w:rsidR="00995C86" w:rsidRDefault="00995C86" w:rsidP="00995C86">
      <w:r>
        <w:rPr>
          <w:noProof/>
        </w:rPr>
        <w:drawing>
          <wp:inline distT="0" distB="0" distL="0" distR="0" wp14:anchorId="748D8065" wp14:editId="55462978">
            <wp:extent cx="5417820" cy="3803238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352" cy="3809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9C834" w14:textId="77777777" w:rsidR="00995C86" w:rsidRDefault="00995C86" w:rsidP="00995C86"/>
    <w:p w14:paraId="5FA53F0E" w14:textId="3F537554" w:rsidR="00995C86" w:rsidRDefault="00995C86" w:rsidP="00995C86">
      <w:r>
        <w:rPr>
          <w:noProof/>
        </w:rPr>
        <w:drawing>
          <wp:inline distT="0" distB="0" distL="0" distR="0" wp14:anchorId="7FC8DB06" wp14:editId="4FE6AB61">
            <wp:extent cx="3329940" cy="4731362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857" cy="4772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68039" w14:textId="0B76727A" w:rsidR="00995C86" w:rsidRDefault="00995C86" w:rsidP="00995C86">
      <w:r>
        <w:lastRenderedPageBreak/>
        <w:t>Příklad výsledného řešení</w:t>
      </w:r>
    </w:p>
    <w:p w14:paraId="22BC832E" w14:textId="77777777" w:rsidR="006979AF" w:rsidRDefault="006979AF" w:rsidP="00995C86"/>
    <w:p w14:paraId="0151D245" w14:textId="5F498692" w:rsidR="00995C86" w:rsidRDefault="00995C86" w:rsidP="00995C86">
      <w:pPr>
        <w:rPr>
          <w:b/>
          <w:bCs/>
        </w:rPr>
      </w:pPr>
      <w:r>
        <w:rPr>
          <w:noProof/>
          <w:sz w:val="20"/>
          <w:szCs w:val="20"/>
        </w:rPr>
        <w:drawing>
          <wp:inline distT="0" distB="0" distL="0" distR="0" wp14:anchorId="73838CDD" wp14:editId="31F5F6E2">
            <wp:extent cx="4108450" cy="3086100"/>
            <wp:effectExtent l="0" t="0" r="6350" b="0"/>
            <wp:docPr id="1" name="Obrázek 1" descr="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zs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p w14:paraId="1750A1A8" w14:textId="5A391A65" w:rsidR="008352D7" w:rsidRPr="008352D7" w:rsidRDefault="008352D7" w:rsidP="008352D7"/>
    <w:sectPr w:rsidR="008352D7" w:rsidRPr="008352D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10FF5" w14:textId="77777777" w:rsidR="00307421" w:rsidRDefault="00307421" w:rsidP="006158EF">
      <w:r>
        <w:separator/>
      </w:r>
    </w:p>
  </w:endnote>
  <w:endnote w:type="continuationSeparator" w:id="0">
    <w:p w14:paraId="00144513" w14:textId="77777777" w:rsidR="00307421" w:rsidRDefault="00307421" w:rsidP="0061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leway">
    <w:altName w:val="Trebuchet MS"/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2A1C" w14:textId="78187358" w:rsidR="006158EF" w:rsidRPr="00987AA1" w:rsidRDefault="00987AA1">
    <w:pPr>
      <w:pStyle w:val="Zpat"/>
      <w:rPr>
        <w:i/>
        <w:sz w:val="18"/>
        <w:szCs w:val="18"/>
      </w:rPr>
    </w:pPr>
    <w:r w:rsidRPr="00987AA1">
      <w:rPr>
        <w:bCs/>
        <w:i/>
        <w:sz w:val="18"/>
        <w:szCs w:val="18"/>
        <w:lang w:eastAsia="en-US"/>
      </w:rPr>
      <w:t xml:space="preserve">Objekt </w:t>
    </w:r>
    <w:proofErr w:type="spellStart"/>
    <w:r w:rsidRPr="00987AA1">
      <w:rPr>
        <w:bCs/>
        <w:i/>
        <w:sz w:val="18"/>
        <w:szCs w:val="18"/>
        <w:lang w:eastAsia="en-US"/>
      </w:rPr>
      <w:t>p.č</w:t>
    </w:r>
    <w:proofErr w:type="spellEnd"/>
    <w:r w:rsidRPr="00987AA1">
      <w:rPr>
        <w:bCs/>
        <w:i/>
        <w:sz w:val="18"/>
        <w:szCs w:val="18"/>
        <w:lang w:eastAsia="en-US"/>
      </w:rPr>
      <w:t xml:space="preserve">. 20/5, </w:t>
    </w:r>
    <w:proofErr w:type="spellStart"/>
    <w:r w:rsidRPr="00987AA1">
      <w:rPr>
        <w:bCs/>
        <w:i/>
        <w:sz w:val="18"/>
        <w:szCs w:val="18"/>
        <w:lang w:eastAsia="en-US"/>
      </w:rPr>
      <w:t>k.ú</w:t>
    </w:r>
    <w:proofErr w:type="spellEnd"/>
    <w:r w:rsidRPr="00987AA1">
      <w:rPr>
        <w:bCs/>
        <w:i/>
        <w:sz w:val="18"/>
        <w:szCs w:val="18"/>
        <w:lang w:eastAsia="en-US"/>
      </w:rPr>
      <w:t>. Drahovice – Domov mládeže, Lidická 38, Karlovy Vary. Výměna okenních výplní</w:t>
    </w:r>
    <w:r w:rsidR="0034762F">
      <w:rPr>
        <w:bCs/>
        <w:i/>
        <w:sz w:val="18"/>
        <w:szCs w:val="18"/>
        <w:lang w:eastAsia="en-US"/>
      </w:rPr>
      <w:t xml:space="preserve"> 2023</w:t>
    </w:r>
    <w:r w:rsidR="00001A2D">
      <w:rPr>
        <w:bCs/>
        <w:i/>
        <w:sz w:val="18"/>
        <w:szCs w:val="18"/>
        <w:lang w:eastAsia="en-US"/>
      </w:rPr>
      <w:t xml:space="preserve"> – Objekt A</w:t>
    </w:r>
    <w:r w:rsidRPr="00987AA1">
      <w:rPr>
        <w:bCs/>
        <w:i/>
        <w:sz w:val="18"/>
        <w:szCs w:val="18"/>
        <w:lang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2AD01" w14:textId="77777777" w:rsidR="00307421" w:rsidRDefault="00307421" w:rsidP="006158EF">
      <w:r>
        <w:separator/>
      </w:r>
    </w:p>
  </w:footnote>
  <w:footnote w:type="continuationSeparator" w:id="0">
    <w:p w14:paraId="38F2CEE7" w14:textId="77777777" w:rsidR="00307421" w:rsidRDefault="00307421" w:rsidP="0061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4628380"/>
      <w:docPartObj>
        <w:docPartGallery w:val="Page Numbers (Top of Page)"/>
        <w:docPartUnique/>
      </w:docPartObj>
    </w:sdtPr>
    <w:sdtContent>
      <w:p w14:paraId="47ADF670" w14:textId="77777777" w:rsidR="003A7546" w:rsidRDefault="003A754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1D3">
          <w:rPr>
            <w:noProof/>
          </w:rPr>
          <w:t>4</w:t>
        </w:r>
        <w:r>
          <w:fldChar w:fldCharType="end"/>
        </w:r>
      </w:p>
    </w:sdtContent>
  </w:sdt>
  <w:p w14:paraId="77D3F98E" w14:textId="77777777" w:rsidR="003A7546" w:rsidRDefault="003A75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C5432"/>
    <w:multiLevelType w:val="hybridMultilevel"/>
    <w:tmpl w:val="7CE61C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3853"/>
    <w:multiLevelType w:val="hybridMultilevel"/>
    <w:tmpl w:val="075A85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2757B"/>
    <w:multiLevelType w:val="hybridMultilevel"/>
    <w:tmpl w:val="999A1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E47C3"/>
    <w:multiLevelType w:val="hybridMultilevel"/>
    <w:tmpl w:val="2D961B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E471E"/>
    <w:multiLevelType w:val="hybridMultilevel"/>
    <w:tmpl w:val="20FCE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540272">
    <w:abstractNumId w:val="4"/>
  </w:num>
  <w:num w:numId="2" w16cid:durableId="1988853053">
    <w:abstractNumId w:val="0"/>
  </w:num>
  <w:num w:numId="3" w16cid:durableId="681664486">
    <w:abstractNumId w:val="1"/>
  </w:num>
  <w:num w:numId="4" w16cid:durableId="158035986">
    <w:abstractNumId w:val="2"/>
  </w:num>
  <w:num w:numId="5" w16cid:durableId="260912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EF"/>
    <w:rsid w:val="00001A2D"/>
    <w:rsid w:val="00005741"/>
    <w:rsid w:val="00014942"/>
    <w:rsid w:val="00022C3A"/>
    <w:rsid w:val="00026281"/>
    <w:rsid w:val="00045AAF"/>
    <w:rsid w:val="000527E7"/>
    <w:rsid w:val="000C7CD2"/>
    <w:rsid w:val="000E6085"/>
    <w:rsid w:val="00155F88"/>
    <w:rsid w:val="0020508B"/>
    <w:rsid w:val="00225DF0"/>
    <w:rsid w:val="00307421"/>
    <w:rsid w:val="0034762F"/>
    <w:rsid w:val="003A5949"/>
    <w:rsid w:val="003A7546"/>
    <w:rsid w:val="003C7E3E"/>
    <w:rsid w:val="004041D5"/>
    <w:rsid w:val="0042460A"/>
    <w:rsid w:val="004C0EC2"/>
    <w:rsid w:val="004E7036"/>
    <w:rsid w:val="00511947"/>
    <w:rsid w:val="00560AE9"/>
    <w:rsid w:val="0058555B"/>
    <w:rsid w:val="005966A1"/>
    <w:rsid w:val="00601420"/>
    <w:rsid w:val="006158EF"/>
    <w:rsid w:val="006374C0"/>
    <w:rsid w:val="006536A8"/>
    <w:rsid w:val="006654A2"/>
    <w:rsid w:val="006979AF"/>
    <w:rsid w:val="006E111E"/>
    <w:rsid w:val="006F4987"/>
    <w:rsid w:val="00767633"/>
    <w:rsid w:val="0078293C"/>
    <w:rsid w:val="007E33D2"/>
    <w:rsid w:val="007F164A"/>
    <w:rsid w:val="00824FDF"/>
    <w:rsid w:val="00825B30"/>
    <w:rsid w:val="008352D7"/>
    <w:rsid w:val="00840604"/>
    <w:rsid w:val="00890A19"/>
    <w:rsid w:val="008B0664"/>
    <w:rsid w:val="00903C82"/>
    <w:rsid w:val="0091792C"/>
    <w:rsid w:val="00987AA1"/>
    <w:rsid w:val="00992719"/>
    <w:rsid w:val="00995C86"/>
    <w:rsid w:val="00A15692"/>
    <w:rsid w:val="00A92920"/>
    <w:rsid w:val="00AC55D4"/>
    <w:rsid w:val="00AD41D3"/>
    <w:rsid w:val="00AE2470"/>
    <w:rsid w:val="00AE7986"/>
    <w:rsid w:val="00B6195C"/>
    <w:rsid w:val="00B62416"/>
    <w:rsid w:val="00B74BF4"/>
    <w:rsid w:val="00B77CCB"/>
    <w:rsid w:val="00B97AEC"/>
    <w:rsid w:val="00BE6746"/>
    <w:rsid w:val="00C31311"/>
    <w:rsid w:val="00CF56FB"/>
    <w:rsid w:val="00D12897"/>
    <w:rsid w:val="00D47BA2"/>
    <w:rsid w:val="00D92616"/>
    <w:rsid w:val="00DC42ED"/>
    <w:rsid w:val="00E60C50"/>
    <w:rsid w:val="00E6176C"/>
    <w:rsid w:val="00EF35BD"/>
    <w:rsid w:val="00F07724"/>
    <w:rsid w:val="00F45775"/>
    <w:rsid w:val="00F51D36"/>
    <w:rsid w:val="00F9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ECE6F"/>
  <w15:docId w15:val="{C99378B5-F7E1-4B5B-A87D-8585DCD1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58EF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E6176C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6176C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6176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E6176C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E6176C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E6176C"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E6176C"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link w:val="Nadpis8Char"/>
    <w:qFormat/>
    <w:rsid w:val="00E6176C"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176C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E6176C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E6176C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6176C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E6176C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E6176C"/>
    <w:rPr>
      <w:rFonts w:eastAsia="Arial Unicode MS"/>
      <w:b/>
      <w:bCs/>
      <w:caps/>
      <w:sz w:val="28"/>
    </w:rPr>
  </w:style>
  <w:style w:type="character" w:customStyle="1" w:styleId="Nadpis7Char">
    <w:name w:val="Nadpis 7 Char"/>
    <w:basedOn w:val="Standardnpsmoodstavce"/>
    <w:link w:val="Nadpis7"/>
    <w:rsid w:val="00E6176C"/>
    <w:rPr>
      <w:b/>
      <w:bCs/>
      <w:smallCaps/>
      <w:sz w:val="32"/>
    </w:rPr>
  </w:style>
  <w:style w:type="character" w:customStyle="1" w:styleId="Nadpis8Char">
    <w:name w:val="Nadpis 8 Char"/>
    <w:basedOn w:val="Standardnpsmoodstavce"/>
    <w:link w:val="Nadpis8"/>
    <w:rsid w:val="00E6176C"/>
    <w:rPr>
      <w:b/>
      <w:bCs/>
      <w:smallCaps/>
      <w:sz w:val="32"/>
    </w:rPr>
  </w:style>
  <w:style w:type="paragraph" w:styleId="Nzev">
    <w:name w:val="Title"/>
    <w:basedOn w:val="Normln"/>
    <w:link w:val="NzevChar"/>
    <w:qFormat/>
    <w:rsid w:val="006158EF"/>
    <w:pPr>
      <w:jc w:val="center"/>
    </w:pPr>
    <w:rPr>
      <w:rFonts w:cs="Arial"/>
      <w:b/>
      <w:i/>
      <w:sz w:val="36"/>
      <w:u w:val="single"/>
    </w:rPr>
  </w:style>
  <w:style w:type="character" w:customStyle="1" w:styleId="NzevChar">
    <w:name w:val="Název Char"/>
    <w:basedOn w:val="Standardnpsmoodstavce"/>
    <w:link w:val="Nzev"/>
    <w:rsid w:val="006158EF"/>
    <w:rPr>
      <w:rFonts w:cs="Arial"/>
      <w:b/>
      <w:i/>
      <w:sz w:val="36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EF"/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EF"/>
    <w:rPr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0142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C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C50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7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1542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gprojekt@gprojekt.cz</cp:lastModifiedBy>
  <cp:revision>3</cp:revision>
  <cp:lastPrinted>2023-02-28T17:30:00Z</cp:lastPrinted>
  <dcterms:created xsi:type="dcterms:W3CDTF">2023-02-28T18:06:00Z</dcterms:created>
  <dcterms:modified xsi:type="dcterms:W3CDTF">2023-03-04T10:33:00Z</dcterms:modified>
</cp:coreProperties>
</file>