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C4" w:rsidRPr="00BD3728" w:rsidRDefault="00A57EC4" w:rsidP="00DC7985">
      <w:pPr>
        <w:jc w:val="right"/>
        <w:rPr>
          <w:rFonts w:cs="Arial"/>
          <w:b/>
          <w:bCs/>
          <w:caps/>
        </w:rPr>
      </w:pPr>
      <w:r w:rsidRPr="00BD3728">
        <w:rPr>
          <w:rFonts w:cs="Arial"/>
        </w:rPr>
        <w:t>ev. č. …</w:t>
      </w:r>
      <w:r>
        <w:rPr>
          <w:rFonts w:cs="Arial"/>
        </w:rPr>
        <w:t>………….</w:t>
      </w:r>
      <w:r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veřejné zakázky</w:t>
      </w:r>
      <w:r w:rsidR="00151D09">
        <w:rPr>
          <w:sz w:val="20"/>
        </w:rPr>
        <w:t xml:space="preserve"> malého rozsahu</w:t>
      </w:r>
      <w:r w:rsidRPr="003931A4">
        <w:rPr>
          <w:sz w:val="20"/>
        </w:rPr>
        <w:t>:</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DC7985" w:rsidRDefault="00B8781F" w:rsidP="00DC7985">
      <w:pPr>
        <w:jc w:val="center"/>
        <w:rPr>
          <w:b/>
          <w:sz w:val="28"/>
        </w:rPr>
      </w:pPr>
      <w:r w:rsidRPr="00B8781F">
        <w:rPr>
          <w:b/>
          <w:sz w:val="28"/>
        </w:rPr>
        <w:t>EMG přístroj pro neurologické oddělení</w:t>
      </w:r>
    </w:p>
    <w:p w:rsidR="00B8781F" w:rsidRPr="00DD186B" w:rsidRDefault="00B8781F" w:rsidP="00DC7985">
      <w:pPr>
        <w:jc w:val="center"/>
      </w:pPr>
    </w:p>
    <w:p w:rsidR="00443920" w:rsidRPr="0050637F" w:rsidRDefault="00DC7985" w:rsidP="0050637F">
      <w:pPr>
        <w:spacing w:after="120"/>
        <w:rPr>
          <w:b/>
          <w:sz w:val="28"/>
        </w:rPr>
      </w:pPr>
      <w:r w:rsidRPr="0050637F">
        <w:rPr>
          <w:b/>
          <w:sz w:val="28"/>
        </w:rPr>
        <w:t>Karlovarská krajská nemocnice a.s.</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r>
      <w:r w:rsidR="00DC7985" w:rsidRPr="00DC7985">
        <w:rPr>
          <w:color w:val="auto"/>
        </w:rPr>
        <w:t>Bezručova 1190/19, 360 01 Karlovy Vary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00DC7985">
        <w:rPr>
          <w:color w:val="auto"/>
        </w:rPr>
        <w:tab/>
        <w:t>26365804</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00DC7985">
        <w:rPr>
          <w:color w:val="auto"/>
        </w:rPr>
        <w:tab/>
        <w:t>CZ26365804</w:t>
      </w:r>
      <w:r w:rsidRPr="00DD186B">
        <w:rPr>
          <w:color w:val="auto"/>
        </w:rPr>
        <w:t xml:space="preserve"> </w:t>
      </w:r>
    </w:p>
    <w:p w:rsidR="00F87DA6" w:rsidRDefault="00F87DA6" w:rsidP="00F87DA6">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Komerční banka, a.s., pobočka Karlovy Vary</w:t>
      </w:r>
    </w:p>
    <w:p w:rsidR="00F87DA6" w:rsidRPr="00DD186B" w:rsidRDefault="00F87DA6" w:rsidP="00F87DA6">
      <w:pPr>
        <w:pStyle w:val="Zkladntextodsazen"/>
        <w:ind w:left="0"/>
        <w:rPr>
          <w:color w:val="auto"/>
        </w:rPr>
      </w:pPr>
      <w:r w:rsidRPr="00DD186B">
        <w:rPr>
          <w:color w:val="auto"/>
        </w:rPr>
        <w:t xml:space="preserve">číslo účtu: </w:t>
      </w:r>
      <w:r w:rsidRPr="00DD186B">
        <w:rPr>
          <w:color w:val="auto"/>
        </w:rPr>
        <w:tab/>
        <w:t xml:space="preserve"> </w:t>
      </w:r>
      <w:r>
        <w:rPr>
          <w:color w:val="auto"/>
        </w:rPr>
        <w:tab/>
      </w:r>
      <w:r w:rsidRPr="00DD186B">
        <w:rPr>
          <w:color w:val="auto"/>
        </w:rPr>
        <w:tab/>
      </w:r>
      <w:r w:rsidR="00DC7985">
        <w:rPr>
          <w:color w:val="auto"/>
        </w:rPr>
        <w:t>35-227290217/0100</w:t>
      </w:r>
    </w:p>
    <w:p w:rsidR="00DC7985" w:rsidRPr="00DC7985" w:rsidRDefault="00DC7985" w:rsidP="00DC7985">
      <w:pPr>
        <w:pStyle w:val="Zkladntextodsazen"/>
        <w:ind w:left="0"/>
        <w:rPr>
          <w:color w:val="auto"/>
        </w:rPr>
      </w:pPr>
      <w:r>
        <w:rPr>
          <w:color w:val="auto"/>
        </w:rPr>
        <w:t>zastoupená</w:t>
      </w:r>
      <w:r w:rsidR="00DD186B" w:rsidRPr="00DD186B">
        <w:rPr>
          <w:color w:val="auto"/>
        </w:rPr>
        <w:t xml:space="preserve">:  </w:t>
      </w:r>
      <w:r w:rsidR="00DD186B" w:rsidRPr="00DD186B">
        <w:rPr>
          <w:color w:val="auto"/>
        </w:rPr>
        <w:tab/>
      </w:r>
      <w:r>
        <w:rPr>
          <w:color w:val="auto"/>
        </w:rPr>
        <w:tab/>
      </w:r>
      <w:r>
        <w:rPr>
          <w:color w:val="auto"/>
        </w:rPr>
        <w:tab/>
      </w:r>
      <w:r w:rsidRPr="00DC7985">
        <w:rPr>
          <w:color w:val="auto"/>
        </w:rPr>
        <w:t>Ing. Jitka Samáková, předsedkyně představenstva</w:t>
      </w:r>
    </w:p>
    <w:p w:rsidR="00DD186B" w:rsidRPr="00DD186B" w:rsidRDefault="00DC7985" w:rsidP="00DC7985">
      <w:pPr>
        <w:pStyle w:val="Zkladntextodsazen"/>
        <w:ind w:left="0"/>
        <w:rPr>
          <w:color w:val="auto"/>
        </w:rPr>
      </w:pPr>
      <w:r w:rsidRPr="00DC7985">
        <w:rPr>
          <w:color w:val="auto"/>
        </w:rPr>
        <w:tab/>
      </w:r>
      <w:r w:rsidRPr="00DC7985">
        <w:rPr>
          <w:color w:val="auto"/>
        </w:rPr>
        <w:tab/>
      </w:r>
      <w:r w:rsidRPr="00DC7985">
        <w:rPr>
          <w:color w:val="auto"/>
        </w:rPr>
        <w:tab/>
      </w:r>
      <w:r>
        <w:rPr>
          <w:color w:val="auto"/>
        </w:rPr>
        <w:tab/>
      </w:r>
      <w:r w:rsidRPr="00DC7985">
        <w:rPr>
          <w:color w:val="auto"/>
        </w:rPr>
        <w:t>Mgr. David Bracháček, místopředseda představenstva</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w:t>
      </w:r>
      <w:r w:rsidR="00DD186B" w:rsidRPr="00E11357">
        <w:rPr>
          <w:b/>
        </w:rPr>
        <w:t>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3931A4" w:rsidRDefault="00DD186B" w:rsidP="0050637F">
      <w:pPr>
        <w:spacing w:after="120"/>
        <w:rPr>
          <w:b/>
        </w:rPr>
      </w:pPr>
      <w:r w:rsidRPr="0050637F">
        <w:rPr>
          <w:rFonts w:cs="Arial"/>
          <w:b/>
          <w:sz w:val="28"/>
          <w:highlight w:val="cyan"/>
        </w:rPr>
        <w:t>…………………………</w:t>
      </w:r>
      <w:r w:rsidRPr="0050637F">
        <w:rPr>
          <w:rFonts w:cs="Arial"/>
          <w:b/>
          <w:sz w:val="28"/>
        </w:rPr>
        <w:t xml:space="preserve"> </w:t>
      </w:r>
      <w:r w:rsidRPr="00DD186B">
        <w:rPr>
          <w:rFonts w:cs="Arial"/>
          <w:i/>
        </w:rPr>
        <w:t>(</w:t>
      </w:r>
      <w:r w:rsidR="00081B4D" w:rsidRPr="00DD186B">
        <w:rPr>
          <w:i/>
        </w:rPr>
        <w:t>obchodní společnost / FO podnikatel</w:t>
      </w:r>
      <w:r w:rsidRPr="00DD186B">
        <w:rPr>
          <w:i/>
        </w:rPr>
        <w:t>)</w:t>
      </w:r>
    </w:p>
    <w:p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zastoupen</w:t>
      </w:r>
      <w:r w:rsidR="00DD186B" w:rsidRPr="00DD186B">
        <w:rPr>
          <w:color w:val="auto"/>
        </w:rPr>
        <w:t>ý</w:t>
      </w:r>
      <w:r w:rsidRPr="00DD186B">
        <w:rPr>
          <w:color w:val="auto"/>
        </w:rPr>
        <w:t>:</w:t>
      </w:r>
      <w:r w:rsidRPr="00DD186B">
        <w:rPr>
          <w:color w:val="auto"/>
        </w:rPr>
        <w:tab/>
      </w:r>
      <w:r w:rsidR="004A49DE">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w:t>
      </w:r>
      <w:r w:rsidR="00DD186B" w:rsidRPr="00E11357">
        <w:rPr>
          <w:b/>
        </w:rPr>
        <w:t>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w:t>
      </w:r>
      <w:r w:rsidR="0050637F">
        <w:br/>
      </w:r>
      <w:r w:rsidRPr="003931A4">
        <w:t xml:space="preserve">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BB6E3E" w:rsidP="00DD186B">
      <w:pPr>
        <w:pStyle w:val="Nadpis1"/>
        <w:numPr>
          <w:ilvl w:val="0"/>
          <w:numId w:val="2"/>
        </w:numPr>
        <w:tabs>
          <w:tab w:val="clear" w:pos="1672"/>
        </w:tabs>
        <w:spacing w:before="0" w:after="0"/>
        <w:ind w:left="567" w:hanging="567"/>
        <w:jc w:val="both"/>
        <w:rPr>
          <w:b w:val="0"/>
          <w:i w:val="0"/>
          <w:sz w:val="20"/>
        </w:rPr>
      </w:pPr>
      <w:r>
        <w:rPr>
          <w:b w:val="0"/>
          <w:i w:val="0"/>
          <w:sz w:val="20"/>
        </w:rPr>
        <w:t>Tato kupní smlouva je uzavřena na základě zadávacího řízení veřejné zakázky malého rozsahu</w:t>
      </w:r>
      <w:r w:rsidR="00F32E2E">
        <w:rPr>
          <w:b w:val="0"/>
          <w:i w:val="0"/>
          <w:sz w:val="20"/>
        </w:rPr>
        <w:t xml:space="preserve">, </w:t>
      </w:r>
      <w:r>
        <w:rPr>
          <w:b w:val="0"/>
          <w:i w:val="0"/>
          <w:sz w:val="20"/>
        </w:rPr>
        <w:t xml:space="preserve">ze dne…………..s názvem </w:t>
      </w:r>
      <w:r w:rsidRPr="00BB6E3E">
        <w:rPr>
          <w:i w:val="0"/>
          <w:sz w:val="20"/>
        </w:rPr>
        <w:t>„</w:t>
      </w:r>
      <w:r w:rsidR="00B8781F" w:rsidRPr="00B8781F">
        <w:rPr>
          <w:bCs/>
          <w:i w:val="0"/>
          <w:sz w:val="20"/>
        </w:rPr>
        <w:t>EMG přístroj pro neurologické oddělení</w:t>
      </w:r>
      <w:r>
        <w:rPr>
          <w:i w:val="0"/>
          <w:sz w:val="20"/>
        </w:rPr>
        <w:t>“</w:t>
      </w:r>
      <w:r w:rsidRPr="00BB6E3E">
        <w:rPr>
          <w:i w:val="0"/>
          <w:sz w:val="20"/>
        </w:rPr>
        <w:t>.</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právnickou osobou</w:t>
      </w:r>
      <w:r w:rsidR="003B7D20" w:rsidRPr="008D3AA5">
        <w:rPr>
          <w:highlight w:val="cyan"/>
        </w:rPr>
        <w:t xml:space="preserve"> </w:t>
      </w:r>
      <w:r w:rsidR="003B7D20" w:rsidRPr="003B7D20">
        <w:rPr>
          <w:highlight w:val="cyan"/>
        </w:rPr>
        <w:t>-</w:t>
      </w:r>
      <w:r w:rsidRPr="003B7D20">
        <w:rPr>
          <w:highlight w:val="cyan"/>
        </w:rPr>
        <w:t xml:space="preserve"> obchodní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89064D"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lastRenderedPageBreak/>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w:t>
      </w:r>
      <w:r w:rsidR="00F32E2E">
        <w:br/>
      </w:r>
      <w:r w:rsidRPr="003931A4">
        <w:t xml:space="preserve">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rsidR="002F01C3">
        <w:t>, s</w:t>
      </w:r>
      <w:r w:rsidR="002F01C3" w:rsidRPr="003931A4">
        <w:t xml:space="preserve">eznam příslušenství </w:t>
      </w:r>
      <w:r w:rsidR="00F32E2E">
        <w:br/>
      </w:r>
      <w:r w:rsidR="002F01C3" w:rsidRPr="003931A4">
        <w:t xml:space="preserve">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F53029"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rsidR="0089064D" w:rsidRPr="003931A4" w:rsidRDefault="00F53029"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 xml:space="preserve">instalaci </w:t>
      </w:r>
      <w:r w:rsidR="0050637F">
        <w:rPr>
          <w:sz w:val="20"/>
        </w:rPr>
        <w:br/>
      </w:r>
      <w:r w:rsidRPr="003931A4">
        <w:rPr>
          <w:sz w:val="20"/>
        </w:rPr>
        <w:t>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E11357" w:rsidRDefault="003E52C2" w:rsidP="00E11357">
      <w:pPr>
        <w:pStyle w:val="Nadpis2"/>
        <w:numPr>
          <w:ilvl w:val="0"/>
          <w:numId w:val="0"/>
        </w:numPr>
        <w:spacing w:before="0" w:after="0"/>
        <w:ind w:left="567"/>
        <w:jc w:val="both"/>
        <w:rPr>
          <w:sz w:val="1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w:t>
      </w:r>
      <w:r w:rsidR="0050637F">
        <w:rPr>
          <w:sz w:val="20"/>
        </w:rPr>
        <w:br/>
      </w:r>
      <w:r>
        <w:rPr>
          <w:sz w:val="20"/>
        </w:rPr>
        <w:t xml:space="preserve">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E11357" w:rsidRDefault="00E6162F" w:rsidP="00E11357">
      <w:pPr>
        <w:pStyle w:val="Nadpis2"/>
        <w:numPr>
          <w:ilvl w:val="0"/>
          <w:numId w:val="0"/>
        </w:numPr>
        <w:spacing w:before="0" w:after="0"/>
        <w:ind w:left="567"/>
        <w:jc w:val="both"/>
        <w:rPr>
          <w:sz w:val="1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E11357" w:rsidRDefault="00593EAF" w:rsidP="00E11357">
      <w:pPr>
        <w:pStyle w:val="Nadpis2"/>
        <w:numPr>
          <w:ilvl w:val="0"/>
          <w:numId w:val="0"/>
        </w:numPr>
        <w:spacing w:before="0" w:after="0"/>
        <w:ind w:left="567"/>
        <w:jc w:val="both"/>
        <w:rPr>
          <w:sz w:val="1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E11357" w:rsidRDefault="001F13B3" w:rsidP="00E11357">
      <w:pPr>
        <w:pStyle w:val="Nadpis2"/>
        <w:numPr>
          <w:ilvl w:val="0"/>
          <w:numId w:val="0"/>
        </w:numPr>
        <w:spacing w:before="0" w:after="0"/>
        <w:ind w:left="567"/>
        <w:jc w:val="both"/>
        <w:rPr>
          <w:sz w:val="10"/>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E11357" w:rsidRDefault="004F1487" w:rsidP="00E11357">
      <w:pPr>
        <w:pStyle w:val="Nadpis2"/>
        <w:numPr>
          <w:ilvl w:val="0"/>
          <w:numId w:val="0"/>
        </w:numPr>
        <w:spacing w:before="0" w:after="0"/>
        <w:ind w:left="567"/>
        <w:jc w:val="both"/>
        <w:rPr>
          <w:sz w:val="1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w:t>
      </w:r>
      <w:r w:rsidRPr="00BE174E">
        <w:rPr>
          <w:sz w:val="20"/>
        </w:rPr>
        <w:lastRenderedPageBreak/>
        <w:t xml:space="preserve">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 xml:space="preserve">a likvidace obalů </w:t>
      </w:r>
      <w:r w:rsidR="00DB36F0">
        <w:rPr>
          <w:sz w:val="20"/>
        </w:rPr>
        <w:br/>
      </w:r>
      <w:r w:rsidR="0049473E" w:rsidRPr="003931A4">
        <w:rPr>
          <w:sz w:val="20"/>
        </w:rPr>
        <w:t>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FA0F22"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841B0F">
        <w:rPr>
          <w:rFonts w:ascii="Arial" w:hAnsi="Arial" w:cs="Arial"/>
          <w:b/>
          <w:sz w:val="20"/>
        </w:rPr>
        <w:t xml:space="preserve">nejpozději do </w:t>
      </w:r>
      <w:r w:rsidR="00955396" w:rsidRPr="00841B0F">
        <w:rPr>
          <w:rFonts w:ascii="Arial" w:hAnsi="Arial" w:cs="Arial"/>
          <w:b/>
          <w:sz w:val="20"/>
          <w:szCs w:val="20"/>
        </w:rPr>
        <w:t>4</w:t>
      </w:r>
      <w:r w:rsidRPr="00841B0F">
        <w:rPr>
          <w:rFonts w:ascii="Arial" w:hAnsi="Arial" w:cs="Arial"/>
          <w:b/>
          <w:sz w:val="20"/>
          <w:szCs w:val="20"/>
        </w:rPr>
        <w:t>0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00950BEE" w:rsidRPr="00FA0F22">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 xml:space="preserve">adrese </w:t>
      </w:r>
      <w:r w:rsidR="002C33DD">
        <w:rPr>
          <w:rFonts w:ascii="Arial" w:hAnsi="Arial" w:cs="Arial"/>
          <w:sz w:val="20"/>
          <w:szCs w:val="20"/>
        </w:rPr>
        <w:t>Bezručova 1190/19, 360 01, Karlovarská krajská nemocnice a.s., nemocnice v </w:t>
      </w:r>
      <w:r w:rsidR="00F97F6B">
        <w:rPr>
          <w:rFonts w:ascii="Arial" w:hAnsi="Arial" w:cs="Arial"/>
          <w:sz w:val="20"/>
          <w:szCs w:val="20"/>
        </w:rPr>
        <w:t xml:space="preserve">Karlových Varech, </w:t>
      </w:r>
      <w:bookmarkStart w:id="0" w:name="_GoBack"/>
      <w:r w:rsidR="00F97F6B">
        <w:rPr>
          <w:rFonts w:ascii="Arial" w:hAnsi="Arial" w:cs="Arial"/>
          <w:sz w:val="20"/>
          <w:szCs w:val="20"/>
        </w:rPr>
        <w:t>odd</w:t>
      </w:r>
      <w:bookmarkEnd w:id="0"/>
      <w:r w:rsidR="00F97F6B">
        <w:rPr>
          <w:rFonts w:ascii="Arial" w:hAnsi="Arial" w:cs="Arial"/>
          <w:sz w:val="20"/>
          <w:szCs w:val="20"/>
        </w:rPr>
        <w:t>. neurologie</w:t>
      </w:r>
      <w:r w:rsidR="002C33DD">
        <w:rPr>
          <w:rFonts w:ascii="Arial" w:hAnsi="Arial" w:cs="Arial"/>
          <w:sz w:val="20"/>
          <w:szCs w:val="20"/>
        </w:rPr>
        <w:t>.</w:t>
      </w:r>
      <w:r w:rsidR="00017A52">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w:t>
      </w:r>
      <w:r w:rsidR="002C33DD">
        <w:rPr>
          <w:rFonts w:ascii="Arial" w:hAnsi="Arial" w:cs="Arial"/>
          <w:sz w:val="20"/>
          <w:szCs w:val="20"/>
        </w:rPr>
        <w:t>.</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w:t>
      </w:r>
      <w:r w:rsidR="0073326B">
        <w:br/>
      </w:r>
      <w:r w:rsidRPr="003931A4">
        <w:t xml:space="preserve">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i obou smluvních stran</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7F0DA7">
      <w:pPr>
        <w:numPr>
          <w:ilvl w:val="0"/>
          <w:numId w:val="11"/>
        </w:numPr>
        <w:tabs>
          <w:tab w:val="left" w:pos="993"/>
        </w:tabs>
        <w:ind w:left="993" w:hanging="426"/>
        <w:jc w:val="both"/>
      </w:pPr>
      <w:r>
        <w:lastRenderedPageBreak/>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57245B" w:rsidP="0057245B">
      <w:pPr>
        <w:pStyle w:val="Seznam2"/>
        <w:ind w:left="567" w:firstLine="0"/>
        <w:jc w:val="both"/>
      </w:pPr>
      <w:r w:rsidRPr="0057245B">
        <w:rPr>
          <w:highlight w:val="cyan"/>
        </w:rPr>
        <w:t>…………………………….</w:t>
      </w:r>
      <w:r>
        <w:t>, tel.:</w:t>
      </w:r>
      <w:r w:rsidRPr="003931A4">
        <w:t>+420 </w:t>
      </w:r>
      <w:r w:rsidRPr="0057245B">
        <w:rPr>
          <w:highlight w:val="cyan"/>
        </w:rPr>
        <w:t>…………………</w:t>
      </w:r>
      <w:r>
        <w:t xml:space="preserve">, email: </w:t>
      </w:r>
      <w:r w:rsidRPr="0057245B">
        <w:rPr>
          <w:highlight w:val="cyan"/>
        </w:rPr>
        <w:t>………………………..</w:t>
      </w:r>
    </w:p>
    <w:p w:rsidR="0049473E" w:rsidRPr="0092637D" w:rsidRDefault="0049473E" w:rsidP="0057245B">
      <w:pPr>
        <w:pStyle w:val="Seznam2"/>
        <w:ind w:left="567" w:firstLine="0"/>
        <w:jc w:val="both"/>
        <w:rPr>
          <w:sz w:val="14"/>
        </w:rPr>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565F89" w:rsidRPr="003931A4" w:rsidRDefault="00565F89" w:rsidP="00565F89">
      <w:pPr>
        <w:pStyle w:val="Seznam2"/>
        <w:ind w:left="567" w:firstLine="0"/>
        <w:jc w:val="both"/>
      </w:pPr>
      <w:r w:rsidRPr="005C2351">
        <w:t>Ing. Martin Čvančara, tel.:+420 732 210 614 email: martin.cvancara</w:t>
      </w:r>
      <w:r w:rsidRPr="005C2351">
        <w:rPr>
          <w:rFonts w:ascii="Times New Roman" w:hAnsi="Times New Roman"/>
        </w:rPr>
        <w:t>@</w:t>
      </w:r>
      <w:r w:rsidRPr="005C2351">
        <w:t>kkn.cz</w:t>
      </w:r>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rodávajícím ve smyslu § 83 odst. 2 ZZVZ, pak je tato jiná osoba identifikována 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w:t>
      </w:r>
      <w:r w:rsidR="00B369B9">
        <w:br/>
      </w:r>
      <w:r w:rsidRPr="003931A4">
        <w:t xml:space="preserve">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 xml:space="preserve">Záruka za jakost předmětu koupě spočívá v tom, že předmět koupě, jakož i jeho veškeré části, budou po záruční dobu způsobilé pro použití ke sjednaným, jinak obvyklým účelům, a zachovají si sjednané, </w:t>
      </w:r>
      <w:r w:rsidR="00455F14" w:rsidRPr="00144422">
        <w:rPr>
          <w:sz w:val="20"/>
        </w:rPr>
        <w:lastRenderedPageBreak/>
        <w:t xml:space="preserve">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w:t>
      </w:r>
      <w:r w:rsidR="00B369B9">
        <w:rPr>
          <w:sz w:val="20"/>
        </w:rPr>
        <w:br/>
      </w:r>
      <w:r w:rsidR="00455F14" w:rsidRPr="00144422">
        <w:rPr>
          <w:sz w:val="20"/>
        </w:rPr>
        <w:t>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w:t>
      </w:r>
      <w:r w:rsidR="00B369B9">
        <w:rPr>
          <w:sz w:val="20"/>
        </w:rPr>
        <w:t>a</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E11357" w:rsidRDefault="000A7A33" w:rsidP="00E11357">
      <w:pPr>
        <w:pStyle w:val="Nadpis2"/>
        <w:numPr>
          <w:ilvl w:val="0"/>
          <w:numId w:val="0"/>
        </w:numPr>
        <w:spacing w:before="0" w:after="0"/>
        <w:ind w:left="567"/>
        <w:jc w:val="both"/>
        <w:rPr>
          <w:sz w:val="10"/>
        </w:rPr>
      </w:pPr>
    </w:p>
    <w:p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r w:rsidRPr="003931A4">
        <w:t xml:space="preserve">mailová zpráva oznamující závadu zaslaná na emailovou adresu </w:t>
      </w:r>
      <w:r w:rsidR="00C97839">
        <w:t>p</w:t>
      </w:r>
      <w:r w:rsidRPr="003931A4">
        <w:t>rodávajícího</w:t>
      </w:r>
      <w:r w:rsidR="00896588" w:rsidRPr="003931A4">
        <w:t xml:space="preserve"> </w:t>
      </w:r>
      <w:r w:rsidR="00896588" w:rsidRPr="00C97839">
        <w:rPr>
          <w:highlight w:val="cyan"/>
        </w:rPr>
        <w:t>…</w:t>
      </w:r>
      <w:r w:rsidR="00D202CA">
        <w:rPr>
          <w:highlight w:val="cyan"/>
        </w:rPr>
        <w:t>……..</w:t>
      </w:r>
      <w:r w:rsidR="00896588" w:rsidRPr="00C97839">
        <w:rPr>
          <w:highlight w:val="cyan"/>
        </w:rPr>
        <w:t>……@…</w:t>
      </w:r>
      <w:r w:rsidR="00D202CA">
        <w:rPr>
          <w:highlight w:val="cyan"/>
        </w:rPr>
        <w:t>…</w:t>
      </w:r>
      <w:r w:rsidR="00896588" w:rsidRPr="00C97839">
        <w:rPr>
          <w:highlight w:val="cyan"/>
        </w:rPr>
        <w:t>……….</w:t>
      </w:r>
      <w:r w:rsidR="00C97839">
        <w:t>.</w:t>
      </w:r>
    </w:p>
    <w:p w:rsidR="0027700E" w:rsidRPr="00E11357" w:rsidRDefault="0027700E" w:rsidP="00E11357">
      <w:pPr>
        <w:pStyle w:val="Nadpis2"/>
        <w:numPr>
          <w:ilvl w:val="0"/>
          <w:numId w:val="0"/>
        </w:numPr>
        <w:spacing w:before="0" w:after="0"/>
        <w:ind w:left="567"/>
        <w:jc w:val="both"/>
        <w:rPr>
          <w:sz w:val="10"/>
        </w:rPr>
      </w:pPr>
    </w:p>
    <w:p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E11357" w:rsidRDefault="0027700E" w:rsidP="00E11357">
      <w:pPr>
        <w:pStyle w:val="Nadpis2"/>
        <w:numPr>
          <w:ilvl w:val="0"/>
          <w:numId w:val="0"/>
        </w:numPr>
        <w:spacing w:before="0" w:after="0"/>
        <w:ind w:left="567"/>
        <w:jc w:val="both"/>
        <w:rPr>
          <w:sz w:val="10"/>
        </w:rPr>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E11357" w:rsidRDefault="0027700E" w:rsidP="00E11357">
      <w:pPr>
        <w:pStyle w:val="Nadpis2"/>
        <w:numPr>
          <w:ilvl w:val="0"/>
          <w:numId w:val="0"/>
        </w:numPr>
        <w:spacing w:before="0" w:after="0"/>
        <w:ind w:left="567"/>
        <w:jc w:val="both"/>
        <w:rPr>
          <w:sz w:val="1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E11357" w:rsidRDefault="0027700E" w:rsidP="00E11357">
      <w:pPr>
        <w:pStyle w:val="Nadpis2"/>
        <w:numPr>
          <w:ilvl w:val="0"/>
          <w:numId w:val="0"/>
        </w:numPr>
        <w:spacing w:before="0" w:after="0"/>
        <w:ind w:left="567"/>
        <w:jc w:val="both"/>
        <w:rPr>
          <w:sz w:val="10"/>
        </w:rPr>
      </w:pPr>
    </w:p>
    <w:p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Pr="00E11357" w:rsidRDefault="00FE6F2E" w:rsidP="00E11357">
      <w:pPr>
        <w:pStyle w:val="Nadpis2"/>
        <w:numPr>
          <w:ilvl w:val="0"/>
          <w:numId w:val="0"/>
        </w:numPr>
        <w:spacing w:before="0" w:after="0"/>
        <w:ind w:left="567"/>
        <w:jc w:val="both"/>
        <w:rPr>
          <w:sz w:val="10"/>
        </w:rPr>
      </w:pPr>
    </w:p>
    <w:p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B369B9"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xml:space="preserve">§ 2, písmeno e) zákona </w:t>
      </w:r>
      <w:r w:rsidR="00B369B9">
        <w:rPr>
          <w:sz w:val="20"/>
        </w:rPr>
        <w:br/>
      </w:r>
      <w:r w:rsidR="0049473E" w:rsidRPr="003931A4">
        <w:rPr>
          <w:sz w:val="20"/>
        </w:rPr>
        <w:t>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B369B9" w:rsidRPr="003931A4" w:rsidRDefault="00B369B9" w:rsidP="00B369B9">
      <w:pPr>
        <w:pStyle w:val="Nadpis2"/>
        <w:numPr>
          <w:ilvl w:val="0"/>
          <w:numId w:val="0"/>
        </w:numPr>
        <w:spacing w:before="0" w:after="0"/>
        <w:ind w:left="720" w:hanging="360"/>
        <w:jc w:val="both"/>
      </w:pPr>
    </w:p>
    <w:p w:rsidR="0049473E" w:rsidRPr="00B369B9" w:rsidRDefault="004B11BA" w:rsidP="00B369B9">
      <w:pPr>
        <w:pStyle w:val="Nadpis2"/>
        <w:numPr>
          <w:ilvl w:val="1"/>
          <w:numId w:val="3"/>
        </w:numPr>
        <w:tabs>
          <w:tab w:val="clear" w:pos="680"/>
          <w:tab w:val="num" w:pos="567"/>
        </w:tabs>
        <w:spacing w:before="0" w:after="0"/>
        <w:ind w:left="567" w:hanging="567"/>
        <w:jc w:val="both"/>
        <w:rPr>
          <w:sz w:val="20"/>
        </w:rPr>
      </w:pPr>
      <w:r w:rsidRPr="00B369B9">
        <w:rPr>
          <w:sz w:val="20"/>
        </w:rPr>
        <w:t>Prodávající</w:t>
      </w:r>
      <w:r w:rsidR="000F034A" w:rsidRPr="00B369B9">
        <w:rPr>
          <w:sz w:val="20"/>
        </w:rPr>
        <w:t xml:space="preserve"> </w:t>
      </w:r>
      <w:r w:rsidRPr="00B369B9">
        <w:rPr>
          <w:sz w:val="20"/>
        </w:rPr>
        <w:t>prohlašuje a podpisem této smlouvy stvrzuje, že</w:t>
      </w:r>
    </w:p>
    <w:p w:rsidR="004B11BA" w:rsidRPr="003931A4" w:rsidRDefault="004B11BA" w:rsidP="00555B39">
      <w:pPr>
        <w:numPr>
          <w:ilvl w:val="0"/>
          <w:numId w:val="9"/>
        </w:numPr>
        <w:tabs>
          <w:tab w:val="left" w:pos="851"/>
        </w:tabs>
        <w:suppressAutoHyphens/>
        <w:ind w:left="851" w:hanging="284"/>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555B39">
      <w:pPr>
        <w:numPr>
          <w:ilvl w:val="0"/>
          <w:numId w:val="9"/>
        </w:numPr>
        <w:tabs>
          <w:tab w:val="left" w:pos="851"/>
        </w:tabs>
        <w:suppressAutoHyphens/>
        <w:ind w:left="851" w:hanging="284"/>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513D4F" w:rsidRPr="00017A52" w:rsidRDefault="00513D4F" w:rsidP="00513D4F">
      <w:pPr>
        <w:pStyle w:val="Nadpis2"/>
        <w:numPr>
          <w:ilvl w:val="0"/>
          <w:numId w:val="0"/>
        </w:numPr>
        <w:spacing w:before="0" w:after="0"/>
        <w:ind w:left="567"/>
        <w:jc w:val="both"/>
        <w:rPr>
          <w:sz w:val="1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Pr="00017A52" w:rsidRDefault="00513D4F" w:rsidP="00017A52">
      <w:pPr>
        <w:pStyle w:val="Nadpis2"/>
        <w:numPr>
          <w:ilvl w:val="0"/>
          <w:numId w:val="0"/>
        </w:numPr>
        <w:spacing w:before="0" w:after="0"/>
        <w:ind w:left="567"/>
        <w:jc w:val="both"/>
        <w:rPr>
          <w:sz w:val="1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Pr="00017A52" w:rsidRDefault="00513D4F" w:rsidP="00017A52">
      <w:pPr>
        <w:pStyle w:val="Nadpis2"/>
        <w:numPr>
          <w:ilvl w:val="0"/>
          <w:numId w:val="0"/>
        </w:numPr>
        <w:spacing w:before="0" w:after="0"/>
        <w:ind w:left="567"/>
        <w:jc w:val="both"/>
        <w:rPr>
          <w:sz w:val="10"/>
        </w:rPr>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E11357" w:rsidRDefault="005D0B4A" w:rsidP="00E11357">
      <w:pPr>
        <w:pStyle w:val="Nadpis2"/>
        <w:numPr>
          <w:ilvl w:val="0"/>
          <w:numId w:val="0"/>
        </w:numPr>
        <w:spacing w:before="0" w:after="0"/>
        <w:ind w:left="567"/>
        <w:jc w:val="both"/>
        <w:rPr>
          <w:sz w:val="1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Pr="00E11357" w:rsidRDefault="005D0B4A" w:rsidP="00E11357">
      <w:pPr>
        <w:pStyle w:val="Nadpis2"/>
        <w:numPr>
          <w:ilvl w:val="0"/>
          <w:numId w:val="0"/>
        </w:numPr>
        <w:spacing w:before="0" w:after="0"/>
        <w:ind w:left="567"/>
        <w:jc w:val="both"/>
        <w:rPr>
          <w:sz w:val="10"/>
        </w:rPr>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w:t>
      </w:r>
      <w:r w:rsidR="0092637D">
        <w:br/>
      </w:r>
      <w:r w:rsidRPr="003931A4">
        <w:t xml:space="preserve">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1D36F3">
      <w:pPr>
        <w:pStyle w:val="Seznam2"/>
        <w:numPr>
          <w:ilvl w:val="1"/>
          <w:numId w:val="10"/>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Default="00DA192C" w:rsidP="00DD186B">
      <w:pPr>
        <w:pStyle w:val="Seznam2"/>
        <w:ind w:left="0" w:firstLine="0"/>
        <w:jc w:val="both"/>
      </w:pPr>
    </w:p>
    <w:p w:rsidR="00E11357" w:rsidRDefault="00E11357" w:rsidP="00DD186B">
      <w:pPr>
        <w:pStyle w:val="Seznam2"/>
        <w:ind w:left="0" w:firstLine="0"/>
        <w:jc w:val="both"/>
      </w:pPr>
    </w:p>
    <w:p w:rsidR="00E11357" w:rsidRDefault="00E11357" w:rsidP="00DD186B">
      <w:pPr>
        <w:pStyle w:val="Seznam2"/>
        <w:ind w:left="0" w:firstLine="0"/>
        <w:jc w:val="both"/>
      </w:pPr>
    </w:p>
    <w:p w:rsidR="00E11357" w:rsidRDefault="00E11357" w:rsidP="00DD186B">
      <w:pPr>
        <w:pStyle w:val="Seznam2"/>
        <w:ind w:left="0" w:firstLine="0"/>
        <w:jc w:val="both"/>
      </w:pPr>
    </w:p>
    <w:p w:rsidR="00E11357" w:rsidRPr="00DF0EEA" w:rsidRDefault="00E11357"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lastRenderedPageBreak/>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B804D8" w:rsidRPr="00E11357" w:rsidRDefault="00B804D8" w:rsidP="00E11357">
      <w:pPr>
        <w:pStyle w:val="Nadpis2"/>
        <w:numPr>
          <w:ilvl w:val="0"/>
          <w:numId w:val="0"/>
        </w:numPr>
        <w:spacing w:before="0" w:after="0"/>
        <w:ind w:left="567"/>
        <w:jc w:val="both"/>
        <w:rPr>
          <w:sz w:val="10"/>
        </w:rPr>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B804D8" w:rsidRPr="00E11357" w:rsidRDefault="00B804D8" w:rsidP="00E11357">
      <w:pPr>
        <w:pStyle w:val="Nadpis2"/>
        <w:numPr>
          <w:ilvl w:val="0"/>
          <w:numId w:val="0"/>
        </w:numPr>
        <w:spacing w:before="0" w:after="0"/>
        <w:ind w:left="567"/>
        <w:jc w:val="both"/>
        <w:rPr>
          <w:sz w:val="10"/>
        </w:rPr>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B804D8" w:rsidRPr="00E11357" w:rsidRDefault="00B804D8" w:rsidP="00E11357">
      <w:pPr>
        <w:pStyle w:val="Nadpis2"/>
        <w:numPr>
          <w:ilvl w:val="0"/>
          <w:numId w:val="0"/>
        </w:numPr>
        <w:spacing w:before="0" w:after="0"/>
        <w:ind w:left="567"/>
        <w:jc w:val="both"/>
        <w:rPr>
          <w:sz w:val="10"/>
        </w:rPr>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2734B3">
        <w:rPr>
          <w:b/>
          <w:highlight w:val="cyan"/>
        </w:rPr>
        <w:t>…………………………………………</w:t>
      </w:r>
    </w:p>
    <w:p w:rsidR="003B35DB" w:rsidRDefault="003B35DB" w:rsidP="003B35DB">
      <w:pPr>
        <w:widowControl w:val="0"/>
        <w:jc w:val="both"/>
      </w:pPr>
      <w:r>
        <w:tab/>
      </w:r>
      <w:r>
        <w:tab/>
      </w:r>
      <w:r>
        <w:tab/>
      </w:r>
      <w:r>
        <w:tab/>
      </w:r>
      <w:r>
        <w:tab/>
      </w:r>
      <w:r>
        <w:tab/>
      </w:r>
      <w:r>
        <w:tab/>
      </w:r>
      <w:r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rsidR="00967386" w:rsidRPr="003B35DB" w:rsidRDefault="00967386" w:rsidP="003B35DB">
      <w:pPr>
        <w:widowControl w:val="0"/>
        <w:jc w:val="both"/>
      </w:pPr>
    </w:p>
    <w:p w:rsidR="0049473E"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E11357" w:rsidRDefault="00E11357" w:rsidP="00E11357">
      <w:pPr>
        <w:pStyle w:val="Zkladntextodsazen2"/>
        <w:numPr>
          <w:ilvl w:val="0"/>
          <w:numId w:val="0"/>
        </w:numPr>
        <w:tabs>
          <w:tab w:val="left" w:pos="567"/>
        </w:tabs>
        <w:ind w:left="283" w:firstLine="1"/>
        <w:rPr>
          <w:sz w:val="20"/>
        </w:rPr>
      </w:pPr>
    </w:p>
    <w:p w:rsidR="00E11357" w:rsidRPr="003931A4" w:rsidRDefault="00E11357" w:rsidP="00E11357">
      <w:pPr>
        <w:pStyle w:val="Zkladntextodsazen2"/>
        <w:numPr>
          <w:ilvl w:val="0"/>
          <w:numId w:val="0"/>
        </w:numPr>
        <w:tabs>
          <w:tab w:val="left" w:pos="567"/>
        </w:tabs>
        <w:ind w:left="283" w:firstLine="1"/>
        <w:rPr>
          <w:sz w:val="20"/>
        </w:rPr>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lastRenderedPageBreak/>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w:t>
      </w:r>
      <w:r w:rsidR="0092637D">
        <w:rPr>
          <w:sz w:val="20"/>
        </w:rPr>
        <w:t>dvou</w:t>
      </w:r>
      <w:r w:rsidRPr="003931A4">
        <w:rPr>
          <w:sz w:val="20"/>
        </w:rPr>
        <w:t xml:space="preserve"> stejnopisech s platností originálu, přičemž </w:t>
      </w:r>
      <w:r w:rsidR="0047601E">
        <w:rPr>
          <w:sz w:val="20"/>
        </w:rPr>
        <w:t>p</w:t>
      </w:r>
      <w:r w:rsidRPr="003931A4">
        <w:rPr>
          <w:sz w:val="20"/>
        </w:rPr>
        <w:t xml:space="preserve">rodávající </w:t>
      </w:r>
      <w:r w:rsidR="0092637D">
        <w:rPr>
          <w:sz w:val="20"/>
        </w:rPr>
        <w:br/>
        <w:t xml:space="preserve">a </w:t>
      </w:r>
      <w:r w:rsidR="0047601E">
        <w:rPr>
          <w:sz w:val="20"/>
        </w:rPr>
        <w:t>k</w:t>
      </w:r>
      <w:r w:rsidRPr="003931A4">
        <w:rPr>
          <w:sz w:val="20"/>
        </w:rPr>
        <w:t xml:space="preserve">upující obdrží </w:t>
      </w:r>
      <w:r w:rsidR="0092637D">
        <w:rPr>
          <w:sz w:val="20"/>
        </w:rPr>
        <w:t>po jednom výtisku.</w:t>
      </w:r>
      <w:r w:rsidRPr="003931A4">
        <w:rPr>
          <w:sz w:val="20"/>
        </w:rPr>
        <w:t xml:space="preserve">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p>
    <w:p w:rsidR="0049473E" w:rsidRPr="003931A4" w:rsidRDefault="0049473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w:t>
      </w:r>
      <w:r w:rsidR="0092637D">
        <w:rPr>
          <w:sz w:val="20"/>
        </w:rPr>
        <w:br/>
      </w:r>
      <w:r w:rsidRPr="003931A4">
        <w:rPr>
          <w:sz w:val="20"/>
        </w:rPr>
        <w:t xml:space="preserve">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E61E56" w:rsidRDefault="00E61E56" w:rsidP="00E61E56">
      <w:pPr>
        <w:pStyle w:val="Nadpis2"/>
        <w:numPr>
          <w:ilvl w:val="0"/>
          <w:numId w:val="0"/>
        </w:numPr>
        <w:tabs>
          <w:tab w:val="left" w:pos="567"/>
        </w:tabs>
        <w:spacing w:before="0" w:after="0"/>
        <w:ind w:left="720" w:hanging="360"/>
        <w:jc w:val="both"/>
        <w:rPr>
          <w:sz w:val="20"/>
        </w:rPr>
      </w:pPr>
    </w:p>
    <w:p w:rsidR="00E61E56" w:rsidRPr="003931A4" w:rsidRDefault="00E61E56" w:rsidP="00D1052B">
      <w:pPr>
        <w:pStyle w:val="Nadpis2"/>
        <w:numPr>
          <w:ilvl w:val="0"/>
          <w:numId w:val="15"/>
        </w:numPr>
        <w:tabs>
          <w:tab w:val="left" w:pos="567"/>
        </w:tabs>
        <w:spacing w:before="0" w:after="0"/>
        <w:ind w:left="567" w:hanging="567"/>
        <w:jc w:val="both"/>
        <w:rPr>
          <w:sz w:val="20"/>
        </w:rPr>
      </w:pPr>
      <w:r>
        <w:rPr>
          <w:sz w:val="20"/>
        </w:rPr>
        <w:t xml:space="preserve"> Přílohy:</w:t>
      </w:r>
    </w:p>
    <w:p w:rsidR="0049473E" w:rsidRDefault="0049473E" w:rsidP="00F53029">
      <w:pPr>
        <w:widowControl w:val="0"/>
        <w:ind w:left="567"/>
      </w:pPr>
      <w:r w:rsidRPr="00F53029">
        <w:t>Příloha č. 1</w:t>
      </w:r>
      <w:r w:rsidR="00E61E56" w:rsidRPr="00F53029">
        <w:t xml:space="preserve"> – </w:t>
      </w:r>
      <w:r w:rsidR="002D76F2" w:rsidRPr="00F53029">
        <w:t>Formulář technických specifikací dodávky</w:t>
      </w:r>
    </w:p>
    <w:p w:rsidR="00AC685F" w:rsidRDefault="00AC685F" w:rsidP="00F53029">
      <w:pPr>
        <w:widowControl w:val="0"/>
        <w:ind w:left="567"/>
      </w:pPr>
      <w:r w:rsidRPr="00F53029">
        <w:t xml:space="preserve">Příloha č. 2 – </w:t>
      </w:r>
      <w:r w:rsidRPr="00AC685F">
        <w:t xml:space="preserve">Formulář – cenová nabídka </w:t>
      </w:r>
    </w:p>
    <w:p w:rsidR="00AE39D4" w:rsidRPr="00F53029" w:rsidRDefault="00AE39D4" w:rsidP="00F53029">
      <w:pPr>
        <w:widowControl w:val="0"/>
        <w:ind w:left="567"/>
      </w:pPr>
      <w:r w:rsidRPr="00F53029">
        <w:t xml:space="preserve">Příloha č. </w:t>
      </w:r>
      <w:r w:rsidR="00AC685F">
        <w:t>3</w:t>
      </w:r>
      <w:r w:rsidR="00E61E56" w:rsidRPr="00F53029">
        <w:t xml:space="preserve"> – P</w:t>
      </w:r>
      <w:r w:rsidRPr="00F53029">
        <w:t>rohlášení o zdravotnických prostředcích</w:t>
      </w:r>
    </w:p>
    <w:p w:rsidR="00F53029" w:rsidRPr="00F53029" w:rsidRDefault="00E61E56" w:rsidP="00F53029">
      <w:pPr>
        <w:widowControl w:val="0"/>
        <w:ind w:left="1843" w:hanging="1276"/>
        <w:rPr>
          <w:i/>
        </w:rPr>
      </w:pPr>
      <w:r w:rsidRPr="00F53029">
        <w:t xml:space="preserve">Příloha č. </w:t>
      </w:r>
      <w:r w:rsidR="00AC685F">
        <w:t>4</w:t>
      </w:r>
      <w:r w:rsidRPr="00F53029">
        <w:t xml:space="preserve"> – </w:t>
      </w:r>
      <w:r w:rsidR="00F53029" w:rsidRPr="00F53029">
        <w:t xml:space="preserve">Zadávací dokumentace – </w:t>
      </w:r>
      <w:r w:rsidR="00F53029" w:rsidRPr="00F53029">
        <w:rPr>
          <w:i/>
        </w:rPr>
        <w:t>jako externí příloha uložená</w:t>
      </w:r>
      <w:r w:rsidR="00F53029">
        <w:rPr>
          <w:i/>
        </w:rPr>
        <w:t xml:space="preserve"> </w:t>
      </w:r>
      <w:r w:rsidR="00F53029" w:rsidRPr="00F53029">
        <w:rPr>
          <w:i/>
        </w:rPr>
        <w:t>u objednatele</w:t>
      </w:r>
    </w:p>
    <w:p w:rsidR="00E61E56" w:rsidRPr="00F53029" w:rsidRDefault="00E61E56" w:rsidP="00F53029">
      <w:pPr>
        <w:widowControl w:val="0"/>
        <w:ind w:left="1843" w:hanging="1276"/>
        <w:rPr>
          <w:i/>
        </w:rPr>
      </w:pPr>
      <w:r w:rsidRPr="00F53029">
        <w:t xml:space="preserve">Příloha č. </w:t>
      </w:r>
      <w:r w:rsidR="00AC685F">
        <w:t>5</w:t>
      </w:r>
      <w:r w:rsidRPr="00F53029">
        <w:t xml:space="preserve"> –</w:t>
      </w:r>
      <w:r w:rsidR="00F53029" w:rsidRPr="00F53029">
        <w:t xml:space="preserve"> N</w:t>
      </w:r>
      <w:r w:rsidRPr="00F53029">
        <w:t xml:space="preserve">abídka prodávajícího v rámci veřejné zakázky </w:t>
      </w:r>
      <w:r w:rsidR="00F53029" w:rsidRPr="00F53029">
        <w:t>–</w:t>
      </w:r>
      <w:r w:rsidRPr="00F53029">
        <w:t xml:space="preserve"> </w:t>
      </w:r>
      <w:r w:rsidR="00F53029" w:rsidRPr="00F53029">
        <w:rPr>
          <w:i/>
        </w:rPr>
        <w:t xml:space="preserve">jako externí příloha uložená </w:t>
      </w:r>
      <w:r w:rsidR="00F53029" w:rsidRPr="00F53029">
        <w:rPr>
          <w:i/>
        </w:rPr>
        <w:br/>
        <w:t>u objednatele</w:t>
      </w:r>
    </w:p>
    <w:p w:rsidR="00FE4BDB" w:rsidRDefault="00FE4BDB" w:rsidP="003B35DB">
      <w:pPr>
        <w:widowControl w:val="0"/>
        <w:jc w:val="both"/>
      </w:pPr>
    </w:p>
    <w:p w:rsidR="0092637D" w:rsidRDefault="0092637D" w:rsidP="003B35DB">
      <w:pPr>
        <w:widowControl w:val="0"/>
        <w:jc w:val="both"/>
      </w:pPr>
    </w:p>
    <w:p w:rsidR="0092637D" w:rsidRDefault="0092637D" w:rsidP="003B35DB">
      <w:pPr>
        <w:widowControl w:val="0"/>
        <w:jc w:val="both"/>
      </w:pPr>
    </w:p>
    <w:p w:rsidR="00E61E56" w:rsidRDefault="00E61E56" w:rsidP="003B35DB">
      <w:pPr>
        <w:widowControl w:val="0"/>
        <w:jc w:val="both"/>
      </w:pPr>
    </w:p>
    <w:p w:rsidR="00E61E56" w:rsidRDefault="00E61E56" w:rsidP="003B35DB">
      <w:pPr>
        <w:widowControl w:val="0"/>
        <w:jc w:val="both"/>
      </w:pPr>
    </w:p>
    <w:p w:rsidR="00555B39" w:rsidRDefault="00555B39" w:rsidP="00555B39">
      <w:pPr>
        <w:widowControl w:val="0"/>
        <w:ind w:left="4963" w:hanging="4963"/>
        <w:jc w:val="both"/>
      </w:pPr>
      <w:r w:rsidRPr="00555B39">
        <w:rPr>
          <w:b/>
        </w:rPr>
        <w:t>Kupující</w:t>
      </w:r>
      <w:r>
        <w:rPr>
          <w:b/>
        </w:rPr>
        <w:tab/>
      </w:r>
      <w:r w:rsidRPr="00555B39">
        <w:rPr>
          <w:b/>
        </w:rPr>
        <w:t>Prodávající</w:t>
      </w:r>
    </w:p>
    <w:p w:rsidR="0092637D" w:rsidRPr="00E61E56" w:rsidRDefault="0092637D" w:rsidP="003B35DB">
      <w:pPr>
        <w:widowControl w:val="0"/>
        <w:jc w:val="both"/>
        <w:rPr>
          <w:sz w:val="16"/>
        </w:rPr>
      </w:pPr>
    </w:p>
    <w:p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555B39">
        <w:tab/>
      </w:r>
      <w:r w:rsidR="00555B39">
        <w:tab/>
      </w:r>
      <w:r w:rsidR="00555B39">
        <w:tab/>
      </w:r>
      <w:r w:rsidRPr="003931A4">
        <w:t xml:space="preserve">V </w:t>
      </w:r>
      <w:r w:rsidRPr="003B35DB">
        <w:rPr>
          <w:highlight w:val="cyan"/>
        </w:rPr>
        <w:t>…….………..………..</w:t>
      </w:r>
      <w:r w:rsidR="003B35DB" w:rsidRPr="003B35DB">
        <w:rPr>
          <w:highlight w:val="cyan"/>
        </w:rPr>
        <w:t>,</w:t>
      </w:r>
      <w:r w:rsidR="003B35DB">
        <w:t xml:space="preserve"> dne </w:t>
      </w:r>
      <w:r w:rsidR="003B35DB" w:rsidRPr="003B35DB">
        <w:rPr>
          <w:highlight w:val="cyan"/>
        </w:rPr>
        <w:t>….……</w:t>
      </w:r>
      <w:r w:rsidRPr="003B35DB">
        <w:rPr>
          <w:highlight w:val="cyan"/>
        </w:rPr>
        <w:t>……..</w:t>
      </w:r>
    </w:p>
    <w:p w:rsidR="0092637D" w:rsidRDefault="0092637D" w:rsidP="003B35DB">
      <w:pPr>
        <w:widowControl w:val="0"/>
        <w:jc w:val="both"/>
      </w:pPr>
    </w:p>
    <w:p w:rsidR="00E61E56" w:rsidRDefault="00E61E56" w:rsidP="003B35DB">
      <w:pPr>
        <w:widowControl w:val="0"/>
        <w:jc w:val="both"/>
      </w:pPr>
    </w:p>
    <w:p w:rsidR="0092637D" w:rsidRPr="003931A4" w:rsidRDefault="0092637D" w:rsidP="003B35DB">
      <w:pPr>
        <w:widowControl w:val="0"/>
        <w:jc w:val="both"/>
      </w:pPr>
    </w:p>
    <w:p w:rsidR="005B3E9F" w:rsidRPr="003931A4" w:rsidRDefault="005B3E9F" w:rsidP="003B35DB">
      <w:pPr>
        <w:widowControl w:val="0"/>
        <w:jc w:val="both"/>
      </w:pPr>
    </w:p>
    <w:p w:rsidR="005B3E9F" w:rsidRPr="003931A4" w:rsidRDefault="005B3E9F" w:rsidP="003B35DB">
      <w:pPr>
        <w:widowControl w:val="0"/>
        <w:jc w:val="both"/>
      </w:pPr>
      <w:r w:rsidRPr="003931A4">
        <w:t>______________________</w:t>
      </w:r>
      <w:r w:rsidRPr="003931A4">
        <w:tab/>
      </w:r>
      <w:r w:rsidR="00555B39">
        <w:tab/>
      </w:r>
      <w:r w:rsidR="00555B39">
        <w:tab/>
      </w:r>
      <w:r w:rsidR="00555B39">
        <w:tab/>
      </w:r>
      <w:r w:rsidRPr="003931A4">
        <w:t>________________________</w:t>
      </w:r>
    </w:p>
    <w:p w:rsidR="00404579" w:rsidRPr="00555B39" w:rsidRDefault="00404579" w:rsidP="003B35DB">
      <w:pPr>
        <w:widowControl w:val="0"/>
        <w:jc w:val="both"/>
        <w:rPr>
          <w:sz w:val="10"/>
        </w:rPr>
      </w:pPr>
    </w:p>
    <w:p w:rsidR="00602167" w:rsidRDefault="00BB6E3E" w:rsidP="003B35DB">
      <w:pPr>
        <w:widowControl w:val="0"/>
        <w:jc w:val="both"/>
      </w:pPr>
      <w:r>
        <w:t>Ing. Jitka Samáková</w:t>
      </w:r>
      <w:r w:rsidR="00602167">
        <w:tab/>
      </w:r>
      <w:r w:rsidR="00602167">
        <w:tab/>
      </w:r>
      <w:r w:rsidR="00602167">
        <w:tab/>
      </w:r>
      <w:r w:rsidR="00602167">
        <w:tab/>
      </w:r>
      <w:r w:rsidR="00602167">
        <w:tab/>
      </w:r>
      <w:r w:rsidR="00602167" w:rsidRPr="003B35DB">
        <w:rPr>
          <w:highlight w:val="cyan"/>
        </w:rPr>
        <w:t>…….………..………..</w:t>
      </w:r>
    </w:p>
    <w:p w:rsidR="00602167" w:rsidRPr="0092637D" w:rsidRDefault="00BB6E3E" w:rsidP="003B35DB">
      <w:pPr>
        <w:widowControl w:val="0"/>
        <w:jc w:val="both"/>
        <w:rPr>
          <w:sz w:val="18"/>
        </w:rPr>
      </w:pPr>
      <w:r w:rsidRPr="0092637D">
        <w:rPr>
          <w:sz w:val="18"/>
        </w:rPr>
        <w:t>předsedkyně představenstva</w:t>
      </w:r>
      <w:r w:rsidR="00602167" w:rsidRPr="0092637D">
        <w:rPr>
          <w:sz w:val="18"/>
        </w:rPr>
        <w:tab/>
      </w:r>
      <w:r w:rsidR="00602167" w:rsidRPr="0092637D">
        <w:rPr>
          <w:sz w:val="18"/>
        </w:rPr>
        <w:tab/>
      </w:r>
      <w:r w:rsidR="00602167" w:rsidRPr="0092637D">
        <w:rPr>
          <w:sz w:val="18"/>
        </w:rPr>
        <w:tab/>
      </w:r>
      <w:r w:rsidR="00602167" w:rsidRPr="0092637D">
        <w:rPr>
          <w:sz w:val="18"/>
        </w:rPr>
        <w:tab/>
      </w:r>
      <w:r w:rsidR="00602167" w:rsidRPr="0092637D">
        <w:rPr>
          <w:sz w:val="18"/>
          <w:highlight w:val="cyan"/>
        </w:rPr>
        <w:t>…….………..………..</w:t>
      </w:r>
    </w:p>
    <w:p w:rsidR="00602167" w:rsidRDefault="00602167" w:rsidP="003B35DB">
      <w:pPr>
        <w:widowControl w:val="0"/>
        <w:jc w:val="both"/>
      </w:pPr>
    </w:p>
    <w:p w:rsidR="00BB6E3E" w:rsidRDefault="00BB6E3E" w:rsidP="003B35DB">
      <w:pPr>
        <w:widowControl w:val="0"/>
        <w:jc w:val="both"/>
      </w:pPr>
    </w:p>
    <w:p w:rsidR="0092637D" w:rsidRDefault="0092637D" w:rsidP="003B35DB">
      <w:pPr>
        <w:widowControl w:val="0"/>
        <w:jc w:val="both"/>
      </w:pPr>
    </w:p>
    <w:p w:rsidR="00BB6E3E" w:rsidRDefault="00BB6E3E" w:rsidP="003B35DB">
      <w:pPr>
        <w:widowControl w:val="0"/>
        <w:jc w:val="both"/>
      </w:pPr>
      <w:r w:rsidRPr="003931A4">
        <w:t>______________________</w:t>
      </w:r>
    </w:p>
    <w:p w:rsidR="00BB6E3E" w:rsidRPr="00555B39" w:rsidRDefault="00BB6E3E" w:rsidP="003B35DB">
      <w:pPr>
        <w:widowControl w:val="0"/>
        <w:jc w:val="both"/>
        <w:rPr>
          <w:sz w:val="10"/>
        </w:rPr>
      </w:pPr>
    </w:p>
    <w:p w:rsidR="00BB6E3E" w:rsidRDefault="00BB6E3E" w:rsidP="003B35DB">
      <w:pPr>
        <w:widowControl w:val="0"/>
        <w:jc w:val="both"/>
      </w:pPr>
      <w:r>
        <w:t>Mgr. David Bracháček</w:t>
      </w:r>
    </w:p>
    <w:p w:rsidR="00602167" w:rsidRPr="0092637D" w:rsidRDefault="00BB6E3E" w:rsidP="003B35DB">
      <w:pPr>
        <w:widowControl w:val="0"/>
        <w:jc w:val="both"/>
        <w:rPr>
          <w:sz w:val="18"/>
        </w:rPr>
      </w:pPr>
      <w:r w:rsidRPr="0092637D">
        <w:rPr>
          <w:sz w:val="18"/>
        </w:rPr>
        <w:t>místopředseda představenstva</w:t>
      </w:r>
    </w:p>
    <w:sectPr w:rsidR="00602167" w:rsidRPr="0092637D" w:rsidSect="002417DF">
      <w:footerReference w:type="even" r:id="rId8"/>
      <w:footerReference w:type="default" r:id="rId9"/>
      <w:head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C8" w:rsidRDefault="003413C8">
      <w:r>
        <w:separator/>
      </w:r>
    </w:p>
  </w:endnote>
  <w:endnote w:type="continuationSeparator" w:id="0">
    <w:p w:rsidR="003413C8" w:rsidRDefault="003413C8">
      <w:r>
        <w:continuationSeparator/>
      </w:r>
    </w:p>
  </w:endnote>
  <w:endnote w:type="continuationNotice" w:id="1">
    <w:p w:rsidR="003413C8" w:rsidRDefault="00341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7F" w:rsidRDefault="00037932">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rsidR="00D2467F" w:rsidRDefault="00D2467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037932" w:rsidRPr="004139F8">
      <w:rPr>
        <w:rFonts w:ascii="Arial" w:hAnsi="Arial" w:cs="Arial"/>
        <w:b/>
        <w:sz w:val="16"/>
        <w:szCs w:val="16"/>
      </w:rPr>
      <w:fldChar w:fldCharType="begin"/>
    </w:r>
    <w:r w:rsidRPr="004139F8">
      <w:rPr>
        <w:rFonts w:ascii="Arial" w:hAnsi="Arial" w:cs="Arial"/>
        <w:b/>
        <w:bCs/>
        <w:sz w:val="16"/>
        <w:szCs w:val="16"/>
      </w:rPr>
      <w:instrText>PAGE</w:instrText>
    </w:r>
    <w:r w:rsidR="00037932" w:rsidRPr="004139F8">
      <w:rPr>
        <w:rFonts w:ascii="Arial" w:hAnsi="Arial" w:cs="Arial"/>
        <w:b/>
        <w:sz w:val="16"/>
        <w:szCs w:val="16"/>
      </w:rPr>
      <w:fldChar w:fldCharType="separate"/>
    </w:r>
    <w:r w:rsidR="00F97F6B">
      <w:rPr>
        <w:rFonts w:ascii="Arial" w:hAnsi="Arial" w:cs="Arial"/>
        <w:b/>
        <w:bCs/>
        <w:noProof/>
        <w:sz w:val="16"/>
        <w:szCs w:val="16"/>
      </w:rPr>
      <w:t>4</w:t>
    </w:r>
    <w:r w:rsidR="00037932" w:rsidRPr="004139F8">
      <w:rPr>
        <w:rFonts w:ascii="Arial" w:hAnsi="Arial" w:cs="Arial"/>
        <w:b/>
        <w:sz w:val="16"/>
        <w:szCs w:val="16"/>
      </w:rPr>
      <w:fldChar w:fldCharType="end"/>
    </w:r>
    <w:r w:rsidRPr="004139F8">
      <w:rPr>
        <w:rFonts w:ascii="Arial" w:hAnsi="Arial" w:cs="Arial"/>
        <w:sz w:val="16"/>
        <w:szCs w:val="16"/>
      </w:rPr>
      <w:t xml:space="preserve"> z </w:t>
    </w:r>
    <w:r w:rsidR="00037932" w:rsidRPr="004139F8">
      <w:rPr>
        <w:rFonts w:ascii="Arial" w:hAnsi="Arial" w:cs="Arial"/>
        <w:b/>
        <w:sz w:val="16"/>
        <w:szCs w:val="16"/>
      </w:rPr>
      <w:fldChar w:fldCharType="begin"/>
    </w:r>
    <w:r w:rsidRPr="004139F8">
      <w:rPr>
        <w:rFonts w:ascii="Arial" w:hAnsi="Arial" w:cs="Arial"/>
        <w:b/>
        <w:sz w:val="16"/>
        <w:szCs w:val="16"/>
      </w:rPr>
      <w:instrText>NUMPAGES</w:instrText>
    </w:r>
    <w:r w:rsidR="00037932" w:rsidRPr="004139F8">
      <w:rPr>
        <w:rFonts w:ascii="Arial" w:hAnsi="Arial" w:cs="Arial"/>
        <w:b/>
        <w:sz w:val="16"/>
        <w:szCs w:val="16"/>
      </w:rPr>
      <w:fldChar w:fldCharType="separate"/>
    </w:r>
    <w:r w:rsidR="00F97F6B">
      <w:rPr>
        <w:rFonts w:ascii="Arial" w:hAnsi="Arial" w:cs="Arial"/>
        <w:b/>
        <w:noProof/>
        <w:sz w:val="16"/>
        <w:szCs w:val="16"/>
      </w:rPr>
      <w:t>9</w:t>
    </w:r>
    <w:r w:rsidR="00037932" w:rsidRPr="004139F8">
      <w:rPr>
        <w:rFonts w:ascii="Arial" w:hAnsi="Arial" w:cs="Arial"/>
        <w:b/>
        <w:sz w:val="16"/>
        <w:szCs w:val="16"/>
      </w:rPr>
      <w:fldChar w:fldCharType="end"/>
    </w:r>
  </w:p>
  <w:p w:rsidR="00D2467F" w:rsidRDefault="00D246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C8" w:rsidRDefault="003413C8">
      <w:r>
        <w:separator/>
      </w:r>
    </w:p>
  </w:footnote>
  <w:footnote w:type="continuationSeparator" w:id="0">
    <w:p w:rsidR="003413C8" w:rsidRDefault="003413C8">
      <w:r>
        <w:continuationSeparator/>
      </w:r>
    </w:p>
  </w:footnote>
  <w:footnote w:type="continuationNotice" w:id="1">
    <w:p w:rsidR="003413C8" w:rsidRDefault="003413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85" w:rsidRDefault="003413C8" w:rsidP="00DC7985">
    <w:pPr>
      <w:pStyle w:val="NZEV"/>
      <w:tabs>
        <w:tab w:val="left" w:pos="1200"/>
        <w:tab w:val="center" w:pos="467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60" type="#_x0000_t75" style="position:absolute;left:0;text-align:left;margin-left:171.65pt;margin-top:4pt;width:108.15pt;height:32.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p w:rsidR="00DC7985" w:rsidRDefault="00DC7985" w:rsidP="00DC7985">
    <w:pPr>
      <w:pStyle w:val="Zhlav"/>
    </w:pPr>
    <w:r>
      <w:tab/>
    </w:r>
  </w:p>
  <w:p w:rsidR="00D2467F" w:rsidRDefault="00D246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F63"/>
    <w:rsid w:val="00000FA1"/>
    <w:rsid w:val="00001089"/>
    <w:rsid w:val="00002225"/>
    <w:rsid w:val="00002873"/>
    <w:rsid w:val="000055EF"/>
    <w:rsid w:val="00005A54"/>
    <w:rsid w:val="00006E7C"/>
    <w:rsid w:val="0000795E"/>
    <w:rsid w:val="0001037F"/>
    <w:rsid w:val="00011DB1"/>
    <w:rsid w:val="000127CB"/>
    <w:rsid w:val="000147C0"/>
    <w:rsid w:val="00015295"/>
    <w:rsid w:val="00016CC7"/>
    <w:rsid w:val="00017A52"/>
    <w:rsid w:val="00017E7D"/>
    <w:rsid w:val="00020098"/>
    <w:rsid w:val="000206CB"/>
    <w:rsid w:val="00021C90"/>
    <w:rsid w:val="00021CFE"/>
    <w:rsid w:val="00022AAB"/>
    <w:rsid w:val="000249A3"/>
    <w:rsid w:val="00026271"/>
    <w:rsid w:val="000271AC"/>
    <w:rsid w:val="000337F3"/>
    <w:rsid w:val="00036104"/>
    <w:rsid w:val="000371D9"/>
    <w:rsid w:val="000375C8"/>
    <w:rsid w:val="00037932"/>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1D09"/>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176"/>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3DD"/>
    <w:rsid w:val="002C3FB3"/>
    <w:rsid w:val="002C59B6"/>
    <w:rsid w:val="002C5AC7"/>
    <w:rsid w:val="002D354A"/>
    <w:rsid w:val="002D3D1F"/>
    <w:rsid w:val="002D43E2"/>
    <w:rsid w:val="002D47C4"/>
    <w:rsid w:val="002D575B"/>
    <w:rsid w:val="002D60C2"/>
    <w:rsid w:val="002D73CB"/>
    <w:rsid w:val="002D76F2"/>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13C8"/>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0D3"/>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02D4"/>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637F"/>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56DB"/>
    <w:rsid w:val="00555B39"/>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326B"/>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6502"/>
    <w:rsid w:val="00887891"/>
    <w:rsid w:val="0089064D"/>
    <w:rsid w:val="00890C68"/>
    <w:rsid w:val="00890CF3"/>
    <w:rsid w:val="00890CF6"/>
    <w:rsid w:val="00891CDD"/>
    <w:rsid w:val="00893369"/>
    <w:rsid w:val="008957EC"/>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3D3"/>
    <w:rsid w:val="00925F24"/>
    <w:rsid w:val="0092637D"/>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18E"/>
    <w:rsid w:val="00AB4067"/>
    <w:rsid w:val="00AB4545"/>
    <w:rsid w:val="00AB54F2"/>
    <w:rsid w:val="00AB6786"/>
    <w:rsid w:val="00AB73E5"/>
    <w:rsid w:val="00AB7F92"/>
    <w:rsid w:val="00AC1861"/>
    <w:rsid w:val="00AC685F"/>
    <w:rsid w:val="00AD13EC"/>
    <w:rsid w:val="00AD166C"/>
    <w:rsid w:val="00AD47F6"/>
    <w:rsid w:val="00AD50BD"/>
    <w:rsid w:val="00AD5CD7"/>
    <w:rsid w:val="00AD5EC7"/>
    <w:rsid w:val="00AD7337"/>
    <w:rsid w:val="00AD7F1A"/>
    <w:rsid w:val="00AE0DCD"/>
    <w:rsid w:val="00AE1FD9"/>
    <w:rsid w:val="00AE2BB6"/>
    <w:rsid w:val="00AE39D4"/>
    <w:rsid w:val="00AE445B"/>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20823"/>
    <w:rsid w:val="00B20FA5"/>
    <w:rsid w:val="00B25187"/>
    <w:rsid w:val="00B276B0"/>
    <w:rsid w:val="00B30855"/>
    <w:rsid w:val="00B30B68"/>
    <w:rsid w:val="00B31664"/>
    <w:rsid w:val="00B31790"/>
    <w:rsid w:val="00B3181E"/>
    <w:rsid w:val="00B33F19"/>
    <w:rsid w:val="00B342A8"/>
    <w:rsid w:val="00B369B9"/>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8781F"/>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B6E3E"/>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083B"/>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36F0"/>
    <w:rsid w:val="00DB41FA"/>
    <w:rsid w:val="00DB5303"/>
    <w:rsid w:val="00DB772E"/>
    <w:rsid w:val="00DC0D90"/>
    <w:rsid w:val="00DC18A2"/>
    <w:rsid w:val="00DC18E0"/>
    <w:rsid w:val="00DC39BE"/>
    <w:rsid w:val="00DC3D95"/>
    <w:rsid w:val="00DC4FD3"/>
    <w:rsid w:val="00DC64D7"/>
    <w:rsid w:val="00DC7985"/>
    <w:rsid w:val="00DC7C2A"/>
    <w:rsid w:val="00DD0268"/>
    <w:rsid w:val="00DD186B"/>
    <w:rsid w:val="00DD2E47"/>
    <w:rsid w:val="00DD3661"/>
    <w:rsid w:val="00DD384A"/>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357"/>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1E56"/>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5667"/>
    <w:rsid w:val="00EA673B"/>
    <w:rsid w:val="00EA725B"/>
    <w:rsid w:val="00EB0BA1"/>
    <w:rsid w:val="00EB2571"/>
    <w:rsid w:val="00EB69D5"/>
    <w:rsid w:val="00EC2FC2"/>
    <w:rsid w:val="00EC316A"/>
    <w:rsid w:val="00EC3CEB"/>
    <w:rsid w:val="00EC4EBD"/>
    <w:rsid w:val="00EC4F46"/>
    <w:rsid w:val="00EC5650"/>
    <w:rsid w:val="00EC5DBC"/>
    <w:rsid w:val="00ED0F63"/>
    <w:rsid w:val="00ED1A64"/>
    <w:rsid w:val="00ED52DB"/>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2E2E"/>
    <w:rsid w:val="00F36757"/>
    <w:rsid w:val="00F370F7"/>
    <w:rsid w:val="00F4097E"/>
    <w:rsid w:val="00F40C4B"/>
    <w:rsid w:val="00F43A09"/>
    <w:rsid w:val="00F43A1F"/>
    <w:rsid w:val="00F44E99"/>
    <w:rsid w:val="00F467CC"/>
    <w:rsid w:val="00F50BBA"/>
    <w:rsid w:val="00F53029"/>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97F6B"/>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4BAD733B-4D77-4047-982F-2B7B4D51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Záhlaví Char1"/>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CE65-0148-4D33-BE76-DCD9B82A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4463</Words>
  <Characters>26334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Tina Batková</cp:lastModifiedBy>
  <cp:revision>44</cp:revision>
  <cp:lastPrinted>2017-12-19T09:28:00Z</cp:lastPrinted>
  <dcterms:created xsi:type="dcterms:W3CDTF">2018-05-10T07:03:00Z</dcterms:created>
  <dcterms:modified xsi:type="dcterms:W3CDTF">2020-10-29T11:58:00Z</dcterms:modified>
</cp:coreProperties>
</file>