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68C" w:rsidRDefault="0006582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001A0A">
        <w:rPr>
          <w:b/>
          <w:bCs/>
          <w:sz w:val="22"/>
          <w:szCs w:val="22"/>
        </w:rPr>
        <w:t xml:space="preserve"> m</w:t>
      </w:r>
      <w:r>
        <w:rPr>
          <w:b/>
          <w:bCs/>
          <w:sz w:val="22"/>
          <w:szCs w:val="22"/>
        </w:rPr>
        <w:t xml:space="preserve">ostu </w:t>
      </w:r>
      <w:proofErr w:type="spellStart"/>
      <w:r>
        <w:rPr>
          <w:b/>
          <w:bCs/>
          <w:sz w:val="22"/>
          <w:szCs w:val="22"/>
        </w:rPr>
        <w:t>ev.č</w:t>
      </w:r>
      <w:proofErr w:type="spellEnd"/>
      <w:r>
        <w:rPr>
          <w:b/>
          <w:bCs/>
          <w:sz w:val="22"/>
          <w:szCs w:val="22"/>
        </w:rPr>
        <w:t xml:space="preserve">. 209 – 017 </w:t>
      </w:r>
      <w:proofErr w:type="spellStart"/>
      <w:r>
        <w:rPr>
          <w:b/>
          <w:bCs/>
          <w:sz w:val="22"/>
          <w:szCs w:val="22"/>
        </w:rPr>
        <w:t>Chranišov</w:t>
      </w:r>
      <w:proofErr w:type="spellEnd"/>
    </w:p>
    <w:p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3A5EBF">
        <w:rPr>
          <w:b/>
          <w:bCs/>
          <w:sz w:val="26"/>
          <w:szCs w:val="26"/>
        </w:rPr>
        <w:t>echnický popis stavebních úprav</w:t>
      </w:r>
    </w:p>
    <w:p w:rsidR="00B62B84" w:rsidRPr="00F1451C" w:rsidRDefault="00B62B84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8"/>
          <w:szCs w:val="28"/>
        </w:rPr>
      </w:pPr>
    </w:p>
    <w:p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Pr="00F1451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n</w:t>
      </w:r>
      <w:r w:rsidR="00001A0A">
        <w:rPr>
          <w:bCs/>
          <w:sz w:val="24"/>
          <w:szCs w:val="24"/>
        </w:rPr>
        <w:t>a silnici II/209</w:t>
      </w:r>
      <w:r w:rsidR="0006582E">
        <w:rPr>
          <w:bCs/>
          <w:sz w:val="24"/>
          <w:szCs w:val="24"/>
        </w:rPr>
        <w:t xml:space="preserve"> mezi </w:t>
      </w:r>
      <w:proofErr w:type="spellStart"/>
      <w:r w:rsidR="0006582E">
        <w:rPr>
          <w:bCs/>
          <w:sz w:val="24"/>
          <w:szCs w:val="24"/>
        </w:rPr>
        <w:t>Chranišovem</w:t>
      </w:r>
      <w:proofErr w:type="spellEnd"/>
      <w:r w:rsidR="0006582E">
        <w:rPr>
          <w:bCs/>
          <w:sz w:val="24"/>
          <w:szCs w:val="24"/>
        </w:rPr>
        <w:t xml:space="preserve"> a Chodovem</w:t>
      </w:r>
      <w:r w:rsidR="007D3C90">
        <w:rPr>
          <w:bCs/>
          <w:sz w:val="24"/>
          <w:szCs w:val="24"/>
        </w:rPr>
        <w:t>,</w:t>
      </w:r>
      <w:r w:rsidR="009719A8">
        <w:rPr>
          <w:bCs/>
          <w:sz w:val="24"/>
          <w:szCs w:val="24"/>
        </w:rPr>
        <w:t xml:space="preserve"> </w:t>
      </w:r>
      <w:r w:rsidR="007D3C90">
        <w:rPr>
          <w:bCs/>
          <w:sz w:val="24"/>
          <w:szCs w:val="24"/>
        </w:rPr>
        <w:t xml:space="preserve">liniové </w:t>
      </w:r>
      <w:r w:rsidR="009719A8">
        <w:rPr>
          <w:bCs/>
          <w:sz w:val="24"/>
          <w:szCs w:val="24"/>
        </w:rPr>
        <w:t>staničení</w:t>
      </w:r>
      <w:r w:rsidR="00D405D3">
        <w:rPr>
          <w:bCs/>
          <w:sz w:val="24"/>
          <w:szCs w:val="24"/>
        </w:rPr>
        <w:t xml:space="preserve"> </w:t>
      </w:r>
      <w:r w:rsidR="0006582E">
        <w:rPr>
          <w:bCs/>
          <w:sz w:val="24"/>
          <w:szCs w:val="24"/>
        </w:rPr>
        <w:t>16,405</w:t>
      </w:r>
      <w:r w:rsidR="00014E6A">
        <w:rPr>
          <w:bCs/>
          <w:sz w:val="24"/>
          <w:szCs w:val="24"/>
        </w:rPr>
        <w:t xml:space="preserve"> km</w:t>
      </w:r>
      <w:r w:rsidR="007D3C90">
        <w:rPr>
          <w:bCs/>
          <w:sz w:val="24"/>
          <w:szCs w:val="24"/>
        </w:rPr>
        <w:t>.</w:t>
      </w: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4D7B10" w:rsidRDefault="004D7B10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06582E">
        <w:rPr>
          <w:b/>
        </w:rPr>
        <w:t xml:space="preserve">Oprava mostu </w:t>
      </w:r>
      <w:proofErr w:type="spellStart"/>
      <w:r w:rsidR="0006582E">
        <w:rPr>
          <w:b/>
        </w:rPr>
        <w:t>ev.č</w:t>
      </w:r>
      <w:proofErr w:type="spellEnd"/>
      <w:r w:rsidR="0006582E">
        <w:rPr>
          <w:b/>
        </w:rPr>
        <w:t xml:space="preserve">. 209 – 017 </w:t>
      </w:r>
      <w:proofErr w:type="spellStart"/>
      <w:r w:rsidR="0006582E">
        <w:rPr>
          <w:b/>
        </w:rPr>
        <w:t>Chranišov</w:t>
      </w:r>
      <w:proofErr w:type="spellEnd"/>
      <w:r w:rsidR="00651153">
        <w:rPr>
          <w:b/>
        </w:rPr>
        <w:t>“</w:t>
      </w:r>
    </w:p>
    <w:p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rámci předmětu plnění bude zejména </w:t>
      </w:r>
      <w:r w:rsidR="00D345A7">
        <w:rPr>
          <w:bCs/>
          <w:sz w:val="24"/>
          <w:szCs w:val="24"/>
        </w:rPr>
        <w:t>provedeno:</w:t>
      </w:r>
      <w:r>
        <w:rPr>
          <w:bCs/>
          <w:sz w:val="24"/>
          <w:szCs w:val="24"/>
        </w:rPr>
        <w:t xml:space="preserve"> </w:t>
      </w:r>
    </w:p>
    <w:p w:rsidR="006D3464" w:rsidRPr="006D3464" w:rsidRDefault="006D346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</w:p>
    <w:p w:rsidR="0006582E" w:rsidRDefault="00DE58A1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Dopravně inženýrská o</w:t>
      </w:r>
      <w:r w:rsidR="00A52CE4">
        <w:rPr>
          <w:bCs/>
          <w:sz w:val="24"/>
          <w:szCs w:val="24"/>
        </w:rPr>
        <w:t>patře</w:t>
      </w:r>
      <w:r w:rsidR="002350DD">
        <w:rPr>
          <w:bCs/>
          <w:sz w:val="24"/>
          <w:szCs w:val="24"/>
        </w:rPr>
        <w:t>ní.</w:t>
      </w:r>
    </w:p>
    <w:p w:rsidR="0006582E" w:rsidRDefault="0006582E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06582E">
        <w:rPr>
          <w:bCs/>
          <w:sz w:val="24"/>
          <w:szCs w:val="24"/>
        </w:rPr>
        <w:t>Očištění ocel. zábradlí a sloupků svodidel mechanicky na st. oči</w:t>
      </w:r>
      <w:r>
        <w:rPr>
          <w:bCs/>
          <w:sz w:val="24"/>
          <w:szCs w:val="24"/>
        </w:rPr>
        <w:t xml:space="preserve">štění St 2 dle ČSN ISO 8501-1  </w:t>
      </w:r>
      <w:r w:rsidRPr="0006582E">
        <w:rPr>
          <w:bCs/>
          <w:sz w:val="24"/>
          <w:szCs w:val="24"/>
        </w:rPr>
        <w:t>(zábradlí - obě strany mostu, sloupky svodidel - pravá strana mostu u chodníku ve směru staničení</w:t>
      </w:r>
      <w:r w:rsidR="00FD1FAD">
        <w:rPr>
          <w:bCs/>
          <w:sz w:val="24"/>
          <w:szCs w:val="24"/>
        </w:rPr>
        <w:t>, směr Chodov</w:t>
      </w:r>
      <w:r>
        <w:rPr>
          <w:bCs/>
          <w:sz w:val="24"/>
          <w:szCs w:val="24"/>
        </w:rPr>
        <w:t>).</w:t>
      </w:r>
    </w:p>
    <w:p w:rsidR="0006582E" w:rsidRDefault="0006582E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06582E">
        <w:rPr>
          <w:bCs/>
          <w:sz w:val="24"/>
          <w:szCs w:val="24"/>
        </w:rPr>
        <w:t>Protikorozní nátěr oce</w:t>
      </w:r>
      <w:r>
        <w:rPr>
          <w:bCs/>
          <w:sz w:val="24"/>
          <w:szCs w:val="24"/>
        </w:rPr>
        <w:t xml:space="preserve">l. </w:t>
      </w:r>
      <w:proofErr w:type="spellStart"/>
      <w:r>
        <w:rPr>
          <w:bCs/>
          <w:sz w:val="24"/>
          <w:szCs w:val="24"/>
        </w:rPr>
        <w:t>kcí</w:t>
      </w:r>
      <w:proofErr w:type="spellEnd"/>
      <w:r>
        <w:rPr>
          <w:bCs/>
          <w:sz w:val="24"/>
          <w:szCs w:val="24"/>
        </w:rPr>
        <w:t xml:space="preserve"> pro korozní prostředí C3 </w:t>
      </w:r>
      <w:r w:rsidRPr="0006582E">
        <w:rPr>
          <w:bCs/>
          <w:sz w:val="24"/>
          <w:szCs w:val="24"/>
        </w:rPr>
        <w:t>dle ČSN ISO 12944-5, s živ. víc</w:t>
      </w:r>
      <w:r>
        <w:rPr>
          <w:bCs/>
          <w:sz w:val="24"/>
          <w:szCs w:val="24"/>
        </w:rPr>
        <w:t>e</w:t>
      </w:r>
      <w:r w:rsidRPr="0006582E">
        <w:rPr>
          <w:bCs/>
          <w:sz w:val="24"/>
          <w:szCs w:val="24"/>
        </w:rPr>
        <w:t xml:space="preserve"> jak 10 let</w:t>
      </w:r>
      <w:r>
        <w:rPr>
          <w:bCs/>
          <w:sz w:val="24"/>
          <w:szCs w:val="24"/>
        </w:rPr>
        <w:t xml:space="preserve"> </w:t>
      </w:r>
      <w:r w:rsidRPr="0006582E">
        <w:rPr>
          <w:bCs/>
          <w:sz w:val="24"/>
          <w:szCs w:val="24"/>
        </w:rPr>
        <w:t>(zábradlí - obě strany mostu, sloupky svodidel - pravá strana mostu u chodníku ve směru staničení</w:t>
      </w:r>
      <w:r w:rsidR="00FD1FAD">
        <w:rPr>
          <w:bCs/>
          <w:sz w:val="24"/>
          <w:szCs w:val="24"/>
        </w:rPr>
        <w:t xml:space="preserve"> směr Chodov</w:t>
      </w:r>
      <w:r>
        <w:rPr>
          <w:bCs/>
          <w:sz w:val="24"/>
          <w:szCs w:val="24"/>
        </w:rPr>
        <w:t>).</w:t>
      </w:r>
    </w:p>
    <w:p w:rsidR="0006582E" w:rsidRDefault="0006582E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06582E">
        <w:rPr>
          <w:bCs/>
          <w:sz w:val="24"/>
          <w:szCs w:val="24"/>
        </w:rPr>
        <w:t>Výměna poškoze</w:t>
      </w:r>
      <w:r w:rsidR="00FD1248">
        <w:rPr>
          <w:bCs/>
          <w:sz w:val="24"/>
          <w:szCs w:val="24"/>
        </w:rPr>
        <w:t xml:space="preserve">ných prutů </w:t>
      </w:r>
      <w:r w:rsidRPr="0006582E">
        <w:rPr>
          <w:bCs/>
          <w:sz w:val="24"/>
          <w:szCs w:val="24"/>
        </w:rPr>
        <w:t xml:space="preserve"> </w:t>
      </w:r>
      <w:r w:rsidR="00FD1248">
        <w:rPr>
          <w:bCs/>
          <w:sz w:val="24"/>
          <w:szCs w:val="24"/>
        </w:rPr>
        <w:t>(</w:t>
      </w:r>
      <w:r w:rsidRPr="0006582E">
        <w:rPr>
          <w:bCs/>
          <w:sz w:val="24"/>
          <w:szCs w:val="24"/>
        </w:rPr>
        <w:t>30 ks</w:t>
      </w:r>
      <w:r w:rsidR="00FD1248">
        <w:rPr>
          <w:bCs/>
          <w:sz w:val="24"/>
          <w:szCs w:val="24"/>
        </w:rPr>
        <w:t>) a oprava spodního madla (</w:t>
      </w:r>
      <w:r w:rsidRPr="0006582E">
        <w:rPr>
          <w:bCs/>
          <w:sz w:val="24"/>
          <w:szCs w:val="24"/>
        </w:rPr>
        <w:t>10 míst po 0,5 m</w:t>
      </w:r>
      <w:r w:rsidR="00FD1248">
        <w:rPr>
          <w:bCs/>
          <w:sz w:val="24"/>
          <w:szCs w:val="24"/>
        </w:rPr>
        <w:t>) – nastavit a vyvařit nové. Z</w:t>
      </w:r>
      <w:r w:rsidRPr="0006582E">
        <w:rPr>
          <w:bCs/>
          <w:sz w:val="24"/>
          <w:szCs w:val="24"/>
        </w:rPr>
        <w:t xml:space="preserve">ábradlí na pravé straně </w:t>
      </w:r>
      <w:r w:rsidR="00FD1248">
        <w:rPr>
          <w:bCs/>
          <w:sz w:val="24"/>
          <w:szCs w:val="24"/>
        </w:rPr>
        <w:t>ve směru staničení, směr Chodov</w:t>
      </w:r>
      <w:r>
        <w:rPr>
          <w:bCs/>
          <w:sz w:val="24"/>
          <w:szCs w:val="24"/>
        </w:rPr>
        <w:t>.</w:t>
      </w:r>
    </w:p>
    <w:p w:rsidR="0006582E" w:rsidRDefault="0006582E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06582E">
        <w:rPr>
          <w:bCs/>
          <w:sz w:val="24"/>
          <w:szCs w:val="24"/>
        </w:rPr>
        <w:t xml:space="preserve">Sanace do </w:t>
      </w:r>
      <w:proofErr w:type="spellStart"/>
      <w:r w:rsidRPr="0006582E">
        <w:rPr>
          <w:bCs/>
          <w:sz w:val="24"/>
          <w:szCs w:val="24"/>
        </w:rPr>
        <w:t>tl</w:t>
      </w:r>
      <w:proofErr w:type="spellEnd"/>
      <w:r w:rsidRPr="0006582E">
        <w:rPr>
          <w:bCs/>
          <w:sz w:val="24"/>
          <w:szCs w:val="24"/>
        </w:rPr>
        <w:t>. 1 cm dle ČSN-EN1504</w:t>
      </w:r>
      <w:r w:rsidR="00FD1248">
        <w:rPr>
          <w:bCs/>
          <w:sz w:val="24"/>
          <w:szCs w:val="24"/>
        </w:rPr>
        <w:t xml:space="preserve"> vč. ošetření obnažené výztuže - </w:t>
      </w:r>
      <w:r w:rsidRPr="0006582E">
        <w:rPr>
          <w:bCs/>
          <w:sz w:val="24"/>
          <w:szCs w:val="24"/>
        </w:rPr>
        <w:t xml:space="preserve">kapsy u sloupků zábradlí na pravé </w:t>
      </w:r>
      <w:r w:rsidR="00FD1248">
        <w:rPr>
          <w:bCs/>
          <w:sz w:val="24"/>
          <w:szCs w:val="24"/>
        </w:rPr>
        <w:t>straně mostu ve směru staničení</w:t>
      </w:r>
      <w:r>
        <w:rPr>
          <w:bCs/>
          <w:sz w:val="24"/>
          <w:szCs w:val="24"/>
        </w:rPr>
        <w:t>.</w:t>
      </w:r>
    </w:p>
    <w:p w:rsidR="0006582E" w:rsidRDefault="0006582E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06582E">
        <w:rPr>
          <w:bCs/>
          <w:sz w:val="24"/>
          <w:szCs w:val="24"/>
        </w:rPr>
        <w:t xml:space="preserve">Sanace do </w:t>
      </w:r>
      <w:proofErr w:type="spellStart"/>
      <w:r w:rsidRPr="0006582E">
        <w:rPr>
          <w:bCs/>
          <w:sz w:val="24"/>
          <w:szCs w:val="24"/>
        </w:rPr>
        <w:t>tl</w:t>
      </w:r>
      <w:proofErr w:type="spellEnd"/>
      <w:r w:rsidRPr="0006582E">
        <w:rPr>
          <w:bCs/>
          <w:sz w:val="24"/>
          <w:szCs w:val="24"/>
        </w:rPr>
        <w:t xml:space="preserve">. 5 cm dle ČSN-EN1504 vč. ošetření obnažené výztuže </w:t>
      </w:r>
      <w:r>
        <w:rPr>
          <w:bCs/>
          <w:sz w:val="24"/>
          <w:szCs w:val="24"/>
        </w:rPr>
        <w:t>–</w:t>
      </w:r>
      <w:r w:rsidRPr="0006582E">
        <w:rPr>
          <w:bCs/>
          <w:sz w:val="24"/>
          <w:szCs w:val="24"/>
        </w:rPr>
        <w:t xml:space="preserve"> lokální</w:t>
      </w:r>
      <w:r>
        <w:rPr>
          <w:bCs/>
          <w:sz w:val="24"/>
          <w:szCs w:val="24"/>
        </w:rPr>
        <w:t>.</w:t>
      </w:r>
    </w:p>
    <w:p w:rsidR="000C0E6F" w:rsidRDefault="0006582E" w:rsidP="000C0E6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06582E">
        <w:rPr>
          <w:bCs/>
          <w:sz w:val="24"/>
          <w:szCs w:val="24"/>
        </w:rPr>
        <w:t xml:space="preserve">Frézování vozovky do </w:t>
      </w:r>
      <w:proofErr w:type="spellStart"/>
      <w:r w:rsidRPr="0006582E">
        <w:rPr>
          <w:bCs/>
          <w:sz w:val="24"/>
          <w:szCs w:val="24"/>
        </w:rPr>
        <w:t>tl</w:t>
      </w:r>
      <w:proofErr w:type="spellEnd"/>
      <w:r w:rsidRPr="0006582E">
        <w:rPr>
          <w:bCs/>
          <w:sz w:val="24"/>
          <w:szCs w:val="24"/>
        </w:rPr>
        <w:t xml:space="preserve">. 50 mm (předmostí směr </w:t>
      </w:r>
      <w:proofErr w:type="spellStart"/>
      <w:r w:rsidRPr="0006582E">
        <w:rPr>
          <w:bCs/>
          <w:sz w:val="24"/>
          <w:szCs w:val="24"/>
        </w:rPr>
        <w:t>Chranišov</w:t>
      </w:r>
      <w:proofErr w:type="spellEnd"/>
      <w:r w:rsidRPr="0006582E">
        <w:rPr>
          <w:bCs/>
          <w:sz w:val="24"/>
          <w:szCs w:val="24"/>
        </w:rPr>
        <w:t xml:space="preserve"> 20 m, mos</w:t>
      </w:r>
      <w:r w:rsidR="009C3319">
        <w:rPr>
          <w:bCs/>
          <w:sz w:val="24"/>
          <w:szCs w:val="24"/>
        </w:rPr>
        <w:t>t 60 m, předmostí směr Chodov 11</w:t>
      </w:r>
      <w:r w:rsidRPr="0006582E">
        <w:rPr>
          <w:bCs/>
          <w:sz w:val="24"/>
          <w:szCs w:val="24"/>
        </w:rPr>
        <w:t xml:space="preserve"> m)</w:t>
      </w:r>
      <w:r>
        <w:rPr>
          <w:bCs/>
          <w:sz w:val="24"/>
          <w:szCs w:val="24"/>
        </w:rPr>
        <w:t>.</w:t>
      </w:r>
    </w:p>
    <w:p w:rsidR="0006582E" w:rsidRPr="000C0E6F" w:rsidRDefault="00594668" w:rsidP="000C0E6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Obnova obrusné vrstvy </w:t>
      </w:r>
      <w:bookmarkStart w:id="0" w:name="_GoBack"/>
      <w:bookmarkEnd w:id="0"/>
      <w:r w:rsidR="000C0E6F" w:rsidRPr="000C0E6F">
        <w:rPr>
          <w:bCs/>
          <w:sz w:val="24"/>
          <w:szCs w:val="24"/>
        </w:rPr>
        <w:t xml:space="preserve">ACO 11+  </w:t>
      </w:r>
      <w:proofErr w:type="spellStart"/>
      <w:r w:rsidR="000C0E6F" w:rsidRPr="000C0E6F">
        <w:rPr>
          <w:bCs/>
          <w:sz w:val="24"/>
          <w:szCs w:val="24"/>
        </w:rPr>
        <w:t>tl</w:t>
      </w:r>
      <w:proofErr w:type="spellEnd"/>
      <w:r w:rsidR="000C0E6F" w:rsidRPr="000C0E6F">
        <w:rPr>
          <w:bCs/>
          <w:sz w:val="24"/>
          <w:szCs w:val="24"/>
        </w:rPr>
        <w:t>. 50 mm (most a předmostí)</w:t>
      </w:r>
      <w:r w:rsidR="000C0E6F">
        <w:rPr>
          <w:bCs/>
          <w:sz w:val="24"/>
          <w:szCs w:val="24"/>
        </w:rPr>
        <w:t>, vč. spojovacího postřiku z asfaltu do 0,5 kg/m2 a zálivek těsnících trvale pružných</w:t>
      </w:r>
      <w:r w:rsidR="006830BE">
        <w:rPr>
          <w:bCs/>
          <w:sz w:val="24"/>
          <w:szCs w:val="24"/>
        </w:rPr>
        <w:t xml:space="preserve"> z asfaltu (podél říms, středová, příčné</w:t>
      </w:r>
      <w:r w:rsidR="009C3319">
        <w:rPr>
          <w:bCs/>
          <w:sz w:val="24"/>
          <w:szCs w:val="24"/>
        </w:rPr>
        <w:t>, dilatační</w:t>
      </w:r>
      <w:r w:rsidR="006830BE">
        <w:rPr>
          <w:bCs/>
          <w:sz w:val="24"/>
          <w:szCs w:val="24"/>
        </w:rPr>
        <w:t>)</w:t>
      </w:r>
      <w:r w:rsidR="000C0E6F">
        <w:rPr>
          <w:bCs/>
          <w:sz w:val="24"/>
          <w:szCs w:val="24"/>
        </w:rPr>
        <w:t>.</w:t>
      </w:r>
    </w:p>
    <w:p w:rsidR="006D3464" w:rsidRPr="002A5CA8" w:rsidRDefault="006D3464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2A5CA8">
        <w:rPr>
          <w:bCs/>
          <w:sz w:val="24"/>
          <w:szCs w:val="24"/>
        </w:rPr>
        <w:t>Úklid staveniště.</w:t>
      </w: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</w:p>
    <w:p w:rsidR="00EE0800" w:rsidRDefault="00EE0800" w:rsidP="002A5CA8">
      <w:pPr>
        <w:pStyle w:val="Styl"/>
        <w:spacing w:line="273" w:lineRule="exact"/>
        <w:ind w:left="-284" w:right="253"/>
        <w:jc w:val="both"/>
      </w:pPr>
      <w:r>
        <w:t xml:space="preserve">K jednotlivým pracím je </w:t>
      </w:r>
      <w:r w:rsidR="00490BD4">
        <w:t xml:space="preserve">uveden </w:t>
      </w:r>
      <w:r>
        <w:t>ve</w:t>
      </w:r>
      <w:r w:rsidR="00490BD4">
        <w:t xml:space="preserve"> výkazu výměr podrobný výpočet </w:t>
      </w:r>
      <w:r>
        <w:t xml:space="preserve">měrných jednotek na </w:t>
      </w:r>
      <w:r w:rsidR="006D3464">
        <w:t xml:space="preserve">jednotlivé stavební práce. </w:t>
      </w:r>
      <w:r>
        <w:t xml:space="preserve"> </w:t>
      </w:r>
    </w:p>
    <w:p w:rsidR="00F1451C" w:rsidRDefault="00F1451C" w:rsidP="00B62B84">
      <w:pPr>
        <w:pStyle w:val="Styl"/>
        <w:spacing w:line="273" w:lineRule="exact"/>
        <w:ind w:left="142" w:right="253"/>
        <w:jc w:val="both"/>
      </w:pPr>
    </w:p>
    <w:p w:rsidR="00F1451C" w:rsidRDefault="00F1451C" w:rsidP="00F1451C">
      <w:pPr>
        <w:pStyle w:val="Styl"/>
        <w:spacing w:line="273" w:lineRule="exact"/>
        <w:ind w:left="142" w:right="253"/>
        <w:jc w:val="both"/>
      </w:pPr>
      <w:r>
        <w:t xml:space="preserve">  </w:t>
      </w:r>
    </w:p>
    <w:p w:rsidR="0070402D" w:rsidRDefault="0070402D"/>
    <w:sectPr w:rsidR="0070402D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632E313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1451C"/>
    <w:rsid w:val="00001A0A"/>
    <w:rsid w:val="00014E6A"/>
    <w:rsid w:val="00015350"/>
    <w:rsid w:val="000343FD"/>
    <w:rsid w:val="00034C6B"/>
    <w:rsid w:val="000406C3"/>
    <w:rsid w:val="0006582E"/>
    <w:rsid w:val="00082D53"/>
    <w:rsid w:val="000B61BD"/>
    <w:rsid w:val="000C0E6F"/>
    <w:rsid w:val="000C7F44"/>
    <w:rsid w:val="001177A6"/>
    <w:rsid w:val="00173C1C"/>
    <w:rsid w:val="00191BD6"/>
    <w:rsid w:val="001F073B"/>
    <w:rsid w:val="002350DD"/>
    <w:rsid w:val="00246A7C"/>
    <w:rsid w:val="00274D0B"/>
    <w:rsid w:val="002A5CA8"/>
    <w:rsid w:val="002B2AE3"/>
    <w:rsid w:val="002C732C"/>
    <w:rsid w:val="002D59D6"/>
    <w:rsid w:val="0033574D"/>
    <w:rsid w:val="00342A22"/>
    <w:rsid w:val="00385D32"/>
    <w:rsid w:val="003A1F08"/>
    <w:rsid w:val="003A5EBF"/>
    <w:rsid w:val="003B63A7"/>
    <w:rsid w:val="003D1E92"/>
    <w:rsid w:val="004228E6"/>
    <w:rsid w:val="00424763"/>
    <w:rsid w:val="00430E17"/>
    <w:rsid w:val="00490BD4"/>
    <w:rsid w:val="004D7B10"/>
    <w:rsid w:val="004E173A"/>
    <w:rsid w:val="004E5143"/>
    <w:rsid w:val="00513E0D"/>
    <w:rsid w:val="00523215"/>
    <w:rsid w:val="00527143"/>
    <w:rsid w:val="005342AE"/>
    <w:rsid w:val="00536593"/>
    <w:rsid w:val="00594668"/>
    <w:rsid w:val="005C52C6"/>
    <w:rsid w:val="005D45A4"/>
    <w:rsid w:val="005F1FCE"/>
    <w:rsid w:val="00614208"/>
    <w:rsid w:val="00634F32"/>
    <w:rsid w:val="00651153"/>
    <w:rsid w:val="0065574D"/>
    <w:rsid w:val="0067368A"/>
    <w:rsid w:val="006830BE"/>
    <w:rsid w:val="006C0B6E"/>
    <w:rsid w:val="006D3464"/>
    <w:rsid w:val="006D465A"/>
    <w:rsid w:val="0070402D"/>
    <w:rsid w:val="00766C6B"/>
    <w:rsid w:val="007B1A49"/>
    <w:rsid w:val="007D3C90"/>
    <w:rsid w:val="007F398D"/>
    <w:rsid w:val="0082768C"/>
    <w:rsid w:val="0085586B"/>
    <w:rsid w:val="008620B5"/>
    <w:rsid w:val="00870DB6"/>
    <w:rsid w:val="008E3613"/>
    <w:rsid w:val="00923560"/>
    <w:rsid w:val="009503DC"/>
    <w:rsid w:val="009719A8"/>
    <w:rsid w:val="00992BB9"/>
    <w:rsid w:val="00993EA8"/>
    <w:rsid w:val="009B5006"/>
    <w:rsid w:val="009B73E3"/>
    <w:rsid w:val="009C0303"/>
    <w:rsid w:val="009C3319"/>
    <w:rsid w:val="009C5C99"/>
    <w:rsid w:val="009D3D7E"/>
    <w:rsid w:val="00A15885"/>
    <w:rsid w:val="00A36D28"/>
    <w:rsid w:val="00A52CE4"/>
    <w:rsid w:val="00A67576"/>
    <w:rsid w:val="00AA2EB9"/>
    <w:rsid w:val="00AD2447"/>
    <w:rsid w:val="00AD6A3B"/>
    <w:rsid w:val="00B5489C"/>
    <w:rsid w:val="00B62B84"/>
    <w:rsid w:val="00B67708"/>
    <w:rsid w:val="00B923BB"/>
    <w:rsid w:val="00BA05DC"/>
    <w:rsid w:val="00BA687F"/>
    <w:rsid w:val="00C57E1A"/>
    <w:rsid w:val="00C968A6"/>
    <w:rsid w:val="00CE56C8"/>
    <w:rsid w:val="00CF696C"/>
    <w:rsid w:val="00D15742"/>
    <w:rsid w:val="00D16F8E"/>
    <w:rsid w:val="00D32048"/>
    <w:rsid w:val="00D345A7"/>
    <w:rsid w:val="00D405D3"/>
    <w:rsid w:val="00D7536A"/>
    <w:rsid w:val="00D8155E"/>
    <w:rsid w:val="00D83F2A"/>
    <w:rsid w:val="00DC4637"/>
    <w:rsid w:val="00DD5C6F"/>
    <w:rsid w:val="00DE58A1"/>
    <w:rsid w:val="00E32D28"/>
    <w:rsid w:val="00EB0427"/>
    <w:rsid w:val="00EE0800"/>
    <w:rsid w:val="00F01657"/>
    <w:rsid w:val="00F1451C"/>
    <w:rsid w:val="00F17DAB"/>
    <w:rsid w:val="00F249BF"/>
    <w:rsid w:val="00F370FD"/>
    <w:rsid w:val="00F47EA5"/>
    <w:rsid w:val="00F50155"/>
    <w:rsid w:val="00F820FA"/>
    <w:rsid w:val="00F93428"/>
    <w:rsid w:val="00FD1248"/>
    <w:rsid w:val="00FD1FAD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Vávra Michal</cp:lastModifiedBy>
  <cp:revision>60</cp:revision>
  <dcterms:created xsi:type="dcterms:W3CDTF">2012-04-10T05:34:00Z</dcterms:created>
  <dcterms:modified xsi:type="dcterms:W3CDTF">2019-02-27T11:11:00Z</dcterms:modified>
</cp:coreProperties>
</file>