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C750E0" w:rsidRDefault="00C750E0" w:rsidP="00C750E0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Domov pro osoby se zdravotním postižením v Mariánské, příspěvková organizace</w:t>
      </w:r>
    </w:p>
    <w:p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>sídlo: Jáchymov, část Mariánská č.p. 161, 363 01 Ostrov</w:t>
      </w:r>
    </w:p>
    <w:p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71175296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C750E0" w:rsidRDefault="00C750E0" w:rsidP="00C750E0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C750E0" w:rsidRDefault="00C750E0" w:rsidP="00C750E0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číslo účtu:             27-9956340297/0100</w:t>
      </w:r>
    </w:p>
    <w:p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>zastoupený:          Ing. Pavel Novák</w:t>
      </w:r>
    </w:p>
    <w:p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>zapsaný v obchodním rejstříku vedeném Krajským soudem v Plzni oddíl Pr  vložka 517 ze dne 30.12.2003</w:t>
      </w:r>
    </w:p>
    <w:p w:rsidR="00894604" w:rsidRDefault="00894604" w:rsidP="00C750E0">
      <w:pPr>
        <w:rPr>
          <w:rFonts w:ascii="Arial" w:hAnsi="Arial" w:cs="Arial"/>
        </w:rPr>
      </w:pPr>
      <w:bookmarkStart w:id="0" w:name="_GoBack"/>
      <w:bookmarkEnd w:id="0"/>
    </w:p>
    <w:p w:rsidR="001A6DD5" w:rsidRPr="00BD3728" w:rsidRDefault="00C750E0" w:rsidP="00C750E0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„prodávající“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 kupující“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 xml:space="preserve">, IČO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>
        <w:rPr>
          <w:rFonts w:cs="Arial"/>
          <w:sz w:val="20"/>
          <w:szCs w:val="20"/>
        </w:rPr>
        <w:t>……………………….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>
        <w:rPr>
          <w:rFonts w:cs="Arial"/>
          <w:sz w:val="20"/>
          <w:szCs w:val="20"/>
        </w:rPr>
        <w:t xml:space="preserve"> ……….. 2018 usnesením č. ………….;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lastRenderedPageBreak/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1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>
        <w:rPr>
          <w:rFonts w:cs="Arial"/>
          <w:sz w:val="20"/>
          <w:szCs w:val="20"/>
        </w:rPr>
        <w:t xml:space="preserve">5 let </w:t>
      </w:r>
      <w:r w:rsidRPr="00BD3728">
        <w:rPr>
          <w:rFonts w:cs="Arial"/>
          <w:sz w:val="20"/>
          <w:szCs w:val="20"/>
        </w:rPr>
        <w:t xml:space="preserve">ode dne řádného dodání předmětu koupě kupujícímu </w:t>
      </w:r>
      <w:r>
        <w:rPr>
          <w:rFonts w:cs="Arial"/>
          <w:sz w:val="20"/>
          <w:szCs w:val="20"/>
        </w:rPr>
        <w:t>bez omezení najetými kilometry</w:t>
      </w:r>
      <w:r w:rsidRPr="00BD3728">
        <w:rPr>
          <w:rFonts w:cs="Arial"/>
          <w:sz w:val="20"/>
          <w:szCs w:val="20"/>
        </w:rPr>
        <w:t xml:space="preserve">. Záruční doba na </w:t>
      </w:r>
      <w:r w:rsidRPr="00BD3728">
        <w:rPr>
          <w:rFonts w:cs="Arial"/>
          <w:sz w:val="20"/>
          <w:szCs w:val="20"/>
        </w:rPr>
        <w:lastRenderedPageBreak/>
        <w:t>neprorezavění karos</w:t>
      </w:r>
      <w:r w:rsidR="00F54767">
        <w:rPr>
          <w:rFonts w:cs="Arial"/>
          <w:sz w:val="20"/>
          <w:szCs w:val="20"/>
        </w:rPr>
        <w:t>e</w:t>
      </w:r>
      <w:r w:rsidRPr="00BD3728">
        <w:rPr>
          <w:rFonts w:cs="Arial"/>
          <w:sz w:val="20"/>
          <w:szCs w:val="20"/>
        </w:rPr>
        <w:t xml:space="preserve">rie činí </w:t>
      </w:r>
      <w:r w:rsidR="00F92B3B">
        <w:rPr>
          <w:rFonts w:cs="Arial"/>
          <w:sz w:val="20"/>
          <w:szCs w:val="20"/>
        </w:rPr>
        <w:t>12</w:t>
      </w:r>
      <w:r w:rsidRPr="00BD3728">
        <w:rPr>
          <w:rFonts w:cs="Arial"/>
          <w:sz w:val="20"/>
          <w:szCs w:val="20"/>
        </w:rPr>
        <w:t xml:space="preserve"> let.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případě, že budou kupujícím po převzetí předmětu koupě na tomto zjištěny vady, má kupující právo uplatnit vůči prodávajícímu nároky v souladu s ust.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…….………..@...................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</w:t>
      </w:r>
      <w:r w:rsidRPr="009F159C">
        <w:rPr>
          <w:rFonts w:cs="Arial"/>
          <w:sz w:val="20"/>
          <w:szCs w:val="20"/>
        </w:rPr>
        <w:lastRenderedPageBreak/>
        <w:t xml:space="preserve">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kupujícího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894604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A6DD5"/>
    <w:rsid w:val="001F7E78"/>
    <w:rsid w:val="002E61D9"/>
    <w:rsid w:val="003C442D"/>
    <w:rsid w:val="004B2EAB"/>
    <w:rsid w:val="00664392"/>
    <w:rsid w:val="00670054"/>
    <w:rsid w:val="00714E27"/>
    <w:rsid w:val="00844E71"/>
    <w:rsid w:val="00894604"/>
    <w:rsid w:val="009545A1"/>
    <w:rsid w:val="00963C7B"/>
    <w:rsid w:val="009A11D7"/>
    <w:rsid w:val="009F159C"/>
    <w:rsid w:val="00B3053D"/>
    <w:rsid w:val="00BC578C"/>
    <w:rsid w:val="00C16BA0"/>
    <w:rsid w:val="00C424D2"/>
    <w:rsid w:val="00C46E7E"/>
    <w:rsid w:val="00C750E0"/>
    <w:rsid w:val="00CC3097"/>
    <w:rsid w:val="00CC78CB"/>
    <w:rsid w:val="00CE4B1B"/>
    <w:rsid w:val="00D73BF1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3A8A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Obšivačová Čanecká Martina</cp:lastModifiedBy>
  <cp:revision>8</cp:revision>
  <dcterms:created xsi:type="dcterms:W3CDTF">2018-09-03T06:53:00Z</dcterms:created>
  <dcterms:modified xsi:type="dcterms:W3CDTF">2018-09-06T06:56:00Z</dcterms:modified>
</cp:coreProperties>
</file>