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D553" w14:textId="6F8898B0" w:rsidR="00CE71BE" w:rsidRPr="00967FDD" w:rsidRDefault="0088615C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</w:t>
      </w:r>
      <w:r w:rsidR="00CE71BE" w:rsidRPr="00967FDD">
        <w:rPr>
          <w:sz w:val="22"/>
          <w:szCs w:val="22"/>
        </w:rPr>
        <w:t>ve smyslu</w:t>
      </w:r>
      <w:r w:rsidR="00C03A8D" w:rsidRPr="00967FDD">
        <w:rPr>
          <w:sz w:val="22"/>
          <w:szCs w:val="22"/>
        </w:rPr>
        <w:t xml:space="preserve"> ustanovení</w:t>
      </w:r>
      <w:r w:rsidR="00CE71BE" w:rsidRPr="00967FDD">
        <w:rPr>
          <w:sz w:val="22"/>
          <w:szCs w:val="22"/>
        </w:rPr>
        <w:t xml:space="preserve"> §</w:t>
      </w:r>
      <w:r w:rsidR="00D2560E" w:rsidRPr="00967FDD">
        <w:rPr>
          <w:sz w:val="22"/>
          <w:szCs w:val="22"/>
        </w:rPr>
        <w:t xml:space="preserve"> 6</w:t>
      </w:r>
      <w:r w:rsidR="00C03A8D" w:rsidRPr="00967FDD">
        <w:rPr>
          <w:sz w:val="22"/>
          <w:szCs w:val="22"/>
        </w:rPr>
        <w:t>, 27 a 31</w:t>
      </w:r>
      <w:r w:rsidR="00D2560E" w:rsidRPr="00967FDD">
        <w:rPr>
          <w:sz w:val="22"/>
          <w:szCs w:val="22"/>
        </w:rPr>
        <w:t xml:space="preserve"> </w:t>
      </w:r>
      <w:r w:rsidR="00CE71BE" w:rsidRPr="00967FDD">
        <w:rPr>
          <w:sz w:val="22"/>
          <w:szCs w:val="22"/>
        </w:rPr>
        <w:t>zák</w:t>
      </w:r>
      <w:r w:rsidR="00257F93" w:rsidRPr="00967FDD">
        <w:rPr>
          <w:sz w:val="22"/>
          <w:szCs w:val="22"/>
        </w:rPr>
        <w:t>ona</w:t>
      </w:r>
      <w:r w:rsidR="00CE71BE" w:rsidRPr="00967FDD">
        <w:rPr>
          <w:sz w:val="22"/>
          <w:szCs w:val="22"/>
        </w:rPr>
        <w:t xml:space="preserve"> č. </w:t>
      </w:r>
      <w:r w:rsidR="00F71EBA" w:rsidRPr="00967FDD">
        <w:rPr>
          <w:sz w:val="22"/>
          <w:szCs w:val="22"/>
        </w:rPr>
        <w:t>13</w:t>
      </w:r>
      <w:r w:rsidR="007C57C7" w:rsidRPr="00967FDD">
        <w:rPr>
          <w:sz w:val="22"/>
          <w:szCs w:val="22"/>
        </w:rPr>
        <w:t>4</w:t>
      </w:r>
      <w:r w:rsidR="00F71EBA" w:rsidRPr="00967FDD">
        <w:rPr>
          <w:sz w:val="22"/>
          <w:szCs w:val="22"/>
        </w:rPr>
        <w:t>/20</w:t>
      </w:r>
      <w:r w:rsidR="007C57C7" w:rsidRPr="00967FDD">
        <w:rPr>
          <w:sz w:val="22"/>
          <w:szCs w:val="22"/>
        </w:rPr>
        <w:t>16</w:t>
      </w:r>
      <w:r w:rsidR="00CE71BE" w:rsidRPr="00967FDD">
        <w:rPr>
          <w:sz w:val="22"/>
          <w:szCs w:val="22"/>
        </w:rPr>
        <w:t xml:space="preserve"> Sb.</w:t>
      </w:r>
      <w:r w:rsidR="00B903CF" w:rsidRPr="00967FDD">
        <w:rPr>
          <w:sz w:val="22"/>
          <w:szCs w:val="22"/>
        </w:rPr>
        <w:t>, o zadávání veřejných zakázek, v platném znění</w:t>
      </w:r>
      <w:r w:rsidR="00990FA9" w:rsidRPr="00967FDD">
        <w:rPr>
          <w:sz w:val="22"/>
          <w:szCs w:val="22"/>
        </w:rPr>
        <w:t xml:space="preserve"> </w:t>
      </w:r>
      <w:r w:rsidR="00CE71BE" w:rsidRPr="00967FDD">
        <w:rPr>
          <w:sz w:val="22"/>
          <w:szCs w:val="22"/>
        </w:rPr>
        <w:t>(dále jen</w:t>
      </w:r>
      <w:r w:rsidR="00F5074C" w:rsidRPr="00967FDD">
        <w:rPr>
          <w:sz w:val="22"/>
          <w:szCs w:val="22"/>
        </w:rPr>
        <w:t xml:space="preserve"> </w:t>
      </w:r>
      <w:r w:rsidR="00B903CF" w:rsidRPr="00967FDD">
        <w:rPr>
          <w:sz w:val="22"/>
          <w:szCs w:val="22"/>
        </w:rPr>
        <w:t>“ZZVZ“</w:t>
      </w:r>
      <w:r w:rsidR="00CE71BE" w:rsidRPr="00967FDD">
        <w:rPr>
          <w:sz w:val="22"/>
          <w:szCs w:val="22"/>
        </w:rPr>
        <w:t>)</w:t>
      </w:r>
    </w:p>
    <w:p w14:paraId="2232D674" w14:textId="77777777" w:rsidR="00CE71BE" w:rsidRDefault="00CE71BE">
      <w:pPr>
        <w:jc w:val="center"/>
      </w:pPr>
    </w:p>
    <w:p w14:paraId="1359D904" w14:textId="77777777" w:rsidR="00CE71BE" w:rsidRDefault="00CE71B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tímto vyzývá k podání nabídky na veřejnou zakázku</w:t>
      </w:r>
    </w:p>
    <w:p w14:paraId="78E71CC1" w14:textId="77777777" w:rsidR="00CE71BE" w:rsidRDefault="00CE71BE"/>
    <w:p w14:paraId="5547220E" w14:textId="5CAEA20B" w:rsidR="00A849F9" w:rsidRPr="005263BB" w:rsidRDefault="008D29FA" w:rsidP="001F73AE">
      <w:pPr>
        <w:jc w:val="center"/>
        <w:rPr>
          <w:b/>
        </w:rPr>
      </w:pPr>
      <w:r w:rsidRPr="005263BB">
        <w:rPr>
          <w:b/>
        </w:rPr>
        <w:t>V tomto zadávacím říz</w:t>
      </w:r>
      <w:r w:rsidR="003864B7" w:rsidRPr="005263BB">
        <w:rPr>
          <w:b/>
        </w:rPr>
        <w:t>ení se zadavatel neřídí</w:t>
      </w:r>
      <w:r w:rsidR="00F5074C">
        <w:rPr>
          <w:b/>
        </w:rPr>
        <w:t xml:space="preserve"> </w:t>
      </w:r>
      <w:r w:rsidR="00B063FD">
        <w:rPr>
          <w:b/>
        </w:rPr>
        <w:t>ZZVZ</w:t>
      </w:r>
      <w:r w:rsidR="00A849F9" w:rsidRPr="005263BB">
        <w:rPr>
          <w:b/>
        </w:rPr>
        <w:t>,</w:t>
      </w:r>
      <w:r w:rsidRPr="005263BB">
        <w:rPr>
          <w:b/>
        </w:rPr>
        <w:t xml:space="preserve"> </w:t>
      </w:r>
    </w:p>
    <w:p w14:paraId="24F25C5D" w14:textId="328B5856" w:rsidR="009605A4" w:rsidRPr="005263BB" w:rsidRDefault="008D29FA" w:rsidP="001F73AE">
      <w:pPr>
        <w:jc w:val="center"/>
        <w:rPr>
          <w:b/>
        </w:rPr>
      </w:pPr>
      <w:r w:rsidRPr="005263BB">
        <w:rPr>
          <w:b/>
        </w:rPr>
        <w:t xml:space="preserve">vyjma </w:t>
      </w:r>
      <w:r w:rsidR="004217FD" w:rsidRPr="005263BB">
        <w:rPr>
          <w:b/>
        </w:rPr>
        <w:t xml:space="preserve">ustanovení </w:t>
      </w:r>
      <w:r w:rsidR="00A849F9" w:rsidRPr="005263BB">
        <w:rPr>
          <w:b/>
        </w:rPr>
        <w:t xml:space="preserve">v </w:t>
      </w:r>
      <w:r w:rsidR="004217FD" w:rsidRPr="005263BB">
        <w:rPr>
          <w:b/>
        </w:rPr>
        <w:t>zadávací dokumentac</w:t>
      </w:r>
      <w:r w:rsidR="00A849F9" w:rsidRPr="005263BB">
        <w:rPr>
          <w:b/>
        </w:rPr>
        <w:t>i</w:t>
      </w:r>
      <w:r w:rsidRPr="005263BB">
        <w:rPr>
          <w:b/>
        </w:rPr>
        <w:t xml:space="preserve">, kde zadavatel upozorní na </w:t>
      </w:r>
      <w:r w:rsidR="0060243D" w:rsidRPr="005263BB">
        <w:rPr>
          <w:b/>
        </w:rPr>
        <w:t xml:space="preserve">citaci či </w:t>
      </w:r>
      <w:r w:rsidRPr="005263BB">
        <w:rPr>
          <w:b/>
        </w:rPr>
        <w:t xml:space="preserve">odkaz </w:t>
      </w:r>
      <w:r w:rsidR="00FC1BD5">
        <w:rPr>
          <w:b/>
        </w:rPr>
        <w:t>ZZVZ</w:t>
      </w:r>
      <w:r w:rsidRPr="005263BB">
        <w:rPr>
          <w:b/>
        </w:rPr>
        <w:t>.</w:t>
      </w:r>
    </w:p>
    <w:p w14:paraId="00CE1722" w14:textId="77777777" w:rsidR="00CE71BE" w:rsidRDefault="00CE71BE">
      <w:pPr>
        <w:jc w:val="both"/>
        <w:rPr>
          <w:b/>
          <w:bCs/>
          <w:i/>
          <w:iCs/>
        </w:rPr>
      </w:pPr>
    </w:p>
    <w:p w14:paraId="045FFD67" w14:textId="77777777" w:rsidR="00CA71E3" w:rsidRPr="00257F93" w:rsidRDefault="00CA71E3">
      <w:pPr>
        <w:jc w:val="both"/>
        <w:rPr>
          <w:b/>
          <w:bCs/>
          <w:i/>
          <w:iCs/>
          <w:sz w:val="22"/>
          <w:szCs w:val="22"/>
        </w:rPr>
      </w:pPr>
    </w:p>
    <w:p w14:paraId="4286AFA5" w14:textId="77777777" w:rsidR="00CA71E3" w:rsidRPr="00CC42B8" w:rsidRDefault="00CA71E3" w:rsidP="00CA71E3">
      <w:pPr>
        <w:jc w:val="both"/>
        <w:rPr>
          <w:b/>
          <w:sz w:val="22"/>
        </w:rPr>
      </w:pPr>
      <w:r w:rsidRPr="00CC42B8">
        <w:rPr>
          <w:b/>
          <w:sz w:val="22"/>
        </w:rPr>
        <w:t>Veškerá komunikace, která se týká zadávacího řízení, probíhá elektronicky prostřednictvím elektronického nástroje pro zadávání veřejných zakázek E-ZAK.</w:t>
      </w:r>
    </w:p>
    <w:p w14:paraId="44A75A15" w14:textId="3B1F6A66" w:rsidR="00CA71E3" w:rsidRPr="00CC42B8" w:rsidRDefault="00CA71E3" w:rsidP="00CA71E3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b/>
          <w:sz w:val="22"/>
        </w:rPr>
        <w:t xml:space="preserve"> 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Dodavatel či účastník řízení je však povinen provést registraci v elektronickém nástroji E-ZAK za účelem komunikace se zadavatelem na: </w:t>
      </w:r>
      <w:hyperlink r:id="rId10" w:history="1">
        <w:r w:rsidRPr="00CC42B8">
          <w:rPr>
            <w:rStyle w:val="Hypertextovodkaz"/>
            <w:b/>
            <w:sz w:val="22"/>
          </w:rPr>
          <w:t>https://ezak.kr-karlovarsky.cz/registrace.html</w:t>
        </w:r>
      </w:hyperlink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</w:p>
    <w:p w14:paraId="6337B271" w14:textId="0C15579A" w:rsidR="00CA71E3" w:rsidRPr="00CC42B8" w:rsidRDefault="00CA71E3" w:rsidP="00CA71E3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Registrace v E-ZAK není zpoplatněna. K provedení registrace je elektronický podpis nutný, a pokud jím dodavatel nedisponuje, může vyzvat zadavatele k jeho </w:t>
      </w:r>
      <w:proofErr w:type="spellStart"/>
      <w:r w:rsidRPr="00CC42B8">
        <w:rPr>
          <w:rStyle w:val="Hypertextovodkaz"/>
          <w:rFonts w:cs="Arial"/>
          <w:b/>
          <w:color w:val="auto"/>
          <w:sz w:val="22"/>
          <w:u w:val="none"/>
        </w:rPr>
        <w:t>předregistraci</w:t>
      </w:r>
      <w:proofErr w:type="spellEnd"/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prostřednictvím e-mailové adresy:</w:t>
      </w:r>
      <w:r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  <w:r w:rsidR="00A874CA">
        <w:rPr>
          <w:rFonts w:cs="Arial"/>
          <w:b/>
          <w:sz w:val="22"/>
        </w:rPr>
        <w:t>reditel.uspmnichov@tiscali.cz.</w:t>
      </w:r>
    </w:p>
    <w:p w14:paraId="6AC57895" w14:textId="77777777" w:rsidR="00CA71E3" w:rsidRPr="00CC42B8" w:rsidRDefault="00CA71E3" w:rsidP="00CA71E3">
      <w:pPr>
        <w:jc w:val="both"/>
        <w:rPr>
          <w:rStyle w:val="Hypertextovodkaz"/>
          <w:b/>
          <w:sz w:val="22"/>
        </w:rPr>
      </w:pPr>
      <w:r w:rsidRPr="00CC42B8">
        <w:rPr>
          <w:b/>
          <w:sz w:val="22"/>
        </w:rPr>
        <w:t xml:space="preserve">Veškeré podmínky a informace týkající se elektronického nástroje jsou dostupné na: </w:t>
      </w:r>
      <w:r w:rsidRPr="00CC42B8">
        <w:rPr>
          <w:rStyle w:val="Hypertextovodkaz"/>
          <w:rFonts w:cs="Arial"/>
          <w:b/>
          <w:sz w:val="22"/>
        </w:rPr>
        <w:t>https://ezak.kr-karlovarsky.cz</w:t>
      </w:r>
    </w:p>
    <w:p w14:paraId="34AFDCAC" w14:textId="77777777" w:rsidR="00CA71E3" w:rsidRPr="00CC42B8" w:rsidRDefault="00CA71E3" w:rsidP="00CA71E3">
      <w:pPr>
        <w:jc w:val="both"/>
        <w:rPr>
          <w:sz w:val="22"/>
        </w:rPr>
      </w:pPr>
    </w:p>
    <w:p w14:paraId="59B185BA" w14:textId="77777777" w:rsidR="00CA71E3" w:rsidRPr="00CC42B8" w:rsidRDefault="00CA71E3" w:rsidP="00CA71E3">
      <w:pPr>
        <w:jc w:val="both"/>
        <w:rPr>
          <w:sz w:val="22"/>
        </w:rPr>
      </w:pPr>
      <w:r w:rsidRPr="00CC42B8"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CC42B8">
        <w:rPr>
          <w:sz w:val="22"/>
        </w:rPr>
        <w:fldChar w:fldCharType="begin"/>
      </w:r>
      <w:r w:rsidRPr="00CC42B8">
        <w:rPr>
          <w:sz w:val="22"/>
        </w:rPr>
        <w:instrText xml:space="preserve"> HYPERLINK "mailto:podpora@ezak.cz" </w:instrText>
      </w:r>
      <w:r w:rsidRPr="00CC42B8">
        <w:rPr>
          <w:sz w:val="22"/>
        </w:rPr>
        <w:fldChar w:fldCharType="separate"/>
      </w:r>
      <w:r w:rsidRPr="00CC42B8">
        <w:rPr>
          <w:rStyle w:val="Hypertextovodkaz"/>
          <w:sz w:val="22"/>
        </w:rPr>
        <w:t>podpora</w:t>
      </w:r>
      <w:r w:rsidRPr="00BE4847">
        <w:rPr>
          <w:rStyle w:val="Hypertextovodkaz"/>
          <w:sz w:val="22"/>
        </w:rPr>
        <w:t>@</w:t>
      </w:r>
      <w:r w:rsidRPr="00CC42B8">
        <w:rPr>
          <w:rStyle w:val="Hypertextovodkaz"/>
          <w:sz w:val="22"/>
        </w:rPr>
        <w:t>ezak.cz</w:t>
      </w:r>
      <w:bookmarkEnd w:id="0"/>
      <w:bookmarkEnd w:id="1"/>
      <w:r w:rsidRPr="00CC42B8">
        <w:rPr>
          <w:sz w:val="22"/>
        </w:rPr>
        <w:fldChar w:fldCharType="end"/>
      </w:r>
      <w:r w:rsidRPr="00CC42B8">
        <w:rPr>
          <w:sz w:val="22"/>
        </w:rPr>
        <w:t>, tel. 538 702 719.</w:t>
      </w:r>
    </w:p>
    <w:p w14:paraId="68A5D0BC" w14:textId="77777777" w:rsidR="007C57C7" w:rsidRPr="00CA71E3" w:rsidRDefault="007C57C7">
      <w:pPr>
        <w:jc w:val="both"/>
        <w:rPr>
          <w:bCs/>
          <w:iCs/>
        </w:rPr>
      </w:pPr>
    </w:p>
    <w:p w14:paraId="3C45BB3A" w14:textId="77777777" w:rsidR="00CE71BE" w:rsidRPr="00A31A33" w:rsidRDefault="00CE71BE">
      <w:pPr>
        <w:jc w:val="both"/>
        <w:rPr>
          <w:b/>
          <w:bCs/>
          <w:iCs/>
        </w:rPr>
      </w:pPr>
    </w:p>
    <w:p w14:paraId="5A2C6E5E" w14:textId="77777777" w:rsidR="00CE71BE" w:rsidRDefault="00CE71BE" w:rsidP="00990FA9">
      <w:pPr>
        <w:numPr>
          <w:ilvl w:val="0"/>
          <w:numId w:val="1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Název zakázky</w:t>
      </w:r>
    </w:p>
    <w:p w14:paraId="7593053B" w14:textId="77777777" w:rsidR="00CE71BE" w:rsidRPr="00990FA9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243C96A8" w14:textId="48E9A114" w:rsidR="00CE71BE" w:rsidRPr="00257F93" w:rsidRDefault="00CE71BE">
      <w:pPr>
        <w:ind w:left="360"/>
        <w:rPr>
          <w:sz w:val="22"/>
          <w:szCs w:val="22"/>
        </w:rPr>
      </w:pPr>
      <w:r w:rsidRPr="00257F93">
        <w:rPr>
          <w:b/>
          <w:sz w:val="22"/>
          <w:szCs w:val="22"/>
        </w:rPr>
        <w:t>„</w:t>
      </w:r>
      <w:r w:rsidR="002C04F0">
        <w:rPr>
          <w:b/>
          <w:sz w:val="22"/>
          <w:szCs w:val="22"/>
        </w:rPr>
        <w:t>Rekonstrukce povrchu dvora</w:t>
      </w:r>
      <w:r w:rsidRPr="00257F93">
        <w:rPr>
          <w:b/>
          <w:sz w:val="22"/>
          <w:szCs w:val="22"/>
        </w:rPr>
        <w:t>.“</w:t>
      </w:r>
    </w:p>
    <w:p w14:paraId="436C6600" w14:textId="77777777" w:rsidR="00493B03" w:rsidRDefault="00493B03">
      <w:pPr>
        <w:ind w:left="705"/>
        <w:rPr>
          <w:sz w:val="28"/>
          <w:szCs w:val="28"/>
        </w:rPr>
      </w:pPr>
    </w:p>
    <w:p w14:paraId="68301802" w14:textId="77777777" w:rsidR="00CE71BE" w:rsidRDefault="00CE71BE" w:rsidP="00990FA9">
      <w:pPr>
        <w:numPr>
          <w:ilvl w:val="0"/>
          <w:numId w:val="15"/>
        </w:numPr>
        <w:rPr>
          <w:b/>
          <w:sz w:val="28"/>
        </w:rPr>
      </w:pPr>
      <w:r>
        <w:rPr>
          <w:b/>
          <w:sz w:val="28"/>
          <w:u w:val="single"/>
        </w:rPr>
        <w:t>Vymezení plnění veřejné zakázky</w:t>
      </w:r>
    </w:p>
    <w:p w14:paraId="1815F86B" w14:textId="77777777" w:rsidR="00CE71BE" w:rsidRPr="00990FA9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DE7E5BC" w14:textId="4F00D925" w:rsidR="00CE71BE" w:rsidRPr="00257F93" w:rsidRDefault="00CE71BE" w:rsidP="002C04F0">
      <w:pPr>
        <w:ind w:left="360"/>
        <w:rPr>
          <w:sz w:val="22"/>
          <w:szCs w:val="22"/>
        </w:rPr>
      </w:pPr>
      <w:r w:rsidRPr="00257F93">
        <w:rPr>
          <w:sz w:val="22"/>
          <w:szCs w:val="22"/>
        </w:rPr>
        <w:t xml:space="preserve">Předmětem plnění veřejné zakázky v rámci tohoto </w:t>
      </w:r>
      <w:r w:rsidR="003C03AA" w:rsidRPr="00257F93">
        <w:rPr>
          <w:sz w:val="22"/>
          <w:szCs w:val="22"/>
        </w:rPr>
        <w:t>zadávacího</w:t>
      </w:r>
      <w:r w:rsidRPr="00257F93">
        <w:rPr>
          <w:sz w:val="22"/>
          <w:szCs w:val="22"/>
        </w:rPr>
        <w:t xml:space="preserve"> řízení je provedení a obstarání veškerých prací a zhotovení děl nutných k úplnému dokončení </w:t>
      </w:r>
      <w:r w:rsidR="00BF3C43" w:rsidRPr="00257F93">
        <w:rPr>
          <w:sz w:val="22"/>
          <w:szCs w:val="22"/>
        </w:rPr>
        <w:t xml:space="preserve">a zprovoznění </w:t>
      </w:r>
      <w:r w:rsidR="007E73D7" w:rsidRPr="00257F93">
        <w:rPr>
          <w:sz w:val="22"/>
          <w:szCs w:val="22"/>
        </w:rPr>
        <w:t>stavby: „</w:t>
      </w:r>
      <w:r w:rsidR="002C04F0">
        <w:rPr>
          <w:b/>
          <w:sz w:val="22"/>
          <w:szCs w:val="22"/>
        </w:rPr>
        <w:t>Rekonstrukce povrchu dvora</w:t>
      </w:r>
      <w:r w:rsidR="002C04F0" w:rsidRPr="00257F93">
        <w:rPr>
          <w:b/>
          <w:sz w:val="22"/>
          <w:szCs w:val="22"/>
        </w:rPr>
        <w:t>.“</w:t>
      </w:r>
      <w:r w:rsidR="007E73D7" w:rsidRPr="00257F93">
        <w:rPr>
          <w:sz w:val="22"/>
          <w:szCs w:val="22"/>
        </w:rPr>
        <w:t xml:space="preserve">, v rozsahu specifikovaném </w:t>
      </w:r>
      <w:r w:rsidRPr="00257F93">
        <w:rPr>
          <w:sz w:val="22"/>
          <w:szCs w:val="22"/>
        </w:rPr>
        <w:t xml:space="preserve">projektovou dokumentací a touto </w:t>
      </w:r>
      <w:r w:rsidR="00FB423A" w:rsidRPr="00257F93">
        <w:rPr>
          <w:sz w:val="22"/>
          <w:szCs w:val="22"/>
        </w:rPr>
        <w:t>zadávací dokumentací</w:t>
      </w:r>
      <w:r w:rsidRPr="00257F93">
        <w:rPr>
          <w:sz w:val="22"/>
          <w:szCs w:val="22"/>
        </w:rPr>
        <w:t>. Součástí plnění je dále zajištění všech činností souvisejících s komplexním vyzkoušením stavby a jejím předáním zadavateli.</w:t>
      </w:r>
      <w:r w:rsidR="00585ED3" w:rsidRPr="00257F93">
        <w:rPr>
          <w:sz w:val="22"/>
          <w:szCs w:val="22"/>
        </w:rPr>
        <w:t xml:space="preserve"> </w:t>
      </w:r>
    </w:p>
    <w:p w14:paraId="64650E00" w14:textId="77777777" w:rsidR="00C73550" w:rsidRPr="00257F93" w:rsidRDefault="00C73550">
      <w:pPr>
        <w:pStyle w:val="Zkladntextodsazen"/>
        <w:numPr>
          <w:ilvl w:val="12"/>
          <w:numId w:val="0"/>
        </w:numPr>
        <w:rPr>
          <w:sz w:val="22"/>
          <w:szCs w:val="22"/>
        </w:rPr>
      </w:pPr>
    </w:p>
    <w:p w14:paraId="13D6F264" w14:textId="77777777" w:rsidR="00CE71BE" w:rsidRDefault="00CE71BE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V rámci předmětu plnění bude zajištěno zejména</w:t>
      </w:r>
      <w:r w:rsidRPr="00257F93">
        <w:rPr>
          <w:sz w:val="22"/>
          <w:szCs w:val="22"/>
        </w:rPr>
        <w:t>:</w:t>
      </w:r>
    </w:p>
    <w:p w14:paraId="1406D8E4" w14:textId="77777777" w:rsidR="002C04F0" w:rsidRDefault="002C04F0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Úprava dvora – sejmutí stávajících asfaltových a betonových ploch do hloubky 400 mm</w:t>
      </w:r>
    </w:p>
    <w:p w14:paraId="4D2808FA" w14:textId="77777777" w:rsidR="0055472A" w:rsidRDefault="002C04F0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Vytěžený materiál bude odvezen na skládku</w:t>
      </w:r>
      <w:r w:rsidR="0055472A">
        <w:rPr>
          <w:sz w:val="22"/>
          <w:szCs w:val="22"/>
        </w:rPr>
        <w:t>.</w:t>
      </w:r>
    </w:p>
    <w:p w14:paraId="6630FB06" w14:textId="0E864B51" w:rsidR="0055472A" w:rsidRDefault="0055472A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Položení nového povrchu s příslušnými podkladními vrstvami – dle projektové dokumentace.</w:t>
      </w:r>
    </w:p>
    <w:p w14:paraId="71E237DF" w14:textId="189F0693" w:rsidR="0055472A" w:rsidRDefault="0055472A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Místa pro parkování při budově domova budou provedena v zámkové dlažbě, ostatní plocha bude v povrchu asfaltobeton.</w:t>
      </w:r>
    </w:p>
    <w:p w14:paraId="63BE5A67" w14:textId="2EECAF90" w:rsidR="0055472A" w:rsidRDefault="0055472A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Čtyři podélná stání při fasádě sousedního objektu budou graficky vyznačena na vozovce a budou provedena v asfaltobetonu.</w:t>
      </w:r>
    </w:p>
    <w:p w14:paraId="4917E8BA" w14:textId="23F56724" w:rsidR="0055472A" w:rsidRDefault="0055472A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Při </w:t>
      </w:r>
      <w:proofErr w:type="gramStart"/>
      <w:r>
        <w:rPr>
          <w:sz w:val="22"/>
          <w:szCs w:val="22"/>
        </w:rPr>
        <w:t>opravě  a</w:t>
      </w:r>
      <w:proofErr w:type="gramEnd"/>
      <w:r>
        <w:rPr>
          <w:sz w:val="22"/>
          <w:szCs w:val="22"/>
        </w:rPr>
        <w:t xml:space="preserve"> úpravě ploch budou stávající liniové žlaby ponechány, bude na nich pouze vyměněna krycí mříž.</w:t>
      </w:r>
    </w:p>
    <w:p w14:paraId="3547F100" w14:textId="1F14C512" w:rsidR="0055472A" w:rsidRDefault="0055472A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Betonové odvodňovací žlaby budou doplněny v místech kolmého parkování, </w:t>
      </w:r>
      <w:r w:rsidR="00277E77">
        <w:rPr>
          <w:sz w:val="22"/>
          <w:szCs w:val="22"/>
        </w:rPr>
        <w:t>tyto žlaby budou odvodněny do stávajících vpustí.</w:t>
      </w:r>
    </w:p>
    <w:p w14:paraId="60B1C664" w14:textId="4C96207D" w:rsidR="00277E77" w:rsidRDefault="00277E77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 rámci oprav dvora se opraví zídka při vstupu do objektu s novým nátěrem, oprava soklu s nátěrem.</w:t>
      </w:r>
    </w:p>
    <w:p w14:paraId="36693FAA" w14:textId="41FA783D" w:rsidR="00277E77" w:rsidRDefault="00277E77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Po odstranění betonového povrchu bude na této ploše založen nový trávník.</w:t>
      </w:r>
    </w:p>
    <w:p w14:paraId="74640575" w14:textId="75E190F6" w:rsidR="002C04F0" w:rsidRPr="00277E77" w:rsidRDefault="002C04F0" w:rsidP="00277E77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9F1BD0" w14:textId="727C959D" w:rsidR="00CE71BE" w:rsidRPr="00C519FB" w:rsidRDefault="00CE71BE">
      <w:pPr>
        <w:pStyle w:val="Zkladntextodsazen"/>
        <w:ind w:left="0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lastRenderedPageBreak/>
        <w:t>Předpokládané podmínky plnění veřejné zakázky</w:t>
      </w:r>
      <w:r w:rsidRPr="00257F93">
        <w:rPr>
          <w:sz w:val="22"/>
          <w:szCs w:val="22"/>
        </w:rPr>
        <w:t>:</w:t>
      </w:r>
    </w:p>
    <w:p w14:paraId="6EFACA35" w14:textId="42E463B3" w:rsidR="00CE71BE" w:rsidRPr="00863CAB" w:rsidRDefault="00CE71BE">
      <w:pPr>
        <w:pStyle w:val="Zkladntextodsazen"/>
        <w:numPr>
          <w:ilvl w:val="0"/>
          <w:numId w:val="10"/>
        </w:numPr>
        <w:jc w:val="left"/>
        <w:rPr>
          <w:i/>
          <w:iCs/>
          <w:sz w:val="22"/>
          <w:szCs w:val="22"/>
        </w:rPr>
      </w:pPr>
      <w:r w:rsidRPr="00863CAB">
        <w:rPr>
          <w:i/>
          <w:iCs/>
          <w:sz w:val="22"/>
          <w:szCs w:val="22"/>
        </w:rPr>
        <w:t xml:space="preserve">realizace veřejné zakázky bude probíhat za plného provozu </w:t>
      </w:r>
      <w:r w:rsidR="004048E9" w:rsidRPr="00863CAB">
        <w:rPr>
          <w:i/>
          <w:iCs/>
          <w:sz w:val="22"/>
          <w:szCs w:val="22"/>
        </w:rPr>
        <w:t xml:space="preserve">celého </w:t>
      </w:r>
      <w:r w:rsidRPr="00863CAB">
        <w:rPr>
          <w:i/>
          <w:iCs/>
          <w:sz w:val="22"/>
          <w:szCs w:val="22"/>
        </w:rPr>
        <w:t>předmětného objektu</w:t>
      </w:r>
    </w:p>
    <w:p w14:paraId="262C56AE" w14:textId="29CE6FFC" w:rsidR="00CE71BE" w:rsidRPr="00863CAB" w:rsidRDefault="00CE71BE">
      <w:pPr>
        <w:pStyle w:val="Zkladntextodsazen"/>
        <w:numPr>
          <w:ilvl w:val="0"/>
          <w:numId w:val="10"/>
        </w:numPr>
        <w:jc w:val="left"/>
        <w:rPr>
          <w:i/>
          <w:iCs/>
          <w:sz w:val="22"/>
          <w:szCs w:val="22"/>
        </w:rPr>
      </w:pPr>
      <w:r w:rsidRPr="00863CAB">
        <w:rPr>
          <w:i/>
          <w:iCs/>
          <w:sz w:val="22"/>
          <w:szCs w:val="22"/>
        </w:rPr>
        <w:t>realizace prací bude probíhat v pracovní dny v</w:t>
      </w:r>
      <w:r w:rsidR="00277E77" w:rsidRPr="00863CAB">
        <w:rPr>
          <w:i/>
          <w:iCs/>
          <w:sz w:val="22"/>
          <w:szCs w:val="22"/>
        </w:rPr>
        <w:t> </w:t>
      </w:r>
      <w:r w:rsidRPr="00863CAB">
        <w:rPr>
          <w:i/>
          <w:iCs/>
          <w:sz w:val="22"/>
          <w:szCs w:val="22"/>
        </w:rPr>
        <w:t>časech</w:t>
      </w:r>
      <w:r w:rsidR="00C519FB" w:rsidRPr="00863CAB">
        <w:rPr>
          <w:i/>
          <w:iCs/>
          <w:sz w:val="22"/>
          <w:szCs w:val="22"/>
        </w:rPr>
        <w:t xml:space="preserve"> od 7,00 hod. </w:t>
      </w:r>
      <w:r w:rsidR="00277E77" w:rsidRPr="00863CAB">
        <w:rPr>
          <w:i/>
          <w:iCs/>
          <w:sz w:val="22"/>
          <w:szCs w:val="22"/>
        </w:rPr>
        <w:t xml:space="preserve">do 20, </w:t>
      </w:r>
      <w:r w:rsidR="00A874CA" w:rsidRPr="00863CAB">
        <w:rPr>
          <w:i/>
          <w:iCs/>
          <w:sz w:val="22"/>
          <w:szCs w:val="22"/>
        </w:rPr>
        <w:t>00</w:t>
      </w:r>
      <w:r w:rsidR="00277E77" w:rsidRPr="00863CAB">
        <w:rPr>
          <w:i/>
          <w:iCs/>
          <w:sz w:val="22"/>
          <w:szCs w:val="22"/>
        </w:rPr>
        <w:t>hodin</w:t>
      </w:r>
      <w:r w:rsidR="00640D69" w:rsidRPr="00863CAB">
        <w:rPr>
          <w:i/>
          <w:iCs/>
          <w:sz w:val="22"/>
          <w:szCs w:val="22"/>
        </w:rPr>
        <w:t xml:space="preserve">, </w:t>
      </w:r>
      <w:r w:rsidR="00277E77" w:rsidRPr="00863CAB">
        <w:rPr>
          <w:i/>
          <w:iCs/>
          <w:sz w:val="22"/>
          <w:szCs w:val="22"/>
        </w:rPr>
        <w:t>o sobotách a nedělích v časech stejných</w:t>
      </w:r>
      <w:r w:rsidRPr="00863CAB">
        <w:rPr>
          <w:i/>
          <w:iCs/>
          <w:sz w:val="22"/>
          <w:szCs w:val="22"/>
        </w:rPr>
        <w:t>.</w:t>
      </w:r>
    </w:p>
    <w:p w14:paraId="1B63FDC8" w14:textId="3CF4C801" w:rsidR="00CE71BE" w:rsidRPr="00863CAB" w:rsidRDefault="00CE71BE" w:rsidP="00277E77">
      <w:pPr>
        <w:pStyle w:val="Zkladntextodsazen"/>
        <w:ind w:left="0"/>
        <w:jc w:val="left"/>
        <w:rPr>
          <w:rFonts w:ascii="Constantia" w:hAnsi="Constantia"/>
          <w:i/>
          <w:iCs/>
          <w:sz w:val="22"/>
          <w:szCs w:val="22"/>
        </w:rPr>
      </w:pPr>
    </w:p>
    <w:p w14:paraId="660B9162" w14:textId="7FF684D5" w:rsidR="00CE71BE" w:rsidRPr="00257F93" w:rsidRDefault="00CE71BE">
      <w:pPr>
        <w:pStyle w:val="Zkladntextodsazen"/>
        <w:ind w:left="0"/>
        <w:rPr>
          <w:sz w:val="22"/>
          <w:szCs w:val="22"/>
        </w:rPr>
      </w:pPr>
      <w:r w:rsidRPr="00257F93">
        <w:rPr>
          <w:sz w:val="22"/>
          <w:szCs w:val="22"/>
        </w:rPr>
        <w:t>Podkladem pro zpracování nabídky je proje</w:t>
      </w:r>
      <w:r w:rsidR="007E73D7" w:rsidRPr="00257F93">
        <w:rPr>
          <w:sz w:val="22"/>
          <w:szCs w:val="22"/>
        </w:rPr>
        <w:t xml:space="preserve">ktová </w:t>
      </w:r>
      <w:r w:rsidRPr="00257F93">
        <w:rPr>
          <w:sz w:val="22"/>
          <w:szCs w:val="22"/>
        </w:rPr>
        <w:t>dokumentace „</w:t>
      </w:r>
      <w:r w:rsidR="00277E77">
        <w:rPr>
          <w:sz w:val="22"/>
          <w:szCs w:val="22"/>
        </w:rPr>
        <w:t>Úprava dvora- Domov Pramen</w:t>
      </w:r>
      <w:proofErr w:type="gramStart"/>
      <w:r w:rsidR="00277E77">
        <w:rPr>
          <w:sz w:val="22"/>
          <w:szCs w:val="22"/>
        </w:rPr>
        <w:t xml:space="preserve">“, </w:t>
      </w:r>
      <w:r w:rsidRPr="00257F93">
        <w:rPr>
          <w:sz w:val="22"/>
          <w:szCs w:val="22"/>
        </w:rPr>
        <w:t xml:space="preserve"> </w:t>
      </w:r>
      <w:r w:rsidR="00A874CA">
        <w:rPr>
          <w:sz w:val="22"/>
          <w:szCs w:val="22"/>
        </w:rPr>
        <w:t>ze</w:t>
      </w:r>
      <w:proofErr w:type="gramEnd"/>
      <w:r w:rsidR="00A874CA">
        <w:rPr>
          <w:sz w:val="22"/>
          <w:szCs w:val="22"/>
        </w:rPr>
        <w:t xml:space="preserve"> dne: 14.05.2018, </w:t>
      </w:r>
      <w:proofErr w:type="spellStart"/>
      <w:r w:rsidRPr="00257F93">
        <w:rPr>
          <w:sz w:val="22"/>
          <w:szCs w:val="22"/>
        </w:rPr>
        <w:t>zak</w:t>
      </w:r>
      <w:proofErr w:type="spellEnd"/>
      <w:r w:rsidRPr="00257F93">
        <w:rPr>
          <w:sz w:val="22"/>
          <w:szCs w:val="22"/>
        </w:rPr>
        <w:t xml:space="preserve">. č.  </w:t>
      </w:r>
      <w:r w:rsidR="00277E77">
        <w:rPr>
          <w:sz w:val="22"/>
          <w:szCs w:val="22"/>
        </w:rPr>
        <w:t xml:space="preserve">9/18 </w:t>
      </w:r>
      <w:r w:rsidRPr="00257F93">
        <w:rPr>
          <w:sz w:val="22"/>
          <w:szCs w:val="22"/>
        </w:rPr>
        <w:t xml:space="preserve">zpracovaná firmou </w:t>
      </w:r>
      <w:r w:rsidR="00277E77">
        <w:rPr>
          <w:sz w:val="22"/>
          <w:szCs w:val="22"/>
        </w:rPr>
        <w:t>UNIART</w:t>
      </w:r>
      <w:r w:rsidRPr="00257F93">
        <w:rPr>
          <w:sz w:val="22"/>
          <w:szCs w:val="22"/>
        </w:rPr>
        <w:t xml:space="preserve"> v</w:t>
      </w:r>
      <w:r w:rsidR="00277E77">
        <w:rPr>
          <w:sz w:val="22"/>
          <w:szCs w:val="22"/>
        </w:rPr>
        <w:t xml:space="preserve"> Mariánských Lázních </w:t>
      </w:r>
      <w:r w:rsidRPr="00257F93">
        <w:rPr>
          <w:sz w:val="22"/>
          <w:szCs w:val="22"/>
        </w:rPr>
        <w:t>a tato výzva.</w:t>
      </w:r>
    </w:p>
    <w:p w14:paraId="64D5517D" w14:textId="77777777" w:rsidR="00C86E0A" w:rsidRPr="00257F93" w:rsidRDefault="00C86E0A" w:rsidP="00C86E0A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Dílo bude realizováno v nejvyšší normové jakosti kvality v souladu s platnými zákony ČR a ČSN a dle obecně závazných a doporučených předpisů a metodik. Vybraný </w:t>
      </w:r>
      <w:r w:rsidR="006665AE" w:rsidRPr="00257F93">
        <w:rPr>
          <w:sz w:val="22"/>
          <w:szCs w:val="22"/>
        </w:rPr>
        <w:t>dodavatel</w:t>
      </w:r>
      <w:r w:rsidRPr="00257F93">
        <w:rPr>
          <w:sz w:val="22"/>
          <w:szCs w:val="22"/>
        </w:rPr>
        <w:t xml:space="preserve"> předloží před zahájením prací detailní návrh postupu prací včetně uvedení návrhu opatření k minimalizaci negativních vlivů souvisejících s realizací zakázky. </w:t>
      </w:r>
    </w:p>
    <w:p w14:paraId="66A41009" w14:textId="77777777" w:rsidR="00C86E0A" w:rsidRPr="00257F93" w:rsidRDefault="00C86E0A" w:rsidP="00C86E0A">
      <w:pPr>
        <w:jc w:val="both"/>
        <w:rPr>
          <w:sz w:val="22"/>
          <w:szCs w:val="22"/>
        </w:rPr>
      </w:pPr>
    </w:p>
    <w:p w14:paraId="3F080B20" w14:textId="77777777" w:rsidR="00C86E0A" w:rsidRPr="00257F93" w:rsidRDefault="00C86E0A" w:rsidP="00C86E0A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7E73D7" w:rsidRPr="00257F93">
        <w:rPr>
          <w:sz w:val="22"/>
          <w:szCs w:val="22"/>
        </w:rPr>
        <w:t xml:space="preserve"> v zadávací dokumentaci. Je-li </w:t>
      </w:r>
      <w:r w:rsidRPr="00257F93">
        <w:rPr>
          <w:sz w:val="22"/>
          <w:szCs w:val="22"/>
        </w:rPr>
        <w:t xml:space="preserve">tedy v zadávací dokumentaci definován konkrétní výrobek (nebo technologie), má se za to, že je tím definován minimální požadovaný standard a </w:t>
      </w:r>
      <w:r w:rsidR="007C57C7" w:rsidRPr="00257F93">
        <w:rPr>
          <w:sz w:val="22"/>
          <w:szCs w:val="22"/>
        </w:rPr>
        <w:t>účastník</w:t>
      </w:r>
      <w:r w:rsidRPr="00257F93">
        <w:rPr>
          <w:sz w:val="22"/>
          <w:szCs w:val="22"/>
        </w:rPr>
        <w:t xml:space="preserve"> může nabídnout obdobné výrobky (nebo technologie) ve stejné nebo vyšší kvalitě (alternativní výrobky). V tomto případě musí </w:t>
      </w:r>
      <w:r w:rsidR="006665AE" w:rsidRPr="00257F93">
        <w:rPr>
          <w:sz w:val="22"/>
          <w:szCs w:val="22"/>
        </w:rPr>
        <w:t>účastník</w:t>
      </w:r>
      <w:r w:rsidRPr="00257F93">
        <w:rPr>
          <w:sz w:val="22"/>
          <w:szCs w:val="22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329FAD02" w14:textId="77777777" w:rsidR="00CE71BE" w:rsidRPr="00257F93" w:rsidRDefault="00CE71BE">
      <w:pPr>
        <w:pStyle w:val="Zkladntextodsazen"/>
        <w:ind w:left="0"/>
        <w:rPr>
          <w:sz w:val="22"/>
          <w:szCs w:val="22"/>
        </w:rPr>
      </w:pPr>
    </w:p>
    <w:p w14:paraId="25D9210B" w14:textId="2C576F7D" w:rsidR="00E23B24" w:rsidRPr="00C519FB" w:rsidRDefault="00CE71BE">
      <w:pPr>
        <w:pStyle w:val="Zkladntextodsazen"/>
        <w:ind w:left="0"/>
        <w:rPr>
          <w:sz w:val="22"/>
          <w:szCs w:val="22"/>
        </w:rPr>
      </w:pPr>
      <w:r w:rsidRPr="00257F93">
        <w:rPr>
          <w:sz w:val="22"/>
          <w:szCs w:val="22"/>
        </w:rPr>
        <w:t xml:space="preserve">Po podpisu smlouvy bude předáno vybranému </w:t>
      </w:r>
      <w:proofErr w:type="gramStart"/>
      <w:r w:rsidR="006665AE" w:rsidRPr="00257F93">
        <w:rPr>
          <w:sz w:val="22"/>
          <w:szCs w:val="22"/>
        </w:rPr>
        <w:t>dodavateli</w:t>
      </w:r>
      <w:r w:rsidR="00277E77">
        <w:rPr>
          <w:sz w:val="22"/>
          <w:szCs w:val="22"/>
        </w:rPr>
        <w:t xml:space="preserve"> </w:t>
      </w:r>
      <w:r w:rsidR="00640D69" w:rsidRPr="00257F93">
        <w:rPr>
          <w:i/>
          <w:sz w:val="22"/>
          <w:szCs w:val="22"/>
        </w:rPr>
        <w:t xml:space="preserve"> </w:t>
      </w:r>
      <w:r w:rsidR="00277E77">
        <w:rPr>
          <w:sz w:val="22"/>
          <w:szCs w:val="22"/>
        </w:rPr>
        <w:t>2</w:t>
      </w:r>
      <w:proofErr w:type="gramEnd"/>
      <w:r w:rsidRPr="00257F93">
        <w:rPr>
          <w:sz w:val="22"/>
          <w:szCs w:val="22"/>
        </w:rPr>
        <w:t xml:space="preserve"> </w:t>
      </w:r>
      <w:proofErr w:type="spellStart"/>
      <w:r w:rsidRPr="00257F93">
        <w:rPr>
          <w:sz w:val="22"/>
          <w:szCs w:val="22"/>
        </w:rPr>
        <w:t>paré</w:t>
      </w:r>
      <w:proofErr w:type="spellEnd"/>
      <w:r w:rsidRPr="00257F93">
        <w:rPr>
          <w:sz w:val="22"/>
          <w:szCs w:val="22"/>
        </w:rPr>
        <w:t xml:space="preserve"> předmětné projektové dokumentace</w:t>
      </w:r>
      <w:r w:rsidR="00640D69" w:rsidRPr="00257F93">
        <w:rPr>
          <w:sz w:val="22"/>
          <w:szCs w:val="22"/>
        </w:rPr>
        <w:t>.</w:t>
      </w:r>
      <w:r w:rsidR="00E23B24" w:rsidRPr="00257F93">
        <w:rPr>
          <w:i/>
          <w:sz w:val="22"/>
          <w:szCs w:val="22"/>
        </w:rPr>
        <w:t>.</w:t>
      </w:r>
    </w:p>
    <w:p w14:paraId="15D55CEB" w14:textId="77777777" w:rsidR="00CE71BE" w:rsidRPr="00257F93" w:rsidRDefault="00CE71BE">
      <w:pPr>
        <w:pStyle w:val="Zkladntextodsazen"/>
        <w:ind w:left="0"/>
        <w:rPr>
          <w:sz w:val="22"/>
          <w:szCs w:val="22"/>
        </w:rPr>
      </w:pPr>
      <w:r w:rsidRPr="00257F93">
        <w:rPr>
          <w:sz w:val="22"/>
          <w:szCs w:val="22"/>
        </w:rPr>
        <w:t xml:space="preserve">Součástí nabídky bude také </w:t>
      </w:r>
      <w:r w:rsidR="00E23B24" w:rsidRPr="00257F93">
        <w:rPr>
          <w:sz w:val="22"/>
          <w:szCs w:val="22"/>
        </w:rPr>
        <w:t>podepsaný</w:t>
      </w:r>
      <w:r w:rsidRPr="00257F93">
        <w:rPr>
          <w:sz w:val="22"/>
          <w:szCs w:val="22"/>
        </w:rPr>
        <w:t xml:space="preserve"> návrh smlouvy o dílo, který bude v plném rozsahu respektovat podmínky uvedené v této výzvě.</w:t>
      </w:r>
      <w:r w:rsidR="00E23B24" w:rsidRPr="00257F93">
        <w:rPr>
          <w:sz w:val="22"/>
          <w:szCs w:val="22"/>
        </w:rPr>
        <w:t xml:space="preserve"> </w:t>
      </w:r>
    </w:p>
    <w:p w14:paraId="355A6682" w14:textId="77777777" w:rsidR="00640D69" w:rsidRPr="00257F93" w:rsidRDefault="00640D69">
      <w:pPr>
        <w:pStyle w:val="Zkladntextodsazen"/>
        <w:ind w:left="0"/>
        <w:rPr>
          <w:sz w:val="22"/>
          <w:szCs w:val="22"/>
        </w:rPr>
      </w:pPr>
    </w:p>
    <w:p w14:paraId="681B5979" w14:textId="59FBF0C4" w:rsidR="00640D69" w:rsidRPr="00257F93" w:rsidRDefault="00640D69" w:rsidP="00640D69">
      <w:pPr>
        <w:pStyle w:val="Zkladntextodsazen"/>
        <w:ind w:left="0"/>
        <w:rPr>
          <w:b/>
          <w:sz w:val="22"/>
          <w:szCs w:val="22"/>
        </w:rPr>
      </w:pPr>
      <w:r w:rsidRPr="00257F93">
        <w:rPr>
          <w:b/>
          <w:sz w:val="22"/>
          <w:szCs w:val="22"/>
        </w:rPr>
        <w:t>Zadavatel stanovuje, že technický dozor u této stavby nesmí provádět dodavatel ani osoba s ním pro</w:t>
      </w:r>
      <w:r w:rsidR="00F41617">
        <w:rPr>
          <w:b/>
          <w:sz w:val="22"/>
          <w:szCs w:val="22"/>
        </w:rPr>
        <w:t xml:space="preserve">pojená. </w:t>
      </w:r>
    </w:p>
    <w:p w14:paraId="66F2F037" w14:textId="77777777" w:rsidR="007C57C7" w:rsidRDefault="007C57C7">
      <w:pPr>
        <w:ind w:left="340"/>
        <w:rPr>
          <w:b/>
          <w:sz w:val="28"/>
          <w:szCs w:val="28"/>
        </w:rPr>
      </w:pPr>
    </w:p>
    <w:p w14:paraId="10F6590E" w14:textId="77777777" w:rsidR="00CE71BE" w:rsidRDefault="00CE71BE" w:rsidP="00990FA9">
      <w:pPr>
        <w:numPr>
          <w:ilvl w:val="0"/>
          <w:numId w:val="15"/>
        </w:numPr>
        <w:jc w:val="both"/>
        <w:rPr>
          <w:b/>
          <w:sz w:val="28"/>
        </w:rPr>
      </w:pPr>
      <w:r>
        <w:rPr>
          <w:b/>
          <w:sz w:val="28"/>
          <w:u w:val="single"/>
        </w:rPr>
        <w:t>Doba a místo plnění veřejné zakázky</w:t>
      </w:r>
    </w:p>
    <w:p w14:paraId="55C33737" w14:textId="77777777" w:rsidR="00CE71BE" w:rsidRPr="00257F93" w:rsidRDefault="00CE71BE">
      <w:pPr>
        <w:rPr>
          <w:sz w:val="22"/>
          <w:szCs w:val="22"/>
        </w:rPr>
      </w:pPr>
    </w:p>
    <w:p w14:paraId="3D2A1D9C" w14:textId="19948616" w:rsidR="00CE71BE" w:rsidRPr="00257F93" w:rsidRDefault="00CE71BE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Předpokl</w:t>
      </w:r>
      <w:r w:rsidR="00EF4F0B" w:rsidRPr="00257F93">
        <w:rPr>
          <w:sz w:val="22"/>
          <w:szCs w:val="22"/>
        </w:rPr>
        <w:t>ádané</w:t>
      </w:r>
      <w:r w:rsidR="00A874CA">
        <w:rPr>
          <w:sz w:val="22"/>
          <w:szCs w:val="22"/>
        </w:rPr>
        <w:t xml:space="preserve"> zahájení prací je</w:t>
      </w:r>
      <w:r w:rsidR="00625B7E">
        <w:rPr>
          <w:sz w:val="22"/>
          <w:szCs w:val="22"/>
        </w:rPr>
        <w:t xml:space="preserve"> září </w:t>
      </w:r>
      <w:proofErr w:type="gramStart"/>
      <w:r w:rsidR="00C519FB">
        <w:rPr>
          <w:sz w:val="22"/>
          <w:szCs w:val="22"/>
        </w:rPr>
        <w:t>2018</w:t>
      </w:r>
      <w:r w:rsidRPr="00257F93">
        <w:rPr>
          <w:sz w:val="22"/>
          <w:szCs w:val="22"/>
        </w:rPr>
        <w:t xml:space="preserve"> </w:t>
      </w:r>
      <w:r w:rsidR="00625B7E">
        <w:rPr>
          <w:sz w:val="22"/>
          <w:szCs w:val="22"/>
        </w:rPr>
        <w:t>.</w:t>
      </w:r>
      <w:proofErr w:type="gramEnd"/>
      <w:r w:rsidRPr="00257F93">
        <w:rPr>
          <w:sz w:val="22"/>
          <w:szCs w:val="22"/>
        </w:rPr>
        <w:t xml:space="preserve"> </w:t>
      </w:r>
    </w:p>
    <w:p w14:paraId="13BEC157" w14:textId="71E8C990" w:rsidR="00CE71BE" w:rsidRPr="00257F93" w:rsidRDefault="00CE71BE">
      <w:pPr>
        <w:rPr>
          <w:sz w:val="22"/>
          <w:szCs w:val="22"/>
        </w:rPr>
      </w:pPr>
      <w:r w:rsidRPr="00257F93">
        <w:rPr>
          <w:sz w:val="22"/>
          <w:szCs w:val="22"/>
        </w:rPr>
        <w:t>Ukončení zadavatel pož</w:t>
      </w:r>
      <w:r w:rsidR="00625B7E">
        <w:rPr>
          <w:sz w:val="22"/>
          <w:szCs w:val="22"/>
        </w:rPr>
        <w:t xml:space="preserve">aduje nejpozději do </w:t>
      </w:r>
      <w:r w:rsidR="00A874CA">
        <w:rPr>
          <w:sz w:val="22"/>
          <w:szCs w:val="22"/>
        </w:rPr>
        <w:t>3</w:t>
      </w:r>
      <w:r w:rsidR="00625B7E">
        <w:rPr>
          <w:sz w:val="22"/>
          <w:szCs w:val="22"/>
        </w:rPr>
        <w:t>1.října 2018.</w:t>
      </w:r>
    </w:p>
    <w:p w14:paraId="39633BF2" w14:textId="3C3D071E" w:rsidR="00CE71BE" w:rsidRDefault="00CE71BE">
      <w:pPr>
        <w:rPr>
          <w:sz w:val="20"/>
        </w:rPr>
      </w:pPr>
      <w:r w:rsidRPr="00257F93">
        <w:rPr>
          <w:sz w:val="22"/>
          <w:szCs w:val="22"/>
        </w:rPr>
        <w:t>Místem plnění</w:t>
      </w:r>
      <w:r w:rsidR="00EF4F0B" w:rsidRPr="00257F93">
        <w:rPr>
          <w:sz w:val="22"/>
          <w:szCs w:val="22"/>
        </w:rPr>
        <w:t xml:space="preserve"> veřejné zakázky</w:t>
      </w:r>
      <w:r w:rsidRPr="00257F93">
        <w:rPr>
          <w:sz w:val="22"/>
          <w:szCs w:val="22"/>
        </w:rPr>
        <w:t xml:space="preserve"> je p</w:t>
      </w:r>
      <w:r w:rsidR="00760889" w:rsidRPr="00257F93">
        <w:rPr>
          <w:sz w:val="22"/>
          <w:szCs w:val="22"/>
        </w:rPr>
        <w:t xml:space="preserve">arcela </w:t>
      </w:r>
      <w:proofErr w:type="spellStart"/>
      <w:r w:rsidRPr="00257F93">
        <w:rPr>
          <w:sz w:val="22"/>
          <w:szCs w:val="22"/>
        </w:rPr>
        <w:t>p.č</w:t>
      </w:r>
      <w:proofErr w:type="spellEnd"/>
      <w:r w:rsidRPr="00257F93">
        <w:rPr>
          <w:sz w:val="22"/>
          <w:szCs w:val="22"/>
        </w:rPr>
        <w:t xml:space="preserve">. </w:t>
      </w:r>
      <w:r w:rsidR="00227498">
        <w:rPr>
          <w:sz w:val="22"/>
          <w:szCs w:val="22"/>
        </w:rPr>
        <w:t xml:space="preserve">60/3, </w:t>
      </w:r>
      <w:proofErr w:type="spellStart"/>
      <w:r w:rsidR="00227498">
        <w:rPr>
          <w:sz w:val="22"/>
          <w:szCs w:val="22"/>
        </w:rPr>
        <w:t>k.ú</w:t>
      </w:r>
      <w:proofErr w:type="spellEnd"/>
      <w:r w:rsidR="00227498">
        <w:rPr>
          <w:sz w:val="22"/>
          <w:szCs w:val="22"/>
        </w:rPr>
        <w:t>. Mnichov u Mariánských Lázní.</w:t>
      </w:r>
    </w:p>
    <w:p w14:paraId="1E03CB90" w14:textId="77777777" w:rsidR="007C57C7" w:rsidRDefault="007C57C7">
      <w:pPr>
        <w:pStyle w:val="Zkladntext2"/>
        <w:numPr>
          <w:ilvl w:val="0"/>
          <w:numId w:val="0"/>
        </w:numPr>
        <w:rPr>
          <w:b/>
          <w:sz w:val="28"/>
          <w:szCs w:val="28"/>
        </w:rPr>
      </w:pPr>
    </w:p>
    <w:p w14:paraId="12A50D63" w14:textId="77777777" w:rsidR="00A469EA" w:rsidRPr="00A469EA" w:rsidRDefault="00A469EA" w:rsidP="00A469EA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6E04E1">
        <w:rPr>
          <w:b/>
          <w:sz w:val="28"/>
          <w:u w:val="single"/>
        </w:rPr>
        <w:t>Pravidla pro hodnocení nabídek</w:t>
      </w:r>
    </w:p>
    <w:p w14:paraId="60FF39AC" w14:textId="77777777" w:rsidR="00A469EA" w:rsidRPr="005B37FD" w:rsidRDefault="00A469EA" w:rsidP="00A469EA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3A5469DB" w14:textId="77777777" w:rsidR="00A469EA" w:rsidRPr="00257F93" w:rsidRDefault="00A469EA" w:rsidP="00A469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Nabídky budou hodnoceny podle jejich ekonomické výhodnosti. </w:t>
      </w:r>
    </w:p>
    <w:p w14:paraId="742A5255" w14:textId="77777777" w:rsidR="00A469EA" w:rsidRPr="00780E13" w:rsidRDefault="00A469EA" w:rsidP="00A469EA">
      <w:pPr>
        <w:numPr>
          <w:ilvl w:val="12"/>
          <w:numId w:val="0"/>
        </w:numPr>
        <w:jc w:val="both"/>
        <w:rPr>
          <w:sz w:val="28"/>
          <w:szCs w:val="28"/>
        </w:rPr>
      </w:pPr>
    </w:p>
    <w:p w14:paraId="0BEA7B7A" w14:textId="0937461F" w:rsidR="00A874CA" w:rsidRPr="00A874CA" w:rsidRDefault="00A874CA" w:rsidP="00A874CA">
      <w:pPr>
        <w:jc w:val="both"/>
        <w:rPr>
          <w:color w:val="FFFF00"/>
          <w:sz w:val="22"/>
          <w:szCs w:val="22"/>
        </w:rPr>
      </w:pPr>
    </w:p>
    <w:p w14:paraId="16A57913" w14:textId="01E7C912" w:rsidR="00990FA9" w:rsidRPr="00A874CA" w:rsidRDefault="00A874CA" w:rsidP="00FD50F7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A874CA">
        <w:rPr>
          <w:b/>
          <w:sz w:val="28"/>
        </w:rPr>
        <w:t>5)</w:t>
      </w:r>
    </w:p>
    <w:p w14:paraId="34195BBB" w14:textId="04E17551" w:rsidR="00A874CA" w:rsidRDefault="00A874CA" w:rsidP="00FD50F7">
      <w:pPr>
        <w:numPr>
          <w:ilvl w:val="12"/>
          <w:numId w:val="0"/>
        </w:numPr>
        <w:jc w:val="both"/>
      </w:pPr>
      <w:r w:rsidRPr="00A874CA">
        <w:t xml:space="preserve">Zadavatel </w:t>
      </w:r>
      <w:r>
        <w:t>v rámci ekonomické výhodnosti nabídky bude hodnotit na základě nejnižší nabídkové ceny včetně DPH. Pořadí nabídek bude stanoveno podle výše nabídkové ceny s tím, že nejnižší cena je nejlepší.</w:t>
      </w:r>
    </w:p>
    <w:p w14:paraId="3B78A234" w14:textId="77777777" w:rsidR="00A874CA" w:rsidRPr="00A874CA" w:rsidRDefault="00A874CA" w:rsidP="00FD50F7">
      <w:pPr>
        <w:numPr>
          <w:ilvl w:val="12"/>
          <w:numId w:val="0"/>
        </w:numPr>
        <w:jc w:val="both"/>
        <w:rPr>
          <w:bCs/>
          <w:iCs/>
        </w:rPr>
      </w:pPr>
    </w:p>
    <w:p w14:paraId="65227A7C" w14:textId="10843883" w:rsidR="00445632" w:rsidRPr="00A874CA" w:rsidRDefault="00A874CA" w:rsidP="00A874C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6)</w:t>
      </w:r>
      <w:r w:rsidR="00445632" w:rsidRPr="00A874CA">
        <w:rPr>
          <w:b/>
          <w:sz w:val="28"/>
          <w:u w:val="single"/>
        </w:rPr>
        <w:t xml:space="preserve">Rozsah požadavku zadavatele na kvalifikaci účastníka </w:t>
      </w:r>
    </w:p>
    <w:p w14:paraId="76C1C3CE" w14:textId="28E066AB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0281B119" w14:textId="77777777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4473B7EA" w14:textId="28EC26EC" w:rsidR="00445632" w:rsidRPr="00257F93" w:rsidRDefault="00445632" w:rsidP="00445632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  <w:u w:val="single"/>
        </w:rPr>
        <w:t xml:space="preserve">Základní způsobilost </w:t>
      </w:r>
    </w:p>
    <w:p w14:paraId="26636FD1" w14:textId="77777777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4FC56D4E" w14:textId="033DFA7B" w:rsidR="00445632" w:rsidRPr="00257F93" w:rsidRDefault="00445632" w:rsidP="00445632">
      <w:pPr>
        <w:pStyle w:val="Zhlav"/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</w:rPr>
        <w:t xml:space="preserve">Účastník prokáže splnění základní </w:t>
      </w:r>
      <w:r w:rsidR="00EF4F0B" w:rsidRPr="00257F93">
        <w:rPr>
          <w:bCs/>
          <w:iCs/>
          <w:sz w:val="22"/>
          <w:szCs w:val="22"/>
        </w:rPr>
        <w:t xml:space="preserve">způsobilosti </w:t>
      </w:r>
      <w:r w:rsidRPr="00257F93">
        <w:rPr>
          <w:bCs/>
          <w:iCs/>
          <w:sz w:val="22"/>
          <w:szCs w:val="22"/>
          <w:u w:val="single"/>
        </w:rPr>
        <w:t>čestným prohlášením</w:t>
      </w:r>
      <w:r w:rsidRPr="00257F93">
        <w:rPr>
          <w:bCs/>
          <w:iCs/>
          <w:sz w:val="22"/>
          <w:szCs w:val="22"/>
        </w:rPr>
        <w:t xml:space="preserve">, že základní </w:t>
      </w:r>
      <w:r w:rsidR="00B063FD" w:rsidRPr="00257F93">
        <w:rPr>
          <w:bCs/>
          <w:iCs/>
          <w:sz w:val="22"/>
          <w:szCs w:val="22"/>
        </w:rPr>
        <w:t xml:space="preserve">způsobilost </w:t>
      </w:r>
      <w:r w:rsidRPr="00257F93">
        <w:rPr>
          <w:bCs/>
          <w:iCs/>
          <w:sz w:val="22"/>
          <w:szCs w:val="22"/>
        </w:rPr>
        <w:t>ve stanoveném rozsahu splňuje.</w:t>
      </w:r>
    </w:p>
    <w:p w14:paraId="63FF3502" w14:textId="77777777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</w:rPr>
        <w:t xml:space="preserve">Způsobilým není dodavatel, který </w:t>
      </w:r>
    </w:p>
    <w:p w14:paraId="50A1683D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byl v zemi svého sídla v posledních 5 letech před zahájením zadávacího řízení pravomocně odsouzen pro trestný čin nebo obdobný trestný čin podle právního řádu země sídla dodavatele; k zahlazeným </w:t>
      </w:r>
      <w:r w:rsidRPr="00257F93">
        <w:rPr>
          <w:sz w:val="22"/>
          <w:szCs w:val="22"/>
        </w:rPr>
        <w:lastRenderedPageBreak/>
        <w:t xml:space="preserve">odsouzením se nepřihlíží, </w:t>
      </w:r>
    </w:p>
    <w:p w14:paraId="5B28D62F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v evidenci daní zachycen splatný daňový nedoplatek,</w:t>
      </w:r>
    </w:p>
    <w:p w14:paraId="48ADA3BD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486F5B42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30CC565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257F93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BFDAC67" w14:textId="77777777" w:rsidR="00445632" w:rsidRPr="00257F93" w:rsidRDefault="00445632" w:rsidP="00445632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5DCBB6DF" w14:textId="13DE4C5A" w:rsidR="00445632" w:rsidRPr="00257F93" w:rsidRDefault="00445632" w:rsidP="00445632">
      <w:pPr>
        <w:pStyle w:val="Zkladntextodsazen"/>
        <w:numPr>
          <w:ilvl w:val="0"/>
          <w:numId w:val="20"/>
        </w:numPr>
        <w:rPr>
          <w:sz w:val="22"/>
          <w:szCs w:val="22"/>
        </w:rPr>
      </w:pPr>
      <w:r w:rsidRPr="00257F93">
        <w:rPr>
          <w:bCs/>
          <w:iCs/>
          <w:sz w:val="22"/>
          <w:szCs w:val="22"/>
          <w:u w:val="single"/>
        </w:rPr>
        <w:t xml:space="preserve">Profesní způsobilost </w:t>
      </w:r>
    </w:p>
    <w:p w14:paraId="50D6B3AD" w14:textId="3F3E34EC" w:rsidR="00490111" w:rsidRPr="00257F93" w:rsidRDefault="007334A7" w:rsidP="00445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Dodavatel prokazuje splnění profesní způsobilosti předložením výpisu z obchodního rejstříku, pokud je do něj účastník zapsán.</w:t>
      </w:r>
      <w:r w:rsidR="00490111" w:rsidRPr="00257F93">
        <w:rPr>
          <w:sz w:val="22"/>
          <w:szCs w:val="22"/>
        </w:rPr>
        <w:t xml:space="preserve"> </w:t>
      </w:r>
    </w:p>
    <w:p w14:paraId="30AF409B" w14:textId="1BE20B64" w:rsidR="00445632" w:rsidRPr="00257F93" w:rsidRDefault="00445632" w:rsidP="004456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7F93">
        <w:rPr>
          <w:sz w:val="22"/>
          <w:szCs w:val="22"/>
        </w:rPr>
        <w:t>Dále zadavatel požaduje předložit doklad</w:t>
      </w:r>
      <w:r w:rsidR="007334A7" w:rsidRPr="00257F93">
        <w:rPr>
          <w:sz w:val="22"/>
          <w:szCs w:val="22"/>
        </w:rPr>
        <w:t xml:space="preserve">, </w:t>
      </w:r>
      <w:r w:rsidRPr="00257F93">
        <w:rPr>
          <w:sz w:val="22"/>
          <w:szCs w:val="22"/>
        </w:rPr>
        <w:t xml:space="preserve">že dodavatel je </w:t>
      </w:r>
    </w:p>
    <w:p w14:paraId="4E4E46F6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257F93">
        <w:rPr>
          <w:sz w:val="22"/>
          <w:szCs w:val="22"/>
        </w:rPr>
        <w:t xml:space="preserve">oprávněn podnikat v rozsahu odpovídajícímu předmětu veřejné zakázky </w:t>
      </w:r>
    </w:p>
    <w:p w14:paraId="2C051E3D" w14:textId="377103E6" w:rsidR="00445632" w:rsidRPr="00257F93" w:rsidRDefault="00445632" w:rsidP="0044563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odborně způsobilý nebo disponuje osobou, jejímž prostřednictvím odbornou způsobilost zabezpečuje, tj. osvědčení o autorizaci dle zák. č. 360/</w:t>
      </w:r>
      <w:r w:rsidR="00CB2E70" w:rsidRPr="00257F93">
        <w:rPr>
          <w:sz w:val="22"/>
          <w:szCs w:val="22"/>
        </w:rPr>
        <w:t>19</w:t>
      </w:r>
      <w:r w:rsidRPr="00257F93">
        <w:rPr>
          <w:sz w:val="22"/>
          <w:szCs w:val="22"/>
        </w:rPr>
        <w:t>92 Sb.</w:t>
      </w:r>
      <w:r w:rsidR="00490111" w:rsidRPr="00257F93">
        <w:rPr>
          <w:sz w:val="22"/>
          <w:szCs w:val="22"/>
        </w:rPr>
        <w:t>, o výkonu povolání autorizovaných architektů a o výkonu povolání autorizovaných inženýrů a techniků činných ve výstavbě, v platném znění</w:t>
      </w:r>
      <w:r w:rsidRPr="00257F93">
        <w:rPr>
          <w:sz w:val="22"/>
          <w:szCs w:val="22"/>
        </w:rPr>
        <w:t xml:space="preserve"> osoby odpovědné za odborné vedení provádění stavby dle </w:t>
      </w:r>
      <w:r w:rsidR="00CB2E70" w:rsidRPr="00257F93">
        <w:rPr>
          <w:sz w:val="22"/>
          <w:szCs w:val="22"/>
        </w:rPr>
        <w:t xml:space="preserve">zák. </w:t>
      </w:r>
      <w:r w:rsidRPr="00257F93">
        <w:rPr>
          <w:sz w:val="22"/>
          <w:szCs w:val="22"/>
        </w:rPr>
        <w:t>č. 183/2006 Sb.</w:t>
      </w:r>
      <w:r w:rsidR="00490111" w:rsidRPr="00257F93">
        <w:rPr>
          <w:sz w:val="22"/>
          <w:szCs w:val="22"/>
        </w:rPr>
        <w:t>, o územním plánování a stavebním řádu (stavební zákon), v platném znění</w:t>
      </w:r>
    </w:p>
    <w:p w14:paraId="5B65DFF4" w14:textId="5223DFE0" w:rsidR="00445632" w:rsidRPr="00227498" w:rsidRDefault="00445632" w:rsidP="00227498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E4D6CA7" w14:textId="77777777" w:rsidR="00445632" w:rsidRPr="00257F93" w:rsidRDefault="00445632" w:rsidP="00445632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257F93">
        <w:rPr>
          <w:color w:val="auto"/>
          <w:sz w:val="22"/>
          <w:szCs w:val="22"/>
        </w:rPr>
        <w:t xml:space="preserve">Doklady prokazující profesní způsobilost </w:t>
      </w:r>
      <w:r w:rsidRPr="00257F93">
        <w:rPr>
          <w:bCs/>
          <w:iCs/>
          <w:color w:val="auto"/>
          <w:sz w:val="22"/>
          <w:szCs w:val="22"/>
        </w:rPr>
        <w:t xml:space="preserve">budou doloženy v kopiích. Výpis z obchodního rejstříku stáří max. </w:t>
      </w:r>
      <w:r w:rsidR="00CB2E70" w:rsidRPr="00257F93">
        <w:rPr>
          <w:bCs/>
          <w:iCs/>
          <w:color w:val="auto"/>
          <w:sz w:val="22"/>
          <w:szCs w:val="22"/>
        </w:rPr>
        <w:t>3 měsíce</w:t>
      </w:r>
      <w:r w:rsidRPr="00257F93">
        <w:rPr>
          <w:bCs/>
          <w:iCs/>
          <w:color w:val="auto"/>
          <w:sz w:val="22"/>
          <w:szCs w:val="22"/>
        </w:rPr>
        <w:t xml:space="preserve">. </w:t>
      </w:r>
    </w:p>
    <w:p w14:paraId="2B4E3AC8" w14:textId="77777777" w:rsidR="00445632" w:rsidRPr="00257F93" w:rsidRDefault="00445632" w:rsidP="00445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15C234" w14:textId="77777777" w:rsidR="007C57C7" w:rsidRDefault="007C57C7" w:rsidP="00D21FD3">
      <w:pPr>
        <w:pStyle w:val="Zhlav"/>
        <w:jc w:val="both"/>
        <w:rPr>
          <w:bCs/>
          <w:iCs/>
          <w:sz w:val="28"/>
          <w:szCs w:val="28"/>
        </w:rPr>
      </w:pPr>
    </w:p>
    <w:p w14:paraId="42C816DD" w14:textId="3FA3334D" w:rsidR="00CE71BE" w:rsidRPr="00E479E1" w:rsidRDefault="0083526F" w:rsidP="0083526F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7)</w:t>
      </w:r>
      <w:r w:rsidR="00CE71BE" w:rsidRPr="00E479E1">
        <w:rPr>
          <w:b/>
          <w:sz w:val="28"/>
          <w:u w:val="single"/>
        </w:rPr>
        <w:t>Způsob zpracování nabídkové ceny a platební podmínky</w:t>
      </w:r>
    </w:p>
    <w:p w14:paraId="1121EB30" w14:textId="77777777" w:rsidR="00CE71BE" w:rsidRPr="00257F93" w:rsidRDefault="00CE71BE">
      <w:pPr>
        <w:jc w:val="both"/>
        <w:rPr>
          <w:sz w:val="22"/>
          <w:szCs w:val="22"/>
        </w:rPr>
      </w:pPr>
    </w:p>
    <w:p w14:paraId="5D484E2D" w14:textId="77777777" w:rsidR="00091D58" w:rsidRPr="00257F93" w:rsidRDefault="00091D58" w:rsidP="00091D58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39EC07F6" w14:textId="77777777" w:rsidR="00091D58" w:rsidRPr="00257F93" w:rsidRDefault="00091D58" w:rsidP="00091D58">
      <w:pPr>
        <w:jc w:val="both"/>
        <w:rPr>
          <w:sz w:val="22"/>
          <w:szCs w:val="22"/>
        </w:rPr>
      </w:pPr>
    </w:p>
    <w:p w14:paraId="2EFA4C9F" w14:textId="77777777" w:rsidR="00091D58" w:rsidRPr="00257F93" w:rsidRDefault="00091D58" w:rsidP="00091D58">
      <w:pPr>
        <w:numPr>
          <w:ilvl w:val="12"/>
          <w:numId w:val="0"/>
        </w:num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Požadavky na jednotný způsob doložení nabídkové ceny</w:t>
      </w:r>
      <w:r w:rsidRPr="00257F93">
        <w:rPr>
          <w:sz w:val="22"/>
          <w:szCs w:val="22"/>
        </w:rPr>
        <w:t>:</w:t>
      </w:r>
    </w:p>
    <w:p w14:paraId="535A4AF3" w14:textId="77777777" w:rsidR="00091D58" w:rsidRPr="00257F93" w:rsidRDefault="00091D58" w:rsidP="00091D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CE87AD3" w14:textId="678EB3D7" w:rsidR="00091D58" w:rsidRPr="00227498" w:rsidRDefault="0083526F" w:rsidP="0022749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díla v Kč bez DPH, vyčíslení DPH </w:t>
      </w:r>
      <w:proofErr w:type="gramStart"/>
      <w:r>
        <w:rPr>
          <w:sz w:val="22"/>
          <w:szCs w:val="22"/>
        </w:rPr>
        <w:t>( z</w:t>
      </w:r>
      <w:proofErr w:type="gramEnd"/>
      <w:r>
        <w:rPr>
          <w:sz w:val="22"/>
          <w:szCs w:val="22"/>
        </w:rPr>
        <w:t> ceny bez DPH) a celková cena díla včetně DPH.</w:t>
      </w:r>
    </w:p>
    <w:p w14:paraId="1DBC9F43" w14:textId="77777777" w:rsidR="00091D58" w:rsidRPr="00257F93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Náklady jednotlivých částí dodávk</w:t>
      </w:r>
      <w:r w:rsidR="0083011D" w:rsidRPr="00257F93">
        <w:rPr>
          <w:sz w:val="22"/>
          <w:szCs w:val="22"/>
        </w:rPr>
        <w:t>y ve formě nabídkových rozpočtů zpracovaných v členění dle výkazů výměr obsažených v zadávací dokumentaci.</w:t>
      </w:r>
    </w:p>
    <w:p w14:paraId="0DDBE4E5" w14:textId="77777777" w:rsidR="00AD514F" w:rsidRPr="00990FA9" w:rsidRDefault="00AD514F">
      <w:pPr>
        <w:jc w:val="both"/>
        <w:rPr>
          <w:b/>
          <w:sz w:val="28"/>
          <w:szCs w:val="28"/>
        </w:rPr>
      </w:pPr>
    </w:p>
    <w:p w14:paraId="47E8DB11" w14:textId="68963950" w:rsidR="00840196" w:rsidRPr="00073694" w:rsidRDefault="0083526F" w:rsidP="0083526F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8)</w:t>
      </w:r>
      <w:r w:rsidR="00840196" w:rsidRPr="00073694">
        <w:rPr>
          <w:b/>
          <w:sz w:val="28"/>
          <w:u w:val="single"/>
        </w:rPr>
        <w:t>Místo pro podávání nabídky, doba, v níž lze nabídky podat a místo a termín otevírání obálek</w:t>
      </w:r>
    </w:p>
    <w:p w14:paraId="4B28E5A7" w14:textId="77777777" w:rsidR="00840196" w:rsidRPr="00073694" w:rsidRDefault="00840196" w:rsidP="00840196">
      <w:pPr>
        <w:jc w:val="both"/>
        <w:rPr>
          <w:b/>
          <w:sz w:val="20"/>
          <w:szCs w:val="20"/>
        </w:rPr>
      </w:pPr>
    </w:p>
    <w:p w14:paraId="7AFF26A2" w14:textId="5947562D" w:rsidR="00840196" w:rsidRPr="00257F93" w:rsidRDefault="00840196" w:rsidP="00840196">
      <w:pPr>
        <w:pStyle w:val="Zkladntext2"/>
        <w:rPr>
          <w:b/>
          <w:bCs/>
          <w:i/>
          <w:iCs/>
          <w:sz w:val="22"/>
          <w:szCs w:val="22"/>
        </w:rPr>
      </w:pPr>
    </w:p>
    <w:p w14:paraId="297A156E" w14:textId="32610B07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Nabídky mohou účastníci doručit osobně </w:t>
      </w:r>
      <w:proofErr w:type="gramStart"/>
      <w:r w:rsidRPr="00257F93">
        <w:rPr>
          <w:sz w:val="22"/>
          <w:szCs w:val="22"/>
        </w:rPr>
        <w:t xml:space="preserve">do </w:t>
      </w:r>
      <w:r w:rsidR="00227498">
        <w:rPr>
          <w:sz w:val="22"/>
          <w:szCs w:val="22"/>
        </w:rPr>
        <w:t xml:space="preserve"> kanceláře</w:t>
      </w:r>
      <w:proofErr w:type="gramEnd"/>
      <w:r w:rsidR="00227498">
        <w:rPr>
          <w:sz w:val="22"/>
          <w:szCs w:val="22"/>
        </w:rPr>
        <w:t xml:space="preserve"> ředitelky Domova „PRAMEN“ v Mnichově</w:t>
      </w:r>
      <w:r w:rsidRPr="00257F93">
        <w:rPr>
          <w:sz w:val="22"/>
          <w:szCs w:val="22"/>
        </w:rPr>
        <w:t xml:space="preserve">, nebo doporučeně poštou </w:t>
      </w:r>
      <w:r w:rsidR="00B06A01">
        <w:rPr>
          <w:sz w:val="22"/>
          <w:szCs w:val="22"/>
        </w:rPr>
        <w:t>na adr</w:t>
      </w:r>
      <w:r w:rsidR="00863CAB">
        <w:rPr>
          <w:sz w:val="22"/>
          <w:szCs w:val="22"/>
        </w:rPr>
        <w:t>esu DOZP „PRAMEN“ v Mnichově, příspěvková organizace</w:t>
      </w:r>
      <w:r w:rsidR="00B06A01">
        <w:rPr>
          <w:sz w:val="22"/>
          <w:szCs w:val="22"/>
        </w:rPr>
        <w:t>, Mnichov č.p.142, 353 01 Mariánské Lázně.</w:t>
      </w:r>
      <w:r w:rsidRPr="00257F93">
        <w:rPr>
          <w:sz w:val="22"/>
          <w:szCs w:val="22"/>
        </w:rPr>
        <w:t xml:space="preserve"> </w:t>
      </w:r>
    </w:p>
    <w:p w14:paraId="4B94EB1C" w14:textId="77777777" w:rsidR="00840196" w:rsidRPr="00257F93" w:rsidRDefault="00840196" w:rsidP="00840196">
      <w:pPr>
        <w:pStyle w:val="Zkladntext2"/>
        <w:rPr>
          <w:sz w:val="22"/>
          <w:szCs w:val="22"/>
        </w:rPr>
      </w:pPr>
    </w:p>
    <w:p w14:paraId="2B0C7C52" w14:textId="1B6E009D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>Nabídky musí být do</w:t>
      </w:r>
      <w:r w:rsidR="00B06A01">
        <w:rPr>
          <w:sz w:val="22"/>
          <w:szCs w:val="22"/>
        </w:rPr>
        <w:t xml:space="preserve">ručeny zadavateli do 16.07.2018 do 9,00 </w:t>
      </w:r>
      <w:r w:rsidRPr="00257F93">
        <w:rPr>
          <w:sz w:val="22"/>
          <w:szCs w:val="22"/>
        </w:rPr>
        <w:t>hodin. V případě doručení nabídky poštou je za okamžik převzetí zadavatelem považováno převzetí nabídky podatelnou zadavatele.</w:t>
      </w:r>
    </w:p>
    <w:p w14:paraId="190A25E4" w14:textId="77777777" w:rsidR="00840196" w:rsidRPr="00257F93" w:rsidRDefault="00840196" w:rsidP="00840196">
      <w:pPr>
        <w:pStyle w:val="Zkladntext2"/>
        <w:rPr>
          <w:sz w:val="22"/>
          <w:szCs w:val="22"/>
        </w:rPr>
      </w:pPr>
    </w:p>
    <w:p w14:paraId="355C55F9" w14:textId="6452782A" w:rsidR="00840196" w:rsidRPr="00257F93" w:rsidRDefault="00840196" w:rsidP="00840196">
      <w:pPr>
        <w:pStyle w:val="Zkladntext2"/>
        <w:rPr>
          <w:color w:val="FF0000"/>
          <w:sz w:val="22"/>
          <w:szCs w:val="22"/>
        </w:rPr>
      </w:pPr>
      <w:r w:rsidRPr="00257F93">
        <w:rPr>
          <w:sz w:val="22"/>
          <w:szCs w:val="22"/>
        </w:rPr>
        <w:t>Otevírání obálek s nabíd</w:t>
      </w:r>
      <w:r w:rsidR="00B06A01">
        <w:rPr>
          <w:sz w:val="22"/>
          <w:szCs w:val="22"/>
        </w:rPr>
        <w:t xml:space="preserve">kami se uskuteční dne 16.07.2018 v 9,10 </w:t>
      </w:r>
      <w:r w:rsidRPr="00257F93">
        <w:rPr>
          <w:sz w:val="22"/>
          <w:szCs w:val="22"/>
        </w:rPr>
        <w:t>h</w:t>
      </w:r>
      <w:r w:rsidR="00B06A01">
        <w:rPr>
          <w:sz w:val="22"/>
          <w:szCs w:val="22"/>
        </w:rPr>
        <w:t>odin v kanceláři ředite</w:t>
      </w:r>
      <w:r w:rsidR="00863CAB">
        <w:rPr>
          <w:sz w:val="22"/>
          <w:szCs w:val="22"/>
        </w:rPr>
        <w:t>lky DOZP „PRAMEN“ v Mnichově, příspěvková organizace</w:t>
      </w:r>
      <w:r w:rsidR="00B06A01">
        <w:rPr>
          <w:sz w:val="22"/>
          <w:szCs w:val="22"/>
        </w:rPr>
        <w:t>.</w:t>
      </w:r>
      <w:r w:rsidRPr="00257F93">
        <w:rPr>
          <w:sz w:val="22"/>
          <w:szCs w:val="22"/>
        </w:rPr>
        <w:t xml:space="preserve"> Při otevírání obálek mají právo být přítomni i zástupci účastníků.</w:t>
      </w:r>
    </w:p>
    <w:p w14:paraId="69883762" w14:textId="77777777" w:rsidR="00840196" w:rsidRPr="005B37FD" w:rsidRDefault="00840196" w:rsidP="00840196">
      <w:pPr>
        <w:pStyle w:val="Zkladntext2"/>
        <w:rPr>
          <w:color w:val="FF0000"/>
          <w:sz w:val="28"/>
          <w:szCs w:val="28"/>
        </w:rPr>
      </w:pPr>
    </w:p>
    <w:p w14:paraId="29C19A2C" w14:textId="662195B7" w:rsidR="00840196" w:rsidRDefault="0083526F" w:rsidP="00B06A01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9)</w:t>
      </w:r>
      <w:r w:rsidR="00840196" w:rsidRPr="00E479E1">
        <w:rPr>
          <w:b/>
          <w:sz w:val="28"/>
          <w:u w:val="single"/>
        </w:rPr>
        <w:t>Prohlídka místa plnění veřejné zakázky</w:t>
      </w:r>
      <w:r w:rsidR="00840196" w:rsidRPr="005D34E4">
        <w:rPr>
          <w:b/>
          <w:sz w:val="28"/>
          <w:u w:val="single"/>
        </w:rPr>
        <w:t xml:space="preserve"> a kontaktní osoby</w:t>
      </w:r>
    </w:p>
    <w:p w14:paraId="44DC9276" w14:textId="77777777" w:rsidR="00B06A01" w:rsidRPr="00863CAB" w:rsidRDefault="00B06A01" w:rsidP="00B06A01">
      <w:pPr>
        <w:ind w:left="360"/>
        <w:jc w:val="both"/>
        <w:rPr>
          <w:rFonts w:ascii="Constantia" w:hAnsi="Constantia"/>
          <w:b/>
          <w:sz w:val="28"/>
          <w:u w:val="single"/>
        </w:rPr>
      </w:pPr>
    </w:p>
    <w:p w14:paraId="0802F49E" w14:textId="12B0654B" w:rsidR="00840196" w:rsidRPr="00863CAB" w:rsidRDefault="00840196" w:rsidP="00840196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863CAB">
        <w:rPr>
          <w:i/>
          <w:sz w:val="22"/>
          <w:szCs w:val="22"/>
        </w:rPr>
        <w:t>Prohlídka místa plnění veřejné zakázky za účasti z</w:t>
      </w:r>
      <w:r w:rsidR="00B06A01" w:rsidRPr="00863CAB">
        <w:rPr>
          <w:i/>
          <w:sz w:val="22"/>
          <w:szCs w:val="22"/>
        </w:rPr>
        <w:t>ástupce zadavatele je dne 9.07.201</w:t>
      </w:r>
      <w:r w:rsidR="007D0B5E">
        <w:rPr>
          <w:i/>
          <w:sz w:val="22"/>
          <w:szCs w:val="22"/>
        </w:rPr>
        <w:t>8</w:t>
      </w:r>
      <w:bookmarkStart w:id="2" w:name="_GoBack"/>
      <w:bookmarkEnd w:id="2"/>
      <w:r w:rsidRPr="00863CAB">
        <w:rPr>
          <w:i/>
          <w:sz w:val="22"/>
          <w:szCs w:val="22"/>
        </w:rPr>
        <w:t xml:space="preserve"> v</w:t>
      </w:r>
      <w:r w:rsidR="00B06A01" w:rsidRPr="00863CAB">
        <w:rPr>
          <w:i/>
          <w:sz w:val="22"/>
          <w:szCs w:val="22"/>
        </w:rPr>
        <w:t> 10,00 hodin</w:t>
      </w:r>
      <w:r w:rsidRPr="00863CAB">
        <w:rPr>
          <w:i/>
          <w:sz w:val="22"/>
          <w:szCs w:val="22"/>
        </w:rPr>
        <w:t xml:space="preserve"> na místě stavby.</w:t>
      </w:r>
    </w:p>
    <w:p w14:paraId="746EF609" w14:textId="2EDA4BA6" w:rsidR="00840196" w:rsidRPr="0083526F" w:rsidRDefault="00840196" w:rsidP="00840196">
      <w:pPr>
        <w:numPr>
          <w:ilvl w:val="12"/>
          <w:numId w:val="0"/>
        </w:numPr>
        <w:jc w:val="both"/>
        <w:rPr>
          <w:sz w:val="22"/>
          <w:szCs w:val="22"/>
        </w:rPr>
      </w:pPr>
      <w:r w:rsidRPr="0083526F">
        <w:rPr>
          <w:sz w:val="22"/>
          <w:szCs w:val="22"/>
        </w:rPr>
        <w:lastRenderedPageBreak/>
        <w:t xml:space="preserve">Kontaktní osobou ve věcech formální stránky zadávacího řízení je </w:t>
      </w:r>
      <w:r w:rsidR="00B06A01" w:rsidRPr="0083526F">
        <w:rPr>
          <w:sz w:val="22"/>
          <w:szCs w:val="22"/>
        </w:rPr>
        <w:t>Ing. Monika Šumová</w:t>
      </w:r>
      <w:r w:rsidRPr="0083526F">
        <w:rPr>
          <w:sz w:val="22"/>
          <w:szCs w:val="22"/>
        </w:rPr>
        <w:t>,</w:t>
      </w:r>
      <w:r w:rsidRPr="0083526F">
        <w:rPr>
          <w:sz w:val="22"/>
          <w:szCs w:val="22"/>
        </w:rPr>
        <w:sym w:font="Wingdings" w:char="0028"/>
      </w:r>
      <w:r w:rsidRPr="0083526F">
        <w:rPr>
          <w:sz w:val="22"/>
          <w:szCs w:val="22"/>
        </w:rPr>
        <w:t xml:space="preserve"> </w:t>
      </w:r>
      <w:r w:rsidR="00B06A01" w:rsidRPr="0083526F">
        <w:rPr>
          <w:sz w:val="22"/>
          <w:szCs w:val="22"/>
        </w:rPr>
        <w:t>6024767569</w:t>
      </w:r>
      <w:r w:rsidRPr="0083526F">
        <w:rPr>
          <w:sz w:val="22"/>
          <w:szCs w:val="22"/>
        </w:rPr>
        <w:t>. a ve vě</w:t>
      </w:r>
      <w:r w:rsidR="00B06A01" w:rsidRPr="0083526F">
        <w:rPr>
          <w:sz w:val="22"/>
          <w:szCs w:val="22"/>
        </w:rPr>
        <w:t xml:space="preserve">cech odborné problematiky stavební </w:t>
      </w:r>
      <w:proofErr w:type="gramStart"/>
      <w:r w:rsidR="00B06A01" w:rsidRPr="0083526F">
        <w:rPr>
          <w:sz w:val="22"/>
          <w:szCs w:val="22"/>
        </w:rPr>
        <w:t>dozor  Karel</w:t>
      </w:r>
      <w:proofErr w:type="gramEnd"/>
      <w:r w:rsidR="00B06A01" w:rsidRPr="0083526F">
        <w:rPr>
          <w:sz w:val="22"/>
          <w:szCs w:val="22"/>
        </w:rPr>
        <w:t xml:space="preserve"> Kubů</w:t>
      </w:r>
      <w:r w:rsidRPr="0083526F">
        <w:rPr>
          <w:sz w:val="22"/>
          <w:szCs w:val="22"/>
        </w:rPr>
        <w:t>,</w:t>
      </w:r>
      <w:r w:rsidRPr="0083526F">
        <w:rPr>
          <w:sz w:val="22"/>
          <w:szCs w:val="22"/>
        </w:rPr>
        <w:sym w:font="Wingdings" w:char="0028"/>
      </w:r>
      <w:r w:rsidR="00B06A01" w:rsidRPr="0083526F">
        <w:rPr>
          <w:sz w:val="22"/>
          <w:szCs w:val="22"/>
        </w:rPr>
        <w:t xml:space="preserve"> 777590709.</w:t>
      </w:r>
    </w:p>
    <w:p w14:paraId="7042DA65" w14:textId="77777777" w:rsidR="00840196" w:rsidRPr="005B37FD" w:rsidRDefault="00840196" w:rsidP="00840196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4FC14BD4" w14:textId="3383BF07" w:rsidR="00840196" w:rsidRPr="00E479E1" w:rsidRDefault="0083526F" w:rsidP="0083526F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10)</w:t>
      </w:r>
      <w:r w:rsidR="00840196" w:rsidRPr="002D02D2">
        <w:rPr>
          <w:b/>
          <w:sz w:val="28"/>
          <w:u w:val="single"/>
        </w:rPr>
        <w:t>Požadavek na formální úpravu, strukturu a obsah nabídky</w:t>
      </w:r>
    </w:p>
    <w:p w14:paraId="4586D6A9" w14:textId="77777777" w:rsidR="00840196" w:rsidRPr="00257F93" w:rsidRDefault="00840196" w:rsidP="00840196">
      <w:pPr>
        <w:numPr>
          <w:ilvl w:val="12"/>
          <w:numId w:val="0"/>
        </w:numPr>
        <w:rPr>
          <w:b/>
          <w:sz w:val="22"/>
          <w:szCs w:val="22"/>
        </w:rPr>
      </w:pPr>
    </w:p>
    <w:p w14:paraId="60E5F8A5" w14:textId="62E4ACFF" w:rsidR="00840196" w:rsidRPr="00257F93" w:rsidRDefault="00840196" w:rsidP="00840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Nabídky se podávají písemně, a to v listinné podobě.  </w:t>
      </w:r>
    </w:p>
    <w:p w14:paraId="7180B751" w14:textId="06BC22C5" w:rsidR="00840196" w:rsidRPr="00257F93" w:rsidRDefault="00840196" w:rsidP="008401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 xml:space="preserve">Nabídka v listinné podobě musí být doručena v řádně uzavřené obálce označené názvem veřejné zakázky. Nabídka bude zpracována v českém jazyce v tištěné formě, podepsána oprávněným zástupcem účastníka. Nabídka bude předložena v 1 výtisku vytištěna nesmazatelnou formou. </w:t>
      </w:r>
      <w:r w:rsidRPr="00257F93">
        <w:rPr>
          <w:b/>
          <w:sz w:val="22"/>
          <w:szCs w:val="22"/>
        </w:rPr>
        <w:t>Oceněný soupis prací výkazu výměr bude předložen v tištěné i elektronické formě.</w:t>
      </w:r>
      <w:r w:rsidR="00144F2B" w:rsidRPr="00257F93">
        <w:rPr>
          <w:b/>
          <w:sz w:val="22"/>
          <w:szCs w:val="22"/>
        </w:rPr>
        <w:t xml:space="preserve"> </w:t>
      </w:r>
    </w:p>
    <w:p w14:paraId="72059569" w14:textId="77777777" w:rsidR="00840196" w:rsidRPr="005B37FD" w:rsidRDefault="00840196" w:rsidP="00840196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5B41C811" w14:textId="77777777" w:rsidR="00840196" w:rsidRPr="00257F93" w:rsidRDefault="00840196" w:rsidP="00840196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  <w:u w:val="single"/>
        </w:rPr>
        <w:t>Zadavatel doporučuje seřazení nabídky do těchto oddílů</w:t>
      </w:r>
      <w:r w:rsidRPr="00257F93">
        <w:rPr>
          <w:sz w:val="22"/>
          <w:szCs w:val="22"/>
        </w:rPr>
        <w:t>:</w:t>
      </w:r>
    </w:p>
    <w:p w14:paraId="05A515D0" w14:textId="77777777" w:rsidR="00840196" w:rsidRPr="00257F93" w:rsidRDefault="00840196" w:rsidP="0084019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294273AD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Krycí list nabídky </w:t>
      </w:r>
      <w:r w:rsidRPr="00257F93">
        <w:rPr>
          <w:b/>
          <w:sz w:val="22"/>
          <w:szCs w:val="22"/>
        </w:rPr>
        <w:t>(jako první list nabídky bude použit vyplněný formulář, který je přílohou zadávací dokumentace)</w:t>
      </w:r>
    </w:p>
    <w:p w14:paraId="755C86A4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Obsah nabídky</w:t>
      </w:r>
    </w:p>
    <w:p w14:paraId="79A636C3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 xml:space="preserve">Prokázání kvalifikace </w:t>
      </w:r>
    </w:p>
    <w:p w14:paraId="788FDA56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Cenová nabídka</w:t>
      </w:r>
    </w:p>
    <w:p w14:paraId="41B80D0E" w14:textId="0CEAA275" w:rsidR="00840196" w:rsidRPr="00257F93" w:rsidRDefault="00840196" w:rsidP="00840196">
      <w:pPr>
        <w:pStyle w:val="Odstavecseseznamem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Přílohou tohoto oddílu nabídky bude vyčísl</w:t>
      </w:r>
      <w:r w:rsidR="00B06A01">
        <w:rPr>
          <w:sz w:val="22"/>
          <w:szCs w:val="22"/>
        </w:rPr>
        <w:t>ení celkové ceny díla,</w:t>
      </w:r>
      <w:r w:rsidRPr="00257F93">
        <w:rPr>
          <w:sz w:val="22"/>
          <w:szCs w:val="22"/>
        </w:rPr>
        <w:t xml:space="preserve"> a náklady jednotlivých částí ve formě nabídkových rozpočtů.</w:t>
      </w:r>
    </w:p>
    <w:p w14:paraId="5275197F" w14:textId="6D315AC9" w:rsidR="00840196" w:rsidRPr="0083526F" w:rsidRDefault="00840196" w:rsidP="00B06A01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Návrh smlouvy podepsaný osobou oprávněnou jednat jménem či za účastníka</w:t>
      </w:r>
    </w:p>
    <w:p w14:paraId="604434B3" w14:textId="33A6A9F8" w:rsidR="0083526F" w:rsidRPr="00B06A01" w:rsidRDefault="0083526F" w:rsidP="00B06A01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Případné další přílohy a doplnění nabídky</w:t>
      </w:r>
    </w:p>
    <w:p w14:paraId="71600A01" w14:textId="32F29FA6" w:rsidR="00840196" w:rsidRPr="00257F93" w:rsidRDefault="00840196" w:rsidP="00B06A01">
      <w:pPr>
        <w:jc w:val="both"/>
        <w:rPr>
          <w:b/>
          <w:sz w:val="22"/>
          <w:szCs w:val="22"/>
        </w:rPr>
      </w:pPr>
    </w:p>
    <w:p w14:paraId="0C6CC5A6" w14:textId="77777777" w:rsidR="00840196" w:rsidRPr="00257F93" w:rsidRDefault="00840196" w:rsidP="00840196">
      <w:pPr>
        <w:jc w:val="both"/>
        <w:rPr>
          <w:b/>
          <w:color w:val="FF0000"/>
          <w:sz w:val="22"/>
          <w:szCs w:val="22"/>
        </w:rPr>
      </w:pPr>
    </w:p>
    <w:p w14:paraId="43E71964" w14:textId="7A847B1A" w:rsidR="00840196" w:rsidRPr="00987180" w:rsidRDefault="00840196" w:rsidP="00840196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257F93">
        <w:rPr>
          <w:sz w:val="22"/>
          <w:szCs w:val="22"/>
        </w:rPr>
        <w:t xml:space="preserve">Nabídka v listinné podobě musí být doručena v řádně uzavřené obálce označené </w:t>
      </w:r>
      <w:r w:rsidRPr="00257F93">
        <w:rPr>
          <w:b/>
          <w:sz w:val="22"/>
          <w:szCs w:val="22"/>
        </w:rPr>
        <w:t xml:space="preserve">„Veřejná zakázka, </w:t>
      </w:r>
      <w:r w:rsidR="00863CAB">
        <w:rPr>
          <w:b/>
          <w:sz w:val="22"/>
          <w:szCs w:val="22"/>
        </w:rPr>
        <w:t>R</w:t>
      </w:r>
      <w:r w:rsidR="00B06A01">
        <w:rPr>
          <w:b/>
          <w:sz w:val="22"/>
          <w:szCs w:val="22"/>
        </w:rPr>
        <w:t>ekonstrukce povrchu dvora</w:t>
      </w:r>
      <w:r w:rsidRPr="00257F93">
        <w:rPr>
          <w:b/>
          <w:sz w:val="22"/>
          <w:szCs w:val="22"/>
        </w:rPr>
        <w:t xml:space="preserve">, neotevírat nabídka“. Na obálce bude dále uvedena adresa účastníka.              </w:t>
      </w:r>
    </w:p>
    <w:p w14:paraId="753F3823" w14:textId="77777777" w:rsidR="00F41617" w:rsidRPr="005B37FD" w:rsidRDefault="00F41617" w:rsidP="00840196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371D8524" w14:textId="1BD35B00" w:rsidR="00840196" w:rsidRPr="00E479E1" w:rsidRDefault="0083526F" w:rsidP="0083526F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11)</w:t>
      </w:r>
      <w:r w:rsidR="00840196" w:rsidRPr="0015727C">
        <w:rPr>
          <w:b/>
          <w:sz w:val="28"/>
          <w:u w:val="single"/>
        </w:rPr>
        <w:t>Práva zadavatele</w:t>
      </w:r>
    </w:p>
    <w:p w14:paraId="02899070" w14:textId="77777777" w:rsidR="00840196" w:rsidRPr="00257F93" w:rsidRDefault="00840196" w:rsidP="0084019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276BF1F" w14:textId="77777777"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Zadavatel si vyhrazuje právo</w:t>
      </w:r>
      <w:r w:rsidRPr="00257F93">
        <w:rPr>
          <w:sz w:val="22"/>
          <w:szCs w:val="22"/>
        </w:rPr>
        <w:t>:</w:t>
      </w:r>
    </w:p>
    <w:p w14:paraId="508F0F6F" w14:textId="77777777" w:rsidR="00840196" w:rsidRPr="00257F93" w:rsidRDefault="00840196" w:rsidP="00840196">
      <w:pPr>
        <w:rPr>
          <w:sz w:val="22"/>
          <w:szCs w:val="22"/>
        </w:rPr>
      </w:pPr>
    </w:p>
    <w:p w14:paraId="1B4FF9F5" w14:textId="77777777" w:rsidR="00840196" w:rsidRPr="00257F93" w:rsidRDefault="00840196" w:rsidP="00840196">
      <w:pPr>
        <w:numPr>
          <w:ilvl w:val="0"/>
          <w:numId w:val="1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nevracet účastníkům podané nabídky</w:t>
      </w:r>
    </w:p>
    <w:p w14:paraId="7AC91F61" w14:textId="390BE897" w:rsidR="00144F2B" w:rsidRDefault="00144F2B" w:rsidP="00FA29A6">
      <w:pPr>
        <w:numPr>
          <w:ilvl w:val="0"/>
          <w:numId w:val="1"/>
        </w:numPr>
        <w:rPr>
          <w:sz w:val="22"/>
          <w:szCs w:val="22"/>
        </w:rPr>
      </w:pPr>
      <w:r w:rsidRPr="00257F93">
        <w:rPr>
          <w:sz w:val="22"/>
          <w:szCs w:val="22"/>
        </w:rPr>
        <w:t>vybraný dodavatel nesmí zakázku postoupit jinému subjektu, přičemž po uzavření smlouvy nesmí bez přechozího písemného souhlasu zadavatele postoupit práva a povinnosti plynoucí z uzavřené smlouvy třetí osobě</w:t>
      </w:r>
    </w:p>
    <w:p w14:paraId="1656C28E" w14:textId="33D1DADC" w:rsidR="0083526F" w:rsidRDefault="0083526F" w:rsidP="00FA29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uveřejnit na profilu zadavatele oznámení o vyloučení účastníka zadávacího řízení, oznámení se považuje za doručené všem účastníkům zadávacího řízení okamžikem jejich uveřejnění</w:t>
      </w:r>
    </w:p>
    <w:p w14:paraId="484901AB" w14:textId="14C5E651" w:rsidR="0083526F" w:rsidRPr="00257F93" w:rsidRDefault="0083526F" w:rsidP="00FA29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uveřejnit na profilu zadavatele oznámení o výběru dodavatele, oznámení se považuje za doručené všem účastníkům zadávacího řízení okamžikem jejich uveřejnění</w:t>
      </w:r>
    </w:p>
    <w:p w14:paraId="4420D49E" w14:textId="5A686EA6" w:rsidR="00840196" w:rsidRPr="00257F93" w:rsidRDefault="00840196" w:rsidP="00840196">
      <w:pPr>
        <w:jc w:val="both"/>
        <w:rPr>
          <w:b/>
          <w:color w:val="FF0000"/>
          <w:sz w:val="22"/>
          <w:szCs w:val="22"/>
        </w:rPr>
      </w:pPr>
    </w:p>
    <w:p w14:paraId="7369C173" w14:textId="65530661" w:rsidR="00144F2B" w:rsidRPr="00257F93" w:rsidRDefault="00144F2B" w:rsidP="00840196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</w:p>
    <w:p w14:paraId="3D28A190" w14:textId="677BD3F4" w:rsidR="00144F2B" w:rsidRPr="00257F93" w:rsidRDefault="00144F2B" w:rsidP="00840196">
      <w:pPr>
        <w:jc w:val="both"/>
        <w:rPr>
          <w:sz w:val="22"/>
          <w:szCs w:val="22"/>
        </w:rPr>
      </w:pPr>
    </w:p>
    <w:p w14:paraId="51769B3C" w14:textId="77777777" w:rsidR="00BF3135" w:rsidRDefault="00144F2B" w:rsidP="00BF3135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Tato výzva k podání nabídek včetně příloh je uveřejněna a k dispozici ke stažení na:</w:t>
      </w:r>
      <w:r w:rsidR="00BF3135">
        <w:rPr>
          <w:sz w:val="22"/>
          <w:szCs w:val="22"/>
        </w:rPr>
        <w:t xml:space="preserve"> </w:t>
      </w:r>
    </w:p>
    <w:p w14:paraId="22285C7D" w14:textId="719A8F41" w:rsidR="00144F2B" w:rsidRPr="00D3501A" w:rsidRDefault="00144F2B" w:rsidP="00BF3135">
      <w:pPr>
        <w:jc w:val="both"/>
        <w:rPr>
          <w:sz w:val="22"/>
          <w:szCs w:val="22"/>
        </w:rPr>
      </w:pPr>
      <w:r w:rsidRPr="00D3501A">
        <w:rPr>
          <w:sz w:val="22"/>
          <w:szCs w:val="22"/>
          <w:highlight w:val="yellow"/>
        </w:rPr>
        <w:t>https://ezak.kr-karlovarsky.cz/</w:t>
      </w:r>
    </w:p>
    <w:p w14:paraId="3A899B1F" w14:textId="77777777" w:rsidR="00840196" w:rsidRPr="005B37FD" w:rsidRDefault="00840196" w:rsidP="00840196">
      <w:pPr>
        <w:rPr>
          <w:b/>
          <w:color w:val="FF0000"/>
          <w:sz w:val="28"/>
        </w:rPr>
      </w:pPr>
    </w:p>
    <w:p w14:paraId="4C10D96A" w14:textId="77777777" w:rsidR="00840196" w:rsidRDefault="00C40B93" w:rsidP="00FA29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12) </w:t>
      </w:r>
      <w:r w:rsidR="00840196" w:rsidRPr="002142F5">
        <w:rPr>
          <w:b/>
          <w:sz w:val="28"/>
          <w:u w:val="single"/>
        </w:rPr>
        <w:t>Identifikační údaje zadavatele</w:t>
      </w:r>
    </w:p>
    <w:p w14:paraId="4A1E06C7" w14:textId="77777777" w:rsidR="00840196" w:rsidRPr="002142F5" w:rsidRDefault="00840196" w:rsidP="00840196">
      <w:pPr>
        <w:rPr>
          <w:sz w:val="20"/>
          <w:szCs w:val="20"/>
        </w:rPr>
      </w:pPr>
    </w:p>
    <w:p w14:paraId="7CF6E0B9" w14:textId="066C3456" w:rsidR="00840196" w:rsidRPr="00257F93" w:rsidRDefault="00F41617" w:rsidP="00840196">
      <w:pPr>
        <w:rPr>
          <w:sz w:val="22"/>
          <w:szCs w:val="22"/>
        </w:rPr>
      </w:pPr>
      <w:r>
        <w:rPr>
          <w:sz w:val="22"/>
          <w:szCs w:val="22"/>
        </w:rPr>
        <w:t>Název: Domov pro osoby se zdravotním postižením „PRAMEN“ v Mnichově, po</w:t>
      </w:r>
    </w:p>
    <w:p w14:paraId="261810A5" w14:textId="7B219EB7" w:rsidR="00840196" w:rsidRPr="00257F93" w:rsidRDefault="00F41617" w:rsidP="0084019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Sídlo:  Mnichov</w:t>
      </w:r>
      <w:proofErr w:type="gramEnd"/>
      <w:r>
        <w:rPr>
          <w:sz w:val="22"/>
          <w:szCs w:val="22"/>
        </w:rPr>
        <w:t xml:space="preserve"> č.p. 142,353 01 Mariánské Lázně</w:t>
      </w:r>
    </w:p>
    <w:p w14:paraId="0443521A" w14:textId="5B3114F6" w:rsidR="00840196" w:rsidRPr="00257F93" w:rsidRDefault="00F41617" w:rsidP="00840196">
      <w:pPr>
        <w:rPr>
          <w:sz w:val="22"/>
          <w:szCs w:val="22"/>
        </w:rPr>
      </w:pPr>
      <w:r>
        <w:rPr>
          <w:sz w:val="22"/>
          <w:szCs w:val="22"/>
        </w:rPr>
        <w:t>Právní forma: příspěvková organizace</w:t>
      </w:r>
    </w:p>
    <w:p w14:paraId="25B15FDA" w14:textId="28FFAE92" w:rsidR="00840196" w:rsidRPr="00257F93" w:rsidRDefault="00F41617" w:rsidP="00840196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IČO:     71175326 </w:t>
      </w:r>
    </w:p>
    <w:p w14:paraId="20B6EEB6" w14:textId="77777777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24F07EA8" w14:textId="77777777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28B0873E" w14:textId="77777777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38CEAAF6" w14:textId="1862B5F2" w:rsidR="00840196" w:rsidRDefault="00F41617" w:rsidP="00840196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V Mnichově dne: 28.06.2018                                          Ing. Monika Šumová</w:t>
      </w:r>
    </w:p>
    <w:p w14:paraId="1187FFC0" w14:textId="623FB33B" w:rsidR="00F41617" w:rsidRDefault="00F41617" w:rsidP="00840196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Ředitelka Domova „PRAMEN“</w:t>
      </w:r>
    </w:p>
    <w:p w14:paraId="40CBD3FF" w14:textId="2A08C0C5" w:rsidR="00F41617" w:rsidRPr="00257F93" w:rsidRDefault="00F41617" w:rsidP="00840196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V Mnichově, po</w:t>
      </w:r>
    </w:p>
    <w:p w14:paraId="6B816CEA" w14:textId="26C5FC2F" w:rsidR="00840196" w:rsidRPr="00257F93" w:rsidRDefault="00F41617" w:rsidP="00840196">
      <w:pPr>
        <w:pStyle w:val="Zkladntext2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5F3C4D22" w14:textId="77777777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  </w:t>
      </w:r>
    </w:p>
    <w:p w14:paraId="27680292" w14:textId="77777777" w:rsidR="00840196" w:rsidRPr="00257F93" w:rsidRDefault="00840196" w:rsidP="00840196">
      <w:pPr>
        <w:pStyle w:val="Zkladntext2"/>
        <w:rPr>
          <w:sz w:val="22"/>
          <w:szCs w:val="22"/>
        </w:rPr>
      </w:pPr>
    </w:p>
    <w:p w14:paraId="5C37601F" w14:textId="5459BBD7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                                                                       </w:t>
      </w:r>
      <w:r w:rsidR="00F41617">
        <w:rPr>
          <w:sz w:val="22"/>
          <w:szCs w:val="22"/>
        </w:rPr>
        <w:t xml:space="preserve">           </w:t>
      </w:r>
    </w:p>
    <w:p w14:paraId="536F713C" w14:textId="77777777" w:rsidR="00840196" w:rsidRPr="00257F93" w:rsidRDefault="00840196" w:rsidP="00840196">
      <w:pPr>
        <w:pStyle w:val="Zkladntext2"/>
        <w:rPr>
          <w:color w:val="FF0000"/>
          <w:sz w:val="22"/>
          <w:szCs w:val="22"/>
        </w:rPr>
      </w:pPr>
    </w:p>
    <w:p w14:paraId="7557DAD1" w14:textId="77777777"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Přílohy</w:t>
      </w:r>
      <w:r w:rsidRPr="00257F93">
        <w:rPr>
          <w:sz w:val="22"/>
          <w:szCs w:val="22"/>
        </w:rPr>
        <w:t xml:space="preserve">: </w:t>
      </w:r>
    </w:p>
    <w:p w14:paraId="467283D4" w14:textId="2CAADD27"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</w:rPr>
        <w:t>Krycí list</w:t>
      </w:r>
      <w:r w:rsidR="000D5F3B" w:rsidRPr="00257F93">
        <w:rPr>
          <w:sz w:val="22"/>
          <w:szCs w:val="22"/>
        </w:rPr>
        <w:t xml:space="preserve"> nabídky</w:t>
      </w:r>
    </w:p>
    <w:p w14:paraId="4197D49E" w14:textId="77777777" w:rsidR="00F41617" w:rsidRDefault="00092F31" w:rsidP="00840196">
      <w:pPr>
        <w:rPr>
          <w:sz w:val="22"/>
          <w:szCs w:val="22"/>
        </w:rPr>
      </w:pPr>
      <w:r w:rsidRPr="00257F93">
        <w:rPr>
          <w:sz w:val="22"/>
          <w:szCs w:val="22"/>
        </w:rPr>
        <w:t>Prohlášení k podmínkám zadávacího řízení a čestné prohlášení o pravdivosti údajů</w:t>
      </w:r>
    </w:p>
    <w:p w14:paraId="674FDCDB" w14:textId="78C48757" w:rsidR="00113FDC" w:rsidRPr="00863CAB" w:rsidRDefault="00113FDC" w:rsidP="00840196">
      <w:pPr>
        <w:rPr>
          <w:sz w:val="22"/>
          <w:szCs w:val="22"/>
        </w:rPr>
      </w:pPr>
      <w:r w:rsidRPr="00863CAB">
        <w:rPr>
          <w:i/>
          <w:sz w:val="22"/>
          <w:szCs w:val="22"/>
        </w:rPr>
        <w:t xml:space="preserve"> Čestné prohlášení k prokázání kvalifikace</w:t>
      </w:r>
    </w:p>
    <w:p w14:paraId="32383841" w14:textId="001CAE1A" w:rsidR="00840196" w:rsidRPr="00863CAB" w:rsidRDefault="00840196" w:rsidP="00840196">
      <w:pPr>
        <w:rPr>
          <w:sz w:val="22"/>
          <w:szCs w:val="22"/>
        </w:rPr>
      </w:pPr>
      <w:r w:rsidRPr="00863CAB">
        <w:rPr>
          <w:sz w:val="22"/>
          <w:szCs w:val="22"/>
        </w:rPr>
        <w:t>Vzorová podoba smlouvy o dílo</w:t>
      </w:r>
    </w:p>
    <w:p w14:paraId="31D2E018" w14:textId="77777777" w:rsidR="00840196" w:rsidRPr="0083526F" w:rsidRDefault="00840196" w:rsidP="00840196">
      <w:pPr>
        <w:rPr>
          <w:sz w:val="22"/>
          <w:szCs w:val="22"/>
        </w:rPr>
      </w:pPr>
      <w:r w:rsidRPr="0083526F">
        <w:rPr>
          <w:sz w:val="22"/>
          <w:szCs w:val="22"/>
        </w:rPr>
        <w:t>Projektová dokumentace</w:t>
      </w:r>
    </w:p>
    <w:p w14:paraId="01EBC154" w14:textId="2688FB8F" w:rsidR="00001E11" w:rsidRPr="0083526F" w:rsidRDefault="00001E11" w:rsidP="00840196">
      <w:pPr>
        <w:rPr>
          <w:sz w:val="22"/>
          <w:szCs w:val="22"/>
        </w:rPr>
      </w:pPr>
    </w:p>
    <w:p w14:paraId="0E6540CD" w14:textId="77777777" w:rsidR="00001E11" w:rsidRDefault="00001E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DE4F4D" w14:textId="77777777" w:rsidR="00091D58" w:rsidRDefault="00091D58" w:rsidP="00091D58">
      <w:pPr>
        <w:pStyle w:val="Nadpis3"/>
        <w:jc w:val="center"/>
        <w:rPr>
          <w:sz w:val="36"/>
        </w:rPr>
      </w:pPr>
      <w:r>
        <w:rPr>
          <w:sz w:val="36"/>
        </w:rPr>
        <w:lastRenderedPageBreak/>
        <w:t>Krycí list nabídky</w:t>
      </w:r>
    </w:p>
    <w:p w14:paraId="659518C2" w14:textId="77777777" w:rsidR="00091D58" w:rsidRDefault="00091D58" w:rsidP="00091D58">
      <w:pPr>
        <w:jc w:val="center"/>
      </w:pPr>
    </w:p>
    <w:p w14:paraId="23E3B7E0" w14:textId="77777777" w:rsidR="00091D58" w:rsidRPr="00257F93" w:rsidRDefault="00990FA9" w:rsidP="00091D58">
      <w:pPr>
        <w:jc w:val="center"/>
        <w:rPr>
          <w:sz w:val="22"/>
          <w:szCs w:val="22"/>
        </w:rPr>
      </w:pPr>
      <w:r w:rsidRPr="00257F93">
        <w:rPr>
          <w:sz w:val="22"/>
          <w:szCs w:val="22"/>
        </w:rPr>
        <w:t>na akci</w:t>
      </w:r>
      <w:r w:rsidR="00091D58" w:rsidRPr="00257F93">
        <w:rPr>
          <w:sz w:val="22"/>
          <w:szCs w:val="22"/>
        </w:rPr>
        <w:t xml:space="preserve">: </w:t>
      </w:r>
    </w:p>
    <w:p w14:paraId="2F1952F0" w14:textId="6EF58C78" w:rsidR="00091D58" w:rsidRPr="00257F93" w:rsidRDefault="00F41617" w:rsidP="00091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„Rekonstrukce povrchu dvora“.</w:t>
      </w:r>
    </w:p>
    <w:p w14:paraId="798F7E40" w14:textId="77777777" w:rsidR="00091D58" w:rsidRPr="00257F93" w:rsidRDefault="00091D58" w:rsidP="00091D58">
      <w:pPr>
        <w:pStyle w:val="Nadpis1"/>
        <w:rPr>
          <w:sz w:val="22"/>
          <w:szCs w:val="22"/>
          <w:u w:val="single"/>
        </w:rPr>
      </w:pPr>
      <w:r w:rsidRPr="00257F93">
        <w:rPr>
          <w:sz w:val="22"/>
          <w:szCs w:val="22"/>
          <w:u w:val="single"/>
        </w:rPr>
        <w:t xml:space="preserve">Údaje o </w:t>
      </w:r>
      <w:r w:rsidR="006665AE" w:rsidRPr="00257F93">
        <w:rPr>
          <w:sz w:val="22"/>
          <w:szCs w:val="22"/>
          <w:u w:val="single"/>
        </w:rPr>
        <w:t>účastníkovi</w:t>
      </w:r>
    </w:p>
    <w:p w14:paraId="10EB5EE1" w14:textId="77777777" w:rsidR="00A71565" w:rsidRPr="00257F93" w:rsidRDefault="00A71565" w:rsidP="00A71565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A71565" w:rsidRPr="00190AF0" w14:paraId="3F583166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30A39A82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Obchodní firma nebo název</w:t>
            </w:r>
          </w:p>
          <w:p w14:paraId="0F6B2C9F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právnickou osobu)</w:t>
            </w:r>
          </w:p>
          <w:p w14:paraId="1D9B7681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Obchodní firma nebo jméno a příjmení</w:t>
            </w:r>
          </w:p>
          <w:p w14:paraId="701DE2D1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14:paraId="45934F5B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617E6F23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356BD9A4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Sídlo</w:t>
            </w:r>
          </w:p>
          <w:p w14:paraId="05893C47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právnickou osobu)</w:t>
            </w:r>
          </w:p>
          <w:p w14:paraId="7CDA1F25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3864" w:type="dxa"/>
          </w:tcPr>
          <w:p w14:paraId="56E9C6DA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186F383C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4A7A78AA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 xml:space="preserve">Právní forma </w:t>
            </w:r>
          </w:p>
        </w:tc>
        <w:tc>
          <w:tcPr>
            <w:tcW w:w="3864" w:type="dxa"/>
          </w:tcPr>
          <w:p w14:paraId="577401A0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5E198C3E" w14:textId="77777777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14:paraId="7DCD18DB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IČ</w:t>
            </w:r>
            <w:r w:rsidR="00CC3050" w:rsidRPr="00257F93">
              <w:rPr>
                <w:sz w:val="22"/>
                <w:szCs w:val="22"/>
              </w:rPr>
              <w:t>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14:paraId="403F7934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543FEFC1" w14:textId="77777777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14:paraId="152603E3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14:paraId="6E6FDB60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00CADFB6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33DD9EF3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E-mail</w:t>
            </w:r>
          </w:p>
        </w:tc>
        <w:tc>
          <w:tcPr>
            <w:tcW w:w="3864" w:type="dxa"/>
          </w:tcPr>
          <w:p w14:paraId="58278FF7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27B66994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01F4E897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Kontaktní osoba pro</w:t>
            </w:r>
          </w:p>
          <w:p w14:paraId="2B8BA76C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3864" w:type="dxa"/>
          </w:tcPr>
          <w:p w14:paraId="27A2B2E9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</w:tbl>
    <w:p w14:paraId="1BFD1531" w14:textId="62C52A85" w:rsidR="00091D58" w:rsidRDefault="00091D58" w:rsidP="00091D58">
      <w:pPr>
        <w:rPr>
          <w:sz w:val="22"/>
          <w:szCs w:val="22"/>
        </w:rPr>
      </w:pPr>
    </w:p>
    <w:p w14:paraId="4A6A37E8" w14:textId="77777777" w:rsidR="00723418" w:rsidRDefault="00723418" w:rsidP="00723418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14:paraId="67EF8D5B" w14:textId="77777777" w:rsidR="00723418" w:rsidRPr="005E627A" w:rsidRDefault="00723418" w:rsidP="0072341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723418" w:rsidRPr="005E627A" w14:paraId="6C47B512" w14:textId="77777777" w:rsidTr="00D274A6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C0EC03C" w14:textId="77777777" w:rsidR="00723418" w:rsidRPr="00113FDC" w:rsidRDefault="00723418" w:rsidP="00D274A6">
            <w:pPr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 xml:space="preserve">Nabídková cena díla 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F1B862" w14:textId="77777777" w:rsidR="00723418" w:rsidRPr="00113FDC" w:rsidRDefault="00723418" w:rsidP="00D27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03B415F" w14:textId="77777777" w:rsidR="00723418" w:rsidRPr="00113FDC" w:rsidRDefault="00723418" w:rsidP="00D274A6">
            <w:pPr>
              <w:pStyle w:val="Nadpis8"/>
              <w:jc w:val="center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>Kč</w:t>
            </w:r>
          </w:p>
        </w:tc>
      </w:tr>
      <w:tr w:rsidR="00723418" w:rsidRPr="005E627A" w14:paraId="6F00B48D" w14:textId="77777777" w:rsidTr="00D274A6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FA7265" w14:textId="77777777" w:rsidR="00723418" w:rsidRPr="00113FDC" w:rsidRDefault="00723418" w:rsidP="00D274A6">
            <w:pPr>
              <w:pStyle w:val="Nadpis4"/>
              <w:jc w:val="left"/>
              <w:rPr>
                <w:b w:val="0"/>
                <w:bCs/>
                <w:sz w:val="22"/>
                <w:szCs w:val="22"/>
              </w:rPr>
            </w:pPr>
            <w:r w:rsidRPr="00113FDC">
              <w:rPr>
                <w:b w:val="0"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035419" w14:textId="77777777" w:rsidR="00723418" w:rsidRPr="00113FDC" w:rsidRDefault="00723418" w:rsidP="00D274A6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EBE20E4" w14:textId="77777777" w:rsidR="00723418" w:rsidRPr="00113FDC" w:rsidRDefault="00723418" w:rsidP="00D274A6">
            <w:pPr>
              <w:pStyle w:val="Nadpis5"/>
              <w:jc w:val="center"/>
              <w:rPr>
                <w:b w:val="0"/>
                <w:bCs/>
                <w:sz w:val="22"/>
                <w:szCs w:val="22"/>
              </w:rPr>
            </w:pPr>
            <w:r w:rsidRPr="00113FDC">
              <w:rPr>
                <w:b w:val="0"/>
                <w:bCs/>
                <w:sz w:val="22"/>
                <w:szCs w:val="22"/>
              </w:rPr>
              <w:t>Kč</w:t>
            </w:r>
          </w:p>
        </w:tc>
      </w:tr>
      <w:tr w:rsidR="00723418" w:rsidRPr="005E627A" w14:paraId="4EBAB976" w14:textId="77777777" w:rsidTr="00D274A6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1B6A61" w14:textId="77777777" w:rsidR="00723418" w:rsidRPr="00113FDC" w:rsidRDefault="00723418" w:rsidP="00D274A6">
            <w:pPr>
              <w:pStyle w:val="Nadpis4"/>
              <w:jc w:val="left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BCCC71A" w14:textId="77777777" w:rsidR="00723418" w:rsidRPr="00113FDC" w:rsidRDefault="00723418" w:rsidP="00D27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9FF35AA" w14:textId="77777777" w:rsidR="00723418" w:rsidRPr="00113FDC" w:rsidRDefault="00723418" w:rsidP="00D274A6">
            <w:pPr>
              <w:pStyle w:val="Nadpis5"/>
              <w:jc w:val="center"/>
              <w:rPr>
                <w:sz w:val="22"/>
                <w:szCs w:val="22"/>
              </w:rPr>
            </w:pPr>
            <w:r w:rsidRPr="00113FDC">
              <w:rPr>
                <w:sz w:val="22"/>
                <w:szCs w:val="22"/>
              </w:rPr>
              <w:t>Kč</w:t>
            </w:r>
          </w:p>
        </w:tc>
      </w:tr>
    </w:tbl>
    <w:p w14:paraId="6C69C3B3" w14:textId="77777777" w:rsidR="00723418" w:rsidRDefault="00723418" w:rsidP="00723418">
      <w:pPr>
        <w:pStyle w:val="Nadpis1"/>
        <w:rPr>
          <w:sz w:val="28"/>
          <w:u w:val="single"/>
        </w:rPr>
      </w:pPr>
    </w:p>
    <w:p w14:paraId="40FD2CB3" w14:textId="77777777" w:rsidR="00723418" w:rsidRPr="00257F93" w:rsidRDefault="00723418" w:rsidP="00091D58">
      <w:pPr>
        <w:rPr>
          <w:sz w:val="22"/>
          <w:szCs w:val="22"/>
        </w:rPr>
      </w:pPr>
    </w:p>
    <w:p w14:paraId="1A95B395" w14:textId="0ED09B3F" w:rsidR="00A572FE" w:rsidRPr="00257F93" w:rsidRDefault="00F41617" w:rsidP="00091D58">
      <w:pPr>
        <w:jc w:val="both"/>
        <w:rPr>
          <w:sz w:val="22"/>
          <w:szCs w:val="22"/>
        </w:rPr>
      </w:pPr>
      <w:r>
        <w:rPr>
          <w:sz w:val="22"/>
          <w:szCs w:val="22"/>
        </w:rPr>
        <w:t>Mnichov dne:</w:t>
      </w:r>
    </w:p>
    <w:p w14:paraId="59C91856" w14:textId="77777777" w:rsidR="00091D58" w:rsidRPr="00257F93" w:rsidRDefault="00091D58" w:rsidP="00091D58">
      <w:pPr>
        <w:ind w:left="4956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……………………………….</w:t>
      </w:r>
    </w:p>
    <w:p w14:paraId="12B772B0" w14:textId="77777777" w:rsidR="00091D58" w:rsidRPr="00257F93" w:rsidRDefault="00091D58" w:rsidP="00091D58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jméno a podpis</w:t>
      </w:r>
    </w:p>
    <w:p w14:paraId="22B77C71" w14:textId="77777777" w:rsidR="00091D58" w:rsidRPr="00257F93" w:rsidRDefault="00091D58" w:rsidP="00091D58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</w:t>
      </w:r>
      <w:r w:rsidR="00CC3050" w:rsidRPr="00257F93">
        <w:rPr>
          <w:sz w:val="22"/>
          <w:szCs w:val="22"/>
        </w:rPr>
        <w:t>účastníka</w:t>
      </w:r>
    </w:p>
    <w:p w14:paraId="742DBEDC" w14:textId="77777777" w:rsidR="005263BB" w:rsidRPr="00257F93" w:rsidRDefault="005263BB" w:rsidP="00CC0103">
      <w:pPr>
        <w:jc w:val="both"/>
        <w:rPr>
          <w:sz w:val="22"/>
          <w:szCs w:val="22"/>
          <w:u w:val="single"/>
        </w:rPr>
      </w:pPr>
    </w:p>
    <w:p w14:paraId="19FFE686" w14:textId="4AF52B20" w:rsidR="005263BB" w:rsidRDefault="005263BB" w:rsidP="00CC0103">
      <w:pPr>
        <w:jc w:val="both"/>
        <w:rPr>
          <w:sz w:val="22"/>
          <w:szCs w:val="22"/>
          <w:u w:val="single"/>
        </w:rPr>
      </w:pPr>
    </w:p>
    <w:p w14:paraId="3A845566" w14:textId="7AC55B09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00425FDC" w14:textId="1AE1CD3C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638B28EC" w14:textId="0EECEDE8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07217457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2978E8F3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1E8D86B9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367635E2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6FFDEE4C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7BABD995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0AC732A0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16EDE398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3F40EBED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38A7B54B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14E2E20E" w14:textId="77777777" w:rsidR="0083526F" w:rsidRDefault="0083526F" w:rsidP="00CC0103">
      <w:pPr>
        <w:jc w:val="both"/>
        <w:rPr>
          <w:sz w:val="22"/>
          <w:szCs w:val="22"/>
          <w:u w:val="single"/>
        </w:rPr>
      </w:pPr>
    </w:p>
    <w:p w14:paraId="2896940D" w14:textId="5E8FC47B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4C718B0F" w14:textId="77777777" w:rsidR="002741D2" w:rsidRPr="00257F93" w:rsidRDefault="002741D2" w:rsidP="00CC0103">
      <w:pPr>
        <w:jc w:val="both"/>
        <w:rPr>
          <w:sz w:val="22"/>
          <w:szCs w:val="22"/>
          <w:u w:val="single"/>
        </w:rPr>
      </w:pPr>
    </w:p>
    <w:p w14:paraId="093B6C0A" w14:textId="77777777" w:rsidR="00A26323" w:rsidRPr="00257F93" w:rsidRDefault="00A26323" w:rsidP="00CC0103">
      <w:pPr>
        <w:jc w:val="both"/>
        <w:rPr>
          <w:sz w:val="22"/>
          <w:szCs w:val="22"/>
          <w:u w:val="single"/>
        </w:rPr>
      </w:pPr>
    </w:p>
    <w:p w14:paraId="47AC6871" w14:textId="185C3ED8" w:rsidR="00001E11" w:rsidRPr="00257F93" w:rsidRDefault="00091D58" w:rsidP="00CC0103">
      <w:p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lastRenderedPageBreak/>
        <w:t>Poznámka</w:t>
      </w:r>
      <w:r w:rsidRPr="00257F93">
        <w:rPr>
          <w:sz w:val="22"/>
          <w:szCs w:val="22"/>
        </w:rPr>
        <w:t>: Tento list musí být součástí nabídky.</w:t>
      </w:r>
    </w:p>
    <w:p w14:paraId="1B9C090E" w14:textId="77777777" w:rsidR="002741D2" w:rsidRDefault="002741D2"/>
    <w:p w14:paraId="05A8A598" w14:textId="77777777" w:rsidR="00E404B1" w:rsidRDefault="00E404B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podmínkám zadávacího řízení </w:t>
      </w:r>
    </w:p>
    <w:p w14:paraId="31E5651A" w14:textId="3C9C6141" w:rsidR="00E404B1" w:rsidRDefault="00E404B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čestné prohlášení o pravdivosti údajů </w:t>
      </w:r>
    </w:p>
    <w:p w14:paraId="564BD02E" w14:textId="77777777" w:rsidR="00001E11" w:rsidRDefault="00001E1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486468B7" w14:textId="77777777" w:rsidR="00E404B1" w:rsidRDefault="00E404B1" w:rsidP="00E404B1"/>
    <w:p w14:paraId="62EBD08B" w14:textId="77777777" w:rsidR="00E404B1" w:rsidRPr="00257F93" w:rsidRDefault="00E404B1" w:rsidP="00E404B1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jako </w:t>
      </w:r>
      <w:r w:rsidR="006665AE" w:rsidRPr="00257F93">
        <w:rPr>
          <w:sz w:val="22"/>
          <w:szCs w:val="22"/>
        </w:rPr>
        <w:t>účastník</w:t>
      </w:r>
      <w:r w:rsidRPr="00257F93">
        <w:rPr>
          <w:sz w:val="22"/>
          <w:szCs w:val="22"/>
        </w:rPr>
        <w:t xml:space="preserve"> akceptujeme podmínky zadávacího řízení a že nabídková cena za realizaci díla je maximální se započtením veškerých nákladů, rizik, zisku a finančních vlivů (např. inflace) po celou dobu výstavby a že jsme provedli kontrolu úplnosti zadávací dokumentace včetně projektové dokumentace vzhledem k jednoznačnosti zadání a technického řešení a že nám jsou známy veškeré technické, kvalitativní a jiné požadavky nezbytné k realizaci díla.</w:t>
      </w:r>
    </w:p>
    <w:p w14:paraId="0BAC6108" w14:textId="77777777" w:rsidR="00E404B1" w:rsidRPr="00257F93" w:rsidRDefault="00E404B1" w:rsidP="00E404B1">
      <w:pPr>
        <w:jc w:val="both"/>
        <w:rPr>
          <w:sz w:val="22"/>
          <w:szCs w:val="22"/>
        </w:rPr>
      </w:pPr>
    </w:p>
    <w:p w14:paraId="6F131F09" w14:textId="77777777" w:rsidR="00E404B1" w:rsidRPr="00257F93" w:rsidRDefault="00E404B1" w:rsidP="00E404B1">
      <w:pPr>
        <w:jc w:val="both"/>
        <w:rPr>
          <w:sz w:val="22"/>
          <w:szCs w:val="22"/>
        </w:rPr>
      </w:pPr>
    </w:p>
    <w:p w14:paraId="4B9A7FC6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veškeré informace uváděné a obsažené v nabídce jsou pravdivé. </w:t>
      </w:r>
    </w:p>
    <w:p w14:paraId="0124B12A" w14:textId="77777777" w:rsidR="00E404B1" w:rsidRPr="00257F93" w:rsidRDefault="00E404B1" w:rsidP="00E404B1">
      <w:pPr>
        <w:rPr>
          <w:sz w:val="22"/>
          <w:szCs w:val="22"/>
        </w:rPr>
      </w:pPr>
    </w:p>
    <w:p w14:paraId="77AD50C0" w14:textId="77777777" w:rsidR="00E404B1" w:rsidRPr="00257F93" w:rsidRDefault="00E404B1" w:rsidP="00E404B1">
      <w:pPr>
        <w:rPr>
          <w:sz w:val="22"/>
          <w:szCs w:val="22"/>
        </w:rPr>
      </w:pPr>
    </w:p>
    <w:p w14:paraId="4EFFD44E" w14:textId="77777777" w:rsidR="00E404B1" w:rsidRPr="00257F93" w:rsidRDefault="00E404B1" w:rsidP="00E404B1">
      <w:pPr>
        <w:rPr>
          <w:sz w:val="22"/>
          <w:szCs w:val="22"/>
        </w:rPr>
      </w:pPr>
    </w:p>
    <w:p w14:paraId="478091C5" w14:textId="77777777" w:rsidR="00E404B1" w:rsidRPr="00257F93" w:rsidRDefault="00E404B1" w:rsidP="00E404B1">
      <w:pPr>
        <w:rPr>
          <w:sz w:val="22"/>
          <w:szCs w:val="22"/>
        </w:rPr>
      </w:pPr>
    </w:p>
    <w:p w14:paraId="2A651FD0" w14:textId="77777777" w:rsidR="00E404B1" w:rsidRPr="00257F93" w:rsidRDefault="00E404B1" w:rsidP="00E404B1">
      <w:pPr>
        <w:rPr>
          <w:sz w:val="22"/>
          <w:szCs w:val="22"/>
        </w:rPr>
      </w:pPr>
    </w:p>
    <w:p w14:paraId="048241F6" w14:textId="77777777" w:rsidR="00E404B1" w:rsidRPr="00257F93" w:rsidRDefault="00E404B1" w:rsidP="00E404B1">
      <w:pPr>
        <w:rPr>
          <w:sz w:val="22"/>
          <w:szCs w:val="22"/>
        </w:rPr>
      </w:pPr>
    </w:p>
    <w:p w14:paraId="14293437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</w:p>
    <w:p w14:paraId="1A8B2C2D" w14:textId="1058C69E" w:rsidR="00E404B1" w:rsidRPr="00257F93" w:rsidRDefault="00F41617" w:rsidP="00E404B1">
      <w:pPr>
        <w:rPr>
          <w:sz w:val="22"/>
          <w:szCs w:val="22"/>
        </w:rPr>
      </w:pPr>
      <w:r>
        <w:rPr>
          <w:sz w:val="22"/>
          <w:szCs w:val="22"/>
        </w:rPr>
        <w:t>V Mnichově dne:</w:t>
      </w:r>
    </w:p>
    <w:p w14:paraId="682A820D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</w:p>
    <w:p w14:paraId="41CC2668" w14:textId="77777777" w:rsidR="00E404B1" w:rsidRPr="00257F93" w:rsidRDefault="00E404B1" w:rsidP="00E404B1">
      <w:pPr>
        <w:rPr>
          <w:sz w:val="22"/>
          <w:szCs w:val="22"/>
        </w:rPr>
      </w:pPr>
    </w:p>
    <w:p w14:paraId="4FEA3D05" w14:textId="77777777" w:rsidR="00E404B1" w:rsidRPr="00257F93" w:rsidRDefault="00E404B1" w:rsidP="00E404B1">
      <w:pPr>
        <w:rPr>
          <w:sz w:val="22"/>
          <w:szCs w:val="22"/>
        </w:rPr>
      </w:pPr>
    </w:p>
    <w:p w14:paraId="6833CF77" w14:textId="77777777" w:rsidR="00E404B1" w:rsidRPr="00257F93" w:rsidRDefault="00E404B1" w:rsidP="00E404B1">
      <w:pPr>
        <w:rPr>
          <w:sz w:val="22"/>
          <w:szCs w:val="22"/>
        </w:rPr>
      </w:pPr>
    </w:p>
    <w:p w14:paraId="26AB0297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……………………………….</w:t>
      </w:r>
    </w:p>
    <w:p w14:paraId="098F2616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</w:t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jméno a podpis</w:t>
      </w:r>
    </w:p>
    <w:p w14:paraId="53B4DB8E" w14:textId="77777777" w:rsidR="00E404B1" w:rsidRPr="00257F93" w:rsidRDefault="00E404B1" w:rsidP="00E404B1">
      <w:pPr>
        <w:ind w:left="4254" w:firstLine="709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</w:t>
      </w:r>
      <w:r w:rsidR="00CC3050" w:rsidRPr="00257F93">
        <w:rPr>
          <w:sz w:val="22"/>
          <w:szCs w:val="22"/>
        </w:rPr>
        <w:t>účastníka</w:t>
      </w:r>
    </w:p>
    <w:p w14:paraId="5C57ADF3" w14:textId="77777777" w:rsidR="00091D58" w:rsidRPr="00257F93" w:rsidRDefault="00091D58" w:rsidP="00091D58">
      <w:pPr>
        <w:rPr>
          <w:sz w:val="22"/>
          <w:szCs w:val="22"/>
        </w:rPr>
      </w:pPr>
    </w:p>
    <w:p w14:paraId="2AB93B8A" w14:textId="77777777" w:rsidR="00091D58" w:rsidRPr="00257F93" w:rsidRDefault="00091D58" w:rsidP="00091D58">
      <w:pPr>
        <w:rPr>
          <w:sz w:val="22"/>
          <w:szCs w:val="22"/>
        </w:rPr>
      </w:pPr>
    </w:p>
    <w:p w14:paraId="1F2DE511" w14:textId="77777777" w:rsidR="00091D58" w:rsidRPr="00257F93" w:rsidRDefault="00091D58" w:rsidP="00091D58">
      <w:pPr>
        <w:rPr>
          <w:sz w:val="22"/>
          <w:szCs w:val="22"/>
        </w:rPr>
      </w:pPr>
    </w:p>
    <w:p w14:paraId="3EB97F0A" w14:textId="77777777" w:rsidR="00990FA9" w:rsidRPr="00257F93" w:rsidRDefault="00990FA9" w:rsidP="00091D58">
      <w:pPr>
        <w:rPr>
          <w:sz w:val="22"/>
          <w:szCs w:val="22"/>
        </w:rPr>
      </w:pPr>
    </w:p>
    <w:p w14:paraId="6D4B6F82" w14:textId="77777777" w:rsidR="00990FA9" w:rsidRPr="00257F93" w:rsidRDefault="00990FA9" w:rsidP="00091D58">
      <w:pPr>
        <w:rPr>
          <w:sz w:val="22"/>
          <w:szCs w:val="22"/>
        </w:rPr>
      </w:pPr>
    </w:p>
    <w:p w14:paraId="0201B602" w14:textId="77777777" w:rsidR="00990FA9" w:rsidRPr="00257F93" w:rsidRDefault="00990FA9" w:rsidP="00091D58">
      <w:pPr>
        <w:rPr>
          <w:sz w:val="22"/>
          <w:szCs w:val="22"/>
        </w:rPr>
      </w:pPr>
    </w:p>
    <w:p w14:paraId="16B00DDF" w14:textId="7E72AD68" w:rsidR="00990FA9" w:rsidRDefault="00990FA9" w:rsidP="00091D58">
      <w:pPr>
        <w:rPr>
          <w:sz w:val="22"/>
          <w:szCs w:val="22"/>
        </w:rPr>
      </w:pPr>
    </w:p>
    <w:p w14:paraId="10737C8C" w14:textId="2AD1E824" w:rsidR="00113FDC" w:rsidRDefault="00113FDC" w:rsidP="00091D58">
      <w:pPr>
        <w:rPr>
          <w:sz w:val="22"/>
          <w:szCs w:val="22"/>
        </w:rPr>
      </w:pPr>
    </w:p>
    <w:p w14:paraId="51C38891" w14:textId="3DF83081" w:rsidR="00113FDC" w:rsidRDefault="00113FDC" w:rsidP="00091D58">
      <w:pPr>
        <w:rPr>
          <w:sz w:val="22"/>
          <w:szCs w:val="22"/>
        </w:rPr>
      </w:pPr>
    </w:p>
    <w:p w14:paraId="7569A897" w14:textId="7CA19B97" w:rsidR="00113FDC" w:rsidRDefault="00113FDC" w:rsidP="00091D58">
      <w:pPr>
        <w:rPr>
          <w:sz w:val="22"/>
          <w:szCs w:val="22"/>
        </w:rPr>
      </w:pPr>
    </w:p>
    <w:p w14:paraId="5EDADB27" w14:textId="08164C00" w:rsidR="00113FDC" w:rsidRDefault="00113FDC" w:rsidP="00091D58">
      <w:pPr>
        <w:rPr>
          <w:sz w:val="22"/>
          <w:szCs w:val="22"/>
        </w:rPr>
      </w:pPr>
    </w:p>
    <w:p w14:paraId="5A6E3E9E" w14:textId="74E452FF" w:rsidR="00113FDC" w:rsidRDefault="00113FDC" w:rsidP="00091D58">
      <w:pPr>
        <w:rPr>
          <w:sz w:val="22"/>
          <w:szCs w:val="22"/>
        </w:rPr>
      </w:pPr>
    </w:p>
    <w:p w14:paraId="76510867" w14:textId="1FBE55CE" w:rsidR="00113FDC" w:rsidRDefault="00113FDC" w:rsidP="00091D58">
      <w:pPr>
        <w:rPr>
          <w:sz w:val="22"/>
          <w:szCs w:val="22"/>
        </w:rPr>
      </w:pPr>
    </w:p>
    <w:p w14:paraId="63EE7FB6" w14:textId="3AA18EFB" w:rsidR="00113FDC" w:rsidRDefault="00113FDC" w:rsidP="00091D58">
      <w:pPr>
        <w:rPr>
          <w:sz w:val="22"/>
          <w:szCs w:val="22"/>
        </w:rPr>
      </w:pPr>
    </w:p>
    <w:p w14:paraId="62F718EF" w14:textId="413AF9AF" w:rsidR="00113FDC" w:rsidRDefault="00113FDC" w:rsidP="00091D58">
      <w:pPr>
        <w:rPr>
          <w:sz w:val="22"/>
          <w:szCs w:val="22"/>
        </w:rPr>
      </w:pPr>
    </w:p>
    <w:p w14:paraId="0E898665" w14:textId="5220142A" w:rsidR="00113FDC" w:rsidRDefault="00113FDC" w:rsidP="00091D58">
      <w:pPr>
        <w:rPr>
          <w:sz w:val="22"/>
          <w:szCs w:val="22"/>
        </w:rPr>
      </w:pPr>
    </w:p>
    <w:p w14:paraId="33B2729D" w14:textId="716ECE44" w:rsidR="00113FDC" w:rsidRDefault="00113FDC" w:rsidP="00091D58">
      <w:pPr>
        <w:rPr>
          <w:sz w:val="22"/>
          <w:szCs w:val="22"/>
        </w:rPr>
      </w:pPr>
    </w:p>
    <w:p w14:paraId="42EBEF61" w14:textId="79D380AE" w:rsidR="00113FDC" w:rsidRDefault="00113FDC" w:rsidP="00091D58">
      <w:pPr>
        <w:rPr>
          <w:sz w:val="22"/>
          <w:szCs w:val="22"/>
        </w:rPr>
      </w:pPr>
    </w:p>
    <w:p w14:paraId="41FC870D" w14:textId="6FD6D54F" w:rsidR="00113FDC" w:rsidRDefault="00113FDC" w:rsidP="00091D58">
      <w:pPr>
        <w:rPr>
          <w:sz w:val="22"/>
          <w:szCs w:val="22"/>
        </w:rPr>
      </w:pPr>
    </w:p>
    <w:p w14:paraId="1FC23A00" w14:textId="59993643" w:rsidR="00113FDC" w:rsidRDefault="00113FDC" w:rsidP="00091D58">
      <w:pPr>
        <w:rPr>
          <w:sz w:val="22"/>
          <w:szCs w:val="22"/>
        </w:rPr>
      </w:pPr>
    </w:p>
    <w:p w14:paraId="65C37F54" w14:textId="110B5326" w:rsidR="00113FDC" w:rsidRDefault="00113FDC" w:rsidP="00091D58">
      <w:pPr>
        <w:rPr>
          <w:sz w:val="22"/>
          <w:szCs w:val="22"/>
        </w:rPr>
      </w:pPr>
    </w:p>
    <w:p w14:paraId="7A8198DD" w14:textId="14F43C5A" w:rsidR="00113FDC" w:rsidRDefault="00113FDC" w:rsidP="00091D58">
      <w:pPr>
        <w:rPr>
          <w:sz w:val="22"/>
          <w:szCs w:val="22"/>
        </w:rPr>
      </w:pPr>
    </w:p>
    <w:p w14:paraId="78BC03F6" w14:textId="32A0886A" w:rsidR="00113FDC" w:rsidRDefault="00113FDC" w:rsidP="00091D58">
      <w:pPr>
        <w:rPr>
          <w:sz w:val="22"/>
          <w:szCs w:val="22"/>
        </w:rPr>
      </w:pPr>
    </w:p>
    <w:p w14:paraId="539E2758" w14:textId="531A4AE2" w:rsidR="00113FDC" w:rsidRDefault="00113FDC" w:rsidP="00091D58">
      <w:pPr>
        <w:rPr>
          <w:sz w:val="22"/>
          <w:szCs w:val="22"/>
        </w:rPr>
      </w:pPr>
    </w:p>
    <w:p w14:paraId="32B7A495" w14:textId="3F4F7367" w:rsidR="00113FDC" w:rsidRDefault="00113FDC" w:rsidP="00091D58">
      <w:pPr>
        <w:rPr>
          <w:sz w:val="22"/>
          <w:szCs w:val="22"/>
        </w:rPr>
      </w:pPr>
    </w:p>
    <w:p w14:paraId="7B10DEC1" w14:textId="77777777" w:rsidR="00990FA9" w:rsidRPr="00257F93" w:rsidRDefault="00990FA9" w:rsidP="00091D58">
      <w:pPr>
        <w:rPr>
          <w:sz w:val="22"/>
          <w:szCs w:val="22"/>
        </w:rPr>
      </w:pPr>
    </w:p>
    <w:p w14:paraId="1F327570" w14:textId="77777777" w:rsidR="00990FA9" w:rsidRPr="00257F93" w:rsidRDefault="00990FA9" w:rsidP="00091D58">
      <w:pPr>
        <w:rPr>
          <w:sz w:val="22"/>
          <w:szCs w:val="22"/>
        </w:rPr>
      </w:pPr>
    </w:p>
    <w:p w14:paraId="6DD000C2" w14:textId="77777777" w:rsidR="00091D58" w:rsidRPr="00257F93" w:rsidRDefault="00091D58" w:rsidP="00091D58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lastRenderedPageBreak/>
        <w:t>Poznámka</w:t>
      </w:r>
      <w:r w:rsidRPr="00257F93">
        <w:rPr>
          <w:sz w:val="22"/>
          <w:szCs w:val="22"/>
        </w:rPr>
        <w:t>: Tento list musí být součástí nabídky.</w:t>
      </w:r>
    </w:p>
    <w:sectPr w:rsidR="00091D58" w:rsidRPr="00257F93" w:rsidSect="00AF7A3F">
      <w:head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731A" w14:textId="77777777" w:rsidR="00BB144A" w:rsidRDefault="00BB144A">
      <w:r>
        <w:separator/>
      </w:r>
    </w:p>
  </w:endnote>
  <w:endnote w:type="continuationSeparator" w:id="0">
    <w:p w14:paraId="30E715E6" w14:textId="77777777" w:rsidR="00BB144A" w:rsidRDefault="00B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46D0" w14:textId="77777777" w:rsidR="005263BB" w:rsidRDefault="00C33027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E1EF4E" wp14:editId="24A6381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7D81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7CB8DA56" w14:textId="658E5A15" w:rsidR="005263BB" w:rsidRDefault="005263BB" w:rsidP="00B06A01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B06A01">
      <w:rPr>
        <w:sz w:val="16"/>
        <w:szCs w:val="16"/>
      </w:rPr>
      <w:t xml:space="preserve"> DOZP „PRAMEN“ v Mnichově, po, Mnichov č.p. 142, 353 01 Mariánské Lázně, IČ: 71175326, kontakt: 354692134,602476759, e-mail: </w:t>
    </w:r>
    <w:hyperlink r:id="rId1" w:history="1">
      <w:r w:rsidR="00B06A01" w:rsidRPr="00170B66">
        <w:rPr>
          <w:rStyle w:val="Hypertextovodkaz"/>
          <w:sz w:val="16"/>
          <w:szCs w:val="16"/>
        </w:rPr>
        <w:t>reditel.uspmnichov@tiscali.cz</w:t>
      </w:r>
    </w:hyperlink>
    <w:r w:rsidR="00B06A01">
      <w:rPr>
        <w:sz w:val="16"/>
        <w:szCs w:val="16"/>
      </w:rPr>
      <w:t>, www.domovpramen.cz</w:t>
    </w:r>
  </w:p>
  <w:p w14:paraId="5A9D2148" w14:textId="77777777" w:rsidR="005263BB" w:rsidRPr="000C1736" w:rsidRDefault="005263BB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4395" w14:textId="77777777" w:rsidR="00BB144A" w:rsidRDefault="00BB144A">
      <w:r>
        <w:separator/>
      </w:r>
    </w:p>
  </w:footnote>
  <w:footnote w:type="continuationSeparator" w:id="0">
    <w:p w14:paraId="65F9180F" w14:textId="77777777" w:rsidR="00BB144A" w:rsidRDefault="00BB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4F99" w14:textId="688CC4EC" w:rsidR="005263BB" w:rsidRDefault="005263BB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8C7B7C">
      <w:rPr>
        <w:rFonts w:ascii="Arial" w:hAnsi="Arial"/>
        <w:sz w:val="16"/>
      </w:rPr>
      <w:t xml:space="preserve">veřejná zakázka malého rozsahu </w:t>
    </w:r>
    <w:r w:rsidR="00F41617">
      <w:rPr>
        <w:rFonts w:ascii="Arial" w:hAnsi="Arial"/>
        <w:sz w:val="16"/>
      </w:rPr>
      <w:t>–</w:t>
    </w:r>
    <w:r w:rsidRPr="008C7B7C">
      <w:rPr>
        <w:rFonts w:ascii="Arial" w:hAnsi="Arial"/>
        <w:sz w:val="16"/>
      </w:rPr>
      <w:t xml:space="preserve"> </w:t>
    </w:r>
    <w:r w:rsidR="00F41617">
      <w:rPr>
        <w:rFonts w:ascii="Arial" w:hAnsi="Arial"/>
        <w:i/>
        <w:sz w:val="16"/>
      </w:rPr>
      <w:t>rekonstrukce povrchu dvora</w:t>
    </w:r>
    <w:r>
      <w:rPr>
        <w:rFonts w:ascii="Arial" w:hAnsi="Arial"/>
        <w:sz w:val="16"/>
      </w:rPr>
      <w:t xml:space="preserve">                                                                           strana: </w:t>
    </w:r>
    <w:r w:rsidR="00AF7A3F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AF7A3F">
      <w:rPr>
        <w:rStyle w:val="slostrnky"/>
        <w:sz w:val="16"/>
      </w:rPr>
      <w:fldChar w:fldCharType="separate"/>
    </w:r>
    <w:r w:rsidR="00863CAB">
      <w:rPr>
        <w:rStyle w:val="slostrnky"/>
        <w:noProof/>
        <w:sz w:val="16"/>
      </w:rPr>
      <w:t>8</w:t>
    </w:r>
    <w:r w:rsidR="00AF7A3F">
      <w:rPr>
        <w:rStyle w:val="slostrnky"/>
        <w:sz w:val="16"/>
      </w:rPr>
      <w:fldChar w:fldCharType="end"/>
    </w:r>
  </w:p>
  <w:p w14:paraId="4DA388A8" w14:textId="77777777" w:rsidR="005263BB" w:rsidRDefault="00C33027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055A0C1" wp14:editId="0004EB4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4BC9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D51B" w14:textId="721DBD61" w:rsidR="005263BB" w:rsidRPr="00B06A01" w:rsidRDefault="00B06A01" w:rsidP="003F3EE8">
    <w:pPr>
      <w:rPr>
        <w:b/>
        <w:sz w:val="28"/>
        <w:szCs w:val="28"/>
      </w:rPr>
    </w:pPr>
    <w:r w:rsidRPr="00B06A01">
      <w:rPr>
        <w:b/>
        <w:sz w:val="28"/>
        <w:szCs w:val="28"/>
      </w:rPr>
      <w:t>Domov pro osoby se zdravotním po</w:t>
    </w:r>
    <w:r w:rsidR="00A874CA">
      <w:rPr>
        <w:b/>
        <w:sz w:val="28"/>
        <w:szCs w:val="28"/>
      </w:rPr>
      <w:t>stižením „PRAMEN“ v Mnichově, příspěvková organizace</w:t>
    </w:r>
  </w:p>
  <w:p w14:paraId="5BBB49A7" w14:textId="59CBF59F" w:rsidR="00B06A01" w:rsidRPr="00B06A01" w:rsidRDefault="00B06A01" w:rsidP="003F3EE8">
    <w:pPr>
      <w:rPr>
        <w:b/>
        <w:sz w:val="28"/>
        <w:szCs w:val="28"/>
      </w:rPr>
    </w:pPr>
    <w:r w:rsidRPr="00B06A01">
      <w:rPr>
        <w:b/>
        <w:sz w:val="28"/>
        <w:szCs w:val="28"/>
      </w:rPr>
      <w:t>Mnichov č.p. 142,353 01 Mariánské Lázně</w:t>
    </w:r>
  </w:p>
  <w:p w14:paraId="26875749" w14:textId="77777777" w:rsidR="005263BB" w:rsidRPr="00B06A01" w:rsidRDefault="005263BB" w:rsidP="003F3EE8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6" w15:restartNumberingAfterBreak="0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1" w15:restartNumberingAfterBreak="0">
    <w:nsid w:val="32076662"/>
    <w:multiLevelType w:val="hybridMultilevel"/>
    <w:tmpl w:val="5DF4E57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E7EC8"/>
    <w:multiLevelType w:val="hybridMultilevel"/>
    <w:tmpl w:val="083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3" w15:restartNumberingAfterBreak="0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22"/>
  </w:num>
  <w:num w:numId="5">
    <w:abstractNumId w:val="10"/>
  </w:num>
  <w:num w:numId="6">
    <w:abstractNumId w:val="5"/>
  </w:num>
  <w:num w:numId="7">
    <w:abstractNumId w:val="23"/>
  </w:num>
  <w:num w:numId="8">
    <w:abstractNumId w:val="13"/>
  </w:num>
  <w:num w:numId="9">
    <w:abstractNumId w:val="4"/>
  </w:num>
  <w:num w:numId="10">
    <w:abstractNumId w:val="21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20"/>
  </w:num>
  <w:num w:numId="16">
    <w:abstractNumId w:val="16"/>
  </w:num>
  <w:num w:numId="1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5"/>
  </w:num>
  <w:num w:numId="21">
    <w:abstractNumId w:val="12"/>
  </w:num>
  <w:num w:numId="22">
    <w:abstractNumId w:val="19"/>
  </w:num>
  <w:num w:numId="23">
    <w:abstractNumId w:val="18"/>
  </w:num>
  <w:num w:numId="24">
    <w:abstractNumId w:val="3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FB"/>
    <w:rsid w:val="00001E11"/>
    <w:rsid w:val="00021A46"/>
    <w:rsid w:val="000347FB"/>
    <w:rsid w:val="00072343"/>
    <w:rsid w:val="000825F7"/>
    <w:rsid w:val="00091D58"/>
    <w:rsid w:val="00092F31"/>
    <w:rsid w:val="00093026"/>
    <w:rsid w:val="00095A80"/>
    <w:rsid w:val="000A2D68"/>
    <w:rsid w:val="000C1736"/>
    <w:rsid w:val="000D5F3B"/>
    <w:rsid w:val="000F5ACF"/>
    <w:rsid w:val="000F65B8"/>
    <w:rsid w:val="0010016E"/>
    <w:rsid w:val="00113FDC"/>
    <w:rsid w:val="00115463"/>
    <w:rsid w:val="001261BE"/>
    <w:rsid w:val="00144948"/>
    <w:rsid w:val="00144F2B"/>
    <w:rsid w:val="001469BB"/>
    <w:rsid w:val="00157600"/>
    <w:rsid w:val="00171291"/>
    <w:rsid w:val="001746B8"/>
    <w:rsid w:val="00177886"/>
    <w:rsid w:val="0018317F"/>
    <w:rsid w:val="00190AF0"/>
    <w:rsid w:val="001A0608"/>
    <w:rsid w:val="001A52E0"/>
    <w:rsid w:val="001B2EE7"/>
    <w:rsid w:val="001C01DE"/>
    <w:rsid w:val="001C2001"/>
    <w:rsid w:val="001D038A"/>
    <w:rsid w:val="001D622C"/>
    <w:rsid w:val="001E43A6"/>
    <w:rsid w:val="001F73AE"/>
    <w:rsid w:val="0021263A"/>
    <w:rsid w:val="002138D9"/>
    <w:rsid w:val="00226B64"/>
    <w:rsid w:val="00227498"/>
    <w:rsid w:val="00257F93"/>
    <w:rsid w:val="00264FB5"/>
    <w:rsid w:val="002741D2"/>
    <w:rsid w:val="00275B26"/>
    <w:rsid w:val="00277E77"/>
    <w:rsid w:val="00297788"/>
    <w:rsid w:val="002B43C6"/>
    <w:rsid w:val="002C04F0"/>
    <w:rsid w:val="002E7ACF"/>
    <w:rsid w:val="002F0FD2"/>
    <w:rsid w:val="002F5170"/>
    <w:rsid w:val="002F6026"/>
    <w:rsid w:val="00304AEA"/>
    <w:rsid w:val="003101BB"/>
    <w:rsid w:val="0031437C"/>
    <w:rsid w:val="00316D85"/>
    <w:rsid w:val="00335125"/>
    <w:rsid w:val="00346DAC"/>
    <w:rsid w:val="00355A86"/>
    <w:rsid w:val="00373342"/>
    <w:rsid w:val="00375B50"/>
    <w:rsid w:val="00376A9A"/>
    <w:rsid w:val="003830C9"/>
    <w:rsid w:val="003864B7"/>
    <w:rsid w:val="003913E3"/>
    <w:rsid w:val="00396F36"/>
    <w:rsid w:val="003C03AA"/>
    <w:rsid w:val="003C7DE5"/>
    <w:rsid w:val="003D571E"/>
    <w:rsid w:val="003E7770"/>
    <w:rsid w:val="003E7F83"/>
    <w:rsid w:val="003F2018"/>
    <w:rsid w:val="003F3EE8"/>
    <w:rsid w:val="00402EA2"/>
    <w:rsid w:val="004048E9"/>
    <w:rsid w:val="004217FD"/>
    <w:rsid w:val="0042231D"/>
    <w:rsid w:val="00427463"/>
    <w:rsid w:val="00440EC0"/>
    <w:rsid w:val="00445632"/>
    <w:rsid w:val="004671ED"/>
    <w:rsid w:val="00490111"/>
    <w:rsid w:val="004937A5"/>
    <w:rsid w:val="00493B03"/>
    <w:rsid w:val="004B32A4"/>
    <w:rsid w:val="004D0D57"/>
    <w:rsid w:val="004E619D"/>
    <w:rsid w:val="004F0D6B"/>
    <w:rsid w:val="004F6601"/>
    <w:rsid w:val="005263BB"/>
    <w:rsid w:val="00530AF2"/>
    <w:rsid w:val="0053323E"/>
    <w:rsid w:val="0054110C"/>
    <w:rsid w:val="00542CEF"/>
    <w:rsid w:val="00544A31"/>
    <w:rsid w:val="00547E5D"/>
    <w:rsid w:val="0055472A"/>
    <w:rsid w:val="005745E0"/>
    <w:rsid w:val="00585ED3"/>
    <w:rsid w:val="00590257"/>
    <w:rsid w:val="00597E1E"/>
    <w:rsid w:val="005B1D91"/>
    <w:rsid w:val="005E358A"/>
    <w:rsid w:val="005E46FF"/>
    <w:rsid w:val="005E627A"/>
    <w:rsid w:val="0060243D"/>
    <w:rsid w:val="006232E1"/>
    <w:rsid w:val="006234C8"/>
    <w:rsid w:val="00625B7E"/>
    <w:rsid w:val="00640D69"/>
    <w:rsid w:val="00643AAF"/>
    <w:rsid w:val="00643DA7"/>
    <w:rsid w:val="00666332"/>
    <w:rsid w:val="006665AE"/>
    <w:rsid w:val="00671BEC"/>
    <w:rsid w:val="007037D9"/>
    <w:rsid w:val="0071313F"/>
    <w:rsid w:val="00715AFD"/>
    <w:rsid w:val="00723418"/>
    <w:rsid w:val="007334A7"/>
    <w:rsid w:val="007358E4"/>
    <w:rsid w:val="0074393A"/>
    <w:rsid w:val="00752D2F"/>
    <w:rsid w:val="00760889"/>
    <w:rsid w:val="007619A4"/>
    <w:rsid w:val="00767760"/>
    <w:rsid w:val="00773F1C"/>
    <w:rsid w:val="00780E13"/>
    <w:rsid w:val="00790626"/>
    <w:rsid w:val="007A4613"/>
    <w:rsid w:val="007A5C3D"/>
    <w:rsid w:val="007A5DB7"/>
    <w:rsid w:val="007B20FD"/>
    <w:rsid w:val="007C57C7"/>
    <w:rsid w:val="007C6185"/>
    <w:rsid w:val="007D0B5E"/>
    <w:rsid w:val="007D1D32"/>
    <w:rsid w:val="007D740B"/>
    <w:rsid w:val="007E4FFA"/>
    <w:rsid w:val="007E5B7B"/>
    <w:rsid w:val="007E73D7"/>
    <w:rsid w:val="00803A89"/>
    <w:rsid w:val="00813EEB"/>
    <w:rsid w:val="0083011D"/>
    <w:rsid w:val="0083526F"/>
    <w:rsid w:val="00840196"/>
    <w:rsid w:val="0084477F"/>
    <w:rsid w:val="008476D2"/>
    <w:rsid w:val="00847C8F"/>
    <w:rsid w:val="008509BF"/>
    <w:rsid w:val="00863CAB"/>
    <w:rsid w:val="00872707"/>
    <w:rsid w:val="0088615C"/>
    <w:rsid w:val="008B01E3"/>
    <w:rsid w:val="008C7B7C"/>
    <w:rsid w:val="008D29FA"/>
    <w:rsid w:val="008D627A"/>
    <w:rsid w:val="008E0915"/>
    <w:rsid w:val="008E4EB2"/>
    <w:rsid w:val="009235C0"/>
    <w:rsid w:val="00931120"/>
    <w:rsid w:val="009605A4"/>
    <w:rsid w:val="00963151"/>
    <w:rsid w:val="00967FDD"/>
    <w:rsid w:val="00990FA9"/>
    <w:rsid w:val="00992117"/>
    <w:rsid w:val="0099719F"/>
    <w:rsid w:val="00997ED3"/>
    <w:rsid w:val="009A2B8F"/>
    <w:rsid w:val="009A40D8"/>
    <w:rsid w:val="009D0737"/>
    <w:rsid w:val="009E2EB6"/>
    <w:rsid w:val="009E5EDE"/>
    <w:rsid w:val="009F0933"/>
    <w:rsid w:val="00A14F99"/>
    <w:rsid w:val="00A25CFB"/>
    <w:rsid w:val="00A26323"/>
    <w:rsid w:val="00A31A33"/>
    <w:rsid w:val="00A35165"/>
    <w:rsid w:val="00A469EA"/>
    <w:rsid w:val="00A54E90"/>
    <w:rsid w:val="00A572FE"/>
    <w:rsid w:val="00A71565"/>
    <w:rsid w:val="00A77697"/>
    <w:rsid w:val="00A849F9"/>
    <w:rsid w:val="00A86836"/>
    <w:rsid w:val="00A874CA"/>
    <w:rsid w:val="00A97D63"/>
    <w:rsid w:val="00AA2B17"/>
    <w:rsid w:val="00AC11F1"/>
    <w:rsid w:val="00AD514F"/>
    <w:rsid w:val="00AF51B7"/>
    <w:rsid w:val="00AF51C2"/>
    <w:rsid w:val="00AF7A3F"/>
    <w:rsid w:val="00B063FD"/>
    <w:rsid w:val="00B06A01"/>
    <w:rsid w:val="00B07D38"/>
    <w:rsid w:val="00B13B1E"/>
    <w:rsid w:val="00B13FE5"/>
    <w:rsid w:val="00B15CB3"/>
    <w:rsid w:val="00B16F9E"/>
    <w:rsid w:val="00B20F9E"/>
    <w:rsid w:val="00B25CE6"/>
    <w:rsid w:val="00B27C68"/>
    <w:rsid w:val="00B358CE"/>
    <w:rsid w:val="00B37FD7"/>
    <w:rsid w:val="00B64E10"/>
    <w:rsid w:val="00B83BA8"/>
    <w:rsid w:val="00B903CF"/>
    <w:rsid w:val="00B91F75"/>
    <w:rsid w:val="00BB144A"/>
    <w:rsid w:val="00BB169B"/>
    <w:rsid w:val="00BD05EB"/>
    <w:rsid w:val="00BF3135"/>
    <w:rsid w:val="00BF3C43"/>
    <w:rsid w:val="00C03A8D"/>
    <w:rsid w:val="00C15EBC"/>
    <w:rsid w:val="00C207AD"/>
    <w:rsid w:val="00C33027"/>
    <w:rsid w:val="00C34B9A"/>
    <w:rsid w:val="00C40B93"/>
    <w:rsid w:val="00C519FB"/>
    <w:rsid w:val="00C51DB8"/>
    <w:rsid w:val="00C73550"/>
    <w:rsid w:val="00C748AE"/>
    <w:rsid w:val="00C86E0A"/>
    <w:rsid w:val="00C90C62"/>
    <w:rsid w:val="00C96D73"/>
    <w:rsid w:val="00CA6198"/>
    <w:rsid w:val="00CA71E3"/>
    <w:rsid w:val="00CB2E70"/>
    <w:rsid w:val="00CB4919"/>
    <w:rsid w:val="00CC0103"/>
    <w:rsid w:val="00CC3050"/>
    <w:rsid w:val="00CC4129"/>
    <w:rsid w:val="00CD3505"/>
    <w:rsid w:val="00CD4BCB"/>
    <w:rsid w:val="00CE71BE"/>
    <w:rsid w:val="00CF41B2"/>
    <w:rsid w:val="00CF78C3"/>
    <w:rsid w:val="00D0152C"/>
    <w:rsid w:val="00D10256"/>
    <w:rsid w:val="00D21FD3"/>
    <w:rsid w:val="00D253C1"/>
    <w:rsid w:val="00D2560E"/>
    <w:rsid w:val="00D3501A"/>
    <w:rsid w:val="00D419CF"/>
    <w:rsid w:val="00D447C8"/>
    <w:rsid w:val="00D53692"/>
    <w:rsid w:val="00D71DB7"/>
    <w:rsid w:val="00D82FBB"/>
    <w:rsid w:val="00D94749"/>
    <w:rsid w:val="00D96F1A"/>
    <w:rsid w:val="00DB6B55"/>
    <w:rsid w:val="00DB71B9"/>
    <w:rsid w:val="00DC37B6"/>
    <w:rsid w:val="00DD26D7"/>
    <w:rsid w:val="00DD4ABF"/>
    <w:rsid w:val="00DF7DB0"/>
    <w:rsid w:val="00E0188D"/>
    <w:rsid w:val="00E046C9"/>
    <w:rsid w:val="00E23B24"/>
    <w:rsid w:val="00E24AC8"/>
    <w:rsid w:val="00E32EB4"/>
    <w:rsid w:val="00E34A85"/>
    <w:rsid w:val="00E404B1"/>
    <w:rsid w:val="00E43573"/>
    <w:rsid w:val="00E43F31"/>
    <w:rsid w:val="00E479E1"/>
    <w:rsid w:val="00E5392E"/>
    <w:rsid w:val="00E53A88"/>
    <w:rsid w:val="00E542DE"/>
    <w:rsid w:val="00E57673"/>
    <w:rsid w:val="00E922C9"/>
    <w:rsid w:val="00EF4F0B"/>
    <w:rsid w:val="00F1753A"/>
    <w:rsid w:val="00F239D0"/>
    <w:rsid w:val="00F4007B"/>
    <w:rsid w:val="00F41617"/>
    <w:rsid w:val="00F44E62"/>
    <w:rsid w:val="00F5074C"/>
    <w:rsid w:val="00F71EBA"/>
    <w:rsid w:val="00F85482"/>
    <w:rsid w:val="00FA29A6"/>
    <w:rsid w:val="00FA636F"/>
    <w:rsid w:val="00FB1B12"/>
    <w:rsid w:val="00FB325B"/>
    <w:rsid w:val="00FB423A"/>
    <w:rsid w:val="00FC1BD5"/>
    <w:rsid w:val="00FC5914"/>
    <w:rsid w:val="00FD3898"/>
    <w:rsid w:val="00FD50F7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154DFFCE"/>
  <w15:docId w15:val="{F07387D2-FB72-4661-969F-2C2849F0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A3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rsid w:val="00AF7A3F"/>
    <w:pPr>
      <w:ind w:left="1068"/>
      <w:jc w:val="both"/>
    </w:pPr>
  </w:style>
  <w:style w:type="paragraph" w:styleId="Zkladntext2">
    <w:name w:val="Body Text 2"/>
    <w:basedOn w:val="Normln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01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88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4563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632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F4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4F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4F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4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F4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zak.kr-karlovarsky.cz/registra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.uspmnichov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F3FE5A-CB87-452B-883A-8A9C6DD9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6E157-68F0-404F-83B9-7E8958A6E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FE4F8-E775-4EF0-B8E2-DC904278A438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Dopis_samostatná_působnost.dot</Template>
  <TotalTime>112</TotalTime>
  <Pages>1</Pages>
  <Words>1952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Zdenka Lindenbergová</cp:lastModifiedBy>
  <cp:revision>12</cp:revision>
  <cp:lastPrinted>2018-06-25T08:25:00Z</cp:lastPrinted>
  <dcterms:created xsi:type="dcterms:W3CDTF">2018-06-14T07:28:00Z</dcterms:created>
  <dcterms:modified xsi:type="dcterms:W3CDTF">2018-06-28T12:09:00Z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